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582" w:val="left" w:leader="none"/>
        </w:tabs>
        <w:spacing w:before="49"/>
        <w:ind w:left="120" w:right="0" w:firstLine="0"/>
        <w:jc w:val="left"/>
        <w:rPr>
          <w:sz w:val="27"/>
        </w:rPr>
      </w:pPr>
      <w:r>
        <w:rPr>
          <w:b/>
          <w:sz w:val="55"/>
        </w:rPr>
        <w:t>A. Jones</w:t>
      </w:r>
      <w:r>
        <w:rPr>
          <w:b/>
          <w:spacing w:val="-5"/>
          <w:sz w:val="55"/>
        </w:rPr>
        <w:t> </w:t>
      </w:r>
      <w:r>
        <w:rPr>
          <w:b/>
          <w:sz w:val="55"/>
        </w:rPr>
        <w:t>Marshall David</w:t>
        <w:tab/>
      </w:r>
      <w:hyperlink r:id="rId5">
        <w:r>
          <w:rPr>
            <w:position w:val="1"/>
            <w:sz w:val="27"/>
          </w:rPr>
          <w:t>Email:musicbrothers55@gmail.com</w:t>
        </w:r>
      </w:hyperlink>
    </w:p>
    <w:p>
      <w:pPr>
        <w:pStyle w:val="Heading1"/>
        <w:spacing w:before="271"/>
        <w:ind w:left="6671"/>
      </w:pPr>
      <w:r>
        <w:rPr/>
        <w:t>Contact: 7845661283</w:t>
      </w:r>
    </w:p>
    <w:p>
      <w:pPr>
        <w:spacing w:after="0"/>
        <w:sectPr>
          <w:type w:val="continuous"/>
          <w:pgSz w:w="12240" w:h="15840"/>
          <w:pgMar w:top="680" w:bottom="280" w:left="600" w:right="520"/>
        </w:sectPr>
      </w:pPr>
    </w:p>
    <w:p>
      <w:pPr>
        <w:spacing w:line="247" w:lineRule="auto" w:before="122"/>
        <w:ind w:left="120" w:right="20" w:firstLine="0"/>
        <w:jc w:val="left"/>
        <w:rPr>
          <w:sz w:val="24"/>
        </w:rPr>
      </w:pPr>
      <w:r>
        <w:rPr>
          <w:sz w:val="23"/>
        </w:rPr>
        <w:t>No: 17/25, Kulasekara Alwar St, </w:t>
      </w:r>
      <w:r>
        <w:rPr>
          <w:sz w:val="24"/>
        </w:rPr>
        <w:t>Marai malai nagar-603209, Tamilnadu, India.</w:t>
      </w:r>
    </w:p>
    <w:p>
      <w:pPr>
        <w:pStyle w:val="BodyText"/>
        <w:spacing w:before="2"/>
      </w:pPr>
    </w:p>
    <w:p>
      <w:pPr>
        <w:pStyle w:val="Heading2"/>
      </w:pPr>
      <w:r>
        <w:rPr/>
        <w:t>OBJECTIVE</w:t>
      </w:r>
    </w:p>
    <w:p>
      <w:pPr>
        <w:spacing w:before="1"/>
        <w:ind w:left="12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7845724104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680" w:bottom="280" w:left="600" w:right="520"/>
          <w:cols w:num="2" w:equalWidth="0">
            <w:col w:w="3175" w:space="4766"/>
            <w:col w:w="3179"/>
          </w:cols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32" w:lineRule="auto" w:before="97" w:after="0"/>
        <w:ind w:left="120" w:right="1905" w:firstLine="0"/>
        <w:jc w:val="left"/>
        <w:rPr>
          <w:sz w:val="24"/>
        </w:rPr>
      </w:pPr>
      <w:r>
        <w:rPr>
          <w:sz w:val="24"/>
        </w:rPr>
        <w:t>To develop a background in music and musicianship that prepares for a wide range of</w:t>
      </w:r>
      <w:r>
        <w:rPr>
          <w:spacing w:val="-13"/>
          <w:sz w:val="24"/>
        </w:rPr>
        <w:t> </w:t>
      </w:r>
      <w:r>
        <w:rPr>
          <w:sz w:val="24"/>
        </w:rPr>
        <w:t>further educational and vocational activities that include music as a</w:t>
      </w:r>
      <w:r>
        <w:rPr>
          <w:spacing w:val="-3"/>
          <w:sz w:val="24"/>
        </w:rPr>
        <w:t> </w:t>
      </w:r>
      <w:r>
        <w:rPr>
          <w:sz w:val="24"/>
        </w:rPr>
        <w:t>component.</w:t>
      </w:r>
    </w:p>
    <w:p>
      <w:pPr>
        <w:pStyle w:val="BodyText"/>
        <w:spacing w:before="7"/>
      </w:pPr>
    </w:p>
    <w:p>
      <w:pPr>
        <w:pStyle w:val="Heading2"/>
      </w:pPr>
      <w:r>
        <w:rPr/>
        <w:t>EXPERIENCE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5914"/>
        <w:gridCol w:w="2172"/>
        <w:gridCol w:w="1869"/>
      </w:tblGrid>
      <w:tr>
        <w:trPr>
          <w:trHeight w:val="555" w:hRule="atLeast"/>
        </w:trPr>
        <w:tc>
          <w:tcPr>
            <w:tcW w:w="905" w:type="dxa"/>
          </w:tcPr>
          <w:p>
            <w:pPr>
              <w:pStyle w:val="TableParagraph"/>
              <w:spacing w:line="270" w:lineRule="exact"/>
              <w:ind w:left="184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5914" w:type="dxa"/>
          </w:tcPr>
          <w:p>
            <w:pPr>
              <w:pStyle w:val="TableParagraph"/>
              <w:spacing w:line="270" w:lineRule="exact"/>
              <w:ind w:left="1999" w:right="2003"/>
              <w:jc w:val="center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172" w:type="dxa"/>
          </w:tcPr>
          <w:p>
            <w:pPr>
              <w:pStyle w:val="TableParagraph"/>
              <w:spacing w:line="270" w:lineRule="exact"/>
              <w:ind w:left="101"/>
              <w:rPr>
                <w:sz w:val="24"/>
              </w:rPr>
            </w:pPr>
            <w:r>
              <w:rPr>
                <w:sz w:val="24"/>
              </w:rPr>
              <w:t>DESIGINATION</w:t>
            </w:r>
          </w:p>
        </w:tc>
        <w:tc>
          <w:tcPr>
            <w:tcW w:w="1869" w:type="dxa"/>
          </w:tcPr>
          <w:p>
            <w:pPr>
              <w:pStyle w:val="TableParagraph"/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914" w:type="dxa"/>
          </w:tcPr>
          <w:p>
            <w:pPr>
              <w:pStyle w:val="TableParagraph"/>
              <w:spacing w:line="268" w:lineRule="exact" w:before="8"/>
              <w:ind w:left="1999" w:right="2006"/>
              <w:jc w:val="center"/>
              <w:rPr>
                <w:sz w:val="24"/>
              </w:rPr>
            </w:pPr>
            <w:r>
              <w:rPr>
                <w:sz w:val="24"/>
              </w:rPr>
              <w:t>Loyola cbse school Vadamelpakkam</w:t>
            </w:r>
          </w:p>
        </w:tc>
        <w:tc>
          <w:tcPr>
            <w:tcW w:w="2172" w:type="dxa"/>
          </w:tcPr>
          <w:p>
            <w:pPr>
              <w:pStyle w:val="TableParagraph"/>
              <w:spacing w:line="275" w:lineRule="exact"/>
              <w:ind w:left="439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line="275" w:lineRule="exact"/>
              <w:ind w:left="607" w:right="608"/>
              <w:jc w:val="center"/>
              <w:rPr>
                <w:sz w:val="24"/>
              </w:rPr>
            </w:pPr>
            <w:r>
              <w:rPr>
                <w:sz w:val="24"/>
              </w:rPr>
              <w:t>5 year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914" w:type="dxa"/>
          </w:tcPr>
          <w:p>
            <w:pPr>
              <w:pStyle w:val="TableParagraph"/>
              <w:spacing w:line="232" w:lineRule="auto" w:before="5"/>
              <w:ind w:left="2311" w:right="477" w:hanging="911"/>
              <w:rPr>
                <w:sz w:val="24"/>
              </w:rPr>
            </w:pPr>
            <w:r>
              <w:rPr>
                <w:sz w:val="24"/>
              </w:rPr>
              <w:t>ST.John’s Matriculation School, Gudvanchery</w:t>
            </w:r>
          </w:p>
        </w:tc>
        <w:tc>
          <w:tcPr>
            <w:tcW w:w="217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101" w:firstLine="28"/>
              <w:rPr>
                <w:sz w:val="24"/>
              </w:rPr>
            </w:pPr>
            <w:r>
              <w:rPr>
                <w:sz w:val="24"/>
              </w:rPr>
              <w:t>Band trainer/Drums Teacher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589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</w:tr>
      <w:tr>
        <w:trPr>
          <w:trHeight w:val="829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5914" w:type="dxa"/>
          </w:tcPr>
          <w:p>
            <w:pPr>
              <w:pStyle w:val="TableParagraph"/>
              <w:spacing w:line="232" w:lineRule="auto" w:before="8"/>
              <w:ind w:left="2311" w:right="477" w:hanging="1820"/>
              <w:rPr>
                <w:sz w:val="24"/>
              </w:rPr>
            </w:pPr>
            <w:r>
              <w:rPr>
                <w:sz w:val="24"/>
              </w:rPr>
              <w:t>ST.Mary’s Matriculation Higher secondary school, Gudvanchery</w:t>
            </w:r>
          </w:p>
        </w:tc>
        <w:tc>
          <w:tcPr>
            <w:tcW w:w="217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589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</w:tr>
      <w:tr>
        <w:trPr>
          <w:trHeight w:val="830" w:hRule="atLeast"/>
        </w:trPr>
        <w:tc>
          <w:tcPr>
            <w:tcW w:w="905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5914" w:type="dxa"/>
          </w:tcPr>
          <w:p>
            <w:pPr>
              <w:pStyle w:val="TableParagraph"/>
              <w:spacing w:line="235" w:lineRule="auto" w:before="5"/>
              <w:ind w:left="2431" w:right="1026" w:hanging="1350"/>
              <w:rPr>
                <w:sz w:val="24"/>
              </w:rPr>
            </w:pPr>
            <w:r>
              <w:rPr>
                <w:sz w:val="24"/>
              </w:rPr>
              <w:t>Christ king Girls Matriculation School, Tambaram</w:t>
            </w:r>
          </w:p>
        </w:tc>
        <w:tc>
          <w:tcPr>
            <w:tcW w:w="2172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480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589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</w:tr>
      <w:tr>
        <w:trPr>
          <w:trHeight w:val="832" w:hRule="atLeast"/>
        </w:trPr>
        <w:tc>
          <w:tcPr>
            <w:tcW w:w="905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righ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14" w:type="dxa"/>
          </w:tcPr>
          <w:p>
            <w:pPr>
              <w:pStyle w:val="TableParagraph"/>
              <w:spacing w:line="232" w:lineRule="auto" w:before="8"/>
              <w:ind w:left="2393" w:right="323" w:hanging="1974"/>
              <w:rPr>
                <w:sz w:val="24"/>
              </w:rPr>
            </w:pPr>
            <w:r>
              <w:rPr>
                <w:sz w:val="24"/>
              </w:rPr>
              <w:t>Little Flower Matriculation Higher secondary school, Kundrathur</w:t>
            </w:r>
          </w:p>
        </w:tc>
        <w:tc>
          <w:tcPr>
            <w:tcW w:w="2172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589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7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  <w:tc>
          <w:tcPr>
            <w:tcW w:w="5914" w:type="dxa"/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266" w:lineRule="exact" w:before="1"/>
              <w:ind w:left="2412" w:right="1171" w:hanging="1189"/>
              <w:rPr>
                <w:sz w:val="24"/>
              </w:rPr>
            </w:pPr>
            <w:r>
              <w:rPr>
                <w:sz w:val="24"/>
              </w:rPr>
              <w:t>C.S.I Stephen Matriculation School, Pallavaram</w:t>
            </w:r>
          </w:p>
        </w:tc>
        <w:tc>
          <w:tcPr>
            <w:tcW w:w="217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698" w:right="100" w:hanging="579"/>
              <w:rPr>
                <w:sz w:val="24"/>
              </w:rPr>
            </w:pPr>
            <w:r>
              <w:rPr>
                <w:sz w:val="24"/>
              </w:rPr>
              <w:t>Band trainer/Drums Teacher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589"/>
              <w:rPr>
                <w:sz w:val="24"/>
              </w:rPr>
            </w:pPr>
            <w:r>
              <w:rPr>
                <w:sz w:val="24"/>
              </w:rPr>
              <w:t>4 years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5914" w:type="dxa"/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266" w:lineRule="exact" w:before="1"/>
              <w:ind w:left="2549" w:right="1398" w:hanging="1139"/>
              <w:rPr>
                <w:sz w:val="24"/>
              </w:rPr>
            </w:pPr>
            <w:r>
              <w:rPr>
                <w:sz w:val="24"/>
              </w:rPr>
              <w:t>The Lords International School, Chennai</w:t>
            </w:r>
          </w:p>
        </w:tc>
        <w:tc>
          <w:tcPr>
            <w:tcW w:w="217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698" w:right="100" w:hanging="579"/>
              <w:rPr>
                <w:sz w:val="24"/>
              </w:rPr>
            </w:pPr>
            <w:r>
              <w:rPr>
                <w:sz w:val="24"/>
              </w:rPr>
              <w:t>Band trainer/Drums Teacher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589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</w:tr>
      <w:tr>
        <w:trPr>
          <w:trHeight w:val="832" w:hRule="atLeast"/>
        </w:trPr>
        <w:tc>
          <w:tcPr>
            <w:tcW w:w="905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5914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line="272" w:lineRule="exact"/>
              <w:ind w:left="2470" w:right="655" w:hanging="1751"/>
              <w:rPr>
                <w:sz w:val="24"/>
              </w:rPr>
            </w:pPr>
            <w:r>
              <w:rPr>
                <w:sz w:val="24"/>
              </w:rPr>
              <w:t>S.C.S Matriculation Higher Secondary School, Chrompet</w:t>
            </w:r>
          </w:p>
        </w:tc>
        <w:tc>
          <w:tcPr>
            <w:tcW w:w="2172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607" w:right="607"/>
              <w:jc w:val="center"/>
              <w:rPr>
                <w:sz w:val="24"/>
              </w:rPr>
            </w:pPr>
            <w:r>
              <w:rPr>
                <w:sz w:val="24"/>
              </w:rPr>
              <w:t>3 year</w:t>
            </w:r>
          </w:p>
        </w:tc>
      </w:tr>
      <w:tr>
        <w:trPr>
          <w:trHeight w:val="829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5914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spacing w:line="272" w:lineRule="exact"/>
              <w:ind w:left="2450" w:right="1281" w:hanging="1117"/>
              <w:rPr>
                <w:sz w:val="24"/>
              </w:rPr>
            </w:pPr>
            <w:r>
              <w:rPr>
                <w:sz w:val="24"/>
              </w:rPr>
              <w:t>Holy Queen Matriculation School Chrompet,</w:t>
            </w:r>
          </w:p>
        </w:tc>
        <w:tc>
          <w:tcPr>
            <w:tcW w:w="217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607" w:right="607"/>
              <w:jc w:val="center"/>
              <w:rPr>
                <w:sz w:val="24"/>
              </w:rPr>
            </w:pPr>
            <w:r>
              <w:rPr>
                <w:sz w:val="24"/>
              </w:rPr>
              <w:t>2 year</w:t>
            </w:r>
          </w:p>
        </w:tc>
      </w:tr>
      <w:tr>
        <w:trPr>
          <w:trHeight w:val="829" w:hRule="atLeast"/>
        </w:trPr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310" w:right="29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914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spacing w:line="268" w:lineRule="exact" w:before="1"/>
              <w:ind w:left="2273" w:right="1616" w:hanging="642"/>
              <w:rPr>
                <w:sz w:val="24"/>
              </w:rPr>
            </w:pPr>
            <w:r>
              <w:rPr>
                <w:sz w:val="24"/>
              </w:rPr>
              <w:t>Violet matriculation school Chitlapakkam</w:t>
            </w:r>
          </w:p>
        </w:tc>
        <w:tc>
          <w:tcPr>
            <w:tcW w:w="217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607" w:right="607"/>
              <w:jc w:val="center"/>
              <w:rPr>
                <w:sz w:val="24"/>
              </w:rPr>
            </w:pPr>
            <w:r>
              <w:rPr>
                <w:sz w:val="24"/>
              </w:rPr>
              <w:t>2 year</w:t>
            </w:r>
          </w:p>
        </w:tc>
      </w:tr>
      <w:tr>
        <w:trPr>
          <w:trHeight w:val="1106" w:hRule="atLeast"/>
        </w:trPr>
        <w:tc>
          <w:tcPr>
            <w:tcW w:w="90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ind w:left="310" w:right="29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914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999" w:right="2006"/>
              <w:jc w:val="center"/>
              <w:rPr>
                <w:sz w:val="24"/>
              </w:rPr>
            </w:pPr>
            <w:r>
              <w:rPr>
                <w:sz w:val="24"/>
              </w:rPr>
              <w:t>Boaz public School Sembakkam</w:t>
            </w:r>
          </w:p>
        </w:tc>
        <w:tc>
          <w:tcPr>
            <w:tcW w:w="217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ind w:left="607" w:right="608"/>
              <w:jc w:val="center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680" w:bottom="280" w:left="600" w:right="52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5890"/>
        <w:gridCol w:w="2162"/>
        <w:gridCol w:w="1862"/>
      </w:tblGrid>
      <w:tr>
        <w:trPr>
          <w:trHeight w:val="623" w:hRule="atLeast"/>
        </w:trPr>
        <w:tc>
          <w:tcPr>
            <w:tcW w:w="90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890" w:type="dxa"/>
          </w:tcPr>
          <w:p>
            <w:pPr>
              <w:pStyle w:val="TableParagraph"/>
              <w:spacing w:line="225" w:lineRule="auto" w:before="5"/>
              <w:ind w:left="2614" w:right="618" w:hanging="1981"/>
              <w:rPr>
                <w:sz w:val="24"/>
              </w:rPr>
            </w:pPr>
            <w:r>
              <w:rPr>
                <w:sz w:val="24"/>
              </w:rPr>
              <w:t>Vimala Matriculation Higher Secondary School Trichy</w:t>
            </w:r>
          </w:p>
        </w:tc>
        <w:tc>
          <w:tcPr>
            <w:tcW w:w="2162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454" w:right="454"/>
              <w:jc w:val="center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2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601" w:right="608"/>
              <w:jc w:val="center"/>
              <w:rPr>
                <w:sz w:val="24"/>
              </w:rPr>
            </w:pPr>
            <w:r>
              <w:rPr>
                <w:sz w:val="24"/>
              </w:rPr>
              <w:t>2 year</w:t>
            </w:r>
          </w:p>
        </w:tc>
      </w:tr>
      <w:tr>
        <w:trPr>
          <w:trHeight w:val="554" w:hRule="atLeast"/>
        </w:trPr>
        <w:tc>
          <w:tcPr>
            <w:tcW w:w="900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6" w:lineRule="exact"/>
              <w:ind w:right="273"/>
              <w:jc w:val="right"/>
              <w:rPr>
                <w:sz w:val="24"/>
              </w:rPr>
            </w:pPr>
            <w:r>
              <w:rPr>
                <w:sz w:val="4"/>
              </w:rPr>
              <w:t>1 </w:t>
            </w:r>
            <w:r>
              <w:rPr>
                <w:sz w:val="24"/>
              </w:rPr>
              <w:t>13</w:t>
            </w:r>
          </w:p>
        </w:tc>
        <w:tc>
          <w:tcPr>
            <w:tcW w:w="5890" w:type="dxa"/>
          </w:tcPr>
          <w:p>
            <w:pPr>
              <w:pStyle w:val="TableParagraph"/>
              <w:spacing w:line="268" w:lineRule="exact"/>
              <w:ind w:left="1444" w:right="1445"/>
              <w:jc w:val="center"/>
              <w:rPr>
                <w:sz w:val="24"/>
              </w:rPr>
            </w:pPr>
            <w:r>
              <w:rPr>
                <w:sz w:val="24"/>
              </w:rPr>
              <w:t>ST.Anns Matriculation School</w:t>
            </w:r>
          </w:p>
          <w:p>
            <w:pPr>
              <w:pStyle w:val="TableParagraph"/>
              <w:spacing w:line="266" w:lineRule="exact"/>
              <w:ind w:left="1442" w:right="1445"/>
              <w:jc w:val="center"/>
              <w:rPr>
                <w:sz w:val="24"/>
              </w:rPr>
            </w:pPr>
            <w:r>
              <w:rPr>
                <w:sz w:val="24"/>
              </w:rPr>
              <w:t>Mangadu</w:t>
            </w:r>
          </w:p>
        </w:tc>
        <w:tc>
          <w:tcPr>
            <w:tcW w:w="216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6" w:lineRule="exact"/>
              <w:ind w:left="454" w:right="454"/>
              <w:jc w:val="center"/>
              <w:rPr>
                <w:sz w:val="24"/>
              </w:rPr>
            </w:pPr>
            <w:r>
              <w:rPr>
                <w:sz w:val="24"/>
              </w:rPr>
              <w:t>Band trainer</w:t>
            </w:r>
          </w:p>
        </w:tc>
        <w:tc>
          <w:tcPr>
            <w:tcW w:w="1862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6" w:lineRule="exact"/>
              <w:ind w:left="601" w:right="601"/>
              <w:jc w:val="center"/>
              <w:rPr>
                <w:sz w:val="24"/>
              </w:rPr>
            </w:pPr>
            <w:r>
              <w:rPr>
                <w:sz w:val="24"/>
              </w:rPr>
              <w:t>----</w:t>
            </w:r>
          </w:p>
        </w:tc>
      </w:tr>
    </w:tbl>
    <w:p>
      <w:pPr>
        <w:pStyle w:val="BodyText"/>
        <w:spacing w:before="5"/>
        <w:rPr>
          <w:b/>
          <w:sz w:val="15"/>
        </w:rPr>
      </w:pPr>
    </w:p>
    <w:p>
      <w:pPr>
        <w:spacing w:before="9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EXTRACURRICULAR ACTIVITIES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39"/>
        <w:jc w:val="both"/>
        <w:rPr>
          <w:sz w:val="24"/>
        </w:rPr>
      </w:pPr>
      <w:r>
        <w:rPr>
          <w:sz w:val="24"/>
        </w:rPr>
        <w:t>Cultural coordinator at College and school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39"/>
        <w:jc w:val="both"/>
        <w:rPr>
          <w:sz w:val="24"/>
        </w:rPr>
      </w:pPr>
      <w:r>
        <w:rPr>
          <w:sz w:val="24"/>
        </w:rPr>
        <w:t>Organized many cultural programs in college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39"/>
        <w:jc w:val="both"/>
        <w:rPr>
          <w:sz w:val="24"/>
        </w:rPr>
      </w:pPr>
      <w:r>
        <w:rPr>
          <w:sz w:val="24"/>
        </w:rPr>
        <w:t>Owning a eastern band troop named”MUSIC</w:t>
      </w:r>
      <w:r>
        <w:rPr>
          <w:spacing w:val="-2"/>
          <w:sz w:val="24"/>
        </w:rPr>
        <w:t> </w:t>
      </w:r>
      <w:r>
        <w:rPr>
          <w:sz w:val="24"/>
        </w:rPr>
        <w:t>BROTHERS”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39"/>
        <w:jc w:val="both"/>
        <w:rPr>
          <w:sz w:val="24"/>
        </w:rPr>
      </w:pPr>
      <w:r>
        <w:rPr>
          <w:sz w:val="24"/>
        </w:rPr>
        <w:t>Active member in “DOMINANT7”, eastern band troop.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120" w:right="5102" w:firstLine="0"/>
        <w:jc w:val="left"/>
        <w:rPr>
          <w:sz w:val="24"/>
        </w:rPr>
      </w:pPr>
      <w:r>
        <w:rPr>
          <w:sz w:val="24"/>
        </w:rPr>
        <w:t>Trainer for cultural events at college and school level, (VISIT: </w:t>
      </w:r>
      <w:hyperlink r:id="rId6">
        <w:r>
          <w:rPr>
            <w:color w:val="0000FF"/>
            <w:sz w:val="24"/>
          </w:rPr>
          <w:t>http://www.youtube.com/watch?v=gtNZwxNq-58</w:t>
        </w:r>
        <w:r>
          <w:rPr>
            <w:sz w:val="24"/>
          </w:rPr>
          <w:t>,</w:t>
        </w:r>
      </w:hyperlink>
      <w:r>
        <w:rPr>
          <w:spacing w:val="-8"/>
          <w:sz w:val="24"/>
        </w:rPr>
        <w:t> </w:t>
      </w:r>
      <w:r>
        <w:rPr>
          <w:sz w:val="24"/>
        </w:rPr>
        <w:t>).</w:t>
      </w:r>
    </w:p>
    <w:p>
      <w:pPr>
        <w:pStyle w:val="BodyText"/>
        <w:spacing w:before="10"/>
      </w:pPr>
    </w:p>
    <w:p>
      <w:pPr>
        <w:pStyle w:val="Heading2"/>
      </w:pPr>
      <w:r>
        <w:rPr/>
        <w:t>EDUCATIONAL QUALIFICATION: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1881"/>
        <w:gridCol w:w="3440"/>
        <w:gridCol w:w="2599"/>
      </w:tblGrid>
      <w:tr>
        <w:trPr>
          <w:trHeight w:val="839" w:hRule="atLeast"/>
        </w:trPr>
        <w:tc>
          <w:tcPr>
            <w:tcW w:w="290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954" w:right="938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1881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70" w:right="93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344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NAME OF THE INSTITUTION</w:t>
            </w:r>
          </w:p>
        </w:tc>
        <w:tc>
          <w:tcPr>
            <w:tcW w:w="259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81" w:right="498"/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>
        <w:trPr>
          <w:trHeight w:val="772" w:hRule="atLeast"/>
        </w:trPr>
        <w:tc>
          <w:tcPr>
            <w:tcW w:w="2900" w:type="dxa"/>
          </w:tcPr>
          <w:p>
            <w:pPr>
              <w:pStyle w:val="TableParagraph"/>
              <w:spacing w:line="182" w:lineRule="exact" w:before="118"/>
              <w:ind w:left="954" w:right="738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TH</w:t>
            </w:r>
          </w:p>
          <w:p>
            <w:pPr>
              <w:pStyle w:val="TableParagraph"/>
              <w:spacing w:line="217" w:lineRule="exact"/>
              <w:ind w:left="725" w:right="93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10</w:t>
            </w:r>
          </w:p>
        </w:tc>
        <w:tc>
          <w:tcPr>
            <w:tcW w:w="1881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80" w:right="9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3440" w:type="dxa"/>
            <w:vMerge w:val="restart"/>
          </w:tcPr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spacing w:line="208" w:lineRule="auto"/>
              <w:ind w:left="146" w:right="153"/>
              <w:jc w:val="center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Josephs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Matriculation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Higher Secondary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School,</w:t>
            </w:r>
          </w:p>
          <w:p>
            <w:pPr>
              <w:pStyle w:val="TableParagraph"/>
              <w:spacing w:before="30"/>
              <w:ind w:left="146" w:right="147"/>
              <w:jc w:val="center"/>
              <w:rPr>
                <w:sz w:val="24"/>
              </w:rPr>
            </w:pPr>
            <w:r>
              <w:rPr>
                <w:sz w:val="24"/>
              </w:rPr>
              <w:t>Marai Malai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Nagar</w:t>
            </w:r>
          </w:p>
        </w:tc>
        <w:tc>
          <w:tcPr>
            <w:tcW w:w="2599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654" w:hRule="atLeast"/>
        </w:trPr>
        <w:tc>
          <w:tcPr>
            <w:tcW w:w="2900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954" w:right="93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881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0" w:right="9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3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81" w:right="48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818" w:hRule="atLeast"/>
        </w:trPr>
        <w:tc>
          <w:tcPr>
            <w:tcW w:w="2900" w:type="dxa"/>
          </w:tcPr>
          <w:p>
            <w:pPr>
              <w:pStyle w:val="TableParagraph"/>
              <w:spacing w:line="232" w:lineRule="auto"/>
              <w:ind w:left="333" w:firstLine="158"/>
              <w:rPr>
                <w:sz w:val="24"/>
              </w:rPr>
            </w:pPr>
            <w:r>
              <w:rPr>
                <w:sz w:val="24"/>
              </w:rPr>
              <w:t>B.E(Electronics and Electrical Engineering)</w:t>
            </w:r>
          </w:p>
        </w:tc>
        <w:tc>
          <w:tcPr>
            <w:tcW w:w="1881" w:type="dxa"/>
          </w:tcPr>
          <w:p>
            <w:pPr>
              <w:pStyle w:val="TableParagraph"/>
              <w:spacing w:line="232" w:lineRule="auto"/>
              <w:ind w:left="79" w:right="322" w:firstLine="300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3440" w:type="dxa"/>
          </w:tcPr>
          <w:p>
            <w:pPr>
              <w:pStyle w:val="TableParagraph"/>
              <w:spacing w:line="232" w:lineRule="auto"/>
              <w:ind w:left="948" w:hanging="673"/>
              <w:rPr>
                <w:sz w:val="24"/>
              </w:rPr>
            </w:pPr>
            <w:r>
              <w:rPr>
                <w:sz w:val="24"/>
              </w:rPr>
              <w:t>ARM College Of Engineering And technology</w:t>
            </w:r>
          </w:p>
        </w:tc>
        <w:tc>
          <w:tcPr>
            <w:tcW w:w="2599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81" w:right="482"/>
              <w:jc w:val="center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PERSONAL PROFILE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tabs>
          <w:tab w:pos="1639" w:val="left" w:leader="none"/>
        </w:tabs>
        <w:ind w:left="120" w:right="6966"/>
        <w:jc w:val="both"/>
      </w:pPr>
      <w:r>
        <w:rPr/>
        <w:t>Name</w:t>
        <w:tab/>
        <w:t>: A. Jones Marshall </w:t>
      </w:r>
      <w:r>
        <w:rPr>
          <w:spacing w:val="-4"/>
        </w:rPr>
        <w:t>David </w:t>
      </w:r>
      <w:r>
        <w:rPr/>
        <w:t>Father’s Name: A. Andrews Priya Kumar Gender</w:t>
        <w:tab/>
        <w:t>: Male</w:t>
      </w:r>
    </w:p>
    <w:p>
      <w:pPr>
        <w:pStyle w:val="BodyText"/>
        <w:tabs>
          <w:tab w:pos="1680" w:val="left" w:leader="none"/>
          <w:tab w:pos="1721" w:val="left" w:leader="none"/>
        </w:tabs>
        <w:ind w:left="120" w:right="823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03.11.1991 Nationality</w:t>
        <w:tab/>
        <w:tab/>
        <w:t>:</w:t>
      </w:r>
      <w:r>
        <w:rPr>
          <w:spacing w:val="1"/>
        </w:rPr>
        <w:t> </w:t>
      </w:r>
      <w:r>
        <w:rPr/>
        <w:t>Indian</w:t>
      </w:r>
    </w:p>
    <w:p>
      <w:pPr>
        <w:pStyle w:val="BodyText"/>
        <w:tabs>
          <w:tab w:pos="1680" w:val="left" w:leader="none"/>
        </w:tabs>
        <w:ind w:left="120"/>
        <w:jc w:val="both"/>
      </w:pPr>
      <w:r>
        <w:rPr/>
        <w:t>Hobbies</w:t>
        <w:tab/>
        <w:t>: Playing drums,</w:t>
      </w:r>
      <w:r>
        <w:rPr>
          <w:spacing w:val="-4"/>
        </w:rPr>
        <w:t> </w:t>
      </w:r>
      <w:r>
        <w:rPr/>
        <w:t>Saxophone.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0"/>
        <w:jc w:val="both"/>
      </w:pPr>
      <w:r>
        <w:rPr/>
        <w:t>The information provided above is true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700" w:bottom="280" w:left="600" w:right="520"/>
        </w:sect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20" w:right="18"/>
      </w:pPr>
      <w:r>
        <w:rPr/>
        <w:t>PLACE: DATE:</w:t>
      </w:r>
    </w:p>
    <w:p>
      <w:pPr>
        <w:pStyle w:val="BodyText"/>
        <w:spacing w:before="90"/>
        <w:ind w:left="947"/>
      </w:pPr>
      <w:r>
        <w:rPr/>
        <w:br w:type="column"/>
      </w:r>
      <w:r>
        <w:rPr/>
        <w:t>Yours</w:t>
      </w:r>
      <w:r>
        <w:rPr>
          <w:spacing w:val="-8"/>
        </w:rPr>
        <w:t> </w:t>
      </w:r>
      <w:r>
        <w:rPr/>
        <w:t>sincerely,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20"/>
      </w:pPr>
      <w:r>
        <w:rPr/>
        <w:t>A. Jones Marshall</w:t>
      </w:r>
      <w:r>
        <w:rPr>
          <w:spacing w:val="-5"/>
        </w:rPr>
        <w:t> </w:t>
      </w:r>
      <w:r>
        <w:rPr/>
        <w:t>David</w:t>
      </w:r>
    </w:p>
    <w:sectPr>
      <w:type w:val="continuous"/>
      <w:pgSz w:w="12240" w:h="15840"/>
      <w:pgMar w:top="680" w:bottom="280" w:left="600" w:right="520"/>
      <w:cols w:num="2" w:equalWidth="0">
        <w:col w:w="985" w:space="7417"/>
        <w:col w:w="27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1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1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0" w:hanging="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0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0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0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0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59" w:hanging="139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sicbrothers55@gmail.com" TargetMode="External"/><Relationship Id="rId6" Type="http://schemas.openxmlformats.org/officeDocument/2006/relationships/hyperlink" Target="http://www.youtube.com/watch?v=gtNZwxNq-58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dcterms:created xsi:type="dcterms:W3CDTF">2019-02-19T23:40:48Z</dcterms:created>
  <dcterms:modified xsi:type="dcterms:W3CDTF">2019-02-19T23:40:48Z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