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hd w:val="clear" w:color="auto" w:fill="ffffff"/>
        <w:spacing w:after="0" w:lineRule="atLeast" w:line="420"/>
        <w:rPr>
          <w:rFonts w:ascii="Helvetica" w:cs="Helvetica" w:eastAsia="Times New Roman" w:hAnsi="Helvetica"/>
          <w:b/>
          <w:bCs/>
          <w:color w:val="000000"/>
          <w:sz w:val="27"/>
          <w:szCs w:val="27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7"/>
          <w:szCs w:val="27"/>
          <w:lang w:eastAsia="en-IN"/>
        </w:rPr>
        <w:t>R Dhivya</w:t>
      </w:r>
    </w:p>
    <w:p>
      <w:pPr>
        <w:pStyle w:val="style0"/>
        <w:spacing w:after="0" w:lineRule="auto" w:line="240"/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>Mobile: 9884560805</w:t>
      </w:r>
    </w:p>
    <w:p>
      <w:pPr>
        <w:pStyle w:val="style0"/>
        <w:spacing w:after="0" w:lineRule="auto" w:line="240"/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 xml:space="preserve">Email id: 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>dhivyavkd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>@gmail.com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  <w:t>Career Objective</w:t>
      </w:r>
    </w:p>
    <w:p>
      <w:pPr>
        <w:pStyle w:val="style0"/>
        <w:spacing w:after="0" w:lineRule="auto" w:line="240"/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>Se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>eki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 xml:space="preserve">ng 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>for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 xml:space="preserve"> position 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 xml:space="preserve">in Office 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>A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>dministration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 xml:space="preserve"> or in 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>T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>eaching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 xml:space="preserve"> in an organization that will give me an opportunity to pass on m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>y knowledge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 xml:space="preserve"> in 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>an innovative manner.</w:t>
      </w:r>
    </w:p>
    <w:p>
      <w:pPr>
        <w:pStyle w:val="style0"/>
        <w:spacing w:after="0" w:lineRule="auto" w:line="240"/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  <w:t>Skills</w:t>
      </w:r>
    </w:p>
    <w:p>
      <w:pPr>
        <w:pStyle w:val="style0"/>
        <w:numPr>
          <w:ilvl w:val="0"/>
          <w:numId w:val="2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Excellent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communication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and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written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skills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as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well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as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ability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to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explain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the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text.</w:t>
      </w:r>
    </w:p>
    <w:p>
      <w:pPr>
        <w:pStyle w:val="style0"/>
        <w:numPr>
          <w:ilvl w:val="0"/>
          <w:numId w:val="2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Ability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in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organi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z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ed planning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of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m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eetings and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f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unc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ti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ons. </w:t>
      </w:r>
    </w:p>
    <w:p>
      <w:pPr>
        <w:pStyle w:val="style0"/>
        <w:numPr>
          <w:ilvl w:val="0"/>
          <w:numId w:val="2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Ability of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handling situation in an optimi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s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tic way. </w:t>
      </w:r>
    </w:p>
    <w:p>
      <w:pPr>
        <w:pStyle w:val="style0"/>
        <w:numPr>
          <w:ilvl w:val="0"/>
          <w:numId w:val="2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Excellent basic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knowledge of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subjects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and ab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ility to teach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all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sorts of students.</w:t>
      </w:r>
    </w:p>
    <w:p>
      <w:pPr>
        <w:pStyle w:val="style0"/>
        <w:numPr>
          <w:ilvl w:val="0"/>
          <w:numId w:val="2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High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ly skilled in using the different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course books an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d material for teaching.</w:t>
      </w:r>
    </w:p>
    <w:p>
      <w:pPr>
        <w:pStyle w:val="style0"/>
        <w:numPr>
          <w:ilvl w:val="0"/>
          <w:numId w:val="2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Ability to practically demonstrate the subject (Science) if necessary.</w:t>
      </w:r>
    </w:p>
    <w:p>
      <w:pPr>
        <w:pStyle w:val="style0"/>
        <w:numPr>
          <w:ilvl w:val="0"/>
          <w:numId w:val="2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Ability to plan, collect material and deliver the lessons in the class.</w:t>
      </w:r>
    </w:p>
    <w:p>
      <w:pPr>
        <w:pStyle w:val="style0"/>
        <w:numPr>
          <w:ilvl w:val="0"/>
          <w:numId w:val="2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Proficient at arranging the competitions and assessing the performance of the students.</w:t>
      </w:r>
    </w:p>
    <w:p>
      <w:pPr>
        <w:pStyle w:val="style0"/>
        <w:numPr>
          <w:ilvl w:val="0"/>
          <w:numId w:val="2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Ability to inspire the students for desired result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s in the subjects.</w:t>
      </w:r>
    </w:p>
    <w:p>
      <w:pPr>
        <w:pStyle w:val="style0"/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  <w:t>Personal Qualities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Using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self ideology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for a better result in t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he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field.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Making use of diff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erent technique for attaining the goal of the organization.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Being an optimist at any situation.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Moulding myself by learning best qualities from others.</w:t>
      </w:r>
    </w:p>
    <w:p>
      <w:pPr>
        <w:pStyle w:val="style0"/>
        <w:numPr>
          <w:ilvl w:val="0"/>
          <w:numId w:val="0"/>
        </w:numPr>
        <w:shd w:val="clear" w:color="auto" w:fill="ffffff"/>
        <w:spacing w:after="0" w:lineRule="atLeast" w:line="390"/>
        <w:ind w:left="90" w:right="45" w:firstLine="0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  <w:t>Academic Qualification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Master of Science  (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M.Sc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Bio-Chemistry) from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Bharathidasan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University, Trichy,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in 2007 with 68% (Regular)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Bachalor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of Science (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B.Sc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Bio-Chemistry) from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Bharathidasan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University, Trichy, in 2005 with 72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% (Regular)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Higher Secondary from State Board in 2002 with 74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%.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Secondary Education from State Board in 2000 with 85%.</w:t>
      </w:r>
    </w:p>
    <w:p>
      <w:pPr>
        <w:pStyle w:val="style0"/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d3d3d3"/>
        <w:spacing w:lineRule="auto" w:line="240"/>
        <w:ind w:firstLineChars="0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  <w:t xml:space="preserve">                                                                                                     </w:t>
      </w:r>
    </w:p>
    <w:p>
      <w:pPr>
        <w:pStyle w:val="style0"/>
        <w:shd w:val="clear" w:color="auto" w:fill="d3d3d3"/>
        <w:spacing w:lineRule="auto" w:line="240"/>
        <w:ind w:firstLineChars="0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</w:pPr>
    </w:p>
    <w:p>
      <w:pPr>
        <w:pStyle w:val="style0"/>
        <w:shd w:val="clear" w:color="auto" w:fill="d3d3d3"/>
        <w:spacing w:lineRule="auto" w:line="240"/>
        <w:ind w:firstLineChars="0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</w:pPr>
    </w:p>
    <w:p>
      <w:pPr>
        <w:pStyle w:val="style0"/>
        <w:shd w:val="clear" w:color="auto" w:fill="d3d3d3"/>
        <w:spacing w:lineRule="auto" w:line="240"/>
        <w:ind w:firstLineChars="0"/>
        <w:jc w:val="center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  <w:t>Certificates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Certificate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course in “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NanoScience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and technology” at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Bharathidasan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university,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TRICHY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.</w:t>
      </w:r>
      <w:bookmarkStart w:id="0" w:name="_GoBack"/>
      <w:bookmarkEnd w:id="0"/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Certificate course in “Haematology and Clinical Assessment”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at KMC Hospital, TRICHY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.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Project undergone on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“Designing and Characterization of Collagen and Chitosan scaffold a potential biomaterial for tissue engineering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”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at CLRI, ADYAR, CHENNAI.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Certificates for National level paper presentation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and participation on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various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topics on Biology and Bio-Technology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in various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colleges.</w:t>
      </w:r>
    </w:p>
    <w:p>
      <w:pPr>
        <w:pStyle w:val="style0"/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  <w:t>Personal Details</w:t>
      </w:r>
    </w:p>
    <w:p>
      <w:pPr>
        <w:pStyle w:val="style0"/>
        <w:rPr>
          <w:rFonts w:ascii="Helvetica" w:cs="Helvetica" w:eastAsia="Times New Roman" w:hAnsi="Helvetica"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Date of Birth: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> 18 December 1984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Languages Known: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 xml:space="preserve"> Tamil &amp; 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lang w:eastAsia="en-IN"/>
        </w:rPr>
        <w:t>English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Address: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Helvetica" w:cs="Helvetica" w:eastAsia="Times New Roman" w:hAnsi="Helvetica"/>
          <w:bCs/>
          <w:color w:val="000000"/>
          <w:sz w:val="24"/>
          <w:szCs w:val="24"/>
          <w:shd w:val="clear" w:color="auto" w:fill="ffffff"/>
          <w:lang w:eastAsia="en-IN"/>
        </w:rPr>
        <w:t xml:space="preserve">No. 19-A, “KUMARESAN KUDIL”, Palandiamman Koil Street, Vanuvampet, </w:t>
      </w:r>
      <w:r>
        <w:rPr>
          <w:rFonts w:ascii="Helvetica" w:cs="Helvetica" w:eastAsia="Times New Roman" w:hAnsi="Helvetica"/>
          <w:bCs/>
          <w:color w:val="000000"/>
          <w:sz w:val="24"/>
          <w:szCs w:val="24"/>
          <w:shd w:val="clear" w:color="auto" w:fill="ffffff"/>
          <w:lang w:eastAsia="en-IN"/>
        </w:rPr>
        <w:t>Chennai</w:t>
      </w:r>
      <w:r>
        <w:rPr>
          <w:rFonts w:ascii="Helvetica" w:cs="Helvetica" w:eastAsia="Times New Roman" w:hAnsi="Helvetica"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Helvetica" w:cs="Helvetica" w:eastAsia="Times New Roman" w:hAnsi="Helvetica"/>
          <w:bCs/>
          <w:color w:val="000000"/>
          <w:sz w:val="24"/>
          <w:szCs w:val="24"/>
          <w:shd w:val="clear" w:color="auto" w:fill="ffffff"/>
          <w:lang w:eastAsia="en-IN"/>
        </w:rPr>
        <w:t>–</w:t>
      </w:r>
      <w:r>
        <w:rPr>
          <w:rFonts w:ascii="Helvetica" w:cs="Helvetica" w:eastAsia="Times New Roman" w:hAnsi="Helvetica"/>
          <w:bCs/>
          <w:color w:val="000000"/>
          <w:sz w:val="24"/>
          <w:szCs w:val="24"/>
          <w:shd w:val="clear" w:color="auto" w:fill="ffffff"/>
          <w:lang w:eastAsia="en-IN"/>
        </w:rPr>
        <w:t xml:space="preserve"> 600091</w:t>
      </w:r>
      <w:r>
        <w:rPr>
          <w:rFonts w:ascii="Helvetica" w:cs="Helvetica" w:eastAsia="Times New Roman" w:hAnsi="Helvetica"/>
          <w:bCs/>
          <w:color w:val="000000"/>
          <w:sz w:val="24"/>
          <w:szCs w:val="24"/>
          <w:shd w:val="clear" w:color="auto" w:fill="ffffff"/>
          <w:lang w:eastAsia="en-IN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36A16F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EFB2192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65803F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7346B85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90C20C2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multilevel"/>
    <w:tmpl w:val="4158587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multilevel"/>
    <w:tmpl w:val="4760C2E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5132af4b-afae-47b3-b4e4-e3f5719ded88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  <w:lang w:eastAsia="en-IN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306</Words>
  <Characters>1834</Characters>
  <Application>WPS Office</Application>
  <DocSecurity>0</DocSecurity>
  <Paragraphs>42</Paragraphs>
  <ScaleCrop>false</ScaleCrop>
  <LinksUpToDate>false</LinksUpToDate>
  <CharactersWithSpaces>2214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2018-11-15T08:25:32Z</dcterms:created>
  <dc:creator>Vijayakumar</dc:creator>
  <lastModifiedBy>vivo Y21</lastModifiedBy>
  <dcterms:modified xsi:type="dcterms:W3CDTF">2018-11-15T08:25:32Z</dcterms:modified>
  <revision>15</revision>
</coreProperties>
</file>