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uto" w:line="240"/>
        <w:jc w:val="left"/>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shd w:fill="FFFF00" w:val="clear"/>
        </w:rPr>
        <w:t>CURRICULAM VITAE</w:t>
      </w:r>
    </w:p>
    <w:p>
      <w:pPr>
        <w:pStyle w:val="Normal"/>
        <w:widowControl/>
        <w:spacing w:lineRule="auto" w:line="240"/>
        <w:jc w:val="left"/>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widowControl/>
        <w:spacing w:lineRule="auto" w:line="240"/>
        <w:jc w:val="left"/>
        <w:rPr>
          <w:rFonts w:ascii="Times New Roman" w:hAnsi="Times New Roman" w:eastAsia="Times New Roman" w:cs="Times New Roman"/>
          <w:color w:val="000000"/>
          <w:sz w:val="24"/>
        </w:rPr>
      </w:pPr>
      <w:r>
        <w:rPr>
          <w:rFonts w:eastAsia="Times New Roman" w:cs="Times New Roman" w:ascii="Times New Roman" w:hAnsi="Times New Roman"/>
          <w:b/>
          <w:color w:val="000000"/>
          <w:sz w:val="24"/>
        </w:rPr>
        <w:t>NAME</w:t>
      </w:r>
      <w:r>
        <w:rPr>
          <w:rFonts w:eastAsia="Times New Roman" w:cs="Times New Roman" w:ascii="Times New Roman" w:hAnsi="Times New Roman"/>
          <w:color w:val="000000"/>
          <w:sz w:val="24"/>
        </w:rPr>
        <w:t>: Sujatha Sivasankar</w:t>
      </w:r>
    </w:p>
    <w:p>
      <w:pPr>
        <w:pStyle w:val="Normal"/>
        <w:widowControl/>
        <w:spacing w:lineRule="auto" w:line="240"/>
        <w:jc w:val="left"/>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widowControl/>
        <w:spacing w:lineRule="auto" w:line="240"/>
        <w:jc w:val="left"/>
        <w:rPr>
          <w:rFonts w:ascii="Times New Roman" w:hAnsi="Times New Roman" w:eastAsia="Times New Roman" w:cs="Times New Roman"/>
          <w:color w:val="000000"/>
          <w:sz w:val="24"/>
        </w:rPr>
      </w:pPr>
      <w:r>
        <w:rPr>
          <w:rFonts w:eastAsia="Times New Roman" w:cs="Times New Roman" w:ascii="Times New Roman" w:hAnsi="Times New Roman"/>
          <w:b/>
          <w:color w:val="000000"/>
          <w:sz w:val="24"/>
        </w:rPr>
        <w:t>EDUCATIONAL QUALIFICATIONS</w:t>
      </w:r>
      <w:r>
        <w:rPr>
          <w:rFonts w:eastAsia="Times New Roman" w:cs="Times New Roman" w:ascii="Times New Roman" w:hAnsi="Times New Roman"/>
          <w:color w:val="000000"/>
          <w:sz w:val="24"/>
        </w:rPr>
        <w:t>:</w:t>
      </w:r>
    </w:p>
    <w:p>
      <w:pPr>
        <w:pStyle w:val="Normal"/>
        <w:widowControl/>
        <w:spacing w:lineRule="auto" w:line="240"/>
        <w:jc w:val="left"/>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widowControl/>
        <w:spacing w:lineRule="auto" w:line="240"/>
        <w:jc w:val="left"/>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Presently pursuing Certified Management Accountant (CMA) Course, after office hours</w:t>
      </w:r>
    </w:p>
    <w:p>
      <w:pPr>
        <w:pStyle w:val="Normal"/>
        <w:widowControl/>
        <w:spacing w:lineRule="auto" w:line="240"/>
        <w:jc w:val="left"/>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widowControl/>
        <w:spacing w:lineRule="auto" w:line="240"/>
        <w:jc w:val="left"/>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t>Successfully passed ISO Lead Auditor Exam.</w:t>
      </w:r>
    </w:p>
    <w:p>
      <w:pPr>
        <w:pStyle w:val="Normal"/>
        <w:widowControl/>
        <w:spacing w:lineRule="auto" w:line="240"/>
        <w:jc w:val="left"/>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r>
    </w:p>
    <w:p>
      <w:pPr>
        <w:pStyle w:val="Normal"/>
        <w:widowControl/>
        <w:spacing w:lineRule="auto" w:line="240"/>
        <w:jc w:val="left"/>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M.Com from University of Madras- 2000-2002</w:t>
      </w:r>
    </w:p>
    <w:p>
      <w:pPr>
        <w:pStyle w:val="Normal"/>
        <w:widowControl/>
        <w:spacing w:lineRule="auto" w:line="240"/>
        <w:jc w:val="left"/>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widowControl/>
        <w:spacing w:lineRule="auto" w:line="240"/>
        <w:jc w:val="left"/>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B.com from Madurai Kamaraj University-passed out with Distinction-1985-1988</w:t>
      </w:r>
    </w:p>
    <w:p>
      <w:pPr>
        <w:pStyle w:val="Normal"/>
        <w:widowControl/>
        <w:spacing w:lineRule="auto" w:line="240"/>
        <w:jc w:val="left"/>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r>
    </w:p>
    <w:p>
      <w:pPr>
        <w:pStyle w:val="Normal"/>
        <w:widowControl/>
        <w:spacing w:lineRule="auto" w:line="240"/>
        <w:jc w:val="left"/>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r>
    </w:p>
    <w:p>
      <w:pPr>
        <w:pStyle w:val="Normal"/>
        <w:widowControl/>
        <w:spacing w:lineRule="auto" w:line="240"/>
        <w:jc w:val="left"/>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t>EXPERIENCE:</w:t>
      </w:r>
    </w:p>
    <w:p>
      <w:pPr>
        <w:pStyle w:val="Normal"/>
        <w:widowControl/>
        <w:spacing w:lineRule="auto" w:line="240"/>
        <w:jc w:val="left"/>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r>
    </w:p>
    <w:p>
      <w:pPr>
        <w:pStyle w:val="Normal"/>
        <w:widowControl/>
        <w:spacing w:lineRule="auto" w:line="240"/>
        <w:jc w:val="left"/>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t>Finance Accountant:(Nov 2015- Present)</w:t>
      </w:r>
    </w:p>
    <w:p>
      <w:pPr>
        <w:pStyle w:val="Normal"/>
        <w:widowControl/>
        <w:spacing w:lineRule="auto" w:line="240"/>
        <w:jc w:val="left"/>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t>Working with Hyflux EPC LLC in Azaiba ,Muscat . Handling Payables,Bank Reconciliation and Monthly reporting. Using Oracle Accounting package.</w:t>
      </w:r>
    </w:p>
    <w:p>
      <w:pPr>
        <w:pStyle w:val="Normal"/>
        <w:widowControl/>
        <w:spacing w:lineRule="auto" w:line="240"/>
        <w:jc w:val="left"/>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r>
    </w:p>
    <w:p>
      <w:pPr>
        <w:pStyle w:val="Normal"/>
        <w:widowControl/>
        <w:spacing w:lineRule="auto" w:line="240"/>
        <w:jc w:val="left"/>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r>
    </w:p>
    <w:p>
      <w:pPr>
        <w:pStyle w:val="Normal"/>
        <w:widowControl/>
        <w:spacing w:lineRule="auto" w:line="240"/>
        <w:jc w:val="left"/>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r>
    </w:p>
    <w:p>
      <w:pPr>
        <w:pStyle w:val="Normal"/>
        <w:widowControl/>
        <w:spacing w:lineRule="auto" w:line="240"/>
        <w:jc w:val="left"/>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t>Senior Accountant: (July 2013-May 2015)</w:t>
      </w:r>
    </w:p>
    <w:p>
      <w:pPr>
        <w:pStyle w:val="Normal"/>
        <w:widowControl/>
        <w:spacing w:lineRule="auto" w:line="240"/>
        <w:jc w:val="left"/>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r>
    </w:p>
    <w:p>
      <w:pPr>
        <w:pStyle w:val="Normal"/>
        <w:widowControl/>
        <w:spacing w:lineRule="auto" w:line="240"/>
        <w:ind w:left="720" w:hanging="0"/>
        <w:jc w:val="left"/>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t xml:space="preserve">  </w:t>
      </w:r>
      <w:r>
        <w:rPr>
          <w:rFonts w:eastAsia="Times New Roman" w:cs="Times New Roman" w:ascii="Times New Roman" w:hAnsi="Times New Roman"/>
          <w:b/>
          <w:color w:val="000000"/>
          <w:sz w:val="24"/>
        </w:rPr>
        <w:t>Was employed with a leading SME Financing Company in Muscat. Reported to DGM. Overall in charge of Accounts and Finance and Coordinated with Internal and External Auditors.</w:t>
      </w:r>
    </w:p>
    <w:p>
      <w:pPr>
        <w:pStyle w:val="Normal"/>
        <w:widowControl/>
        <w:spacing w:lineRule="auto" w:line="240"/>
        <w:jc w:val="left"/>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r>
    </w:p>
    <w:p>
      <w:pPr>
        <w:pStyle w:val="Normal"/>
        <w:widowControl/>
        <w:spacing w:lineRule="auto" w:line="240"/>
        <w:jc w:val="left"/>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r>
    </w:p>
    <w:p>
      <w:pPr>
        <w:pStyle w:val="Normal"/>
        <w:widowControl/>
        <w:spacing w:lineRule="auto" w:line="240"/>
        <w:jc w:val="left"/>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t>Senior Accountant-(Aug 2009-June 2013)</w:t>
      </w:r>
    </w:p>
    <w:p>
      <w:pPr>
        <w:pStyle w:val="Normal"/>
        <w:keepNext w:val="true"/>
        <w:widowControl/>
        <w:spacing w:lineRule="auto" w:line="240" w:before="240" w:after="60"/>
        <w:jc w:val="left"/>
        <w:rPr>
          <w:rFonts w:ascii="Calibri" w:hAnsi="Calibri" w:eastAsia="Times New Roman" w:cs="Calibri"/>
          <w:color w:val="000000"/>
          <w:sz w:val="22"/>
        </w:rPr>
      </w:pPr>
      <w:r>
        <w:rPr>
          <w:rFonts w:eastAsia="Times New Roman" w:cs="Times New Roman" w:ascii="Times New Roman" w:hAnsi="Times New Roman"/>
          <w:color w:val="000000"/>
          <w:sz w:val="24"/>
        </w:rPr>
        <w:t xml:space="preserve">         </w:t>
      </w:r>
      <w:r>
        <w:rPr>
          <w:rFonts w:eastAsia="Times New Roman" w:cs="Calibri"/>
          <w:color w:val="000000"/>
          <w:sz w:val="22"/>
        </w:rPr>
        <w:t>Was employed as Senior Accountant with</w:t>
      </w:r>
      <w:r>
        <w:rPr>
          <w:rFonts w:eastAsia="Times New Roman" w:cs="Cambria" w:ascii="Cambria" w:hAnsi="Cambria"/>
          <w:color w:val="000000"/>
          <w:sz w:val="26"/>
        </w:rPr>
        <w:t xml:space="preserve"> a leading</w:t>
      </w:r>
      <w:r>
        <w:rPr>
          <w:rFonts w:eastAsia="Times New Roman" w:cs="Cambria" w:ascii="Cambria" w:hAnsi="Cambria"/>
          <w:b/>
          <w:color w:val="000000"/>
          <w:sz w:val="26"/>
        </w:rPr>
        <w:t xml:space="preserve"> </w:t>
      </w:r>
      <w:r>
        <w:rPr>
          <w:rFonts w:eastAsia="Times New Roman" w:cs="Cambria" w:ascii="Cambria" w:hAnsi="Cambria"/>
          <w:color w:val="000000"/>
          <w:sz w:val="26"/>
        </w:rPr>
        <w:t xml:space="preserve">Trading &amp; Contracting Co. in Muscat. </w:t>
      </w:r>
      <w:r>
        <w:rPr>
          <w:rFonts w:eastAsia="Times New Roman" w:cs="Calibri"/>
          <w:color w:val="000000"/>
          <w:sz w:val="22"/>
        </w:rPr>
        <w:t>It is a multi divisional organization which provides turnkey solutions for various divisions Such as Security and Automation, Oil and Gas, HVAC, Vehicle Tracking Systems and Telecommunication.</w:t>
      </w:r>
    </w:p>
    <w:p>
      <w:pPr>
        <w:pStyle w:val="Normal"/>
        <w:widowControl/>
        <w:spacing w:lineRule="auto" w:line="240"/>
        <w:jc w:val="left"/>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widowControl/>
        <w:spacing w:lineRule="auto" w:line="240"/>
        <w:jc w:val="left"/>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Job responsibilities and duties: </w:t>
      </w:r>
    </w:p>
    <w:p>
      <w:pPr>
        <w:pStyle w:val="Normal"/>
        <w:widowControl/>
        <w:spacing w:lineRule="auto" w:line="240"/>
        <w:jc w:val="left"/>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widowControl/>
        <w:numPr>
          <w:ilvl w:val="0"/>
          <w:numId w:val="1"/>
        </w:numPr>
        <w:tabs>
          <w:tab w:val="left" w:pos="360" w:leader="none"/>
        </w:tabs>
        <w:spacing w:lineRule="auto" w:line="240" w:before="0" w:after="0"/>
        <w:ind w:left="720" w:hanging="360"/>
        <w:contextualSpacing/>
        <w:jc w:val="left"/>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Receivables follow up: Follow up with customers for collections. Calling customers, sending statements, emails, reminders and reconciling balances, where necessary. </w:t>
      </w:r>
    </w:p>
    <w:p>
      <w:pPr>
        <w:pStyle w:val="Normal"/>
        <w:widowControl/>
        <w:spacing w:lineRule="auto" w:line="240" w:before="0" w:after="0"/>
        <w:ind w:left="720" w:hanging="0"/>
        <w:contextualSpacing/>
        <w:jc w:val="left"/>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widowControl/>
        <w:numPr>
          <w:ilvl w:val="0"/>
          <w:numId w:val="1"/>
        </w:numPr>
        <w:tabs>
          <w:tab w:val="left" w:pos="360" w:leader="none"/>
        </w:tabs>
        <w:spacing w:lineRule="auto" w:line="240" w:before="0" w:after="0"/>
        <w:ind w:left="720" w:hanging="360"/>
        <w:contextualSpacing/>
        <w:jc w:val="left"/>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Banking Transactions: Bank receipt entries, Bill wise adjustment of the same, daily update of bank position. Made sure that cheques deposited are credited to the Account and direct bank deposits are brought into the books.</w:t>
      </w:r>
    </w:p>
    <w:p>
      <w:pPr>
        <w:pStyle w:val="Normal"/>
        <w:widowControl/>
        <w:spacing w:lineRule="auto" w:line="240" w:before="0" w:after="0"/>
        <w:ind w:left="720" w:hanging="0"/>
        <w:contextualSpacing/>
        <w:jc w:val="left"/>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widowControl/>
        <w:numPr>
          <w:ilvl w:val="0"/>
          <w:numId w:val="1"/>
        </w:numPr>
        <w:tabs>
          <w:tab w:val="left" w:pos="360" w:leader="none"/>
        </w:tabs>
        <w:spacing w:lineRule="auto" w:line="240" w:before="0" w:after="0"/>
        <w:ind w:left="720" w:hanging="360"/>
        <w:contextualSpacing/>
        <w:jc w:val="left"/>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Bank Reconciliation Statements: Preparation of monthly Bank Reconciliation Statements. Checked for any irregularities, like issued cheques are not cleared in time, or cheques deposited are not credited.</w:t>
      </w:r>
    </w:p>
    <w:p>
      <w:pPr>
        <w:pStyle w:val="Normal"/>
        <w:widowControl/>
        <w:spacing w:lineRule="auto" w:line="240" w:before="0" w:after="0"/>
        <w:ind w:left="720" w:hanging="0"/>
        <w:contextualSpacing/>
        <w:jc w:val="left"/>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widowControl/>
        <w:numPr>
          <w:ilvl w:val="0"/>
          <w:numId w:val="1"/>
        </w:numPr>
        <w:tabs>
          <w:tab w:val="left" w:pos="360" w:leader="none"/>
        </w:tabs>
        <w:spacing w:lineRule="auto" w:line="240" w:before="0" w:after="0"/>
        <w:ind w:left="720" w:hanging="360"/>
        <w:contextualSpacing/>
        <w:jc w:val="left"/>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Invoicing: Timely invoicing for HVAC division, submission of invoice to customers and data entry of the same. Made sure that all DO's are invoiced in time and ensured the accuracy of the same.</w:t>
      </w:r>
    </w:p>
    <w:p>
      <w:pPr>
        <w:pStyle w:val="Normal"/>
        <w:widowControl/>
        <w:spacing w:lineRule="auto" w:line="240" w:before="0" w:after="0"/>
        <w:ind w:left="720" w:hanging="0"/>
        <w:contextualSpacing/>
        <w:jc w:val="left"/>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widowControl/>
        <w:numPr>
          <w:ilvl w:val="0"/>
          <w:numId w:val="1"/>
        </w:numPr>
        <w:tabs>
          <w:tab w:val="left" w:pos="360" w:leader="none"/>
        </w:tabs>
        <w:spacing w:lineRule="auto" w:line="240" w:before="0" w:after="0"/>
        <w:ind w:left="720" w:hanging="360"/>
        <w:contextualSpacing/>
        <w:jc w:val="left"/>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Reports: Cash and Bank Daily report, Payment &amp; Receipt Flow Report on daily basis, Receivables (follow up) report on a weekly basis, Analysis of Receivables Report on weekly basis, Collection Report on Monthly basis- before 5</w:t>
      </w:r>
      <w:r>
        <w:rPr>
          <w:rFonts w:eastAsia="Times New Roman" w:cs="Times New Roman" w:ascii="Times New Roman" w:hAnsi="Times New Roman"/>
          <w:color w:val="000000"/>
          <w:sz w:val="24"/>
          <w:vertAlign w:val="superscript"/>
        </w:rPr>
        <w:t>th</w:t>
      </w:r>
      <w:r>
        <w:rPr>
          <w:rFonts w:eastAsia="Times New Roman" w:cs="Times New Roman" w:ascii="Times New Roman" w:hAnsi="Times New Roman"/>
          <w:color w:val="000000"/>
          <w:sz w:val="24"/>
        </w:rPr>
        <w:t xml:space="preserve"> of next month and Expected Collections report on Monthly basis.</w:t>
      </w:r>
    </w:p>
    <w:p>
      <w:pPr>
        <w:pStyle w:val="Normal"/>
        <w:widowControl/>
        <w:spacing w:lineRule="auto" w:line="240"/>
        <w:ind w:left="720" w:hanging="0"/>
        <w:jc w:val="left"/>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widowControl/>
        <w:spacing w:lineRule="auto" w:line="240"/>
        <w:ind w:left="720" w:hanging="0"/>
        <w:jc w:val="left"/>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widowControl/>
        <w:spacing w:lineRule="auto" w:line="240"/>
        <w:jc w:val="left"/>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widowControl/>
        <w:spacing w:lineRule="auto" w:line="240"/>
        <w:jc w:val="left"/>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t xml:space="preserve"> </w:t>
      </w:r>
      <w:r>
        <w:rPr>
          <w:rFonts w:eastAsia="Times New Roman" w:cs="Times New Roman" w:ascii="Times New Roman" w:hAnsi="Times New Roman"/>
          <w:b/>
          <w:color w:val="000000"/>
          <w:sz w:val="24"/>
        </w:rPr>
        <w:t>Accounts Executive with Nittany Decision Services- June 1997-Dec 1997</w:t>
      </w:r>
    </w:p>
    <w:p>
      <w:pPr>
        <w:pStyle w:val="Normal"/>
        <w:widowControl/>
        <w:spacing w:lineRule="auto" w:line="240"/>
        <w:jc w:val="left"/>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r>
    </w:p>
    <w:p>
      <w:pPr>
        <w:pStyle w:val="Normal"/>
        <w:widowControl/>
        <w:spacing w:lineRule="auto" w:line="240"/>
        <w:jc w:val="left"/>
        <w:rPr>
          <w:rFonts w:ascii="Times New Roman" w:hAnsi="Times New Roman" w:eastAsia="Times New Roman" w:cs="Times New Roman"/>
          <w:b/>
          <w:b/>
          <w:color w:val="000000"/>
          <w:sz w:val="24"/>
        </w:rPr>
      </w:pPr>
      <w:r>
        <w:rPr>
          <w:rFonts w:eastAsia="Times New Roman" w:cs="Verdana" w:ascii="Verdana" w:hAnsi="Verdana"/>
          <w:color w:val="000000"/>
          <w:sz w:val="20"/>
        </w:rPr>
        <w:t>(Nittany Decision Services, pioneers in setting up the first US Medical Billing offshore services from India in 1995).</w:t>
      </w:r>
    </w:p>
    <w:p>
      <w:pPr>
        <w:pStyle w:val="Normal"/>
        <w:widowControl/>
        <w:spacing w:lineRule="auto" w:line="240"/>
        <w:jc w:val="left"/>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r>
    </w:p>
    <w:p>
      <w:pPr>
        <w:pStyle w:val="Normal"/>
        <w:widowControl/>
        <w:spacing w:lineRule="auto" w:line="240"/>
        <w:jc w:val="both"/>
        <w:rPr>
          <w:rFonts w:ascii="Arial" w:hAnsi="Arial" w:eastAsia="Times New Roman" w:cs="Arial"/>
          <w:color w:val="000000"/>
          <w:sz w:val="24"/>
        </w:rPr>
      </w:pPr>
      <w:r>
        <w:rPr>
          <w:rFonts w:eastAsia="Times New Roman" w:cs="Arial" w:ascii="Arial" w:hAnsi="Arial"/>
          <w:color w:val="000000"/>
          <w:sz w:val="24"/>
        </w:rPr>
        <w:t>Handled the complete accounting cycle, including opening, posting entries and closing of accounts and preparation of various accounting reports Handled tasks related to cash disbursement and cash reconciliation.</w:t>
      </w:r>
    </w:p>
    <w:p>
      <w:pPr>
        <w:pStyle w:val="Normal"/>
        <w:widowControl/>
        <w:spacing w:lineRule="auto" w:line="240"/>
        <w:jc w:val="left"/>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widowControl/>
        <w:spacing w:lineRule="auto" w:line="240"/>
        <w:jc w:val="left"/>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widowControl/>
        <w:spacing w:lineRule="auto" w:line="240"/>
        <w:jc w:val="left"/>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t>Junior accountant with sterling group of companies, Madras. June 1992-june 1994</w:t>
      </w:r>
    </w:p>
    <w:p>
      <w:pPr>
        <w:pStyle w:val="Normal"/>
        <w:widowControl/>
        <w:spacing w:lineRule="auto" w:line="240"/>
        <w:jc w:val="left"/>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r>
    </w:p>
    <w:p>
      <w:pPr>
        <w:pStyle w:val="Normal"/>
        <w:widowControl/>
        <w:spacing w:lineRule="auto" w:line="240"/>
        <w:jc w:val="both"/>
        <w:rPr>
          <w:rFonts w:ascii="Arial" w:hAnsi="Arial" w:eastAsia="Times New Roman" w:cs="Arial"/>
          <w:color w:val="000000"/>
          <w:sz w:val="24"/>
        </w:rPr>
      </w:pPr>
      <w:r>
        <w:rPr>
          <w:rFonts w:eastAsia="Times New Roman" w:cs="Arial" w:ascii="Arial" w:hAnsi="Arial"/>
          <w:color w:val="000000"/>
          <w:sz w:val="24"/>
        </w:rPr>
        <w:t>Performed accounts payable functions. Ensured compliance with accounting deadlines. Monitored and recorded company expenses.</w:t>
      </w:r>
    </w:p>
    <w:p>
      <w:pPr>
        <w:pStyle w:val="Normal"/>
        <w:widowControl/>
        <w:spacing w:lineRule="auto" w:line="240"/>
        <w:jc w:val="both"/>
        <w:rPr>
          <w:rFonts w:ascii="Arial" w:hAnsi="Arial" w:eastAsia="Times New Roman" w:cs="Arial"/>
          <w:color w:val="000000"/>
          <w:sz w:val="24"/>
        </w:rPr>
      </w:pPr>
      <w:r>
        <w:rPr>
          <w:rFonts w:eastAsia="Times New Roman" w:cs="Arial" w:ascii="Arial" w:hAnsi="Arial"/>
          <w:color w:val="000000"/>
          <w:sz w:val="24"/>
        </w:rPr>
      </w:r>
    </w:p>
    <w:p>
      <w:pPr>
        <w:pStyle w:val="Normal"/>
        <w:widowControl/>
        <w:spacing w:lineRule="auto" w:line="240"/>
        <w:jc w:val="left"/>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widowControl/>
        <w:spacing w:lineRule="auto" w:line="240"/>
        <w:jc w:val="left"/>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widowControl/>
        <w:spacing w:lineRule="auto" w:line="240"/>
        <w:jc w:val="left"/>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t>Management trainee with TVS Sundaram Motors. - Dec 1991-May 1992</w:t>
      </w:r>
    </w:p>
    <w:p>
      <w:pPr>
        <w:pStyle w:val="Normal"/>
        <w:widowControl/>
        <w:spacing w:lineRule="auto" w:line="240"/>
        <w:jc w:val="left"/>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r>
    </w:p>
    <w:p>
      <w:pPr>
        <w:pStyle w:val="Normal"/>
        <w:widowControl/>
        <w:spacing w:lineRule="auto" w:line="240"/>
        <w:jc w:val="left"/>
        <w:rPr>
          <w:rFonts w:ascii="Times New Roman" w:hAnsi="Times New Roman" w:eastAsia="Times New Roman" w:cs="Times New Roman"/>
          <w:color w:val="000000"/>
          <w:sz w:val="24"/>
        </w:rPr>
      </w:pPr>
      <w:r>
        <w:rPr>
          <w:rFonts w:eastAsia="Times New Roman" w:cs="Arial" w:ascii="Arial" w:hAnsi="Arial"/>
          <w:color w:val="000000"/>
          <w:sz w:val="24"/>
        </w:rPr>
        <w:t>Was trained in the fixed deposits section. Was involved in interest calculations and payments and renewals of deposits.</w:t>
      </w:r>
    </w:p>
    <w:p>
      <w:pPr>
        <w:pStyle w:val="Normal"/>
        <w:widowControl/>
        <w:spacing w:lineRule="auto" w:line="240"/>
        <w:jc w:val="left"/>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widowControl/>
        <w:spacing w:lineRule="auto" w:line="240"/>
        <w:jc w:val="left"/>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t>C.A.Articleship with M/S.S.Viswanathan, Chartered accountants, Madras-1985-1988</w:t>
      </w:r>
    </w:p>
    <w:p>
      <w:pPr>
        <w:pStyle w:val="Normal"/>
        <w:widowControl/>
        <w:spacing w:lineRule="auto" w:line="240"/>
        <w:jc w:val="left"/>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r>
    </w:p>
    <w:p>
      <w:pPr>
        <w:pStyle w:val="Normal"/>
        <w:widowControl/>
        <w:spacing w:lineRule="auto" w:line="240"/>
        <w:jc w:val="left"/>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Conducted Audits of various companies including W.S.Industries, Apollo Hospitals etc.</w:t>
      </w:r>
    </w:p>
    <w:p>
      <w:pPr>
        <w:pStyle w:val="Normal"/>
        <w:widowControl/>
        <w:spacing w:lineRule="auto" w:line="240"/>
        <w:jc w:val="left"/>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r>
    </w:p>
    <w:p>
      <w:pPr>
        <w:pStyle w:val="Normal"/>
        <w:widowControl/>
        <w:spacing w:lineRule="auto" w:line="240"/>
        <w:jc w:val="left"/>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r>
    </w:p>
    <w:p>
      <w:pPr>
        <w:pStyle w:val="Normal"/>
        <w:widowControl/>
        <w:spacing w:lineRule="auto" w:line="240"/>
        <w:jc w:val="both"/>
        <w:rPr>
          <w:rFonts w:ascii="Times New Roman" w:hAnsi="Times New Roman" w:eastAsia="Times New Roman" w:cs="Times New Roman"/>
          <w:b/>
          <w:b/>
          <w:color w:val="000000"/>
          <w:sz w:val="22"/>
          <w:u w:val="single"/>
        </w:rPr>
      </w:pPr>
      <w:r>
        <w:rPr>
          <w:rFonts w:eastAsia="Times New Roman" w:cs="Times New Roman" w:ascii="Times New Roman" w:hAnsi="Times New Roman"/>
          <w:b/>
          <w:color w:val="000000"/>
          <w:sz w:val="22"/>
          <w:u w:val="single"/>
        </w:rPr>
        <w:t>ACHIEVEMENTS</w:t>
      </w:r>
    </w:p>
    <w:p>
      <w:pPr>
        <w:pStyle w:val="Normal"/>
        <w:widowControl/>
        <w:spacing w:lineRule="auto" w:line="240"/>
        <w:jc w:val="both"/>
        <w:rPr>
          <w:rFonts w:ascii="Times New Roman" w:hAnsi="Times New Roman" w:eastAsia="Times New Roman" w:cs="Times New Roman"/>
          <w:b/>
          <w:b/>
          <w:color w:val="000000"/>
          <w:sz w:val="22"/>
          <w:u w:val="single"/>
        </w:rPr>
      </w:pPr>
      <w:r>
        <w:rPr>
          <w:rFonts w:eastAsia="Times New Roman" w:cs="Times New Roman" w:ascii="Times New Roman" w:hAnsi="Times New Roman"/>
          <w:b/>
          <w:color w:val="000000"/>
          <w:sz w:val="22"/>
          <w:u w:val="single"/>
        </w:rPr>
      </w:r>
    </w:p>
    <w:p>
      <w:pPr>
        <w:pStyle w:val="Normal"/>
        <w:numPr>
          <w:ilvl w:val="0"/>
          <w:numId w:val="2"/>
        </w:numPr>
        <w:tabs>
          <w:tab w:val="left" w:pos="360" w:leader="none"/>
          <w:tab w:val="left" w:pos="720" w:leader="none"/>
        </w:tabs>
        <w:spacing w:lineRule="auto" w:line="240"/>
        <w:ind w:left="720" w:hanging="360"/>
        <w:jc w:val="both"/>
        <w:rPr>
          <w:rFonts w:ascii="Times New Roman" w:hAnsi="Times New Roman" w:eastAsia="Times New Roman" w:cs="Times New Roman"/>
          <w:b/>
          <w:b/>
          <w:color w:val="000000"/>
          <w:sz w:val="22"/>
          <w:u w:val="single"/>
        </w:rPr>
      </w:pPr>
      <w:r>
        <w:rPr>
          <w:rFonts w:eastAsia="Times New Roman" w:cs="Times New Roman" w:ascii="Times New Roman" w:hAnsi="Times New Roman"/>
          <w:color w:val="000000"/>
          <w:sz w:val="22"/>
        </w:rPr>
        <w:t>Won Best Speaker award twice &amp;  Best Evaluator once during intra zone contest by Toastmasters International</w:t>
      </w:r>
    </w:p>
    <w:p>
      <w:pPr>
        <w:pStyle w:val="Normal"/>
        <w:numPr>
          <w:ilvl w:val="0"/>
          <w:numId w:val="2"/>
        </w:numPr>
        <w:tabs>
          <w:tab w:val="left" w:pos="360" w:leader="none"/>
          <w:tab w:val="left" w:pos="720" w:leader="none"/>
        </w:tabs>
        <w:spacing w:lineRule="auto" w:line="240"/>
        <w:ind w:left="720" w:hanging="360"/>
        <w:jc w:val="both"/>
        <w:rPr>
          <w:rFonts w:ascii="Times New Roman" w:hAnsi="Times New Roman" w:eastAsia="Times New Roman" w:cs="Times New Roman"/>
          <w:b/>
          <w:b/>
          <w:color w:val="000000"/>
          <w:sz w:val="22"/>
          <w:u w:val="single"/>
        </w:rPr>
      </w:pPr>
      <w:r>
        <w:rPr>
          <w:rFonts w:eastAsia="Times New Roman" w:cs="Times New Roman" w:ascii="Times New Roman" w:hAnsi="Times New Roman"/>
          <w:b/>
          <w:color w:val="000000"/>
          <w:sz w:val="22"/>
          <w:u w:val="single"/>
        </w:rPr>
      </w:r>
    </w:p>
    <w:p>
      <w:pPr>
        <w:pStyle w:val="Normal"/>
        <w:numPr>
          <w:ilvl w:val="0"/>
          <w:numId w:val="2"/>
        </w:numPr>
        <w:tabs>
          <w:tab w:val="left" w:pos="360" w:leader="none"/>
          <w:tab w:val="left" w:pos="720" w:leader="none"/>
        </w:tabs>
        <w:spacing w:lineRule="auto" w:line="240"/>
        <w:ind w:left="720" w:hanging="360"/>
        <w:jc w:val="both"/>
        <w:rPr>
          <w:rFonts w:ascii="Times New Roman" w:hAnsi="Times New Roman" w:eastAsia="Times New Roman" w:cs="Times New Roman"/>
          <w:b/>
          <w:b/>
          <w:color w:val="000000"/>
          <w:sz w:val="22"/>
          <w:u w:val="single"/>
        </w:rPr>
      </w:pPr>
      <w:r>
        <w:rPr>
          <w:rFonts w:eastAsia="Times New Roman" w:cs="Times New Roman" w:ascii="Times New Roman" w:hAnsi="Times New Roman"/>
          <w:color w:val="000000"/>
          <w:sz w:val="22"/>
        </w:rPr>
        <w:t>Held the Post of VP-Education in the Company's Toast Masters Club.</w:t>
      </w:r>
    </w:p>
    <w:p>
      <w:pPr>
        <w:pStyle w:val="Normal"/>
        <w:spacing w:lineRule="auto" w:line="240"/>
        <w:ind w:left="720" w:hanging="0"/>
        <w:jc w:val="both"/>
        <w:rPr>
          <w:rFonts w:ascii="Times New Roman" w:hAnsi="Times New Roman" w:eastAsia="Times New Roman" w:cs="Times New Roman"/>
          <w:b/>
          <w:b/>
          <w:color w:val="000000"/>
          <w:sz w:val="22"/>
          <w:u w:val="single"/>
        </w:rPr>
      </w:pPr>
      <w:r>
        <w:rPr>
          <w:rFonts w:eastAsia="Times New Roman" w:cs="Times New Roman" w:ascii="Times New Roman" w:hAnsi="Times New Roman"/>
          <w:b/>
          <w:color w:val="000000"/>
          <w:sz w:val="22"/>
          <w:u w:val="single"/>
        </w:rPr>
      </w:r>
    </w:p>
    <w:p>
      <w:pPr>
        <w:pStyle w:val="Normal"/>
        <w:numPr>
          <w:ilvl w:val="0"/>
          <w:numId w:val="2"/>
        </w:numPr>
        <w:tabs>
          <w:tab w:val="left" w:pos="360" w:leader="none"/>
          <w:tab w:val="left" w:pos="720" w:leader="none"/>
        </w:tabs>
        <w:spacing w:lineRule="auto" w:line="240"/>
        <w:ind w:left="720" w:hanging="360"/>
        <w:jc w:val="both"/>
        <w:rPr>
          <w:rFonts w:ascii="Times New Roman" w:hAnsi="Times New Roman" w:eastAsia="Times New Roman" w:cs="Times New Roman"/>
          <w:b/>
          <w:b/>
          <w:color w:val="000000"/>
          <w:sz w:val="22"/>
          <w:u w:val="single"/>
        </w:rPr>
      </w:pPr>
      <w:r>
        <w:rPr>
          <w:rFonts w:eastAsia="Times New Roman" w:cs="Times New Roman" w:ascii="Times New Roman" w:hAnsi="Times New Roman"/>
          <w:b/>
          <w:color w:val="000000"/>
          <w:sz w:val="24"/>
        </w:rPr>
        <w:t>Created a record in the monthly collections of Receivables.</w:t>
      </w:r>
    </w:p>
    <w:p>
      <w:pPr>
        <w:pStyle w:val="Normal"/>
        <w:widowControl/>
        <w:spacing w:lineRule="auto" w:line="240"/>
        <w:jc w:val="left"/>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t>HOBBIES</w:t>
      </w:r>
    </w:p>
    <w:p>
      <w:pPr>
        <w:pStyle w:val="Normal"/>
        <w:widowControl/>
        <w:spacing w:lineRule="auto" w:line="240"/>
        <w:jc w:val="left"/>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r>
    </w:p>
    <w:p>
      <w:pPr>
        <w:pStyle w:val="Normal"/>
        <w:widowControl/>
        <w:spacing w:lineRule="auto" w:line="240"/>
        <w:jc w:val="left"/>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Freelance writer in English magazines, Newspapers and websites.</w:t>
      </w:r>
    </w:p>
    <w:p>
      <w:pPr>
        <w:pStyle w:val="Normal"/>
        <w:widowControl/>
        <w:spacing w:lineRule="auto" w:line="240"/>
        <w:jc w:val="left"/>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widowControl/>
        <w:spacing w:lineRule="auto" w:line="240"/>
        <w:jc w:val="left"/>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widowControl/>
        <w:spacing w:lineRule="auto" w:line="240"/>
        <w:jc w:val="both"/>
        <w:rPr>
          <w:rFonts w:ascii="Times New Roman" w:hAnsi="Times New Roman" w:eastAsia="Times New Roman" w:cs="Times New Roman"/>
          <w:b/>
          <w:b/>
          <w:color w:val="000000"/>
          <w:sz w:val="22"/>
          <w:u w:val="single"/>
        </w:rPr>
      </w:pPr>
      <w:r>
        <w:rPr>
          <w:rFonts w:eastAsia="Times New Roman" w:cs="Times New Roman" w:ascii="Times New Roman" w:hAnsi="Times New Roman"/>
          <w:b/>
          <w:color w:val="000000"/>
          <w:sz w:val="22"/>
          <w:u w:val="single"/>
        </w:rPr>
        <w:t>TRAINING PROGRAMMES UNDERGONE</w:t>
      </w:r>
    </w:p>
    <w:p>
      <w:pPr>
        <w:pStyle w:val="Normal"/>
        <w:widowControl/>
        <w:spacing w:lineRule="auto" w:line="240"/>
        <w:ind w:left="1020" w:hanging="0"/>
        <w:jc w:val="both"/>
        <w:rPr>
          <w:rFonts w:ascii="Times New Roman" w:hAnsi="Times New Roman" w:eastAsia="Times New Roman" w:cs="Times New Roman"/>
          <w:b/>
          <w:b/>
          <w:color w:val="000000"/>
          <w:sz w:val="22"/>
          <w:u w:val="single"/>
        </w:rPr>
      </w:pPr>
      <w:r>
        <w:rPr>
          <w:rFonts w:eastAsia="Times New Roman" w:cs="Times New Roman" w:ascii="Times New Roman" w:hAnsi="Times New Roman"/>
          <w:b/>
          <w:color w:val="000000"/>
          <w:sz w:val="22"/>
          <w:u w:val="single"/>
        </w:rPr>
      </w:r>
    </w:p>
    <w:p>
      <w:pPr>
        <w:pStyle w:val="Normal"/>
        <w:widowControl/>
        <w:numPr>
          <w:ilvl w:val="0"/>
          <w:numId w:val="3"/>
        </w:numPr>
        <w:tabs>
          <w:tab w:val="left" w:pos="1140" w:leader="none"/>
        </w:tabs>
        <w:spacing w:lineRule="auto" w:line="240"/>
        <w:ind w:left="1140" w:hanging="360"/>
        <w:jc w:val="both"/>
        <w:rPr>
          <w:rFonts w:ascii="Times New Roman" w:hAnsi="Times New Roman" w:eastAsia="Times New Roman" w:cs="Times New Roman"/>
          <w:b/>
          <w:b/>
          <w:color w:val="000000"/>
          <w:sz w:val="22"/>
        </w:rPr>
      </w:pPr>
      <w:r>
        <w:rPr>
          <w:rFonts w:eastAsia="Times New Roman" w:cs="Times New Roman" w:ascii="Times New Roman" w:hAnsi="Times New Roman"/>
          <w:b/>
          <w:color w:val="000000"/>
          <w:sz w:val="22"/>
        </w:rPr>
        <w:t xml:space="preserve">Proficient in Tally. </w:t>
      </w:r>
    </w:p>
    <w:p>
      <w:pPr>
        <w:pStyle w:val="Normal"/>
        <w:widowControl/>
        <w:spacing w:lineRule="auto" w:line="240"/>
        <w:jc w:val="both"/>
        <w:rPr>
          <w:rFonts w:ascii="Times New Roman" w:hAnsi="Times New Roman" w:eastAsia="Times New Roman" w:cs="Times New Roman"/>
          <w:b/>
          <w:b/>
          <w:color w:val="000000"/>
          <w:sz w:val="22"/>
          <w:u w:val="single"/>
        </w:rPr>
      </w:pPr>
      <w:r>
        <w:rPr>
          <w:rFonts w:eastAsia="Times New Roman" w:cs="Times New Roman" w:ascii="Times New Roman" w:hAnsi="Times New Roman"/>
          <w:b/>
          <w:color w:val="000000"/>
          <w:sz w:val="22"/>
          <w:u w:val="single"/>
        </w:rPr>
      </w:r>
    </w:p>
    <w:p>
      <w:pPr>
        <w:pStyle w:val="Normal"/>
        <w:widowControl/>
        <w:numPr>
          <w:ilvl w:val="0"/>
          <w:numId w:val="4"/>
        </w:numPr>
        <w:tabs>
          <w:tab w:val="left" w:pos="720" w:leader="none"/>
        </w:tabs>
        <w:spacing w:lineRule="auto" w:line="240"/>
        <w:ind w:left="720" w:hanging="360"/>
        <w:jc w:val="both"/>
        <w:rPr>
          <w:rFonts w:ascii="Times New Roman" w:hAnsi="Times New Roman" w:eastAsia="Times New Roman" w:cs="Times New Roman"/>
          <w:b/>
          <w:b/>
          <w:color w:val="000000"/>
          <w:sz w:val="22"/>
          <w:u w:val="single"/>
        </w:rPr>
      </w:pPr>
      <w:r>
        <w:rPr>
          <w:rFonts w:eastAsia="Times New Roman" w:cs="Times New Roman" w:ascii="Times New Roman" w:hAnsi="Times New Roman"/>
          <w:b/>
          <w:color w:val="000000"/>
          <w:sz w:val="22"/>
          <w:u w:val="single"/>
        </w:rPr>
        <w:t>Exposure to Promis ERP, and Microsoft Dynamics AX.</w:t>
      </w:r>
    </w:p>
    <w:p>
      <w:pPr>
        <w:pStyle w:val="Normal"/>
        <w:widowControl/>
        <w:spacing w:lineRule="auto" w:line="240"/>
        <w:jc w:val="both"/>
        <w:rPr>
          <w:rFonts w:ascii="Times New Roman" w:hAnsi="Times New Roman" w:eastAsia="Times New Roman" w:cs="Times New Roman"/>
          <w:b/>
          <w:b/>
          <w:color w:val="000000"/>
          <w:sz w:val="22"/>
          <w:u w:val="single"/>
        </w:rPr>
      </w:pPr>
      <w:r>
        <w:rPr>
          <w:rFonts w:eastAsia="Times New Roman" w:cs="Times New Roman" w:ascii="Times New Roman" w:hAnsi="Times New Roman"/>
          <w:b/>
          <w:color w:val="000000"/>
          <w:sz w:val="22"/>
          <w:u w:val="single"/>
        </w:rPr>
      </w:r>
    </w:p>
    <w:p>
      <w:pPr>
        <w:pStyle w:val="Normal"/>
        <w:widowControl/>
        <w:spacing w:lineRule="auto" w:line="240"/>
        <w:jc w:val="both"/>
        <w:rPr>
          <w:rFonts w:ascii="Times New Roman" w:hAnsi="Times New Roman" w:eastAsia="Times New Roman" w:cs="Times New Roman"/>
          <w:b/>
          <w:b/>
          <w:color w:val="000000"/>
          <w:sz w:val="22"/>
          <w:u w:val="single"/>
        </w:rPr>
      </w:pPr>
      <w:r>
        <w:rPr>
          <w:rFonts w:eastAsia="Times New Roman" w:cs="Times New Roman" w:ascii="Times New Roman" w:hAnsi="Times New Roman"/>
          <w:b/>
          <w:color w:val="000000"/>
          <w:sz w:val="22"/>
          <w:u w:val="single"/>
        </w:rPr>
      </w:r>
    </w:p>
    <w:p>
      <w:pPr>
        <w:pStyle w:val="Normal"/>
        <w:numPr>
          <w:ilvl w:val="0"/>
          <w:numId w:val="2"/>
        </w:numPr>
        <w:tabs>
          <w:tab w:val="left" w:pos="360" w:leader="none"/>
          <w:tab w:val="left" w:pos="720" w:leader="none"/>
        </w:tabs>
        <w:spacing w:lineRule="auto" w:line="240"/>
        <w:ind w:left="720" w:hanging="360"/>
        <w:jc w:val="both"/>
        <w:rPr>
          <w:rFonts w:ascii="Times New Roman" w:hAnsi="Times New Roman" w:eastAsia="Times New Roman" w:cs="Times New Roman"/>
          <w:b/>
          <w:b/>
          <w:color w:val="000000"/>
          <w:sz w:val="22"/>
          <w:u w:val="single"/>
        </w:rPr>
      </w:pPr>
      <w:r>
        <w:rPr>
          <w:rFonts w:eastAsia="Times New Roman" w:cs="Times New Roman" w:ascii="Times New Roman" w:hAnsi="Times New Roman"/>
          <w:color w:val="000000"/>
          <w:sz w:val="22"/>
        </w:rPr>
        <w:t>8 weeks Programme for Management and Leadership skills conducted by Toastmasters club international.</w:t>
      </w:r>
    </w:p>
    <w:p>
      <w:pPr>
        <w:pStyle w:val="Normal"/>
        <w:spacing w:lineRule="auto" w:line="240"/>
        <w:ind w:left="720" w:hanging="0"/>
        <w:jc w:val="both"/>
        <w:rPr>
          <w:rFonts w:ascii="Times New Roman" w:hAnsi="Times New Roman" w:eastAsia="Times New Roman" w:cs="Times New Roman"/>
          <w:b/>
          <w:b/>
          <w:color w:val="000000"/>
          <w:sz w:val="22"/>
          <w:u w:val="single"/>
        </w:rPr>
      </w:pPr>
      <w:r>
        <w:rPr>
          <w:rFonts w:eastAsia="Times New Roman" w:cs="Times New Roman" w:ascii="Times New Roman" w:hAnsi="Times New Roman"/>
          <w:b/>
          <w:color w:val="000000"/>
          <w:sz w:val="22"/>
          <w:u w:val="single"/>
        </w:rPr>
      </w:r>
    </w:p>
    <w:p>
      <w:pPr>
        <w:pStyle w:val="Normal"/>
        <w:numPr>
          <w:ilvl w:val="0"/>
          <w:numId w:val="2"/>
        </w:numPr>
        <w:tabs>
          <w:tab w:val="left" w:pos="360" w:leader="none"/>
          <w:tab w:val="left" w:pos="720" w:leader="none"/>
        </w:tabs>
        <w:spacing w:lineRule="auto" w:line="240"/>
        <w:ind w:left="720" w:hanging="360"/>
        <w:jc w:val="both"/>
        <w:rPr>
          <w:rFonts w:ascii="Times New Roman" w:hAnsi="Times New Roman" w:eastAsia="Times New Roman" w:cs="Times New Roman"/>
          <w:b/>
          <w:b/>
          <w:color w:val="000000"/>
          <w:sz w:val="22"/>
          <w:u w:val="single"/>
        </w:rPr>
      </w:pPr>
      <w:r>
        <w:rPr>
          <w:rFonts w:eastAsia="Times New Roman" w:cs="Times New Roman" w:ascii="Times New Roman" w:hAnsi="Times New Roman"/>
          <w:color w:val="000000"/>
          <w:sz w:val="22"/>
        </w:rPr>
        <w:t>Advanced course in MS Excel &amp; MS Word-Conducted by ICMA Oman.</w:t>
      </w:r>
    </w:p>
    <w:p>
      <w:pPr>
        <w:pStyle w:val="Normal"/>
        <w:spacing w:lineRule="auto" w:line="240"/>
        <w:ind w:left="720" w:hanging="0"/>
        <w:jc w:val="both"/>
        <w:rPr>
          <w:rFonts w:ascii="Times New Roman" w:hAnsi="Times New Roman" w:eastAsia="Times New Roman" w:cs="Times New Roman"/>
          <w:b/>
          <w:b/>
          <w:color w:val="000000"/>
          <w:sz w:val="22"/>
          <w:u w:val="single"/>
        </w:rPr>
      </w:pPr>
      <w:r>
        <w:rPr>
          <w:rFonts w:eastAsia="Times New Roman" w:cs="Times New Roman" w:ascii="Times New Roman" w:hAnsi="Times New Roman"/>
          <w:b/>
          <w:color w:val="000000"/>
          <w:sz w:val="22"/>
          <w:u w:val="single"/>
        </w:rPr>
      </w:r>
    </w:p>
    <w:p>
      <w:pPr>
        <w:pStyle w:val="Normal"/>
        <w:numPr>
          <w:ilvl w:val="0"/>
          <w:numId w:val="2"/>
        </w:numPr>
        <w:tabs>
          <w:tab w:val="left" w:pos="360" w:leader="none"/>
          <w:tab w:val="left" w:pos="720" w:leader="none"/>
        </w:tabs>
        <w:spacing w:lineRule="auto" w:line="240"/>
        <w:ind w:left="720" w:hanging="360"/>
        <w:jc w:val="both"/>
        <w:rPr>
          <w:rFonts w:ascii="Times New Roman" w:hAnsi="Times New Roman" w:eastAsia="Times New Roman" w:cs="Times New Roman"/>
          <w:b/>
          <w:b/>
          <w:color w:val="000000"/>
          <w:sz w:val="22"/>
          <w:u w:val="single"/>
        </w:rPr>
      </w:pPr>
      <w:r>
        <w:rPr>
          <w:rFonts w:eastAsia="Times New Roman" w:cs="Times New Roman" w:ascii="Times New Roman" w:hAnsi="Times New Roman"/>
          <w:color w:val="000000"/>
          <w:sz w:val="22"/>
        </w:rPr>
        <w:t>Successfully completed a course on "Team Building Exercise" conducted by ICMA, Oman.</w:t>
      </w:r>
    </w:p>
    <w:p>
      <w:pPr>
        <w:pStyle w:val="Normal"/>
        <w:widowControl/>
        <w:spacing w:lineRule="auto" w:line="240"/>
        <w:jc w:val="both"/>
        <w:rPr>
          <w:rFonts w:ascii="Times New Roman" w:hAnsi="Times New Roman" w:eastAsia="Times New Roman" w:cs="Times New Roman"/>
          <w:b/>
          <w:b/>
          <w:color w:val="000000"/>
          <w:sz w:val="22"/>
          <w:u w:val="single"/>
        </w:rPr>
      </w:pPr>
      <w:r>
        <w:rPr>
          <w:rFonts w:eastAsia="Times New Roman" w:cs="Times New Roman" w:ascii="Times New Roman" w:hAnsi="Times New Roman"/>
          <w:b/>
          <w:color w:val="000000"/>
          <w:sz w:val="22"/>
          <w:u w:val="single"/>
        </w:rPr>
      </w:r>
    </w:p>
    <w:p>
      <w:pPr>
        <w:pStyle w:val="Normal"/>
        <w:widowControl/>
        <w:spacing w:lineRule="auto" w:line="240"/>
        <w:jc w:val="left"/>
        <w:rPr>
          <w:rFonts w:ascii="Times New Roman" w:hAnsi="Times New Roman" w:eastAsia="Times New Roman" w:cs="Times New Roman"/>
          <w:b/>
          <w:b/>
          <w:color w:val="000000"/>
          <w:sz w:val="24"/>
          <w:u w:val="single"/>
        </w:rPr>
      </w:pPr>
      <w:r>
        <w:rPr>
          <w:rFonts w:eastAsia="Times New Roman" w:cs="Times New Roman" w:ascii="Times New Roman" w:hAnsi="Times New Roman"/>
          <w:b/>
          <w:color w:val="000000"/>
          <w:sz w:val="24"/>
          <w:u w:val="single"/>
        </w:rPr>
      </w:r>
    </w:p>
    <w:p>
      <w:pPr>
        <w:pStyle w:val="Normal"/>
        <w:widowControl/>
        <w:shd w:fill="CCCCCC" w:val="clear"/>
        <w:spacing w:lineRule="auto" w:line="240"/>
        <w:jc w:val="both"/>
        <w:rPr>
          <w:rFonts w:ascii="Times New Roman" w:hAnsi="Times New Roman" w:eastAsia="Times New Roman" w:cs="Times New Roman"/>
          <w:b/>
          <w:b/>
          <w:color w:val="000000"/>
          <w:sz w:val="24"/>
          <w:u w:val="single"/>
        </w:rPr>
      </w:pPr>
      <w:r>
        <w:rPr>
          <w:rFonts w:eastAsia="Times New Roman" w:cs="Times New Roman" w:ascii="Times New Roman" w:hAnsi="Times New Roman"/>
          <w:b/>
          <w:color w:val="000000"/>
          <w:sz w:val="24"/>
          <w:u w:val="single"/>
        </w:rPr>
        <w:t>PERSONAL DETAILS</w:t>
      </w:r>
    </w:p>
    <w:p>
      <w:pPr>
        <w:pStyle w:val="Normal"/>
        <w:widowControl/>
        <w:shd w:fill="CCCCCC" w:val="clear"/>
        <w:spacing w:lineRule="auto" w:line="240"/>
        <w:ind w:firstLine="60"/>
        <w:jc w:val="both"/>
        <w:rPr>
          <w:rFonts w:ascii="Times New Roman" w:hAnsi="Times New Roman" w:eastAsia="Times New Roman" w:cs="Times New Roman"/>
          <w:b/>
          <w:b/>
          <w:color w:val="000000"/>
          <w:sz w:val="22"/>
          <w:u w:val="single"/>
        </w:rPr>
      </w:pPr>
      <w:r>
        <w:rPr>
          <w:rFonts w:eastAsia="Times New Roman" w:cs="Times New Roman" w:ascii="Times New Roman" w:hAnsi="Times New Roman"/>
          <w:b/>
          <w:color w:val="000000"/>
          <w:sz w:val="22"/>
          <w:u w:val="single"/>
        </w:rPr>
      </w:r>
    </w:p>
    <w:p>
      <w:pPr>
        <w:pStyle w:val="Normal"/>
        <w:widowControl/>
        <w:shd w:fill="CCCCCC" w:val="clear"/>
        <w:spacing w:lineRule="auto" w:line="240"/>
        <w:ind w:firstLine="60"/>
        <w:jc w:val="both"/>
        <w:rPr>
          <w:rFonts w:ascii="Times New Roman" w:hAnsi="Times New Roman" w:eastAsia="Times New Roman" w:cs="Times New Roman"/>
          <w:color w:val="000000"/>
          <w:sz w:val="22"/>
        </w:rPr>
      </w:pPr>
      <w:r>
        <w:rPr>
          <w:rFonts w:eastAsia="Times New Roman" w:cs="Times New Roman" w:ascii="Times New Roman" w:hAnsi="Times New Roman"/>
          <w:color w:val="000000"/>
          <w:sz w:val="22"/>
        </w:rPr>
        <w:t>Date of Birth</w:t>
        <w:tab/>
        <w:tab/>
        <w:tab/>
        <w:t xml:space="preserve"> : May 26, 1968</w:t>
      </w:r>
    </w:p>
    <w:p>
      <w:pPr>
        <w:pStyle w:val="Normal"/>
        <w:widowControl/>
        <w:shd w:fill="CCCCCC" w:val="clear"/>
        <w:spacing w:lineRule="auto" w:line="240"/>
        <w:ind w:firstLine="60"/>
        <w:jc w:val="both"/>
        <w:rPr>
          <w:rFonts w:ascii="Times New Roman" w:hAnsi="Times New Roman" w:eastAsia="Times New Roman" w:cs="Times New Roman"/>
          <w:color w:val="000000"/>
          <w:sz w:val="22"/>
        </w:rPr>
      </w:pPr>
      <w:r>
        <w:rPr>
          <w:rFonts w:eastAsia="Times New Roman" w:cs="Times New Roman" w:ascii="Times New Roman" w:hAnsi="Times New Roman"/>
          <w:color w:val="000000"/>
          <w:sz w:val="22"/>
        </w:rPr>
        <w:t>Sex</w:t>
        <w:tab/>
        <w:tab/>
        <w:tab/>
        <w:tab/>
        <w:t xml:space="preserve"> : Female</w:t>
      </w:r>
    </w:p>
    <w:p>
      <w:pPr>
        <w:pStyle w:val="Normal"/>
        <w:widowControl/>
        <w:shd w:fill="CCCCCC" w:val="clear"/>
        <w:spacing w:lineRule="auto" w:line="240"/>
        <w:ind w:firstLine="60"/>
        <w:jc w:val="both"/>
        <w:rPr>
          <w:rFonts w:ascii="Times New Roman" w:hAnsi="Times New Roman" w:eastAsia="Times New Roman" w:cs="Times New Roman"/>
          <w:color w:val="000000"/>
          <w:sz w:val="22"/>
        </w:rPr>
      </w:pPr>
      <w:r>
        <w:rPr>
          <w:rFonts w:eastAsia="Times New Roman" w:cs="Times New Roman" w:ascii="Times New Roman" w:hAnsi="Times New Roman"/>
          <w:color w:val="000000"/>
          <w:sz w:val="22"/>
        </w:rPr>
        <w:t>Nationality</w:t>
        <w:tab/>
        <w:tab/>
        <w:tab/>
        <w:t xml:space="preserve"> : Indian</w:t>
      </w:r>
    </w:p>
    <w:p>
      <w:pPr>
        <w:pStyle w:val="Normal"/>
        <w:widowControl/>
        <w:shd w:fill="CCCCCC" w:val="clear"/>
        <w:spacing w:lineRule="auto" w:line="240"/>
        <w:ind w:firstLine="60"/>
        <w:jc w:val="both"/>
        <w:rPr>
          <w:rFonts w:ascii="Times New Roman" w:hAnsi="Times New Roman" w:eastAsia="Times New Roman" w:cs="Times New Roman"/>
          <w:color w:val="000000"/>
          <w:sz w:val="22"/>
        </w:rPr>
      </w:pPr>
      <w:r>
        <w:rPr>
          <w:rFonts w:eastAsia="Times New Roman" w:cs="Times New Roman" w:ascii="Times New Roman" w:hAnsi="Times New Roman"/>
          <w:color w:val="000000"/>
          <w:sz w:val="22"/>
        </w:rPr>
        <w:t>Marital Status</w:t>
        <w:tab/>
        <w:tab/>
        <w:tab/>
        <w:t xml:space="preserve"> : Married</w:t>
      </w:r>
    </w:p>
    <w:p>
      <w:pPr>
        <w:pStyle w:val="Normal"/>
        <w:widowControl/>
        <w:shd w:fill="CCCCCC" w:val="clear"/>
        <w:spacing w:lineRule="auto" w:line="240"/>
        <w:ind w:firstLine="60"/>
        <w:jc w:val="both"/>
        <w:rPr>
          <w:rFonts w:ascii="Times New Roman" w:hAnsi="Times New Roman" w:eastAsia="Times New Roman" w:cs="Times New Roman"/>
          <w:color w:val="000000"/>
          <w:sz w:val="22"/>
        </w:rPr>
      </w:pPr>
      <w:r>
        <w:rPr>
          <w:rFonts w:eastAsia="Times New Roman" w:cs="Times New Roman" w:ascii="Times New Roman" w:hAnsi="Times New Roman"/>
          <w:color w:val="000000"/>
          <w:sz w:val="22"/>
        </w:rPr>
        <w:t>Spouse Name</w:t>
        <w:tab/>
        <w:tab/>
        <w:t xml:space="preserve">             : G.L.Sivashankar</w:t>
      </w:r>
    </w:p>
    <w:p>
      <w:pPr>
        <w:pStyle w:val="Normal"/>
        <w:widowControl/>
        <w:shd w:fill="CCCCCC" w:val="clear"/>
        <w:spacing w:lineRule="auto" w:line="240"/>
        <w:ind w:firstLine="60"/>
        <w:jc w:val="both"/>
        <w:rPr>
          <w:rFonts w:ascii="Times New Roman" w:hAnsi="Times New Roman" w:eastAsia="Times New Roman" w:cs="Times New Roman"/>
          <w:color w:val="000000"/>
          <w:sz w:val="22"/>
        </w:rPr>
      </w:pPr>
      <w:r>
        <w:rPr>
          <w:rFonts w:eastAsia="Times New Roman" w:cs="Times New Roman" w:ascii="Times New Roman" w:hAnsi="Times New Roman"/>
          <w:color w:val="000000"/>
          <w:sz w:val="22"/>
        </w:rPr>
        <w:t>Languages known</w:t>
        <w:tab/>
        <w:tab/>
        <w:t xml:space="preserve"> : English, Tamil</w:t>
      </w:r>
    </w:p>
    <w:p>
      <w:pPr>
        <w:pStyle w:val="Normal"/>
        <w:widowControl/>
        <w:shd w:fill="CCCCCC" w:val="clear"/>
        <w:spacing w:lineRule="auto" w:line="240"/>
        <w:ind w:firstLine="60"/>
        <w:jc w:val="both"/>
        <w:rPr>
          <w:rFonts w:ascii="Times New Roman" w:hAnsi="Times New Roman" w:eastAsia="Times New Roman" w:cs="Times New Roman"/>
          <w:color w:val="000000"/>
          <w:sz w:val="22"/>
        </w:rPr>
      </w:pPr>
      <w:r>
        <w:rPr>
          <w:rFonts w:eastAsia="Times New Roman" w:cs="Times New Roman" w:ascii="Times New Roman" w:hAnsi="Times New Roman"/>
          <w:color w:val="000000"/>
          <w:sz w:val="22"/>
        </w:rPr>
        <w:t>Passport No.                            : P9497965</w:t>
      </w:r>
    </w:p>
    <w:p>
      <w:pPr>
        <w:pStyle w:val="Normal"/>
        <w:widowControl/>
        <w:shd w:fill="CCCCCC" w:val="clear"/>
        <w:spacing w:lineRule="auto" w:line="240"/>
        <w:ind w:firstLine="60"/>
        <w:jc w:val="both"/>
        <w:rPr>
          <w:rFonts w:ascii="Times New Roman" w:hAnsi="Times New Roman" w:eastAsia="Times New Roman" w:cs="Times New Roman"/>
          <w:color w:val="000000"/>
          <w:sz w:val="22"/>
        </w:rPr>
      </w:pPr>
      <w:r>
        <w:rPr>
          <w:rFonts w:eastAsia="Times New Roman" w:cs="Times New Roman" w:ascii="Times New Roman" w:hAnsi="Times New Roman"/>
          <w:color w:val="000000"/>
          <w:sz w:val="22"/>
        </w:rPr>
        <w:t>Passport Validity Date             : 17/10/2017</w:t>
      </w:r>
    </w:p>
    <w:p>
      <w:pPr>
        <w:pStyle w:val="Normal"/>
        <w:widowControl/>
        <w:spacing w:lineRule="auto" w:line="240"/>
        <w:ind w:firstLine="60"/>
        <w:jc w:val="both"/>
        <w:rPr>
          <w:rFonts w:ascii="Times New Roman" w:hAnsi="Times New Roman" w:eastAsia="Times New Roman" w:cs="Times New Roman"/>
          <w:b/>
          <w:b/>
          <w:color w:val="000000"/>
          <w:sz w:val="24"/>
          <w:u w:val="single"/>
        </w:rPr>
      </w:pPr>
      <w:r>
        <w:rPr>
          <w:rFonts w:eastAsia="Times New Roman" w:cs="Times New Roman" w:ascii="Times New Roman" w:hAnsi="Times New Roman"/>
          <w:b/>
          <w:color w:val="000000"/>
          <w:sz w:val="24"/>
          <w:u w:val="single"/>
        </w:rPr>
      </w:r>
    </w:p>
    <w:p>
      <w:pPr>
        <w:pStyle w:val="Normal"/>
        <w:widowControl/>
        <w:spacing w:lineRule="auto" w:line="240"/>
        <w:jc w:val="left"/>
        <w:rPr>
          <w:rFonts w:ascii="Times New Roman" w:hAnsi="Times New Roman" w:eastAsia="Times New Roman" w:cs="Times New Roman"/>
          <w:b/>
          <w:b/>
          <w:color w:val="000000"/>
          <w:sz w:val="24"/>
          <w:u w:val="single"/>
        </w:rPr>
      </w:pPr>
      <w:r>
        <w:rPr>
          <w:rFonts w:eastAsia="Times New Roman" w:cs="Times New Roman" w:ascii="Times New Roman" w:hAnsi="Times New Roman"/>
          <w:b/>
          <w:color w:val="000000"/>
          <w:sz w:val="24"/>
          <w:u w:val="single"/>
        </w:rPr>
      </w:r>
    </w:p>
    <w:p>
      <w:pPr>
        <w:pStyle w:val="Normal"/>
        <w:widowControl/>
        <w:spacing w:lineRule="auto" w:line="240"/>
        <w:jc w:val="left"/>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widowControl/>
        <w:spacing w:lineRule="auto" w:line="240"/>
        <w:jc w:val="left"/>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widowControl/>
        <w:spacing w:lineRule="auto" w:line="240"/>
        <w:jc w:val="left"/>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widowControl/>
        <w:spacing w:lineRule="auto" w:line="240"/>
        <w:jc w:val="left"/>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t>CONTACT DETAILS:</w:t>
      </w:r>
    </w:p>
    <w:p>
      <w:pPr>
        <w:pStyle w:val="Normal"/>
        <w:widowControl/>
        <w:spacing w:lineRule="auto" w:line="240"/>
        <w:jc w:val="left"/>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r>
    </w:p>
    <w:p>
      <w:pPr>
        <w:pStyle w:val="Normal"/>
        <w:widowControl/>
        <w:spacing w:lineRule="auto" w:line="240"/>
        <w:jc w:val="left"/>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E-MAIL: </w:t>
      </w:r>
      <w:hyperlink r:id="rId2">
        <w:r>
          <w:rPr>
            <w:rStyle w:val="InternetLink"/>
            <w:rFonts w:eastAsia="Times New Roman" w:cs="Times New Roman" w:ascii="Times New Roman" w:hAnsi="Times New Roman"/>
            <w:color w:val="0000FF"/>
            <w:sz w:val="20"/>
            <w:u w:val="single" w:color="0000FF"/>
          </w:rPr>
          <w:t>susiesankar@gmail.com</w:t>
        </w:r>
      </w:hyperlink>
    </w:p>
    <w:p>
      <w:pPr>
        <w:pStyle w:val="Normal"/>
        <w:widowControl/>
        <w:spacing w:lineRule="auto" w:line="240"/>
        <w:jc w:val="left"/>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GSM      : +968-91206874/ +968-96596127</w:t>
      </w:r>
    </w:p>
    <w:p>
      <w:pPr>
        <w:pStyle w:val="Normal"/>
        <w:widowControl/>
        <w:spacing w:lineRule="auto" w:line="240"/>
        <w:jc w:val="left"/>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widowControl/>
        <w:spacing w:lineRule="auto" w:line="240"/>
        <w:jc w:val="left"/>
        <w:rPr>
          <w:rFonts w:ascii="Times New Roman" w:hAnsi="Times New Roman" w:eastAsia="Times New Roman" w:cs="Times New Roman"/>
          <w:b/>
          <w:b/>
          <w:color w:val="000000"/>
          <w:sz w:val="24"/>
          <w:u w:val="single"/>
        </w:rPr>
      </w:pPr>
      <w:r>
        <w:rPr>
          <w:rFonts w:eastAsia="Times New Roman" w:cs="Times New Roman" w:ascii="Times New Roman" w:hAnsi="Times New Roman"/>
          <w:b/>
          <w:color w:val="000000"/>
          <w:sz w:val="24"/>
          <w:u w:val="single"/>
        </w:rPr>
        <w:t>Available to join immediately.</w:t>
      </w:r>
    </w:p>
    <w:p>
      <w:pPr>
        <w:pStyle w:val="Normal"/>
        <w:widowControl/>
        <w:spacing w:lineRule="auto" w:line="240"/>
        <w:jc w:val="left"/>
        <w:rPr>
          <w:rFonts w:ascii="Times New Roman" w:hAnsi="Times New Roman" w:eastAsia="Times New Roman" w:cs="Times New Roman"/>
          <w:b/>
          <w:b/>
          <w:color w:val="000000"/>
          <w:sz w:val="24"/>
          <w:u w:val="single"/>
        </w:rPr>
      </w:pPr>
      <w:r>
        <w:rPr>
          <w:rFonts w:eastAsia="Times New Roman" w:cs="Times New Roman" w:ascii="Times New Roman" w:hAnsi="Times New Roman"/>
          <w:b/>
          <w:color w:val="000000"/>
          <w:sz w:val="24"/>
          <w:u w:val="single"/>
        </w:rPr>
      </w:r>
    </w:p>
    <w:p>
      <w:pPr>
        <w:pStyle w:val="Normal"/>
        <w:widowControl/>
        <w:spacing w:lineRule="auto" w:line="240"/>
        <w:jc w:val="left"/>
        <w:rPr>
          <w:rFonts w:ascii="Times New Roman" w:hAnsi="Times New Roman" w:eastAsia="Times New Roman" w:cs="Times New Roman"/>
          <w:b/>
          <w:b/>
          <w:color w:val="000000"/>
          <w:sz w:val="24"/>
          <w:u w:val="single"/>
        </w:rPr>
      </w:pPr>
      <w:r>
        <w:rPr>
          <w:rFonts w:eastAsia="Times New Roman" w:cs="Times New Roman" w:ascii="Times New Roman" w:hAnsi="Times New Roman"/>
          <w:b/>
          <w:color w:val="000000"/>
          <w:sz w:val="24"/>
          <w:u w:val="single"/>
        </w:rPr>
        <w:t>NOC available.</w:t>
      </w:r>
    </w:p>
    <w:p>
      <w:pPr>
        <w:pStyle w:val="Normal"/>
        <w:widowControl/>
        <w:spacing w:lineRule="auto" w:line="240"/>
        <w:jc w:val="left"/>
        <w:rPr>
          <w:rFonts w:ascii="Times New Roman" w:hAnsi="Times New Roman" w:eastAsia="Times New Roman" w:cs="Times New Roman"/>
          <w:b/>
          <w:b/>
          <w:color w:val="000000"/>
          <w:sz w:val="24"/>
          <w:u w:val="single"/>
        </w:rPr>
      </w:pPr>
      <w:r>
        <w:rPr>
          <w:rFonts w:eastAsia="Times New Roman" w:cs="Times New Roman" w:ascii="Times New Roman" w:hAnsi="Times New Roman"/>
          <w:b/>
          <w:color w:val="000000"/>
          <w:sz w:val="24"/>
          <w:u w:val="single"/>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roman"/>
    <w:pitch w:val="variable"/>
  </w:font>
  <w:font w:name="Wingdings">
    <w:charset w:val="02"/>
    <w:family w:val="roman"/>
    <w:pitch w:val="variable"/>
  </w:font>
  <w:font w:name="Liberation Sans">
    <w:altName w:val="Arial"/>
    <w:charset w:val="01"/>
    <w:family w:val="swiss"/>
    <w:pitch w:val="variable"/>
  </w:font>
  <w:font w:name="Cambria">
    <w:charset w:val="00"/>
    <w:family w:val="roman"/>
    <w:pitch w:val="variable"/>
  </w:font>
  <w:font w:name="Verdan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360" w:hanging="360"/>
      </w:pPr>
      <w:rPr>
        <w:rFonts w:ascii="Symbol" w:hAnsi="Symbol" w:cs="Symbol" w:hint="default"/>
        <w:sz w:val="24"/>
        <w:b w:val="false"/>
        <w:w w:val="100"/>
        <w:rFonts w:cs="Symbol"/>
        <w:color w:val="000000"/>
      </w:rPr>
    </w:lvl>
  </w:abstractNum>
  <w:abstractNum w:abstractNumId="2">
    <w:lvl w:ilvl="0">
      <w:numFmt w:val="bullet"/>
      <w:lvlText w:val=""/>
      <w:lvlJc w:val="left"/>
      <w:pPr>
        <w:ind w:left="360" w:hanging="360"/>
      </w:pPr>
      <w:rPr>
        <w:rFonts w:ascii="Wingdings" w:hAnsi="Wingdings" w:cs="Wingdings" w:hint="default"/>
        <w:sz w:val="22"/>
        <w:b/>
        <w:w w:val="100"/>
        <w:rFonts w:cs="Wingdings"/>
        <w:color w:val="000000"/>
      </w:rPr>
    </w:lvl>
  </w:abstractNum>
  <w:abstractNum w:abstractNumId="3">
    <w:lvl w:ilvl="0">
      <w:numFmt w:val="bullet"/>
      <w:lvlText w:val=""/>
      <w:lvlJc w:val="left"/>
      <w:pPr>
        <w:ind w:left="1140" w:hanging="360"/>
      </w:pPr>
      <w:rPr>
        <w:rFonts w:ascii="Symbol" w:hAnsi="Symbol" w:cs="Symbol" w:hint="default"/>
        <w:sz w:val="22"/>
        <w:b/>
        <w:w w:val="100"/>
        <w:rFonts w:cs="Symbol"/>
        <w:color w:val="000000"/>
      </w:rPr>
    </w:lvl>
  </w:abstractNum>
  <w:abstractNum w:abstractNumId="4">
    <w:lvl w:ilvl="0">
      <w:numFmt w:val="bullet"/>
      <w:lvlText w:val=""/>
      <w:lvlJc w:val="left"/>
      <w:pPr>
        <w:ind w:left="720" w:hanging="360"/>
      </w:pPr>
      <w:rPr>
        <w:rFonts w:ascii="Symbol" w:hAnsi="Symbol" w:cs="Symbol" w:hint="default"/>
        <w:sz w:val="22"/>
        <w:b/>
        <w:w w:val="100"/>
        <w:rFonts w:cs="Symbol"/>
        <w:color w:val="000000"/>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val="false"/>
      <w:autoSpaceDE w:val="false"/>
      <w:bidi w:val="0"/>
      <w:jc w:val="both"/>
    </w:pPr>
    <w:rPr>
      <w:rFonts w:ascii="Calibri" w:hAnsi="Calibri" w:eastAsia="Calibri" w:cs="Times New Roman"/>
      <w:color w:val="auto"/>
      <w:kern w:val="2"/>
      <w:sz w:val="20"/>
      <w:szCs w:val="24"/>
      <w:lang w:val="en-US" w:eastAsia="ko-KR" w:bidi="ar-SA"/>
    </w:rPr>
  </w:style>
  <w:style w:type="character" w:styleId="WW8Num1z0">
    <w:name w:val="WW8Num1z0"/>
    <w:qFormat/>
    <w:rPr>
      <w:rFonts w:ascii="Symbol" w:hAnsi="Symbol" w:eastAsia="Symbol" w:cs="Symbol"/>
      <w:b w:val="false"/>
      <w:color w:val="000000"/>
      <w:w w:val="100"/>
      <w:sz w:val="24"/>
    </w:rPr>
  </w:style>
  <w:style w:type="character" w:styleId="WW8Num2z0">
    <w:name w:val="WW8Num2z0"/>
    <w:qFormat/>
    <w:rPr>
      <w:rFonts w:ascii="Wingdings" w:hAnsi="Wingdings" w:eastAsia="Wingdings" w:cs="Wingdings"/>
      <w:b/>
      <w:color w:val="000000"/>
      <w:w w:val="100"/>
      <w:sz w:val="22"/>
    </w:rPr>
  </w:style>
  <w:style w:type="character" w:styleId="WW8Num3z0">
    <w:name w:val="WW8Num3z0"/>
    <w:qFormat/>
    <w:rPr>
      <w:rFonts w:ascii="Symbol" w:hAnsi="Symbol" w:eastAsia="Symbol" w:cs="Symbol"/>
      <w:b/>
      <w:color w:val="000000"/>
      <w:w w:val="100"/>
      <w:sz w:val="22"/>
    </w:rPr>
  </w:style>
  <w:style w:type="character" w:styleId="WW8Num4z0">
    <w:name w:val="WW8Num4z0"/>
    <w:qFormat/>
    <w:rPr>
      <w:rFonts w:ascii="Symbol" w:hAnsi="Symbol" w:eastAsia="Symbol" w:cs="Symbol"/>
      <w:b/>
      <w:color w:val="000000"/>
      <w:w w:val="100"/>
      <w:sz w:val="22"/>
    </w:rPr>
  </w:style>
  <w:style w:type="character" w:styleId="WW8NumSt2z1">
    <w:name w:val="WW8NumSt2z1"/>
    <w:qFormat/>
    <w:rPr/>
  </w:style>
  <w:style w:type="character" w:styleId="WW8NumSt3z1">
    <w:name w:val="WW8NumSt3z1"/>
    <w:qFormat/>
    <w:rPr/>
  </w:style>
  <w:style w:type="character" w:styleId="WW8NumSt3z2">
    <w:name w:val="WW8NumSt3z2"/>
    <w:qFormat/>
    <w:rPr/>
  </w:style>
  <w:style w:type="character" w:styleId="WW8NumSt4z1">
    <w:name w:val="WW8NumSt4z1"/>
    <w:qFormat/>
    <w:rPr/>
  </w:style>
  <w:style w:type="character" w:styleId="WW8NumSt4z2">
    <w:name w:val="WW8NumSt4z2"/>
    <w:qFormat/>
    <w:rPr/>
  </w:style>
  <w:style w:type="character" w:styleId="WW8NumSt4z3">
    <w:name w:val="WW8NumSt4z3"/>
    <w:qFormat/>
    <w:rPr/>
  </w:style>
  <w:style w:type="character" w:styleId="DefaultParagraphFont">
    <w:name w:val="Default Paragraph Font"/>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usiesankar@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2017-06-02T04:21:23Z</dcterms:created>
  <dc:creator/>
  <dc:description/>
  <dc:language>en-US</dc:language>
  <cp:lastModifiedBy/>
  <dcterms:modified xsi:type="dcterms:W3CDTF">2017-06-02T04:21:23Z</dcterms:modified>
  <cp:revision>0</cp:revision>
  <dc:subject/>
  <dc:title/>
</cp:coreProperties>
</file>