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1"/>
        <w:ind w:left="1665" w:right="2126" w:firstLine="0"/>
        <w:jc w:val="center"/>
        <w:rPr>
          <w:b/>
          <w:sz w:val="24"/>
        </w:rPr>
      </w:pPr>
      <w:r>
        <w:rPr>
          <w:b/>
          <w:sz w:val="24"/>
        </w:rPr>
        <w:t>Mazin Al Fadhal Abdullah Al Ansari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1"/>
        <w:ind w:left="1665" w:right="2123" w:firstLine="0"/>
        <w:jc w:val="center"/>
      </w:pPr>
      <w:r>
        <w:rPr/>
        <w:t>AlMusanaa, Oman</w:t>
      </w:r>
    </w:p>
    <w:p>
      <w:pPr>
        <w:pStyle w:val="BodyText"/>
        <w:spacing w:before="10"/>
        <w:ind w:left="0" w:firstLine="0"/>
        <w:rPr>
          <w:sz w:val="19"/>
        </w:rPr>
      </w:pPr>
    </w:p>
    <w:p>
      <w:pPr>
        <w:pStyle w:val="BodyText"/>
        <w:ind w:left="1665" w:right="2126" w:firstLine="0"/>
        <w:jc w:val="center"/>
      </w:pPr>
      <w:r>
        <w:rPr/>
        <w:t>Contact no: +968 96422191 Email: </w:t>
      </w:r>
      <w:hyperlink r:id="rId5">
        <w:r>
          <w:rPr>
            <w:color w:val="0000FF"/>
            <w:u w:val="single" w:color="0000FF"/>
          </w:rPr>
          <w:t>mzn.alansari@gmail.com</w:t>
        </w:r>
      </w:hyperlink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0"/>
        <w:ind w:left="0" w:firstLine="0"/>
        <w:rPr>
          <w:sz w:val="19"/>
        </w:rPr>
      </w:pPr>
    </w:p>
    <w:p>
      <w:pPr>
        <w:pStyle w:val="BodyText"/>
        <w:spacing w:before="52"/>
        <w:ind w:left="100" w:firstLine="0"/>
      </w:pPr>
      <w:r>
        <w:rPr/>
        <w:t>Objectives: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line="439" w:lineRule="auto"/>
        <w:ind w:left="100" w:right="3384" w:firstLine="0"/>
      </w:pPr>
      <w:r>
        <w:rPr/>
        <w:t>Seeking a position as an accountant in your esteemed company Scholastics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06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B.Sc. in Accounting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7" w:after="0"/>
        <w:ind w:left="1540" w:right="0" w:hanging="360"/>
        <w:jc w:val="left"/>
        <w:rPr>
          <w:sz w:val="24"/>
        </w:rPr>
      </w:pPr>
      <w:r>
        <w:rPr>
          <w:sz w:val="24"/>
        </w:rPr>
        <w:t>Sultan Qaboos Uneversity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3" w:after="0"/>
        <w:ind w:left="1540" w:right="0" w:hanging="360"/>
        <w:jc w:val="left"/>
        <w:rPr>
          <w:sz w:val="24"/>
        </w:rPr>
      </w:pPr>
      <w:r>
        <w:rPr>
          <w:sz w:val="24"/>
        </w:rPr>
        <w:t>Alkhoud,</w:t>
      </w:r>
      <w:r>
        <w:rPr>
          <w:spacing w:val="-3"/>
          <w:sz w:val="24"/>
        </w:rPr>
        <w:t> </w:t>
      </w:r>
      <w:r>
        <w:rPr>
          <w:sz w:val="24"/>
        </w:rPr>
        <w:t>Oman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3" w:after="0"/>
        <w:ind w:left="1540" w:right="0" w:hanging="360"/>
        <w:jc w:val="left"/>
        <w:rPr>
          <w:sz w:val="24"/>
        </w:rPr>
      </w:pPr>
      <w:r>
        <w:rPr>
          <w:sz w:val="24"/>
        </w:rPr>
        <w:t>Aug, 2017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0" w:right="0" w:hanging="360"/>
        <w:jc w:val="left"/>
        <w:rPr>
          <w:sz w:val="24"/>
        </w:rPr>
      </w:pPr>
      <w:r>
        <w:rPr>
          <w:sz w:val="24"/>
        </w:rPr>
        <w:t>Relevant courses</w:t>
      </w:r>
      <w:r>
        <w:rPr>
          <w:spacing w:val="-4"/>
          <w:sz w:val="24"/>
        </w:rPr>
        <w:t> </w:t>
      </w:r>
      <w:r>
        <w:rPr>
          <w:sz w:val="24"/>
        </w:rPr>
        <w:t>undertaken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6" w:after="0"/>
        <w:ind w:left="1540" w:right="0" w:hanging="360"/>
        <w:jc w:val="left"/>
        <w:rPr>
          <w:sz w:val="24"/>
        </w:rPr>
      </w:pPr>
      <w:r>
        <w:rPr/>
        <w:pict>
          <v:group style="position:absolute;margin-left:338.399994pt;margin-top:1.315771pt;width:207.25pt;height:71.8pt;mso-position-horizontal-relative:page;mso-position-vertical-relative:paragraph;z-index:1048" coordorigin="6768,26" coordsize="4145,1436">
            <v:shape style="position:absolute;left:6768;top:26;width:4145;height:1436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68;top:26;width:4145;height:143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866" w:val="left" w:leader="none"/>
                      </w:tabs>
                      <w:spacing w:line="266" w:lineRule="exact" w:before="0"/>
                      <w:ind w:left="865" w:right="0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Auditing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66" w:val="left" w:leader="none"/>
                      </w:tabs>
                      <w:spacing w:before="41"/>
                      <w:ind w:left="865" w:right="0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IFRS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66" w:val="left" w:leader="none"/>
                      </w:tabs>
                      <w:spacing w:before="38"/>
                      <w:ind w:left="865" w:right="0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Accounting information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systems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66" w:val="left" w:leader="none"/>
                      </w:tabs>
                      <w:spacing w:before="44"/>
                      <w:ind w:left="865" w:right="0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Corporate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finance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Advanced financial</w:t>
      </w:r>
      <w:r>
        <w:rPr>
          <w:spacing w:val="-3"/>
          <w:sz w:val="24"/>
        </w:rPr>
        <w:t> </w:t>
      </w:r>
      <w:r>
        <w:rPr>
          <w:sz w:val="24"/>
        </w:rPr>
        <w:t>accounting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3" w:after="0"/>
        <w:ind w:left="1540" w:right="0" w:hanging="360"/>
        <w:jc w:val="left"/>
        <w:rPr>
          <w:sz w:val="24"/>
        </w:rPr>
      </w:pPr>
      <w:r>
        <w:rPr>
          <w:sz w:val="24"/>
        </w:rPr>
        <w:t>Financial statement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3" w:after="0"/>
        <w:ind w:left="1540" w:right="0" w:hanging="360"/>
        <w:jc w:val="left"/>
        <w:rPr>
          <w:sz w:val="24"/>
        </w:rPr>
      </w:pPr>
      <w:r>
        <w:rPr>
          <w:sz w:val="24"/>
        </w:rPr>
        <w:t>Cost accounting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5" w:after="0"/>
        <w:ind w:left="1540" w:right="0" w:hanging="360"/>
        <w:jc w:val="left"/>
        <w:rPr>
          <w:sz w:val="24"/>
        </w:rPr>
      </w:pPr>
      <w:r>
        <w:rPr>
          <w:sz w:val="24"/>
        </w:rPr>
        <w:t>Taxation</w:t>
      </w:r>
    </w:p>
    <w:p>
      <w:pPr>
        <w:pStyle w:val="BodyText"/>
        <w:spacing w:before="242"/>
        <w:ind w:left="100" w:firstLine="0"/>
      </w:pPr>
      <w:r>
        <w:rPr/>
        <w:t>Training</w:t>
      </w:r>
    </w:p>
    <w:p>
      <w:pPr>
        <w:pStyle w:val="BodyText"/>
        <w:ind w:left="0" w:firstLine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3759" w:hanging="360"/>
        <w:jc w:val="left"/>
        <w:rPr>
          <w:sz w:val="24"/>
        </w:rPr>
      </w:pPr>
      <w:r>
        <w:rPr>
          <w:sz w:val="24"/>
        </w:rPr>
        <w:t>Internship in accounting, 19/06/2016 to 11/08/2016 Oman development bank, Al Musanaa,</w:t>
      </w:r>
      <w:r>
        <w:rPr>
          <w:spacing w:val="-6"/>
          <w:sz w:val="24"/>
        </w:rPr>
        <w:t> </w:t>
      </w:r>
      <w:r>
        <w:rPr>
          <w:sz w:val="24"/>
        </w:rPr>
        <w:t>Oman</w:t>
      </w:r>
    </w:p>
    <w:p>
      <w:pPr>
        <w:pStyle w:val="BodyText"/>
        <w:spacing w:before="203"/>
        <w:ind w:left="100" w:firstLine="0"/>
      </w:pPr>
      <w:r>
        <w:rPr/>
        <w:t>Skills</w:t>
      </w:r>
    </w:p>
    <w:p>
      <w:pPr>
        <w:pStyle w:val="BodyText"/>
        <w:spacing w:before="9"/>
        <w:ind w:left="0" w:firstLine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5" w:after="0"/>
        <w:ind w:left="1180" w:right="0" w:hanging="360"/>
        <w:jc w:val="left"/>
        <w:rPr>
          <w:sz w:val="24"/>
        </w:rPr>
      </w:pPr>
      <w:r>
        <w:rPr>
          <w:sz w:val="24"/>
        </w:rPr>
        <w:t>Worked on Microsoft Office (excel, Access, powerpoint and word)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4" w:after="0"/>
        <w:ind w:left="1180" w:right="0" w:hanging="360"/>
        <w:jc w:val="left"/>
        <w:rPr>
          <w:sz w:val="24"/>
        </w:rPr>
      </w:pPr>
      <w:r>
        <w:rPr>
          <w:sz w:val="24"/>
        </w:rPr>
        <w:t>Created important reports by Oracle ( accounting and banking</w:t>
      </w:r>
      <w:r>
        <w:rPr>
          <w:spacing w:val="-9"/>
          <w:sz w:val="24"/>
        </w:rPr>
        <w:t> </w:t>
      </w:r>
      <w:r>
        <w:rPr>
          <w:sz w:val="24"/>
        </w:rPr>
        <w:t>software)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5" w:after="0"/>
        <w:ind w:left="1180" w:right="0" w:hanging="360"/>
        <w:jc w:val="left"/>
        <w:rPr>
          <w:sz w:val="24"/>
        </w:rPr>
      </w:pPr>
      <w:r>
        <w:rPr>
          <w:sz w:val="24"/>
        </w:rPr>
        <w:t>Developed databases to suit unique department</w:t>
      </w:r>
      <w:r>
        <w:rPr>
          <w:spacing w:val="-6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6" w:after="0"/>
        <w:ind w:left="1180" w:right="0" w:hanging="360"/>
        <w:jc w:val="left"/>
        <w:rPr>
          <w:sz w:val="24"/>
        </w:rPr>
      </w:pPr>
      <w:r>
        <w:rPr>
          <w:sz w:val="24"/>
        </w:rPr>
        <w:t>Arabic (mother</w:t>
      </w:r>
      <w:r>
        <w:rPr>
          <w:spacing w:val="-2"/>
          <w:sz w:val="24"/>
        </w:rPr>
        <w:t> </w:t>
      </w:r>
      <w:r>
        <w:rPr>
          <w:sz w:val="24"/>
        </w:rPr>
        <w:t>tongue)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3" w:after="0"/>
        <w:ind w:left="1180" w:right="0" w:hanging="360"/>
        <w:jc w:val="left"/>
        <w:rPr>
          <w:sz w:val="24"/>
        </w:rPr>
      </w:pPr>
      <w:r>
        <w:rPr>
          <w:sz w:val="24"/>
        </w:rPr>
        <w:t>English (professional)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5" w:after="0"/>
        <w:ind w:left="1180" w:right="0" w:hanging="360"/>
        <w:jc w:val="left"/>
        <w:rPr>
          <w:sz w:val="24"/>
        </w:rPr>
      </w:pPr>
      <w:r>
        <w:rPr>
          <w:sz w:val="24"/>
        </w:rPr>
        <w:t>Hindi (</w:t>
      </w:r>
      <w:r>
        <w:rPr>
          <w:spacing w:val="-2"/>
          <w:sz w:val="24"/>
        </w:rPr>
        <w:t> </w:t>
      </w:r>
      <w:r>
        <w:rPr>
          <w:sz w:val="24"/>
        </w:rPr>
        <w:t>moderate)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3" w:after="0"/>
        <w:ind w:left="820" w:right="0" w:hanging="360"/>
        <w:jc w:val="left"/>
        <w:rPr>
          <w:sz w:val="24"/>
        </w:rPr>
      </w:pPr>
      <w:r>
        <w:rPr>
          <w:sz w:val="24"/>
        </w:rPr>
        <w:t>Communication and interpersonal skills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5" w:after="0"/>
        <w:ind w:left="1180" w:right="0" w:hanging="360"/>
        <w:jc w:val="left"/>
        <w:rPr>
          <w:sz w:val="24"/>
        </w:rPr>
      </w:pPr>
      <w:r>
        <w:rPr>
          <w:sz w:val="24"/>
        </w:rPr>
        <w:t>delivered excellent presentations and</w:t>
      </w:r>
      <w:r>
        <w:rPr>
          <w:spacing w:val="-2"/>
          <w:sz w:val="24"/>
        </w:rPr>
        <w:t> </w:t>
      </w:r>
      <w:r>
        <w:rPr>
          <w:sz w:val="24"/>
        </w:rPr>
        <w:t>speeches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3" w:after="0"/>
        <w:ind w:left="1180" w:right="0" w:hanging="360"/>
        <w:jc w:val="left"/>
        <w:rPr>
          <w:sz w:val="24"/>
        </w:rPr>
      </w:pPr>
      <w:r>
        <w:rPr>
          <w:sz w:val="24"/>
        </w:rPr>
        <w:t>prepared different technical</w:t>
      </w:r>
      <w:r>
        <w:rPr>
          <w:spacing w:val="-3"/>
          <w:sz w:val="24"/>
        </w:rPr>
        <w:t> </w:t>
      </w:r>
      <w:r>
        <w:rPr>
          <w:sz w:val="24"/>
        </w:rPr>
        <w:t>documents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3" w:after="0"/>
        <w:ind w:left="820" w:right="0" w:hanging="360"/>
        <w:jc w:val="left"/>
        <w:rPr>
          <w:sz w:val="24"/>
        </w:rPr>
      </w:pPr>
      <w:r>
        <w:rPr>
          <w:sz w:val="24"/>
        </w:rPr>
        <w:t>Team player</w:t>
      </w:r>
      <w:r>
        <w:rPr>
          <w:spacing w:val="-2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5" w:after="0"/>
        <w:ind w:left="1180" w:right="0" w:hanging="360"/>
        <w:jc w:val="left"/>
        <w:rPr>
          <w:sz w:val="24"/>
        </w:rPr>
      </w:pPr>
      <w:r>
        <w:rPr>
          <w:sz w:val="24"/>
        </w:rPr>
        <w:t>Worked and succeed in a team environment and work well with</w:t>
      </w:r>
      <w:r>
        <w:rPr>
          <w:spacing w:val="-10"/>
          <w:sz w:val="24"/>
        </w:rPr>
        <w:t> </w:t>
      </w:r>
      <w:r>
        <w:rPr>
          <w:sz w:val="24"/>
        </w:rPr>
        <w:t>others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3" w:after="0"/>
        <w:ind w:left="1180" w:right="0" w:hanging="360"/>
        <w:jc w:val="left"/>
        <w:rPr>
          <w:sz w:val="24"/>
        </w:rPr>
      </w:pPr>
      <w:r>
        <w:rPr>
          <w:sz w:val="24"/>
        </w:rPr>
        <w:t>Conducted a strong commitment to team environment</w:t>
      </w:r>
      <w:r>
        <w:rPr>
          <w:spacing w:val="-9"/>
          <w:sz w:val="24"/>
        </w:rPr>
        <w:t> </w:t>
      </w:r>
      <w:r>
        <w:rPr>
          <w:sz w:val="24"/>
        </w:rPr>
        <w:t>dynamics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bottom="280" w:left="1340" w:right="88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0" w:after="0"/>
        <w:ind w:left="820" w:right="0" w:hanging="360"/>
        <w:jc w:val="left"/>
        <w:rPr>
          <w:sz w:val="24"/>
        </w:rPr>
      </w:pPr>
      <w:r>
        <w:rPr>
          <w:sz w:val="24"/>
        </w:rPr>
        <w:t>Accounting</w:t>
      </w:r>
      <w:r>
        <w:rPr>
          <w:spacing w:val="-1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6" w:after="0"/>
        <w:ind w:left="100" w:right="0" w:firstLine="720"/>
        <w:jc w:val="left"/>
        <w:rPr>
          <w:sz w:val="24"/>
        </w:rPr>
      </w:pPr>
      <w:r>
        <w:rPr>
          <w:sz w:val="24"/>
        </w:rPr>
        <w:t>Analysed and reported financial</w:t>
      </w:r>
      <w:r>
        <w:rPr>
          <w:spacing w:val="-4"/>
          <w:sz w:val="24"/>
        </w:rPr>
        <w:t> </w:t>
      </w:r>
      <w:r>
        <w:rPr>
          <w:sz w:val="24"/>
        </w:rPr>
        <w:t>statements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3" w:after="0"/>
        <w:ind w:left="100" w:right="0" w:firstLine="720"/>
        <w:jc w:val="left"/>
        <w:rPr>
          <w:sz w:val="24"/>
        </w:rPr>
      </w:pPr>
      <w:r>
        <w:rPr>
          <w:sz w:val="24"/>
        </w:rPr>
        <w:t>Evaluated bank</w:t>
      </w:r>
      <w:r>
        <w:rPr>
          <w:spacing w:val="-2"/>
          <w:sz w:val="24"/>
        </w:rPr>
        <w:t> </w:t>
      </w:r>
      <w:r>
        <w:rPr>
          <w:sz w:val="24"/>
        </w:rPr>
        <w:t>reconciliation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441" w:lineRule="auto" w:before="43" w:after="0"/>
        <w:ind w:left="100" w:right="3636" w:firstLine="720"/>
        <w:jc w:val="left"/>
        <w:rPr>
          <w:sz w:val="24"/>
        </w:rPr>
      </w:pPr>
      <w:r>
        <w:rPr>
          <w:sz w:val="24"/>
        </w:rPr>
        <w:t>Evaluated fixed assets depreciation and fair value Activities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02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Volunteer</w:t>
      </w:r>
      <w:r>
        <w:rPr>
          <w:spacing w:val="1"/>
          <w:sz w:val="24"/>
        </w:rPr>
        <w:t> </w:t>
      </w:r>
      <w:r>
        <w:rPr>
          <w:sz w:val="24"/>
        </w:rPr>
        <w:t>work</w:t>
      </w:r>
    </w:p>
    <w:p>
      <w:pPr>
        <w:pStyle w:val="ListParagraph"/>
        <w:numPr>
          <w:ilvl w:val="1"/>
          <w:numId w:val="1"/>
        </w:numPr>
        <w:tabs>
          <w:tab w:pos="1231" w:val="left" w:leader="none"/>
        </w:tabs>
        <w:spacing w:line="240" w:lineRule="auto" w:before="45" w:after="0"/>
        <w:ind w:left="1230" w:right="0" w:hanging="360"/>
        <w:jc w:val="left"/>
        <w:rPr>
          <w:sz w:val="24"/>
        </w:rPr>
      </w:pPr>
      <w:r>
        <w:rPr>
          <w:sz w:val="24"/>
        </w:rPr>
        <w:t>Leader of cultural committee in Psychological group,</w:t>
      </w:r>
      <w:r>
        <w:rPr>
          <w:spacing w:val="-9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1"/>
          <w:numId w:val="1"/>
        </w:numPr>
        <w:tabs>
          <w:tab w:pos="1231" w:val="left" w:leader="none"/>
        </w:tabs>
        <w:spacing w:line="240" w:lineRule="auto" w:before="43" w:after="0"/>
        <w:ind w:left="1230" w:right="0" w:hanging="360"/>
        <w:jc w:val="left"/>
        <w:rPr>
          <w:sz w:val="24"/>
        </w:rPr>
      </w:pPr>
      <w:r>
        <w:rPr>
          <w:sz w:val="24"/>
        </w:rPr>
        <w:t>Organizer of an entertaining day for deaf children,</w:t>
      </w:r>
      <w:r>
        <w:rPr>
          <w:spacing w:val="-11"/>
          <w:sz w:val="24"/>
        </w:rPr>
        <w:t> </w:t>
      </w:r>
      <w:r>
        <w:rPr>
          <w:sz w:val="24"/>
        </w:rPr>
        <w:t>april,2014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43" w:after="0"/>
        <w:ind w:left="820" w:right="782" w:hanging="360"/>
        <w:jc w:val="left"/>
        <w:rPr>
          <w:sz w:val="24"/>
        </w:rPr>
      </w:pPr>
      <w:r>
        <w:rPr>
          <w:sz w:val="24"/>
        </w:rPr>
        <w:t>leader of financed project by academic innovation assistant program (AIAP), 2015 - now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429" w:lineRule="auto" w:before="2" w:after="0"/>
        <w:ind w:left="100" w:right="1463" w:firstLine="360"/>
        <w:jc w:val="left"/>
        <w:rPr>
          <w:sz w:val="24"/>
        </w:rPr>
      </w:pPr>
      <w:r>
        <w:rPr>
          <w:sz w:val="24"/>
        </w:rPr>
        <w:t>participant in AIESEC cultural exchange program in india, jun to august,2015 References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23" w:after="0"/>
        <w:ind w:left="820" w:right="1284" w:hanging="360"/>
        <w:jc w:val="left"/>
        <w:rPr>
          <w:sz w:val="24"/>
        </w:rPr>
      </w:pPr>
      <w:r>
        <w:rPr>
          <w:sz w:val="24"/>
        </w:rPr>
        <w:t>Dr. Marwa Al Kalbani, assistant professor in college of economics and political science, Sultan Qaboos university, Alkhoud,</w:t>
      </w:r>
      <w:r>
        <w:rPr>
          <w:spacing w:val="-2"/>
          <w:sz w:val="24"/>
        </w:rPr>
        <w:t> </w:t>
      </w:r>
      <w:r>
        <w:rPr>
          <w:sz w:val="24"/>
        </w:rPr>
        <w:t>Oman.</w:t>
      </w:r>
    </w:p>
    <w:p>
      <w:pPr>
        <w:pStyle w:val="BodyText"/>
        <w:ind w:firstLine="0"/>
      </w:pPr>
      <w:r>
        <w:rPr/>
        <w:t>Email: </w:t>
      </w:r>
      <w:hyperlink r:id="rId7">
        <w:r>
          <w:rPr>
            <w:color w:val="0000FF"/>
            <w:u w:val="single" w:color="0000FF"/>
          </w:rPr>
          <w:t>mkalbani@squ.edu.om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45" w:after="0"/>
        <w:ind w:left="820" w:right="3385" w:hanging="360"/>
        <w:jc w:val="left"/>
        <w:rPr>
          <w:sz w:val="24"/>
        </w:rPr>
      </w:pPr>
      <w:r>
        <w:rPr>
          <w:sz w:val="24"/>
        </w:rPr>
        <w:t>Mohammed Al Shaqsi, accountant ( training supervisor), oman development bank, Almusanaa, Oman</w:t>
      </w:r>
    </w:p>
    <w:p>
      <w:pPr>
        <w:pStyle w:val="BodyText"/>
        <w:spacing w:before="6"/>
        <w:ind w:firstLine="0"/>
      </w:pPr>
      <w:r>
        <w:rPr/>
        <w:t>Contact no: 96613238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94"/>
        <w:ind w:left="100" w:firstLine="0"/>
      </w:pPr>
      <w:r>
        <w:rPr/>
        <w:t>Personal information</w:t>
      </w:r>
    </w:p>
    <w:p>
      <w:pPr>
        <w:pStyle w:val="BodyText"/>
        <w:ind w:left="0" w:firstLine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Nationality:</w:t>
      </w:r>
      <w:r>
        <w:rPr>
          <w:spacing w:val="-1"/>
          <w:sz w:val="24"/>
        </w:rPr>
        <w:t> </w:t>
      </w:r>
      <w:r>
        <w:rPr>
          <w:sz w:val="24"/>
        </w:rPr>
        <w:t>Omani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0" w:right="0" w:hanging="360"/>
        <w:jc w:val="left"/>
        <w:rPr>
          <w:sz w:val="24"/>
        </w:rPr>
      </w:pPr>
      <w:r>
        <w:rPr>
          <w:sz w:val="24"/>
        </w:rPr>
        <w:t>Date of birth:</w:t>
      </w:r>
      <w:r>
        <w:rPr>
          <w:spacing w:val="-3"/>
          <w:sz w:val="24"/>
        </w:rPr>
        <w:t> </w:t>
      </w:r>
      <w:r>
        <w:rPr>
          <w:sz w:val="24"/>
        </w:rPr>
        <w:t>27/07/1994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Religion:</w:t>
      </w:r>
      <w:r>
        <w:rPr>
          <w:spacing w:val="-2"/>
          <w:sz w:val="24"/>
        </w:rPr>
        <w:t> </w:t>
      </w:r>
      <w:r>
        <w:rPr>
          <w:sz w:val="24"/>
        </w:rPr>
        <w:t>Muslim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0" w:right="0" w:hanging="360"/>
        <w:jc w:val="left"/>
        <w:rPr>
          <w:sz w:val="24"/>
        </w:rPr>
      </w:pPr>
      <w:r>
        <w:rPr>
          <w:sz w:val="24"/>
        </w:rPr>
        <w:t>Gender:</w:t>
      </w:r>
      <w:r>
        <w:rPr>
          <w:spacing w:val="-1"/>
          <w:sz w:val="24"/>
        </w:rPr>
        <w:t> </w:t>
      </w:r>
      <w:r>
        <w:rPr>
          <w:sz w:val="24"/>
        </w:rPr>
        <w:t>Male</w:t>
      </w:r>
    </w:p>
    <w:sectPr>
      <w:pgSz w:w="11910" w:h="16840"/>
      <w:pgMar w:top="1340" w:bottom="280" w:left="13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865" w:hanging="360"/>
      </w:pPr>
      <w:rPr>
        <w:rFonts w:hint="default" w:ascii="Wingdings" w:hAnsi="Wingdings" w:eastAsia="Wingdings" w:cs="Wingdings"/>
        <w:w w:val="100"/>
        <w:sz w:val="22"/>
        <w:szCs w:val="22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188" w:hanging="36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516" w:hanging="36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845" w:hanging="36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2173" w:hanging="36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2502" w:hanging="36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2830" w:hanging="36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3159" w:hanging="36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3487" w:hanging="360"/>
      </w:pPr>
      <w:rPr>
        <w:rFonts w:hint="default"/>
        <w:lang w:val="en-gb" w:eastAsia="en-gb" w:bidi="en-gb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gb" w:eastAsia="en-gb" w:bidi="en-gb"/>
      </w:rPr>
    </w:lvl>
    <w:lvl w:ilvl="1">
      <w:start w:val="0"/>
      <w:numFmt w:val="bullet"/>
      <w:lvlText w:val=""/>
      <w:lvlJc w:val="left"/>
      <w:pPr>
        <w:ind w:left="1540" w:hanging="360"/>
      </w:pPr>
      <w:rPr>
        <w:rFonts w:hint="default" w:ascii="Wingdings" w:hAnsi="Wingdings" w:eastAsia="Wingdings" w:cs="Wingdings"/>
        <w:w w:val="100"/>
        <w:sz w:val="24"/>
        <w:szCs w:val="24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180" w:hanging="36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240" w:hanging="36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540" w:hanging="36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2897" w:hanging="36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4255" w:hanging="36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5613" w:hanging="36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6970" w:hanging="360"/>
      </w:pPr>
      <w:rPr>
        <w:rFonts w:hint="default"/>
        <w:lang w:val="en-gb" w:eastAsia="en-gb" w:bidi="en-gb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gb" w:eastAsia="en-gb" w:bidi="en-gb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Calibri" w:hAnsi="Calibri" w:eastAsia="Calibri" w:cs="Calibri"/>
      <w:sz w:val="24"/>
      <w:szCs w:val="24"/>
      <w:lang w:val="en-gb" w:eastAsia="en-gb" w:bidi="en-gb"/>
    </w:rPr>
  </w:style>
  <w:style w:styleId="ListParagraph" w:type="paragraph">
    <w:name w:val="List Paragraph"/>
    <w:basedOn w:val="Normal"/>
    <w:uiPriority w:val="1"/>
    <w:qFormat/>
    <w:pPr>
      <w:spacing w:before="43"/>
      <w:ind w:left="820" w:hanging="360"/>
    </w:pPr>
    <w:rPr>
      <w:rFonts w:ascii="Calibri" w:hAnsi="Calibri" w:eastAsia="Calibri" w:cs="Calibri"/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zn.alansari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mailto:mkalbani@squ.edu.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mazin alansari</dc:creator>
  <dcterms:created xsi:type="dcterms:W3CDTF">2019-02-20T01:15:26Z</dcterms:created>
  <dcterms:modified xsi:type="dcterms:W3CDTF">2019-02-20T01:15:26Z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