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drawing>
          <wp:anchor behindDoc="0" distT="0" distB="0" distL="114935" distR="114935" simplePos="0" locked="0" layoutInCell="1" allowOverlap="1" relativeHeight="3">
            <wp:simplePos x="0" y="0"/>
            <wp:positionH relativeFrom="margin">
              <wp:posOffset>4695825</wp:posOffset>
            </wp:positionH>
            <wp:positionV relativeFrom="paragraph">
              <wp:posOffset>71120</wp:posOffset>
            </wp:positionV>
            <wp:extent cx="1076325" cy="123825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10" t="-9" r="-10" b="-9"/>
                    <a:stretch>
                      <a:fillRect/>
                    </a:stretch>
                  </pic:blipFill>
                  <pic:spPr bwMode="auto">
                    <a:xfrm>
                      <a:off x="0" y="0"/>
                      <a:ext cx="1076325" cy="1238250"/>
                    </a:xfrm>
                    <a:prstGeom prst="rect">
                      <a:avLst/>
                    </a:prstGeom>
                  </pic:spPr>
                </pic:pic>
              </a:graphicData>
            </a:graphic>
          </wp:anchor>
        </w:drawing>
      </w:r>
      <w:r>
        <w:rPr>
          <w:b/>
          <w:sz w:val="32"/>
          <w:szCs w:val="32"/>
          <w:u w:val="single"/>
        </w:rPr>
        <w:t>C</w:t>
      </w:r>
      <w:r>
        <w:rPr>
          <w:b/>
          <w:sz w:val="32"/>
          <w:szCs w:val="32"/>
          <w:u w:val="single"/>
        </w:rPr>
        <w:t>URRICULUM VITAE</w:t>
      </w:r>
    </w:p>
    <w:p>
      <w:pPr>
        <w:pStyle w:val="Normal"/>
        <w:autoSpaceDE w:val="false"/>
        <w:ind w:right="29" w:hanging="0"/>
        <w:rPr>
          <w:b/>
          <w:b/>
          <w:color w:val="000000"/>
          <w:sz w:val="32"/>
          <w:szCs w:val="32"/>
          <w:u w:val="single"/>
        </w:rPr>
      </w:pPr>
      <w:r>
        <w:rPr>
          <w:b/>
          <w:color w:val="000000"/>
          <w:sz w:val="32"/>
          <w:szCs w:val="32"/>
          <w:u w:val="single"/>
        </w:rPr>
      </w:r>
    </w:p>
    <w:p>
      <w:pPr>
        <w:pStyle w:val="Normal"/>
        <w:autoSpaceDE w:val="false"/>
        <w:ind w:right="29" w:hanging="0"/>
        <w:rPr>
          <w:b/>
          <w:b/>
          <w:color w:val="000000"/>
          <w:sz w:val="23"/>
          <w:szCs w:val="23"/>
        </w:rPr>
      </w:pPr>
      <w:r>
        <w:rPr>
          <w:b/>
          <w:color w:val="000000"/>
          <w:sz w:val="23"/>
          <w:szCs w:val="23"/>
        </w:rPr>
        <w:t>NAVAID UL ISLAM</w:t>
      </w:r>
    </w:p>
    <w:p>
      <w:pPr>
        <w:pStyle w:val="Normal"/>
        <w:jc w:val="both"/>
        <w:rPr>
          <w:bCs/>
          <w:sz w:val="23"/>
          <w:szCs w:val="23"/>
        </w:rPr>
      </w:pPr>
      <w:r>
        <w:rPr>
          <w:bCs/>
          <w:sz w:val="23"/>
          <w:szCs w:val="23"/>
        </w:rPr>
        <w:t>H.No.259, Faiq Enclave Phase-2,</w:t>
      </w:r>
    </w:p>
    <w:p>
      <w:pPr>
        <w:pStyle w:val="Normal"/>
        <w:jc w:val="both"/>
        <w:rPr>
          <w:rFonts w:ascii="Verdana" w:hAnsi="Verdana" w:cs="Verdana"/>
          <w:bCs/>
          <w:sz w:val="23"/>
          <w:szCs w:val="23"/>
        </w:rPr>
      </w:pPr>
      <w:r>
        <w:rPr>
          <w:bCs/>
          <w:sz w:val="23"/>
          <w:szCs w:val="23"/>
        </w:rPr>
        <w:t>University Road, Bareilly (U.P)-243006</w:t>
      </w:r>
    </w:p>
    <w:p>
      <w:pPr>
        <w:pStyle w:val="Normal"/>
        <w:jc w:val="both"/>
        <w:rPr>
          <w:bCs/>
          <w:color w:val="000000"/>
          <w:sz w:val="22"/>
          <w:szCs w:val="22"/>
        </w:rPr>
      </w:pPr>
      <w:r>
        <w:rPr>
          <w:bCs/>
          <w:color w:val="000000"/>
          <w:sz w:val="23"/>
          <w:szCs w:val="23"/>
        </w:rPr>
        <w:t>E-mail</w:t>
        <w:tab/>
        <w:t xml:space="preserve">: </w:t>
      </w:r>
      <w:hyperlink r:id="rId3">
        <w:r>
          <w:rPr>
            <w:rStyle w:val="InternetLink"/>
            <w:bCs/>
            <w:color w:val="000000"/>
            <w:sz w:val="23"/>
            <w:szCs w:val="23"/>
          </w:rPr>
          <w:t>chemicalnavaid@gmail.com</w:t>
        </w:r>
      </w:hyperlink>
    </w:p>
    <w:p>
      <w:pPr>
        <w:pStyle w:val="Normal"/>
        <w:jc w:val="both"/>
        <w:rPr>
          <w:color w:val="000000"/>
          <w:sz w:val="22"/>
          <w:szCs w:val="22"/>
        </w:rPr>
      </w:pPr>
      <w:r>
        <w:rPr>
          <w:bCs/>
          <w:color w:val="000000"/>
          <w:sz w:val="22"/>
          <w:szCs w:val="22"/>
        </w:rPr>
        <w:t>Mob</w:t>
        <w:tab/>
        <w:t>: +971-528-244-173(UAE), +91-989-786-8967(INDIA)</w:t>
      </w:r>
    </w:p>
    <w:p>
      <w:pPr>
        <w:pStyle w:val="Normal"/>
        <w:autoSpaceDE w:val="false"/>
        <w:ind w:right="29" w:hanging="0"/>
        <w:rPr>
          <w:b/>
          <w:b/>
          <w:sz w:val="22"/>
          <w:szCs w:val="22"/>
          <w:lang w:val="en-US" w:eastAsia="en-US"/>
        </w:rPr>
      </w:pPr>
      <w:r>
        <w:rPr>
          <w:b/>
          <w:color w:val="000000"/>
          <w:sz w:val="22"/>
          <w:szCs w:val="22"/>
        </w:rPr>
        <mc:AlternateContent>
          <mc:Choice Requires="wps">
            <w:drawing>
              <wp:anchor behindDoc="0" distT="0" distB="0" distL="114935" distR="114935" simplePos="0" locked="0" layoutInCell="1" allowOverlap="1" relativeHeight="2">
                <wp:simplePos x="0" y="0"/>
                <wp:positionH relativeFrom="column">
                  <wp:posOffset>0</wp:posOffset>
                </wp:positionH>
                <wp:positionV relativeFrom="paragraph">
                  <wp:posOffset>100330</wp:posOffset>
                </wp:positionV>
                <wp:extent cx="5829935" cy="635"/>
                <wp:effectExtent l="0" t="0" r="0" b="0"/>
                <wp:wrapNone/>
                <wp:docPr id="2" name=""/>
                <a:graphic xmlns:a="http://schemas.openxmlformats.org/drawingml/2006/main">
                  <a:graphicData uri="http://schemas.microsoft.com/office/word/2010/wordprocessingShape">
                    <wps:wsp>
                      <wps:cNvSpPr/>
                      <wps:spPr>
                        <a:xfrm>
                          <a:off x="0" y="0"/>
                          <a:ext cx="5829480" cy="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7.9pt" to="458.95pt,7.9pt" stroked="t" style="position:absolute">
                <v:stroke color="black" weight="19080" joinstyle="miter" endcap="square"/>
                <v:fill o:detectmouseclick="t" on="false"/>
              </v:line>
            </w:pict>
          </mc:Fallback>
        </mc:AlternateContent>
      </w:r>
      <w:r>
        <w:rPr>
          <w:b/>
          <w:color w:val="000000"/>
          <w:sz w:val="22"/>
          <w:szCs w:val="22"/>
        </w:rPr>
        <w:t xml:space="preserve">             </w:t>
      </w:r>
    </w:p>
    <w:tbl>
      <w:tblPr>
        <w:tblW w:w="9209"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9"/>
      </w:tblGrid>
      <w:tr>
        <w:trPr>
          <w:trHeight w:val="35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ind w:right="29" w:hanging="0"/>
              <w:rPr>
                <w:rFonts w:ascii="Elephant" w:hAnsi="Elephant" w:cs="Elephant"/>
                <w:bCs/>
                <w:color w:val="000000"/>
                <w:sz w:val="22"/>
                <w:szCs w:val="22"/>
              </w:rPr>
            </w:pPr>
            <w:r>
              <w:rPr>
                <w:rFonts w:cs="Elephant" w:ascii="Elephant" w:hAnsi="Elephant"/>
                <w:bCs/>
                <w:color w:val="000000"/>
                <w:sz w:val="22"/>
                <w:szCs w:val="22"/>
              </w:rPr>
              <w:t>Career Objective :</w:t>
            </w:r>
          </w:p>
        </w:tc>
      </w:tr>
    </w:tbl>
    <w:p>
      <w:pPr>
        <w:pStyle w:val="Default"/>
        <w:spacing w:lineRule="auto" w:line="276" w:before="120" w:after="0"/>
        <w:rPr>
          <w:sz w:val="22"/>
          <w:szCs w:val="22"/>
        </w:rPr>
      </w:pPr>
      <w:r>
        <w:rPr>
          <w:sz w:val="22"/>
          <w:szCs w:val="22"/>
        </w:rPr>
        <w:t>To  contribute  towards  the  growth  and development  of a dynamic organization  through optimum  utilization  of  my professional  skills and knowledge.</w:t>
      </w:r>
    </w:p>
    <w:tbl>
      <w:tblPr>
        <w:tblW w:w="9209"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9"/>
      </w:tblGrid>
      <w:tr>
        <w:trPr>
          <w:trHeight w:val="35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ind w:right="29" w:hanging="0"/>
              <w:rPr>
                <w:rFonts w:ascii="Elephant" w:hAnsi="Elephant" w:cs="Elephant"/>
                <w:bCs/>
                <w:color w:val="000000"/>
                <w:sz w:val="22"/>
                <w:szCs w:val="22"/>
              </w:rPr>
            </w:pPr>
            <w:r>
              <w:rPr>
                <w:rFonts w:cs="Elephant" w:ascii="Elephant" w:hAnsi="Elephant"/>
                <w:bCs/>
                <w:color w:val="000000"/>
                <w:sz w:val="22"/>
                <w:szCs w:val="22"/>
              </w:rPr>
              <w:t>Education :</w:t>
            </w:r>
          </w:p>
        </w:tc>
      </w:tr>
    </w:tbl>
    <w:p>
      <w:pPr>
        <w:pStyle w:val="Default"/>
        <w:numPr>
          <w:ilvl w:val="0"/>
          <w:numId w:val="10"/>
        </w:numPr>
        <w:spacing w:lineRule="auto" w:line="276" w:before="120" w:after="0"/>
        <w:rPr/>
      </w:pPr>
      <w:r>
        <w:rPr>
          <w:sz w:val="22"/>
          <w:szCs w:val="22"/>
        </w:rPr>
        <w:t>M.Tech in Chemical Engineering from NIT-Jalandhar (2010-12) with 7.17 DGPA.</w:t>
      </w:r>
    </w:p>
    <w:p>
      <w:pPr>
        <w:pStyle w:val="Default"/>
        <w:numPr>
          <w:ilvl w:val="0"/>
          <w:numId w:val="10"/>
        </w:numPr>
        <w:spacing w:lineRule="auto" w:line="276" w:before="120" w:after="0"/>
        <w:rPr>
          <w:sz w:val="22"/>
          <w:szCs w:val="22"/>
        </w:rPr>
      </w:pPr>
      <w:r>
        <w:rPr>
          <w:sz w:val="22"/>
          <w:szCs w:val="22"/>
        </w:rPr>
        <w:t>B.Tech in Chemical Engineering from I.E.T.M.J.P.R.U (2004-2008) with 7.55 DGPA.</w:t>
      </w:r>
    </w:p>
    <w:tbl>
      <w:tblPr>
        <w:tblW w:w="9209"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9"/>
      </w:tblGrid>
      <w:tr>
        <w:trPr>
          <w:trHeight w:val="35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ind w:right="29" w:hanging="0"/>
              <w:rPr>
                <w:rFonts w:ascii="Elephant" w:hAnsi="Elephant" w:cs="Elephant"/>
                <w:bCs/>
                <w:color w:val="000000"/>
                <w:sz w:val="22"/>
                <w:szCs w:val="22"/>
              </w:rPr>
            </w:pPr>
            <w:r>
              <w:rPr>
                <w:rFonts w:cs="Elephant" w:ascii="Elephant" w:hAnsi="Elephant"/>
                <w:bCs/>
                <w:color w:val="000000"/>
                <w:sz w:val="22"/>
                <w:szCs w:val="22"/>
              </w:rPr>
              <w:t>Core Competency :</w:t>
            </w:r>
          </w:p>
        </w:tc>
      </w:tr>
    </w:tbl>
    <w:p>
      <w:pPr>
        <w:pStyle w:val="Normal"/>
        <w:spacing w:before="0" w:after="160"/>
        <w:ind w:left="720" w:hanging="0"/>
        <w:rPr>
          <w:rFonts w:eastAsia="Calibri"/>
          <w:sz w:val="14"/>
          <w:szCs w:val="14"/>
        </w:rPr>
      </w:pPr>
      <w:r>
        <w:rPr>
          <w:rFonts w:eastAsia="Calibri"/>
          <w:sz w:val="14"/>
          <w:szCs w:val="14"/>
        </w:rPr>
      </w:r>
    </w:p>
    <w:p>
      <w:pPr>
        <w:pStyle w:val="Normal"/>
        <w:numPr>
          <w:ilvl w:val="0"/>
          <w:numId w:val="2"/>
        </w:numPr>
        <w:spacing w:before="0" w:after="160"/>
        <w:rPr>
          <w:rFonts w:eastAsia="Calibri"/>
          <w:sz w:val="22"/>
          <w:szCs w:val="22"/>
        </w:rPr>
      </w:pPr>
      <w:r>
        <w:rPr>
          <w:rFonts w:eastAsia="Calibri"/>
          <w:sz w:val="22"/>
          <w:szCs w:val="22"/>
        </w:rPr>
        <w:t>Proficient in engineering calculations.</w:t>
      </w:r>
    </w:p>
    <w:p>
      <w:pPr>
        <w:pStyle w:val="Normal"/>
        <w:numPr>
          <w:ilvl w:val="0"/>
          <w:numId w:val="2"/>
        </w:numPr>
        <w:spacing w:before="0" w:after="160"/>
        <w:rPr>
          <w:rFonts w:eastAsia="Calibri"/>
          <w:sz w:val="22"/>
          <w:szCs w:val="22"/>
        </w:rPr>
      </w:pPr>
      <w:r>
        <w:rPr>
          <w:rFonts w:eastAsia="Calibri"/>
          <w:sz w:val="22"/>
          <w:szCs w:val="22"/>
        </w:rPr>
        <w:t>UK Safety certification of IOSH-MS.</w:t>
      </w:r>
    </w:p>
    <w:p>
      <w:pPr>
        <w:pStyle w:val="Normal"/>
        <w:numPr>
          <w:ilvl w:val="0"/>
          <w:numId w:val="2"/>
        </w:numPr>
        <w:spacing w:before="0" w:after="160"/>
        <w:rPr>
          <w:rFonts w:eastAsia="Calibri"/>
          <w:sz w:val="22"/>
          <w:szCs w:val="22"/>
        </w:rPr>
      </w:pPr>
      <w:r>
        <w:rPr>
          <w:rFonts w:eastAsia="Calibri"/>
          <w:sz w:val="22"/>
          <w:szCs w:val="22"/>
        </w:rPr>
        <w:t>Certificate of “Environment Management in Process Industries”</w:t>
      </w:r>
    </w:p>
    <w:p>
      <w:pPr>
        <w:pStyle w:val="Normal"/>
        <w:numPr>
          <w:ilvl w:val="0"/>
          <w:numId w:val="2"/>
        </w:numPr>
        <w:spacing w:before="0" w:after="160"/>
        <w:rPr/>
      </w:pPr>
      <w:r>
        <w:rPr>
          <w:rFonts w:eastAsia="Calibri"/>
          <w:sz w:val="22"/>
          <w:szCs w:val="22"/>
        </w:rPr>
        <w:t>Knowledge of Management tools (FMEA, SPC, 3R, 5S, 6sigma, 8D)</w:t>
      </w:r>
    </w:p>
    <w:p>
      <w:pPr>
        <w:pStyle w:val="Normal"/>
        <w:numPr>
          <w:ilvl w:val="0"/>
          <w:numId w:val="2"/>
        </w:numPr>
        <w:spacing w:before="0" w:after="160"/>
        <w:rPr>
          <w:rFonts w:eastAsia="Calibri"/>
          <w:sz w:val="22"/>
          <w:szCs w:val="22"/>
        </w:rPr>
      </w:pPr>
      <w:r>
        <w:rPr>
          <w:rFonts w:eastAsia="Calibri"/>
          <w:sz w:val="22"/>
          <w:szCs w:val="22"/>
        </w:rPr>
        <w:t>Familiar with Environment Management System &amp; Waste Management System.</w:t>
      </w:r>
    </w:p>
    <w:p>
      <w:pPr>
        <w:pStyle w:val="Normal"/>
        <w:numPr>
          <w:ilvl w:val="0"/>
          <w:numId w:val="2"/>
        </w:numPr>
        <w:spacing w:before="0" w:after="160"/>
        <w:rPr>
          <w:rFonts w:eastAsia="Calibri"/>
          <w:sz w:val="22"/>
          <w:szCs w:val="22"/>
        </w:rPr>
      </w:pPr>
      <w:r>
        <w:rPr>
          <w:rFonts w:eastAsia="Calibri"/>
          <w:sz w:val="22"/>
          <w:szCs w:val="22"/>
        </w:rPr>
        <w:t>Familiar with Risk Assessment (R.A), OSHA, HAZIP &amp; HAZOP etc.</w:t>
      </w:r>
    </w:p>
    <w:p>
      <w:pPr>
        <w:pStyle w:val="Normal"/>
        <w:numPr>
          <w:ilvl w:val="0"/>
          <w:numId w:val="2"/>
        </w:numPr>
        <w:spacing w:before="0" w:after="160"/>
        <w:rPr>
          <w:rFonts w:eastAsia="Calibri"/>
          <w:sz w:val="22"/>
          <w:szCs w:val="22"/>
        </w:rPr>
      </w:pPr>
      <w:r>
        <w:rPr>
          <w:rFonts w:eastAsia="Calibri"/>
          <w:sz w:val="22"/>
          <w:szCs w:val="22"/>
        </w:rPr>
        <w:t>Excellent technical &amp; writing abilities.</w:t>
      </w:r>
    </w:p>
    <w:p>
      <w:pPr>
        <w:pStyle w:val="Normal"/>
        <w:numPr>
          <w:ilvl w:val="0"/>
          <w:numId w:val="2"/>
        </w:numPr>
        <w:spacing w:before="0" w:after="160"/>
        <w:rPr>
          <w:rFonts w:eastAsia="Calibri"/>
          <w:sz w:val="22"/>
          <w:szCs w:val="22"/>
        </w:rPr>
      </w:pPr>
      <w:r>
        <w:rPr>
          <w:rFonts w:eastAsia="Calibri"/>
          <w:sz w:val="22"/>
          <w:szCs w:val="22"/>
        </w:rPr>
        <w:t>Knowledge of SAP &amp; designing tool (CAD, MATLAB, PRO etc.)</w:t>
      </w:r>
    </w:p>
    <w:p>
      <w:pPr>
        <w:pStyle w:val="Normal"/>
        <w:numPr>
          <w:ilvl w:val="0"/>
          <w:numId w:val="2"/>
        </w:numPr>
        <w:spacing w:before="0" w:after="160"/>
        <w:rPr>
          <w:rFonts w:eastAsia="Calibri"/>
          <w:sz w:val="22"/>
          <w:szCs w:val="22"/>
        </w:rPr>
      </w:pPr>
      <w:r>
        <w:rPr>
          <w:rFonts w:eastAsia="Calibri"/>
          <w:sz w:val="22"/>
          <w:szCs w:val="22"/>
        </w:rPr>
        <w:t>MIS Report &amp; Data analysis</w:t>
      </w:r>
    </w:p>
    <w:tbl>
      <w:tblPr>
        <w:tblW w:w="92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8"/>
      </w:tblGrid>
      <w:tr>
        <w:trPr>
          <w:trHeight w:val="357" w:hRule="atLeast"/>
        </w:trPr>
        <w:tc>
          <w:tcPr>
            <w:tcW w:w="9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autoSpaceDE w:val="false"/>
              <w:spacing w:lineRule="auto" w:line="276" w:before="120" w:after="0"/>
              <w:ind w:right="-153" w:hanging="0"/>
              <w:contextualSpacing/>
              <w:rPr>
                <w:rFonts w:ascii="Elephant" w:hAnsi="Elephant" w:cs="Elephant"/>
                <w:sz w:val="22"/>
                <w:szCs w:val="22"/>
              </w:rPr>
            </w:pPr>
            <w:r>
              <w:rPr>
                <w:rFonts w:cs="Elephant" w:ascii="Elephant" w:hAnsi="Elephant"/>
                <w:sz w:val="22"/>
                <w:szCs w:val="22"/>
              </w:rPr>
              <w:t>Total Experience :</w:t>
            </w:r>
          </w:p>
        </w:tc>
      </w:tr>
    </w:tbl>
    <w:p>
      <w:pPr>
        <w:pStyle w:val="Default"/>
        <w:spacing w:lineRule="auto" w:line="276" w:before="120" w:after="0"/>
        <w:rPr/>
      </w:pPr>
      <w:r>
        <w:rPr>
          <w:b/>
          <w:color w:val="000000"/>
          <w:sz w:val="22"/>
          <w:szCs w:val="22"/>
        </w:rPr>
        <w:t>Total experience = 3.7 + years</w:t>
      </w:r>
      <w:r>
        <w:rPr>
          <w:color w:val="000000"/>
          <w:sz w:val="22"/>
          <w:szCs w:val="22"/>
        </w:rPr>
        <w:t>.</w:t>
      </w:r>
    </w:p>
    <w:p>
      <w:pPr>
        <w:pStyle w:val="Default"/>
        <w:spacing w:lineRule="auto" w:line="276" w:before="120" w:after="0"/>
        <w:rPr>
          <w:color w:val="000000"/>
          <w:sz w:val="22"/>
          <w:szCs w:val="22"/>
        </w:rPr>
      </w:pPr>
      <w:r>
        <w:rPr>
          <w:color w:val="000000"/>
          <w:sz w:val="22"/>
          <w:szCs w:val="22"/>
        </w:rPr>
        <w:t xml:space="preserve">(One year as a Production Officer, 6 months in R&amp;D as a Research Trainee in Indian Oil Corp (IOC R&amp;D center-Faridabad) &amp; more than 27 months in </w:t>
      </w:r>
      <w:r>
        <w:rPr>
          <w:b/>
          <w:color w:val="000000"/>
          <w:sz w:val="22"/>
          <w:szCs w:val="22"/>
        </w:rPr>
        <w:t>Jindal Saw Gulf L.L.C. Abu Dhabi</w:t>
      </w:r>
      <w:r>
        <w:rPr>
          <w:color w:val="000000"/>
          <w:sz w:val="22"/>
          <w:szCs w:val="22"/>
        </w:rPr>
        <w:t>) along with UK Safety certification (</w:t>
      </w:r>
      <w:r>
        <w:rPr>
          <w:b/>
          <w:color w:val="000000"/>
          <w:sz w:val="22"/>
          <w:szCs w:val="22"/>
        </w:rPr>
        <w:t>IOSH MS</w:t>
      </w:r>
      <w:r>
        <w:rPr>
          <w:color w:val="000000"/>
          <w:sz w:val="22"/>
          <w:szCs w:val="22"/>
        </w:rPr>
        <w:t xml:space="preserve">) </w:t>
      </w:r>
    </w:p>
    <w:tbl>
      <w:tblPr>
        <w:tblW w:w="92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8"/>
      </w:tblGrid>
      <w:tr>
        <w:trPr>
          <w:trHeight w:val="357" w:hRule="atLeast"/>
        </w:trPr>
        <w:tc>
          <w:tcPr>
            <w:tcW w:w="9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autoSpaceDE w:val="false"/>
              <w:spacing w:lineRule="auto" w:line="276" w:before="120" w:after="0"/>
              <w:ind w:right="-153" w:hanging="0"/>
              <w:contextualSpacing/>
              <w:jc w:val="both"/>
              <w:rPr>
                <w:rFonts w:ascii="Elephant" w:hAnsi="Elephant" w:cs="Elephant"/>
                <w:sz w:val="22"/>
                <w:szCs w:val="22"/>
              </w:rPr>
            </w:pPr>
            <w:r>
              <w:rPr>
                <w:rFonts w:cs="Elephant" w:ascii="Elephant" w:hAnsi="Elephant"/>
                <w:sz w:val="22"/>
                <w:szCs w:val="22"/>
              </w:rPr>
              <w:t xml:space="preserve">Recent Work Experience :                                                       </w:t>
            </w:r>
          </w:p>
        </w:tc>
      </w:tr>
    </w:tbl>
    <w:p>
      <w:pPr>
        <w:pStyle w:val="Normal"/>
        <w:jc w:val="both"/>
        <w:rPr>
          <w:sz w:val="18"/>
          <w:szCs w:val="22"/>
        </w:rPr>
      </w:pPr>
      <w:r>
        <w:rPr>
          <w:sz w:val="18"/>
          <w:szCs w:val="22"/>
        </w:rPr>
      </w:r>
    </w:p>
    <w:p>
      <w:pPr>
        <w:pStyle w:val="Normal"/>
        <w:spacing w:lineRule="auto" w:line="276"/>
        <w:ind w:right="-151" w:hanging="0"/>
        <w:jc w:val="both"/>
        <w:rPr>
          <w:b/>
          <w:b/>
          <w:sz w:val="22"/>
          <w:szCs w:val="22"/>
        </w:rPr>
      </w:pPr>
      <w:r>
        <w:rPr>
          <w:sz w:val="22"/>
          <w:szCs w:val="22"/>
        </w:rPr>
        <w:t xml:space="preserve">Recently worked with “JINDAL SAW GULF LLC’, ABU DHABI (UAE) Unit, as an “Assistant Engineer” since </w:t>
      </w:r>
      <w:r>
        <w:rPr>
          <w:b/>
          <w:sz w:val="22"/>
          <w:szCs w:val="22"/>
        </w:rPr>
        <w:t>April 2013 to July 2015</w:t>
      </w:r>
    </w:p>
    <w:p>
      <w:pPr>
        <w:pStyle w:val="Normal"/>
        <w:spacing w:lineRule="auto" w:line="276"/>
        <w:ind w:right="-151" w:hanging="0"/>
        <w:jc w:val="both"/>
        <w:rPr>
          <w:b/>
          <w:b/>
          <w:sz w:val="22"/>
          <w:szCs w:val="22"/>
        </w:rPr>
      </w:pPr>
      <w:r>
        <w:rPr>
          <w:b/>
          <w:sz w:val="22"/>
          <w:szCs w:val="22"/>
        </w:rPr>
      </w:r>
    </w:p>
    <w:p>
      <w:pPr>
        <w:pStyle w:val="Normal"/>
        <w:widowControl w:val="false"/>
        <w:autoSpaceDE w:val="false"/>
        <w:spacing w:lineRule="auto" w:line="276"/>
        <w:rPr>
          <w:sz w:val="22"/>
          <w:szCs w:val="22"/>
        </w:rPr>
      </w:pPr>
      <w:r>
        <w:rPr>
          <w:b/>
          <w:bCs/>
          <w:sz w:val="22"/>
          <w:szCs w:val="22"/>
          <w:u w:val="single"/>
        </w:rPr>
        <w:t>Company Profile:</w:t>
      </w:r>
    </w:p>
    <w:p>
      <w:pPr>
        <w:pStyle w:val="Normal"/>
        <w:autoSpaceDE w:val="false"/>
        <w:spacing w:lineRule="auto" w:line="276"/>
        <w:jc w:val="both"/>
        <w:rPr>
          <w:sz w:val="14"/>
          <w:szCs w:val="22"/>
        </w:rPr>
      </w:pPr>
      <w:r>
        <w:rPr>
          <w:sz w:val="14"/>
          <w:szCs w:val="22"/>
        </w:rPr>
      </w:r>
    </w:p>
    <w:p>
      <w:pPr>
        <w:pStyle w:val="Normal"/>
        <w:autoSpaceDE w:val="false"/>
        <w:spacing w:lineRule="auto" w:line="276"/>
        <w:jc w:val="both"/>
        <w:rPr>
          <w:sz w:val="22"/>
          <w:szCs w:val="22"/>
        </w:rPr>
      </w:pPr>
      <w:r>
        <w:rPr>
          <w:sz w:val="22"/>
          <w:szCs w:val="22"/>
        </w:rPr>
        <w:t>Jindal SAW Ltd. is a part of the USD $ 16.5 billion O.P. Jindal Group, one of the country's topmost industry houses and the foremost indigenous steel producers and exporters.</w:t>
      </w:r>
    </w:p>
    <w:p>
      <w:pPr>
        <w:pStyle w:val="Normal"/>
        <w:autoSpaceDE w:val="false"/>
        <w:spacing w:lineRule="auto" w:line="276"/>
        <w:jc w:val="both"/>
        <w:rPr>
          <w:sz w:val="22"/>
          <w:szCs w:val="22"/>
        </w:rPr>
      </w:pPr>
      <w:r>
        <w:rPr>
          <w:sz w:val="22"/>
          <w:szCs w:val="22"/>
        </w:rPr>
        <w:t>Jindal SAW Gulf LLC is the first largest state of art integrated plant in Middle East producing large sizes Ductile Iron Pipes with diameter range DN 200 to DN 2200 mm to cater the huge requirement of infrastructure projects, mainly associated to potable, waste water transmission &amp; distribution projects.</w:t>
      </w:r>
    </w:p>
    <w:p>
      <w:pPr>
        <w:pStyle w:val="Normal"/>
        <w:autoSpaceDE w:val="false"/>
        <w:spacing w:lineRule="auto" w:line="276"/>
        <w:jc w:val="both"/>
        <w:rPr>
          <w:sz w:val="14"/>
          <w:szCs w:val="22"/>
        </w:rPr>
      </w:pPr>
      <w:r>
        <w:rPr>
          <w:sz w:val="14"/>
          <w:szCs w:val="22"/>
        </w:rPr>
      </w:r>
    </w:p>
    <w:p>
      <w:pPr>
        <w:pStyle w:val="Normal"/>
        <w:spacing w:lineRule="auto" w:line="276"/>
        <w:ind w:right="-151" w:hanging="0"/>
        <w:jc w:val="both"/>
        <w:rPr>
          <w:b/>
          <w:b/>
          <w:i/>
          <w:i/>
          <w:sz w:val="22"/>
          <w:szCs w:val="22"/>
        </w:rPr>
      </w:pPr>
      <w:r>
        <w:rPr>
          <w:b/>
          <w:i/>
          <w:sz w:val="23"/>
          <w:szCs w:val="23"/>
        </w:rPr>
        <w:t>I am working directly under my plant head to improve the process &amp; during 27 months many assignment &amp; projects are completed. A brief description of the work is as follows</w:t>
      </w:r>
      <w:r>
        <w:rPr>
          <w:b/>
          <w:i/>
          <w:sz w:val="22"/>
          <w:szCs w:val="22"/>
        </w:rPr>
        <w:t>:</w:t>
      </w:r>
    </w:p>
    <w:p>
      <w:pPr>
        <w:pStyle w:val="Normal"/>
        <w:spacing w:lineRule="auto" w:line="276"/>
        <w:ind w:right="-151" w:hanging="0"/>
        <w:jc w:val="both"/>
        <w:rPr>
          <w:b/>
          <w:b/>
          <w:i/>
          <w:i/>
          <w:sz w:val="22"/>
          <w:szCs w:val="22"/>
        </w:rPr>
      </w:pPr>
      <w:r>
        <w:rPr>
          <w:b/>
          <w:i/>
          <w:sz w:val="22"/>
          <w:szCs w:val="22"/>
        </w:rPr>
      </w:r>
    </w:p>
    <w:p>
      <w:pPr>
        <w:pStyle w:val="Normal"/>
        <w:numPr>
          <w:ilvl w:val="0"/>
          <w:numId w:val="3"/>
        </w:numPr>
        <w:spacing w:lineRule="auto" w:line="276"/>
        <w:rPr>
          <w:b/>
          <w:b/>
        </w:rPr>
      </w:pPr>
      <w:r>
        <w:rPr>
          <w:b/>
        </w:rPr>
        <w:t>Risk Assessment &amp; Risk evaluation (HAZOP/HAZID)</w:t>
      </w:r>
    </w:p>
    <w:p>
      <w:pPr>
        <w:pStyle w:val="Normal"/>
        <w:spacing w:lineRule="auto" w:line="276"/>
        <w:ind w:left="720" w:hanging="0"/>
        <w:rPr>
          <w:b/>
          <w:b/>
        </w:rPr>
      </w:pPr>
      <w:r>
        <w:rPr>
          <w:b/>
        </w:rPr>
        <w:t xml:space="preserve">Duties – To conduct the risk assessment for each operation/process </w:t>
      </w:r>
    </w:p>
    <w:p>
      <w:pPr>
        <w:pStyle w:val="Normal"/>
        <w:numPr>
          <w:ilvl w:val="0"/>
          <w:numId w:val="8"/>
        </w:numPr>
        <w:spacing w:lineRule="auto" w:line="276"/>
        <w:rPr/>
      </w:pPr>
      <w:r>
        <w:rPr/>
        <w:t>Evaluate the hazard/risk involved in the process</w:t>
      </w:r>
    </w:p>
    <w:p>
      <w:pPr>
        <w:pStyle w:val="Normal"/>
        <w:numPr>
          <w:ilvl w:val="0"/>
          <w:numId w:val="8"/>
        </w:numPr>
        <w:spacing w:lineRule="auto" w:line="276"/>
        <w:rPr/>
      </w:pPr>
      <w:r>
        <w:rPr/>
        <w:t>Evaluate the consequences of the hazard/risk involved in the process</w:t>
      </w:r>
    </w:p>
    <w:p>
      <w:pPr>
        <w:pStyle w:val="Normal"/>
        <w:numPr>
          <w:ilvl w:val="0"/>
          <w:numId w:val="8"/>
        </w:numPr>
        <w:spacing w:lineRule="auto" w:line="276"/>
        <w:rPr/>
      </w:pPr>
      <w:r>
        <w:rPr/>
        <w:t>Calculate the risk level</w:t>
      </w:r>
    </w:p>
    <w:p>
      <w:pPr>
        <w:pStyle w:val="Normal"/>
        <w:numPr>
          <w:ilvl w:val="0"/>
          <w:numId w:val="8"/>
        </w:numPr>
        <w:spacing w:lineRule="auto" w:line="276"/>
        <w:rPr/>
      </w:pPr>
      <w:r>
        <w:rPr/>
        <w:t>Suggest the risk control measures to be taken to decrease the risk level</w:t>
      </w:r>
    </w:p>
    <w:p>
      <w:pPr>
        <w:pStyle w:val="Normal"/>
        <w:numPr>
          <w:ilvl w:val="0"/>
          <w:numId w:val="8"/>
        </w:numPr>
        <w:spacing w:lineRule="auto" w:line="276"/>
        <w:rPr/>
      </w:pPr>
      <w:r>
        <w:rPr/>
        <w:t>Set the target dates &amp; reporting on performance</w:t>
      </w:r>
    </w:p>
    <w:p>
      <w:pPr>
        <w:pStyle w:val="Normal"/>
        <w:spacing w:lineRule="auto" w:line="276"/>
        <w:ind w:left="720" w:hanging="0"/>
        <w:rPr/>
      </w:pPr>
      <w:r>
        <w:rPr/>
      </w:r>
    </w:p>
    <w:p>
      <w:pPr>
        <w:pStyle w:val="Normal"/>
        <w:numPr>
          <w:ilvl w:val="0"/>
          <w:numId w:val="3"/>
        </w:numPr>
        <w:spacing w:lineRule="auto" w:line="276"/>
        <w:rPr>
          <w:b/>
          <w:b/>
        </w:rPr>
      </w:pPr>
      <w:r>
        <w:rPr>
          <w:b/>
        </w:rPr>
        <w:t>Environment compliance audit (managers walk around)</w:t>
      </w:r>
    </w:p>
    <w:p>
      <w:pPr>
        <w:pStyle w:val="Normal"/>
        <w:spacing w:lineRule="auto" w:line="276"/>
        <w:ind w:left="720" w:hanging="0"/>
        <w:rPr>
          <w:b/>
          <w:b/>
        </w:rPr>
      </w:pPr>
      <w:r>
        <w:rPr>
          <w:b/>
        </w:rPr>
        <w:t>Duties – To conduct the managers walk around weekly with all the managers (including HSE) to meet the AD EHS requirements</w:t>
      </w:r>
    </w:p>
    <w:p>
      <w:pPr>
        <w:pStyle w:val="Normal"/>
        <w:numPr>
          <w:ilvl w:val="0"/>
          <w:numId w:val="11"/>
        </w:numPr>
        <w:spacing w:lineRule="auto" w:line="276"/>
        <w:rPr/>
      </w:pPr>
      <w:r>
        <w:rPr/>
        <w:t>Prepare the corrective action plan</w:t>
      </w:r>
    </w:p>
    <w:p>
      <w:pPr>
        <w:pStyle w:val="Normal"/>
        <w:numPr>
          <w:ilvl w:val="0"/>
          <w:numId w:val="11"/>
        </w:numPr>
        <w:spacing w:lineRule="auto" w:line="276"/>
        <w:rPr/>
      </w:pPr>
      <w:r>
        <w:rPr/>
        <w:t>Set the target dates for the concern person/department &amp; reporting on performance</w:t>
      </w:r>
    </w:p>
    <w:p>
      <w:pPr>
        <w:pStyle w:val="Normal"/>
        <w:spacing w:lineRule="auto" w:line="276"/>
        <w:ind w:left="720" w:hanging="0"/>
        <w:rPr/>
      </w:pPr>
      <w:r>
        <w:rPr/>
      </w:r>
    </w:p>
    <w:p>
      <w:pPr>
        <w:pStyle w:val="Normal"/>
        <w:numPr>
          <w:ilvl w:val="0"/>
          <w:numId w:val="3"/>
        </w:numPr>
        <w:spacing w:lineRule="auto" w:line="276"/>
        <w:rPr>
          <w:b/>
          <w:b/>
        </w:rPr>
      </w:pPr>
      <w:r>
        <w:rPr>
          <w:b/>
        </w:rPr>
        <w:t>Environmental Monitoring &amp; Control (Under Progress)</w:t>
      </w:r>
    </w:p>
    <w:p>
      <w:pPr>
        <w:pStyle w:val="Normal"/>
        <w:spacing w:lineRule="auto" w:line="276"/>
        <w:ind w:left="720" w:hanging="0"/>
        <w:rPr>
          <w:b/>
          <w:b/>
        </w:rPr>
      </w:pPr>
      <w:r>
        <w:rPr>
          <w:b/>
        </w:rPr>
        <w:t>Duties - Identify the requirement for environmental monitoring &amp; implementing effective operational management practices</w:t>
      </w:r>
    </w:p>
    <w:p>
      <w:pPr>
        <w:pStyle w:val="Normal"/>
        <w:spacing w:lineRule="auto" w:line="276"/>
        <w:ind w:left="720" w:hanging="0"/>
        <w:rPr/>
      </w:pPr>
      <w:r>
        <w:rPr/>
        <w:t>Presently we are taking the services of Wimpey laboratories for sampling</w:t>
      </w:r>
    </w:p>
    <w:p>
      <w:pPr>
        <w:pStyle w:val="Normal"/>
        <w:numPr>
          <w:ilvl w:val="0"/>
          <w:numId w:val="6"/>
        </w:numPr>
        <w:spacing w:lineRule="auto" w:line="276"/>
        <w:rPr/>
      </w:pPr>
      <w:r>
        <w:rPr/>
        <w:t>Stack monitoring &amp; sampling</w:t>
      </w:r>
    </w:p>
    <w:p>
      <w:pPr>
        <w:pStyle w:val="Normal"/>
        <w:numPr>
          <w:ilvl w:val="0"/>
          <w:numId w:val="6"/>
        </w:numPr>
        <w:spacing w:lineRule="auto" w:line="276"/>
        <w:rPr/>
      </w:pPr>
      <w:r>
        <w:rPr/>
        <w:t>Air quality monitoring &amp; sampling (inside &amp; outside the plant)</w:t>
      </w:r>
    </w:p>
    <w:p>
      <w:pPr>
        <w:pStyle w:val="Normal"/>
        <w:numPr>
          <w:ilvl w:val="0"/>
          <w:numId w:val="6"/>
        </w:numPr>
        <w:spacing w:lineRule="auto" w:line="276"/>
        <w:rPr/>
      </w:pPr>
      <w:r>
        <w:rPr/>
        <w:t xml:space="preserve">Noise pollution monitoring on site &amp; its engineering controls </w:t>
      </w:r>
    </w:p>
    <w:p>
      <w:pPr>
        <w:pStyle w:val="Normal"/>
        <w:numPr>
          <w:ilvl w:val="0"/>
          <w:numId w:val="6"/>
        </w:numPr>
        <w:spacing w:lineRule="auto" w:line="276"/>
        <w:rPr/>
      </w:pPr>
      <w:r>
        <w:rPr/>
        <w:t>Water quality monitoring &amp; sampling (Process water &amp; waste water)</w:t>
      </w:r>
    </w:p>
    <w:p>
      <w:pPr>
        <w:pStyle w:val="Normal"/>
        <w:spacing w:lineRule="auto" w:line="276"/>
        <w:ind w:left="720" w:hanging="0"/>
        <w:rPr/>
      </w:pPr>
      <w:r>
        <w:rPr/>
      </w:r>
    </w:p>
    <w:p>
      <w:pPr>
        <w:pStyle w:val="Normal"/>
        <w:numPr>
          <w:ilvl w:val="0"/>
          <w:numId w:val="3"/>
        </w:numPr>
        <w:spacing w:lineRule="auto" w:line="276"/>
        <w:rPr>
          <w:b/>
          <w:b/>
        </w:rPr>
      </w:pPr>
      <w:r>
        <w:rPr>
          <w:b/>
        </w:rPr>
        <w:t>Waste Management (Under Progress)</w:t>
      </w:r>
    </w:p>
    <w:p>
      <w:pPr>
        <w:pStyle w:val="Normal"/>
        <w:spacing w:lineRule="auto" w:line="276"/>
        <w:ind w:left="720" w:hanging="0"/>
        <w:rPr>
          <w:b/>
          <w:b/>
        </w:rPr>
      </w:pPr>
      <w:r>
        <w:rPr>
          <w:b/>
        </w:rPr>
        <w:t>Duties - Currently involved in the development of waste management program to identify the quantity &amp; type of waste generated by each department</w:t>
      </w:r>
    </w:p>
    <w:p>
      <w:pPr>
        <w:pStyle w:val="Normal"/>
        <w:numPr>
          <w:ilvl w:val="0"/>
          <w:numId w:val="4"/>
        </w:numPr>
        <w:spacing w:lineRule="auto" w:line="276"/>
        <w:rPr/>
      </w:pPr>
      <w:r>
        <w:rPr/>
        <w:t>Developing strategy for waste segregation &amp; collection</w:t>
      </w:r>
    </w:p>
    <w:p>
      <w:pPr>
        <w:pStyle w:val="Normal"/>
        <w:numPr>
          <w:ilvl w:val="0"/>
          <w:numId w:val="4"/>
        </w:numPr>
        <w:spacing w:lineRule="auto" w:line="276"/>
        <w:rPr/>
      </w:pPr>
      <w:r>
        <w:rPr/>
        <w:t xml:space="preserve">Identify the authorized waste disposal company as per the regulatory requirement </w:t>
      </w:r>
    </w:p>
    <w:p>
      <w:pPr>
        <w:pStyle w:val="Normal"/>
        <w:numPr>
          <w:ilvl w:val="0"/>
          <w:numId w:val="4"/>
        </w:numPr>
        <w:spacing w:lineRule="auto" w:line="276"/>
        <w:rPr/>
      </w:pPr>
      <w:r>
        <w:rPr/>
        <w:t>Developing strategy for Transportation &amp; Disposal plan for the waste generated</w:t>
      </w:r>
    </w:p>
    <w:tbl>
      <w:tblPr>
        <w:tblW w:w="92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8"/>
      </w:tblGrid>
      <w:tr>
        <w:trPr>
          <w:trHeight w:val="357" w:hRule="atLeast"/>
        </w:trPr>
        <w:tc>
          <w:tcPr>
            <w:tcW w:w="9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autoSpaceDE w:val="false"/>
              <w:spacing w:lineRule="auto" w:line="276" w:before="120" w:after="0"/>
              <w:ind w:right="-153" w:hanging="0"/>
              <w:contextualSpacing/>
              <w:jc w:val="both"/>
              <w:rPr/>
            </w:pPr>
            <w:r>
              <w:rPr>
                <w:rFonts w:cs="Elephant" w:ascii="Elephant" w:hAnsi="Elephant"/>
                <w:sz w:val="22"/>
                <w:szCs w:val="22"/>
              </w:rPr>
              <w:t xml:space="preserve">Previous Work Experience :                                                        </w:t>
            </w:r>
          </w:p>
        </w:tc>
      </w:tr>
    </w:tbl>
    <w:p>
      <w:pPr>
        <w:pStyle w:val="Normal"/>
        <w:spacing w:lineRule="auto" w:line="360"/>
        <w:rPr>
          <w:sz w:val="18"/>
          <w:szCs w:val="22"/>
        </w:rPr>
      </w:pPr>
      <w:r>
        <w:rPr>
          <w:sz w:val="18"/>
          <w:szCs w:val="22"/>
        </w:rPr>
      </w:r>
    </w:p>
    <w:p>
      <w:pPr>
        <w:pStyle w:val="Normal"/>
        <w:spacing w:lineRule="auto" w:line="276"/>
        <w:rPr/>
      </w:pPr>
      <w:r>
        <w:rPr>
          <w:sz w:val="22"/>
          <w:szCs w:val="22"/>
        </w:rPr>
        <w:t xml:space="preserve">Worked as a “Production Officer / Engineer” in “SAF YEAST CO. Pvt Ltd”, in SANDILA (DISTRICT HARDOI) since </w:t>
      </w:r>
      <w:r>
        <w:rPr>
          <w:b/>
          <w:sz w:val="22"/>
          <w:szCs w:val="22"/>
        </w:rPr>
        <w:t>April 2009 to April 2010.</w:t>
      </w:r>
    </w:p>
    <w:p>
      <w:pPr>
        <w:pStyle w:val="Normal"/>
        <w:widowControl w:val="false"/>
        <w:autoSpaceDE w:val="false"/>
        <w:spacing w:lineRule="auto" w:line="276"/>
        <w:rPr>
          <w:sz w:val="22"/>
          <w:szCs w:val="22"/>
        </w:rPr>
      </w:pPr>
      <w:r>
        <w:rPr>
          <w:b/>
          <w:bCs/>
          <w:sz w:val="22"/>
          <w:szCs w:val="22"/>
          <w:u w:val="single"/>
        </w:rPr>
        <w:t>Company Profile:</w:t>
      </w:r>
    </w:p>
    <w:p>
      <w:pPr>
        <w:pStyle w:val="Normal"/>
        <w:widowControl w:val="false"/>
        <w:autoSpaceDE w:val="false"/>
        <w:spacing w:lineRule="auto" w:line="276"/>
        <w:rPr>
          <w:sz w:val="16"/>
          <w:szCs w:val="22"/>
        </w:rPr>
      </w:pPr>
      <w:r>
        <w:rPr>
          <w:sz w:val="16"/>
          <w:szCs w:val="22"/>
        </w:rPr>
      </w:r>
    </w:p>
    <w:p>
      <w:pPr>
        <w:pStyle w:val="Normal"/>
        <w:spacing w:lineRule="auto" w:line="276"/>
        <w:ind w:right="-151" w:hanging="0"/>
        <w:jc w:val="both"/>
        <w:rPr>
          <w:sz w:val="22"/>
          <w:szCs w:val="22"/>
        </w:rPr>
      </w:pPr>
      <w:r>
        <w:rPr>
          <w:sz w:val="22"/>
          <w:szCs w:val="22"/>
        </w:rPr>
        <w:t xml:space="preserve">SAF YEAST CO. Pvt. Ltd. is India's largest yeast producing company. It has two manufacturing units in India. It produces quality beakers yeast, which is consumed in various bakery products. SAF YEAST is ISO 9001&amp; HACCP certified company. </w:t>
      </w:r>
    </w:p>
    <w:p>
      <w:pPr>
        <w:pStyle w:val="Normal"/>
        <w:spacing w:lineRule="auto" w:line="276"/>
        <w:jc w:val="both"/>
        <w:rPr>
          <w:sz w:val="16"/>
          <w:szCs w:val="16"/>
        </w:rPr>
      </w:pPr>
      <w:r>
        <w:rPr>
          <w:sz w:val="16"/>
          <w:szCs w:val="16"/>
        </w:rPr>
      </w:r>
    </w:p>
    <w:p>
      <w:pPr>
        <w:pStyle w:val="Normal"/>
        <w:spacing w:lineRule="auto" w:line="276"/>
        <w:ind w:right="-151" w:hanging="0"/>
        <w:rPr/>
      </w:pPr>
      <w:r>
        <w:rPr>
          <w:b/>
          <w:sz w:val="26"/>
          <w:u w:val="single"/>
        </w:rPr>
        <w:t>Job Responsibilities and Nature of Work</w:t>
      </w:r>
      <w:r>
        <w:rPr>
          <w:sz w:val="26"/>
        </w:rPr>
        <w:t xml:space="preserve"> – </w:t>
      </w:r>
    </w:p>
    <w:p>
      <w:pPr>
        <w:pStyle w:val="Normal"/>
        <w:numPr>
          <w:ilvl w:val="0"/>
          <w:numId w:val="7"/>
        </w:numPr>
        <w:spacing w:lineRule="auto" w:line="276"/>
        <w:jc w:val="both"/>
        <w:rPr>
          <w:sz w:val="22"/>
          <w:szCs w:val="22"/>
        </w:rPr>
      </w:pPr>
      <w:r>
        <w:rPr>
          <w:sz w:val="22"/>
          <w:szCs w:val="22"/>
        </w:rPr>
        <w:t>Attendance marking of operators in Shift beginning.</w:t>
      </w:r>
    </w:p>
    <w:p>
      <w:pPr>
        <w:pStyle w:val="Normal"/>
        <w:numPr>
          <w:ilvl w:val="0"/>
          <w:numId w:val="7"/>
        </w:numPr>
        <w:spacing w:lineRule="auto" w:line="276"/>
        <w:jc w:val="both"/>
        <w:rPr>
          <w:sz w:val="22"/>
          <w:szCs w:val="22"/>
        </w:rPr>
      </w:pPr>
      <w:r>
        <w:rPr>
          <w:sz w:val="22"/>
          <w:szCs w:val="22"/>
        </w:rPr>
        <w:t>Conduct Tool Box Talk with the shift operators and contract workmen to ensure safety.</w:t>
      </w:r>
    </w:p>
    <w:p>
      <w:pPr>
        <w:pStyle w:val="Normal"/>
        <w:numPr>
          <w:ilvl w:val="0"/>
          <w:numId w:val="7"/>
        </w:numPr>
        <w:spacing w:lineRule="auto" w:line="276"/>
        <w:jc w:val="both"/>
        <w:rPr>
          <w:sz w:val="22"/>
          <w:szCs w:val="22"/>
        </w:rPr>
      </w:pPr>
      <w:r>
        <w:rPr>
          <w:sz w:val="22"/>
          <w:szCs w:val="22"/>
        </w:rPr>
        <w:t>Deploy Operators in every Shift &amp; Ensure Batch Charging as per Planning Schedule.</w:t>
      </w:r>
    </w:p>
    <w:p>
      <w:pPr>
        <w:pStyle w:val="Normal"/>
        <w:numPr>
          <w:ilvl w:val="0"/>
          <w:numId w:val="7"/>
        </w:numPr>
        <w:spacing w:lineRule="auto" w:line="276"/>
        <w:jc w:val="both"/>
        <w:rPr>
          <w:sz w:val="22"/>
          <w:szCs w:val="22"/>
        </w:rPr>
      </w:pPr>
      <w:r>
        <w:rPr>
          <w:sz w:val="22"/>
          <w:szCs w:val="22"/>
        </w:rPr>
        <w:t>Ensure Adherence to Formulation Sheet with respect to Process instructions.</w:t>
      </w:r>
    </w:p>
    <w:p>
      <w:pPr>
        <w:pStyle w:val="Normal"/>
        <w:numPr>
          <w:ilvl w:val="0"/>
          <w:numId w:val="7"/>
        </w:numPr>
        <w:spacing w:lineRule="auto" w:line="276"/>
        <w:jc w:val="both"/>
        <w:rPr>
          <w:sz w:val="22"/>
          <w:szCs w:val="22"/>
        </w:rPr>
      </w:pPr>
      <w:r>
        <w:rPr>
          <w:sz w:val="22"/>
          <w:szCs w:val="22"/>
        </w:rPr>
        <w:t>Ensure all in-process Checks Are Carried as per Formulation Guidelines.</w:t>
      </w:r>
    </w:p>
    <w:p>
      <w:pPr>
        <w:pStyle w:val="Normal"/>
        <w:numPr>
          <w:ilvl w:val="0"/>
          <w:numId w:val="7"/>
        </w:numPr>
        <w:spacing w:lineRule="auto" w:line="276"/>
        <w:jc w:val="both"/>
        <w:rPr>
          <w:sz w:val="22"/>
          <w:szCs w:val="22"/>
        </w:rPr>
      </w:pPr>
      <w:r>
        <w:rPr>
          <w:sz w:val="22"/>
          <w:szCs w:val="22"/>
        </w:rPr>
        <w:t>Carry out required transactions and process records.</w:t>
      </w:r>
    </w:p>
    <w:p>
      <w:pPr>
        <w:pStyle w:val="Normal"/>
        <w:numPr>
          <w:ilvl w:val="0"/>
          <w:numId w:val="7"/>
        </w:numPr>
        <w:spacing w:lineRule="auto" w:line="276"/>
        <w:jc w:val="both"/>
        <w:rPr>
          <w:sz w:val="22"/>
          <w:szCs w:val="22"/>
        </w:rPr>
      </w:pPr>
      <w:r>
        <w:rPr>
          <w:sz w:val="22"/>
          <w:szCs w:val="22"/>
        </w:rPr>
        <w:t>Fill up the SHIFT REPORT at the end of the shift.</w:t>
      </w:r>
    </w:p>
    <w:tbl>
      <w:tblPr>
        <w:tblW w:w="92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8"/>
      </w:tblGrid>
      <w:tr>
        <w:trPr>
          <w:trHeight w:val="357" w:hRule="atLeast"/>
        </w:trPr>
        <w:tc>
          <w:tcPr>
            <w:tcW w:w="9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ind w:right="-18" w:hanging="0"/>
              <w:rPr>
                <w:rFonts w:ascii="Elephant" w:hAnsi="Elephant" w:cs="Elephant"/>
                <w:bCs/>
                <w:sz w:val="22"/>
                <w:szCs w:val="22"/>
              </w:rPr>
            </w:pPr>
            <w:r>
              <w:rPr>
                <w:rFonts w:cs="Elephant" w:ascii="Elephant" w:hAnsi="Elephant"/>
                <w:bCs/>
                <w:sz w:val="22"/>
                <w:szCs w:val="22"/>
              </w:rPr>
              <w:t>M.Tech (Chemical Engg.)           Supervisor’s:  Prof.  M.K. Jha &amp; Ms Poonam Gera</w:t>
            </w:r>
          </w:p>
        </w:tc>
      </w:tr>
    </w:tbl>
    <w:p>
      <w:pPr>
        <w:pStyle w:val="Normal"/>
        <w:autoSpaceDE w:val="false"/>
        <w:ind w:right="29" w:hanging="0"/>
        <w:rPr>
          <w:b/>
          <w:b/>
          <w:bCs/>
          <w:sz w:val="16"/>
          <w:szCs w:val="16"/>
        </w:rPr>
      </w:pPr>
      <w:r>
        <w:rPr>
          <w:b/>
          <w:bCs/>
          <w:sz w:val="16"/>
          <w:szCs w:val="16"/>
        </w:rPr>
      </w:r>
    </w:p>
    <w:p>
      <w:pPr>
        <w:pStyle w:val="Normal"/>
        <w:autoSpaceDE w:val="false"/>
        <w:spacing w:lineRule="auto" w:line="276"/>
        <w:ind w:right="-151" w:hanging="0"/>
        <w:jc w:val="both"/>
        <w:rPr>
          <w:bCs/>
          <w:sz w:val="22"/>
          <w:szCs w:val="22"/>
        </w:rPr>
      </w:pPr>
      <w:r>
        <w:rPr>
          <w:b/>
          <w:bCs/>
          <w:sz w:val="22"/>
          <w:szCs w:val="22"/>
        </w:rPr>
        <w:t xml:space="preserve">Research Topic: </w:t>
      </w:r>
      <w:r>
        <w:rPr>
          <w:bCs/>
          <w:sz w:val="22"/>
          <w:szCs w:val="22"/>
        </w:rPr>
        <w:t>“</w:t>
      </w:r>
      <w:r>
        <w:rPr>
          <w:sz w:val="22"/>
          <w:szCs w:val="22"/>
        </w:rPr>
        <w:t>Preparation &amp; Application of Co-Mn based solid heterogeneous Catalyst for Transesterification of Vegetable Oil to Biodiesel” at</w:t>
      </w:r>
      <w:r>
        <w:rPr>
          <w:b/>
          <w:i/>
          <w:sz w:val="22"/>
          <w:szCs w:val="22"/>
        </w:rPr>
        <w:t xml:space="preserve"> “I.O.C R&amp;D” Unit Faridabad (Haryana)</w:t>
      </w:r>
      <w:r>
        <w:rPr>
          <w:bCs/>
          <w:sz w:val="22"/>
          <w:szCs w:val="22"/>
        </w:rPr>
        <w:t>.</w:t>
      </w:r>
    </w:p>
    <w:p>
      <w:pPr>
        <w:pStyle w:val="Normal"/>
        <w:autoSpaceDE w:val="false"/>
        <w:spacing w:lineRule="auto" w:line="276"/>
        <w:ind w:right="-151" w:hanging="0"/>
        <w:rPr/>
      </w:pPr>
      <w:r>
        <w:rPr>
          <w:b/>
          <w:bCs/>
          <w:iCs/>
          <w:sz w:val="22"/>
          <w:szCs w:val="22"/>
        </w:rPr>
        <w:t xml:space="preserve">Seminar Topic: </w:t>
      </w:r>
      <w:r>
        <w:rPr>
          <w:bCs/>
          <w:iCs/>
          <w:sz w:val="22"/>
          <w:szCs w:val="22"/>
        </w:rPr>
        <w:t>“CARBON FOOTPRINT</w:t>
      </w:r>
      <w:r>
        <w:rPr>
          <w:b/>
          <w:bCs/>
          <w:iCs/>
          <w:sz w:val="22"/>
          <w:szCs w:val="22"/>
        </w:rPr>
        <w:t>”</w:t>
      </w:r>
    </w:p>
    <w:p>
      <w:pPr>
        <w:pStyle w:val="Normal"/>
        <w:autoSpaceDE w:val="false"/>
        <w:spacing w:lineRule="auto" w:line="276"/>
        <w:ind w:right="-151" w:hanging="0"/>
        <w:rPr>
          <w:b/>
          <w:b/>
          <w:bCs/>
          <w:iCs/>
          <w:sz w:val="16"/>
          <w:szCs w:val="16"/>
        </w:rPr>
      </w:pPr>
      <w:r>
        <w:rPr>
          <w:b/>
          <w:bCs/>
          <w:iCs/>
          <w:sz w:val="16"/>
          <w:szCs w:val="16"/>
        </w:rPr>
      </w:r>
    </w:p>
    <w:tbl>
      <w:tblPr>
        <w:tblW w:w="92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8"/>
      </w:tblGrid>
      <w:tr>
        <w:trPr>
          <w:trHeight w:val="360" w:hRule="atLeast"/>
        </w:trPr>
        <w:tc>
          <w:tcPr>
            <w:tcW w:w="9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autoSpaceDE w:val="false"/>
              <w:ind w:right="29" w:hanging="0"/>
              <w:jc w:val="both"/>
              <w:rPr/>
            </w:pPr>
            <w:r>
              <w:rPr>
                <w:rFonts w:cs="Elephant" w:ascii="Elephant" w:hAnsi="Elephant"/>
                <w:sz w:val="22"/>
                <w:szCs w:val="22"/>
                <w:highlight w:val="white"/>
              </w:rPr>
              <w:t>B.Tech (Chemical Engg.)</w:t>
            </w:r>
            <w:r>
              <w:rPr>
                <w:rFonts w:cs="Elephant" w:ascii="Elephant" w:hAnsi="Elephant"/>
                <w:sz w:val="22"/>
                <w:szCs w:val="22"/>
              </w:rPr>
              <w:t xml:space="preserve">                                                 </w:t>
            </w:r>
            <w:r>
              <w:rPr>
                <w:rFonts w:cs="Elephant" w:ascii="Elephant" w:hAnsi="Elephant"/>
                <w:bCs/>
                <w:sz w:val="22"/>
                <w:szCs w:val="22"/>
              </w:rPr>
              <w:t>Supervisor: Prof.  M.S Karuna</w:t>
            </w:r>
          </w:p>
        </w:tc>
      </w:tr>
    </w:tbl>
    <w:p>
      <w:pPr>
        <w:pStyle w:val="Normal"/>
        <w:autoSpaceDE w:val="false"/>
        <w:ind w:right="-151" w:hanging="0"/>
        <w:jc w:val="both"/>
        <w:rPr>
          <w:sz w:val="22"/>
          <w:szCs w:val="22"/>
        </w:rPr>
      </w:pPr>
      <w:r>
        <w:rPr>
          <w:b/>
          <w:sz w:val="22"/>
          <w:szCs w:val="22"/>
        </w:rPr>
        <w:t>Dissertation Title:</w:t>
      </w:r>
      <w:r>
        <w:rPr>
          <w:sz w:val="22"/>
          <w:szCs w:val="22"/>
        </w:rPr>
        <w:t xml:space="preserve"> “Process Design for the Commercial Unit to Produce FAME”</w:t>
      </w:r>
    </w:p>
    <w:p>
      <w:pPr>
        <w:pStyle w:val="Normal"/>
        <w:autoSpaceDE w:val="false"/>
        <w:spacing w:lineRule="auto" w:line="276"/>
        <w:ind w:right="-151" w:hanging="0"/>
        <w:rPr>
          <w:bCs/>
          <w:sz w:val="22"/>
          <w:szCs w:val="22"/>
        </w:rPr>
      </w:pPr>
      <w:r>
        <w:rPr>
          <w:b/>
          <w:bCs/>
          <w:sz w:val="22"/>
          <w:szCs w:val="22"/>
        </w:rPr>
        <w:t xml:space="preserve">Seminar: </w:t>
      </w:r>
      <w:r>
        <w:rPr>
          <w:bCs/>
          <w:sz w:val="22"/>
          <w:szCs w:val="22"/>
        </w:rPr>
        <w:t>“DELAYED COKING”</w:t>
      </w:r>
    </w:p>
    <w:tbl>
      <w:tblPr>
        <w:tblW w:w="92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8"/>
      </w:tblGrid>
      <w:tr>
        <w:trPr>
          <w:trHeight w:val="360" w:hRule="atLeast"/>
        </w:trPr>
        <w:tc>
          <w:tcPr>
            <w:tcW w:w="9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autoSpaceDE w:val="false"/>
              <w:ind w:right="29" w:hanging="0"/>
              <w:rPr>
                <w:rFonts w:ascii="Elephant" w:hAnsi="Elephant" w:cs="Elephant"/>
                <w:bCs/>
                <w:sz w:val="22"/>
                <w:szCs w:val="22"/>
              </w:rPr>
            </w:pPr>
            <w:r>
              <w:rPr>
                <w:rFonts w:cs="Elephant" w:ascii="Elephant" w:hAnsi="Elephant"/>
                <w:bCs/>
                <w:sz w:val="22"/>
                <w:szCs w:val="22"/>
              </w:rPr>
              <w:t>Industrial training :</w:t>
            </w:r>
          </w:p>
        </w:tc>
      </w:tr>
    </w:tbl>
    <w:p>
      <w:pPr>
        <w:pStyle w:val="Normal"/>
        <w:numPr>
          <w:ilvl w:val="0"/>
          <w:numId w:val="9"/>
        </w:numPr>
        <w:spacing w:before="120" w:after="120"/>
        <w:ind w:left="420" w:right="28" w:hanging="360"/>
        <w:jc w:val="both"/>
        <w:rPr>
          <w:bCs/>
          <w:sz w:val="22"/>
          <w:szCs w:val="22"/>
        </w:rPr>
      </w:pPr>
      <w:r>
        <w:rPr>
          <w:bCs/>
          <w:sz w:val="22"/>
          <w:szCs w:val="22"/>
        </w:rPr>
        <w:t xml:space="preserve">Undergone six weeks of industrial training at </w:t>
      </w:r>
      <w:r>
        <w:rPr>
          <w:b/>
          <w:bCs/>
          <w:sz w:val="22"/>
          <w:szCs w:val="22"/>
        </w:rPr>
        <w:t>“IFFCO”</w:t>
      </w:r>
      <w:r>
        <w:rPr>
          <w:bCs/>
          <w:sz w:val="22"/>
          <w:szCs w:val="22"/>
        </w:rPr>
        <w:t xml:space="preserve"> (INDIAN FARMERS FERTILISER COOPERATIVE) in </w:t>
      </w:r>
      <w:r>
        <w:rPr>
          <w:b/>
          <w:bCs/>
          <w:sz w:val="22"/>
          <w:szCs w:val="22"/>
        </w:rPr>
        <w:t>“UREA PLANT</w:t>
      </w:r>
      <w:r>
        <w:rPr>
          <w:bCs/>
          <w:sz w:val="22"/>
          <w:szCs w:val="22"/>
        </w:rPr>
        <w:t xml:space="preserve">” from </w:t>
      </w:r>
      <w:r>
        <w:rPr>
          <w:b/>
          <w:bCs/>
          <w:sz w:val="22"/>
          <w:szCs w:val="22"/>
        </w:rPr>
        <w:t>AONLA Unit.</w:t>
      </w:r>
    </w:p>
    <w:p>
      <w:pPr>
        <w:pStyle w:val="Normal"/>
        <w:numPr>
          <w:ilvl w:val="0"/>
          <w:numId w:val="9"/>
        </w:numPr>
        <w:spacing w:before="120" w:after="120"/>
        <w:ind w:left="420" w:right="28" w:hanging="360"/>
        <w:jc w:val="both"/>
        <w:rPr>
          <w:bCs/>
          <w:sz w:val="22"/>
          <w:szCs w:val="22"/>
        </w:rPr>
      </w:pPr>
      <w:r>
        <w:rPr>
          <w:bCs/>
          <w:sz w:val="22"/>
          <w:szCs w:val="22"/>
        </w:rPr>
        <w:t xml:space="preserve">Undergone a seven months (1st Dec 2011 to 3rd July 2012) of training at </w:t>
      </w:r>
      <w:r>
        <w:rPr>
          <w:b/>
          <w:bCs/>
          <w:sz w:val="22"/>
          <w:szCs w:val="22"/>
        </w:rPr>
        <w:t>“I.O.C R&amp;D”</w:t>
      </w:r>
      <w:r>
        <w:rPr>
          <w:bCs/>
          <w:sz w:val="22"/>
          <w:szCs w:val="22"/>
        </w:rPr>
        <w:t xml:space="preserve"> Unit Faridabad (Haryana) for my M.Tech project and thesis work.</w:t>
      </w:r>
    </w:p>
    <w:tbl>
      <w:tblPr>
        <w:tblW w:w="92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8"/>
      </w:tblGrid>
      <w:tr>
        <w:trPr>
          <w:trHeight w:val="360" w:hRule="atLeast"/>
        </w:trPr>
        <w:tc>
          <w:tcPr>
            <w:tcW w:w="9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autoSpaceDE w:val="false"/>
              <w:ind w:right="29" w:hanging="0"/>
              <w:rPr>
                <w:rFonts w:ascii="Elephant" w:hAnsi="Elephant" w:cs="Elephant"/>
                <w:bCs/>
                <w:sz w:val="22"/>
                <w:szCs w:val="22"/>
              </w:rPr>
            </w:pPr>
            <w:r>
              <w:rPr>
                <w:rFonts w:cs="Elephant" w:ascii="Elephant" w:hAnsi="Elephant"/>
                <w:bCs/>
                <w:sz w:val="22"/>
                <w:szCs w:val="22"/>
              </w:rPr>
              <w:t>Other Information :</w:t>
            </w:r>
          </w:p>
        </w:tc>
      </w:tr>
    </w:tbl>
    <w:p>
      <w:pPr>
        <w:pStyle w:val="ListParagraph"/>
        <w:autoSpaceDE w:val="false"/>
        <w:spacing w:lineRule="auto" w:line="240" w:before="0" w:after="0"/>
        <w:ind w:left="0" w:hanging="0"/>
        <w:contextualSpacing/>
        <w:jc w:val="both"/>
        <w:rPr>
          <w:rFonts w:ascii="Times New Roman" w:hAnsi="Times New Roman" w:cs="Times New Roman"/>
          <w:b/>
          <w:b/>
        </w:rPr>
      </w:pPr>
      <w:r>
        <w:rPr>
          <w:rFonts w:cs="Times New Roman" w:ascii="Times New Roman" w:hAnsi="Times New Roman"/>
          <w:b/>
        </w:rPr>
        <w:t>Conference Paper-</w:t>
      </w:r>
    </w:p>
    <w:p>
      <w:pPr>
        <w:pStyle w:val="ListParagraph"/>
        <w:autoSpaceDE w:val="false"/>
        <w:spacing w:lineRule="auto" w:line="240" w:before="0" w:after="0"/>
        <w:contextualSpacing/>
        <w:jc w:val="both"/>
        <w:rPr>
          <w:rFonts w:ascii="Times New Roman" w:hAnsi="Times New Roman" w:cs="Times New Roman"/>
          <w:b/>
          <w:b/>
          <w:sz w:val="14"/>
          <w:szCs w:val="14"/>
        </w:rPr>
      </w:pPr>
      <w:r>
        <w:rPr>
          <w:rFonts w:cs="Times New Roman" w:ascii="Times New Roman" w:hAnsi="Times New Roman"/>
          <w:b/>
          <w:sz w:val="14"/>
          <w:szCs w:val="14"/>
        </w:rPr>
      </w:r>
    </w:p>
    <w:p>
      <w:pPr>
        <w:pStyle w:val="ListParagraph"/>
        <w:autoSpaceDE w:val="false"/>
        <w:spacing w:lineRule="auto" w:line="240" w:before="0" w:after="0"/>
        <w:contextualSpacing/>
        <w:jc w:val="both"/>
        <w:rPr/>
      </w:pPr>
      <w:r>
        <w:rPr>
          <w:rFonts w:cs="Times New Roman" w:ascii="Times New Roman" w:hAnsi="Times New Roman"/>
          <w:color w:val="000000"/>
        </w:rPr>
        <w:t xml:space="preserve">Presented a conference paper </w:t>
      </w:r>
      <w:r>
        <w:rPr>
          <w:rFonts w:cs="Times New Roman" w:ascii="Times New Roman" w:hAnsi="Times New Roman"/>
          <w:i/>
          <w:color w:val="000000"/>
        </w:rPr>
        <w:t>on “Waste Gases Utilization for Production of Ethanol via Fermentation”</w:t>
      </w:r>
      <w:r>
        <w:rPr>
          <w:rFonts w:cs="Times New Roman" w:ascii="Times New Roman" w:hAnsi="Times New Roman"/>
          <w:color w:val="000000"/>
        </w:rPr>
        <w:t xml:space="preserve"> during the Conference on </w:t>
      </w:r>
      <w:r>
        <w:rPr>
          <w:rFonts w:cs="Times New Roman" w:ascii="Times New Roman" w:hAnsi="Times New Roman"/>
          <w:i/>
          <w:color w:val="000000"/>
        </w:rPr>
        <w:t>“National</w:t>
      </w:r>
      <w:r>
        <w:rPr>
          <w:rFonts w:cs="Times New Roman" w:ascii="Times New Roman" w:hAnsi="Times New Roman"/>
          <w:i/>
        </w:rPr>
        <w:t xml:space="preserve"> </w:t>
      </w:r>
      <w:r>
        <w:rPr>
          <w:rFonts w:cs="Times New Roman" w:ascii="Times New Roman" w:hAnsi="Times New Roman"/>
          <w:i/>
          <w:color w:val="000000"/>
        </w:rPr>
        <w:t>Conference</w:t>
      </w:r>
      <w:r>
        <w:rPr>
          <w:rFonts w:cs="Times New Roman" w:ascii="Times New Roman" w:hAnsi="Times New Roman"/>
          <w:i/>
        </w:rPr>
        <w:t xml:space="preserve"> on</w:t>
      </w:r>
      <w:r>
        <w:rPr>
          <w:rFonts w:cs="Times New Roman" w:ascii="Times New Roman" w:hAnsi="Times New Roman"/>
          <w:i/>
          <w:color w:val="000000"/>
        </w:rPr>
        <w:t xml:space="preserve"> Recent</w:t>
      </w:r>
      <w:r>
        <w:rPr>
          <w:rFonts w:cs="Times New Roman" w:ascii="Times New Roman" w:hAnsi="Times New Roman"/>
          <w:i/>
        </w:rPr>
        <w:t xml:space="preserve"> </w:t>
      </w:r>
      <w:r>
        <w:rPr>
          <w:rFonts w:cs="Times New Roman" w:ascii="Times New Roman" w:hAnsi="Times New Roman"/>
          <w:i/>
          <w:color w:val="000000"/>
        </w:rPr>
        <w:t>Advances</w:t>
      </w:r>
      <w:r>
        <w:rPr>
          <w:rFonts w:cs="Times New Roman" w:ascii="Times New Roman" w:hAnsi="Times New Roman"/>
          <w:i/>
        </w:rPr>
        <w:t xml:space="preserve"> in </w:t>
      </w:r>
      <w:r>
        <w:rPr>
          <w:rFonts w:cs="Times New Roman" w:ascii="Times New Roman" w:hAnsi="Times New Roman"/>
          <w:i/>
          <w:color w:val="000000"/>
        </w:rPr>
        <w:t>BIO-ENERGY”,</w:t>
      </w:r>
      <w:r>
        <w:rPr>
          <w:rFonts w:cs="Times New Roman" w:ascii="Times New Roman" w:hAnsi="Times New Roman"/>
          <w:color w:val="000000"/>
        </w:rPr>
        <w:t xml:space="preserve"> Nov 25-26, 2011. held at S.S.S.N.I.R.E</w:t>
      </w:r>
      <w:r>
        <w:rPr>
          <w:rFonts w:cs="Times New Roman" w:ascii="Times New Roman" w:hAnsi="Times New Roman"/>
        </w:rPr>
        <w:t xml:space="preserve"> </w:t>
      </w:r>
      <w:r>
        <w:rPr>
          <w:rFonts w:cs="Times New Roman" w:ascii="Times New Roman" w:hAnsi="Times New Roman"/>
          <w:color w:val="000000"/>
        </w:rPr>
        <w:t>KAPURTHALA (PUNJAB)</w:t>
      </w:r>
    </w:p>
    <w:p>
      <w:pPr>
        <w:pStyle w:val="Normal"/>
        <w:autoSpaceDE w:val="false"/>
        <w:jc w:val="both"/>
        <w:rPr>
          <w:rFonts w:ascii="Times New Roman" w:hAnsi="Times New Roman" w:cs="Times New Roman"/>
          <w:color w:val="000000"/>
          <w:sz w:val="16"/>
          <w:szCs w:val="16"/>
        </w:rPr>
      </w:pPr>
      <w:r>
        <w:rPr>
          <w:rFonts w:cs="Times New Roman"/>
          <w:color w:val="000000"/>
          <w:sz w:val="16"/>
          <w:szCs w:val="16"/>
        </w:rPr>
      </w:r>
    </w:p>
    <w:p>
      <w:pPr>
        <w:pStyle w:val="ListParagraph"/>
        <w:autoSpaceDE w:val="false"/>
        <w:spacing w:lineRule="auto" w:line="240" w:before="0" w:after="0"/>
        <w:ind w:left="0" w:hanging="0"/>
        <w:contextualSpacing/>
        <w:jc w:val="both"/>
        <w:rPr>
          <w:rFonts w:ascii="Times New Roman" w:hAnsi="Times New Roman" w:cs="Times New Roman"/>
          <w:b/>
          <w:b/>
        </w:rPr>
      </w:pPr>
      <w:r>
        <w:rPr>
          <w:rFonts w:cs="Times New Roman" w:ascii="Times New Roman" w:hAnsi="Times New Roman"/>
          <w:b/>
        </w:rPr>
        <w:t>Short Term Course-</w:t>
      </w:r>
    </w:p>
    <w:p>
      <w:pPr>
        <w:pStyle w:val="Normal"/>
        <w:autoSpaceDE w:val="false"/>
        <w:ind w:left="360" w:hanging="0"/>
        <w:jc w:val="both"/>
        <w:rPr>
          <w:rFonts w:ascii="Times New Roman" w:hAnsi="Times New Roman" w:cs="Times New Roman"/>
          <w:b/>
          <w:b/>
          <w:sz w:val="14"/>
          <w:szCs w:val="14"/>
        </w:rPr>
      </w:pPr>
      <w:r>
        <w:rPr>
          <w:rFonts w:cs="Times New Roman"/>
          <w:b/>
          <w:sz w:val="14"/>
          <w:szCs w:val="14"/>
        </w:rPr>
      </w:r>
    </w:p>
    <w:p>
      <w:pPr>
        <w:pStyle w:val="ListParagraph"/>
        <w:autoSpaceDE w:val="false"/>
        <w:spacing w:lineRule="auto" w:line="240" w:before="0" w:after="0"/>
        <w:contextualSpacing/>
        <w:jc w:val="both"/>
        <w:rPr/>
      </w:pPr>
      <w:r>
        <w:rPr>
          <w:rFonts w:cs="Times New Roman" w:ascii="Times New Roman" w:hAnsi="Times New Roman"/>
        </w:rPr>
        <w:t xml:space="preserve">Participated in one week short term course on </w:t>
      </w:r>
      <w:r>
        <w:rPr>
          <w:rFonts w:cs="Times New Roman" w:ascii="Times New Roman" w:hAnsi="Times New Roman"/>
          <w:i/>
        </w:rPr>
        <w:t>“Environment Management in Process Industries”</w:t>
      </w:r>
      <w:r>
        <w:rPr>
          <w:rFonts w:cs="Times New Roman" w:ascii="Times New Roman" w:hAnsi="Times New Roman"/>
        </w:rPr>
        <w:t xml:space="preserve"> organized by Department of Chemical Engineering at Dr B.R Ambedkar National Institute of Technology, Jalandhar form June 05-09,2011.</w:t>
      </w:r>
    </w:p>
    <w:p>
      <w:pPr>
        <w:pStyle w:val="ListParagraph"/>
        <w:autoSpaceDE w:val="false"/>
        <w:spacing w:lineRule="auto" w:line="240" w:before="0" w:after="0"/>
        <w:contextualSpacing/>
        <w:jc w:val="both"/>
        <w:rPr>
          <w:rFonts w:ascii="Times New Roman" w:hAnsi="Times New Roman" w:cs="Times New Roman"/>
          <w:sz w:val="14"/>
          <w:szCs w:val="14"/>
        </w:rPr>
      </w:pPr>
      <w:r>
        <w:rPr>
          <w:rFonts w:cs="Times New Roman" w:ascii="Times New Roman" w:hAnsi="Times New Roman"/>
          <w:sz w:val="14"/>
          <w:szCs w:val="14"/>
        </w:rPr>
      </w:r>
    </w:p>
    <w:p>
      <w:pPr>
        <w:pStyle w:val="ListParagraph"/>
        <w:autoSpaceDE w:val="false"/>
        <w:spacing w:lineRule="auto" w:line="240" w:before="0" w:after="0"/>
        <w:ind w:left="0" w:hanging="0"/>
        <w:contextualSpacing/>
        <w:jc w:val="both"/>
        <w:rPr>
          <w:rFonts w:ascii="Times New Roman" w:hAnsi="Times New Roman" w:cs="Times New Roman"/>
          <w:b/>
          <w:b/>
        </w:rPr>
      </w:pPr>
      <w:r>
        <w:rPr>
          <w:rFonts w:cs="Times New Roman" w:ascii="Times New Roman" w:hAnsi="Times New Roman"/>
          <w:b/>
        </w:rPr>
        <w:t>Industry Project-</w:t>
      </w:r>
    </w:p>
    <w:p>
      <w:pPr>
        <w:pStyle w:val="ListParagraph"/>
        <w:autoSpaceDE w:val="false"/>
        <w:spacing w:lineRule="auto" w:line="240" w:before="0" w:after="0"/>
        <w:contextualSpacing/>
        <w:jc w:val="both"/>
        <w:rPr>
          <w:rFonts w:ascii="Times New Roman" w:hAnsi="Times New Roman" w:cs="Times New Roman"/>
          <w:b/>
          <w:b/>
          <w:sz w:val="16"/>
          <w:szCs w:val="16"/>
        </w:rPr>
      </w:pPr>
      <w:r>
        <w:rPr>
          <w:rFonts w:cs="Times New Roman" w:ascii="Times New Roman" w:hAnsi="Times New Roman"/>
          <w:b/>
          <w:sz w:val="16"/>
          <w:szCs w:val="16"/>
        </w:rPr>
      </w:r>
    </w:p>
    <w:p>
      <w:pPr>
        <w:pStyle w:val="ListParagraph"/>
        <w:autoSpaceDE w:val="false"/>
        <w:spacing w:lineRule="auto" w:line="240" w:before="0" w:after="0"/>
        <w:contextualSpacing/>
        <w:jc w:val="both"/>
        <w:rPr>
          <w:rFonts w:ascii="Times New Roman" w:hAnsi="Times New Roman" w:cs="Times New Roman"/>
          <w:color w:val="000000"/>
        </w:rPr>
      </w:pPr>
      <w:r>
        <w:rPr>
          <w:rFonts w:cs="Times New Roman" w:ascii="Times New Roman" w:hAnsi="Times New Roman"/>
          <w:color w:val="000000"/>
        </w:rPr>
        <w:t>Worked on the project “</w:t>
      </w:r>
      <w:r>
        <w:rPr>
          <w:rFonts w:cs="Times New Roman" w:ascii="Times New Roman" w:hAnsi="Times New Roman"/>
          <w:i/>
        </w:rPr>
        <w:t>Preparation &amp; Application of Co-Mn based solid heterogeneous Catalyst for Transesterification of Vegetable Oil to Biodiesel</w:t>
      </w:r>
      <w:r>
        <w:rPr>
          <w:rFonts w:cs="Times New Roman" w:ascii="Times New Roman" w:hAnsi="Times New Roman"/>
          <w:color w:val="000000"/>
        </w:rPr>
        <w:t>” at IOC R&amp;D Centre, Faridabad in Fuel and Synthesis Department of R&amp;D Centre, during the period Dec 2011 to July 2012.</w:t>
      </w:r>
    </w:p>
    <w:p>
      <w:pPr>
        <w:pStyle w:val="ListParagraph"/>
        <w:autoSpaceDE w:val="false"/>
        <w:spacing w:lineRule="auto" w:line="240" w:before="0" w:after="0"/>
        <w:contextualSpacing/>
        <w:jc w:val="both"/>
        <w:rPr>
          <w:rFonts w:ascii="Times New Roman" w:hAnsi="Times New Roman" w:cs="Times New Roman"/>
          <w:color w:val="000000"/>
          <w:sz w:val="14"/>
          <w:szCs w:val="14"/>
        </w:rPr>
      </w:pPr>
      <w:r>
        <w:rPr>
          <w:rFonts w:cs="Times New Roman" w:ascii="Times New Roman" w:hAnsi="Times New Roman"/>
          <w:color w:val="000000"/>
          <w:sz w:val="14"/>
          <w:szCs w:val="14"/>
        </w:rPr>
      </w:r>
    </w:p>
    <w:tbl>
      <w:tblPr>
        <w:tblW w:w="92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8"/>
      </w:tblGrid>
      <w:tr>
        <w:trPr>
          <w:trHeight w:val="360" w:hRule="atLeast"/>
        </w:trPr>
        <w:tc>
          <w:tcPr>
            <w:tcW w:w="92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autoSpaceDE w:val="false"/>
              <w:ind w:right="29" w:hanging="0"/>
              <w:rPr>
                <w:rFonts w:ascii="Elephant" w:hAnsi="Elephant" w:cs="Elephant"/>
                <w:bCs/>
                <w:sz w:val="22"/>
                <w:szCs w:val="22"/>
              </w:rPr>
            </w:pPr>
            <w:r>
              <w:rPr>
                <w:rFonts w:cs="Elephant" w:ascii="Elephant" w:hAnsi="Elephant"/>
                <w:bCs/>
                <w:sz w:val="22"/>
                <w:szCs w:val="22"/>
              </w:rPr>
              <w:t>Computer Skills :</w:t>
            </w:r>
          </w:p>
        </w:tc>
      </w:tr>
    </w:tbl>
    <w:p>
      <w:pPr>
        <w:pStyle w:val="Normal"/>
        <w:numPr>
          <w:ilvl w:val="0"/>
          <w:numId w:val="5"/>
        </w:numPr>
        <w:spacing w:lineRule="auto" w:line="276" w:before="240" w:after="0"/>
        <w:rPr>
          <w:color w:val="000000"/>
          <w:sz w:val="22"/>
          <w:szCs w:val="22"/>
        </w:rPr>
      </w:pPr>
      <w:r>
        <w:rPr>
          <w:color w:val="000000"/>
          <w:sz w:val="22"/>
          <w:szCs w:val="22"/>
        </w:rPr>
        <w:t>Excellent command over MS word, Excel &amp; Power Point</w:t>
      </w:r>
    </w:p>
    <w:p>
      <w:pPr>
        <w:pStyle w:val="Normal"/>
        <w:numPr>
          <w:ilvl w:val="0"/>
          <w:numId w:val="5"/>
        </w:numPr>
        <w:spacing w:lineRule="auto" w:line="276"/>
        <w:rPr>
          <w:color w:val="000000"/>
          <w:sz w:val="22"/>
          <w:szCs w:val="22"/>
        </w:rPr>
      </w:pPr>
      <w:r>
        <w:rPr>
          <w:color w:val="000000"/>
          <w:sz w:val="22"/>
          <w:szCs w:val="22"/>
        </w:rPr>
        <w:t xml:space="preserve">Basic knowledge of </w:t>
      </w:r>
      <w:r>
        <w:rPr>
          <w:bCs/>
          <w:color w:val="000000"/>
          <w:sz w:val="22"/>
          <w:szCs w:val="22"/>
        </w:rPr>
        <w:t>C programming &amp; working knowledge of MATLAB &amp; CAD.</w:t>
      </w:r>
    </w:p>
    <w:tbl>
      <w:tblPr>
        <w:tblW w:w="9209"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9"/>
      </w:tblGrid>
      <w:tr>
        <w:trPr>
          <w:trHeight w:val="363"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vAlign w:val="center"/>
          </w:tcPr>
          <w:p>
            <w:pPr>
              <w:pStyle w:val="Normal"/>
              <w:autoSpaceDE w:val="false"/>
              <w:ind w:right="29" w:hanging="0"/>
              <w:rPr/>
            </w:pPr>
            <w:r>
              <w:rPr>
                <w:rFonts w:cs="Elephant" w:ascii="Elephant" w:hAnsi="Elephant"/>
                <w:b/>
                <w:bCs/>
                <w:sz w:val="22"/>
                <w:szCs w:val="22"/>
              </w:rPr>
              <w:t>References</w:t>
              <w:tab/>
              <w:t xml:space="preserve"> </w:t>
            </w:r>
          </w:p>
        </w:tc>
      </w:tr>
    </w:tbl>
    <w:p>
      <w:pPr>
        <w:pStyle w:val="Normal"/>
        <w:rPr>
          <w:vanish/>
        </w:rPr>
      </w:pPr>
      <w:r>
        <w:rPr>
          <w:vanish/>
        </w:rPr>
      </w:r>
    </w:p>
    <w:tbl>
      <w:tblPr>
        <w:tblW w:w="9209"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09"/>
      </w:tblGrid>
      <w:tr>
        <w:trPr>
          <w:trHeight w:val="363"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AF6" w:val="clear"/>
            <w:vAlign w:val="center"/>
          </w:tcPr>
          <w:p>
            <w:pPr>
              <w:pStyle w:val="Normal"/>
              <w:autoSpaceDE w:val="false"/>
              <w:ind w:right="29" w:hanging="0"/>
              <w:rPr>
                <w:rFonts w:ascii="Elephant" w:hAnsi="Elephant" w:cs="Elephant"/>
                <w:bCs/>
                <w:sz w:val="22"/>
                <w:szCs w:val="22"/>
              </w:rPr>
            </w:pPr>
            <w:r>
              <w:rPr>
                <w:rFonts w:cs="Elephant" w:ascii="Elephant" w:hAnsi="Elephant"/>
                <w:bCs/>
                <w:sz w:val="22"/>
                <w:szCs w:val="22"/>
              </w:rPr>
              <w:t>Declaration :</w:t>
            </w:r>
          </w:p>
        </w:tc>
      </w:tr>
    </w:tbl>
    <w:p>
      <w:pPr>
        <w:pStyle w:val="Normal"/>
        <w:autoSpaceDE w:val="false"/>
        <w:ind w:right="-151" w:hanging="0"/>
        <w:jc w:val="both"/>
        <w:rPr>
          <w:sz w:val="16"/>
          <w:szCs w:val="16"/>
        </w:rPr>
      </w:pPr>
      <w:r>
        <w:rPr>
          <w:sz w:val="16"/>
          <w:szCs w:val="16"/>
        </w:rPr>
      </w:r>
    </w:p>
    <w:p>
      <w:pPr>
        <w:pStyle w:val="Normal"/>
        <w:autoSpaceDE w:val="false"/>
        <w:ind w:right="-151" w:hanging="0"/>
        <w:jc w:val="both"/>
        <w:rPr>
          <w:sz w:val="22"/>
          <w:szCs w:val="22"/>
        </w:rPr>
      </w:pPr>
      <w:r>
        <w:rPr>
          <w:sz w:val="22"/>
          <w:szCs w:val="22"/>
        </w:rPr>
        <w:t>I hereby declare that the above written particulars are true to the best of my knowledge and belief.</w:t>
      </w:r>
    </w:p>
    <w:p>
      <w:pPr>
        <w:pStyle w:val="Normal"/>
        <w:autoSpaceDE w:val="false"/>
        <w:ind w:right="-151" w:hanging="0"/>
        <w:jc w:val="both"/>
        <w:rPr>
          <w:sz w:val="18"/>
          <w:szCs w:val="22"/>
        </w:rPr>
      </w:pPr>
      <w:r>
        <w:rPr>
          <w:sz w:val="18"/>
          <w:szCs w:val="22"/>
        </w:rPr>
      </w:r>
    </w:p>
    <w:p>
      <w:pPr>
        <w:pStyle w:val="Normal"/>
        <w:autoSpaceDE w:val="false"/>
        <w:ind w:right="-151" w:hanging="0"/>
        <w:jc w:val="both"/>
        <w:rPr/>
      </w:pPr>
      <w:r>
        <w:rPr>
          <w:sz w:val="22"/>
          <w:szCs w:val="22"/>
        </w:rPr>
        <w:t>Place:</w:t>
        <w:tab/>
        <w:tab/>
        <w:tab/>
        <w:tab/>
        <w:tab/>
        <w:tab/>
        <w:tab/>
        <w:tab/>
        <w:tab/>
        <w:tab/>
        <w:t xml:space="preserve">     </w:t>
      </w:r>
      <w:r>
        <w:rPr>
          <w:b/>
          <w:sz w:val="22"/>
          <w:szCs w:val="22"/>
        </w:rPr>
        <w:t>Navaid ul Islam</w:t>
      </w:r>
      <w:r>
        <w:rPr>
          <w:sz w:val="22"/>
          <w:szCs w:val="22"/>
        </w:rPr>
        <w:t xml:space="preserve">            </w:t>
      </w:r>
    </w:p>
    <w:sectPr>
      <w:type w:val="nextPage"/>
      <w:pgSz w:w="11906" w:h="16838"/>
      <w:pgMar w:left="1440" w:right="1440" w:header="0" w:top="993"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Verdana">
    <w:charset w:val="00"/>
    <w:family w:val="swiss"/>
    <w:pitch w:val="variable"/>
  </w:font>
  <w:font w:name="Elephan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2"/>
        <w:szCs w:val="22"/>
        <w:rFonts w:cs="Symbol"/>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szCs w:val="22"/>
        <w:rFonts w:cs="Symbol"/>
        <w:color w:val="000000"/>
      </w:rPr>
    </w:lvl>
  </w:abstractNum>
  <w:abstractNum w:abstractNumId="6">
    <w:lvl w:ilvl="0">
      <w:start w:val="1"/>
      <w:numFmt w:val="bullet"/>
      <w:lvlText w:val=""/>
      <w:lvlJc w:val="left"/>
      <w:pPr>
        <w:ind w:left="7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abstractNum>
  <w:abstractNum w:abstractNumId="9">
    <w:lvl w:ilvl="0">
      <w:start w:val="1"/>
      <w:numFmt w:val="decimal"/>
      <w:lvlText w:val="%1)"/>
      <w:lvlJc w:val="left"/>
      <w:pPr>
        <w:ind w:left="420" w:hanging="360"/>
      </w:pPr>
      <w:rPr>
        <w:sz w:val="22"/>
        <w:b w:val="false"/>
        <w:szCs w:val="22"/>
        <w:bCs/>
      </w:rPr>
    </w:lvl>
  </w:abstractNum>
  <w:abstractNum w:abstractNumId="10">
    <w:lvl w:ilvl="0">
      <w:start w:val="1"/>
      <w:numFmt w:val="bullet"/>
      <w:lvlText w:val=""/>
      <w:lvlJc w:val="left"/>
      <w:pPr>
        <w:ind w:left="720" w:hanging="360"/>
      </w:pPr>
      <w:rPr>
        <w:rFonts w:ascii="Symbol" w:hAnsi="Symbol" w:cs="Symbol" w:hint="default"/>
        <w:sz w:val="22"/>
        <w:szCs w:val="22"/>
        <w:rFonts w:cs="Symbol"/>
      </w:rPr>
    </w:lvl>
  </w:abstractNum>
  <w:abstractNum w:abstractNumId="11">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lang w:val="en-US"/>
    </w:rPr>
  </w:style>
  <w:style w:type="character" w:styleId="WW8Num1z0">
    <w:name w:val="WW8Num1z0"/>
    <w:qFormat/>
    <w:rPr>
      <w:rFonts w:ascii="Symbol" w:hAnsi="Symbol" w:eastAsia="Calibri" w:cs="Symbol"/>
      <w:sz w:val="22"/>
      <w:szCs w:val="22"/>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sz w:val="22"/>
      <w:szCs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b w:val="false"/>
      <w:bCs/>
      <w:sz w:val="22"/>
      <w:szCs w:val="22"/>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sz w:val="22"/>
      <w:szCs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EndnoteTextChar">
    <w:name w:val="Endnote Text Char"/>
    <w:qFormat/>
    <w:rPr>
      <w:rFonts w:ascii="Arial" w:hAnsi="Arial" w:eastAsia="Batang;바탕" w:cs="Arial"/>
    </w:rPr>
  </w:style>
  <w:style w:type="character" w:styleId="BodyTextChar">
    <w:name w:val="Body Text Char"/>
    <w:qFormat/>
    <w:rPr>
      <w:rFonts w:ascii="Arial" w:hAnsi="Arial" w:eastAsia="Batang;바탕" w:cs="Arial"/>
    </w:rPr>
  </w:style>
  <w:style w:type="character" w:styleId="BalloonTextChar">
    <w:name w:val="Balloon Text Char"/>
    <w:qFormat/>
    <w:rPr>
      <w:rFonts w:ascii="Tahoma" w:hAnsi="Tahoma" w:cs="Tahoma"/>
      <w:sz w:val="16"/>
      <w:szCs w:val="16"/>
    </w:rPr>
  </w:style>
  <w:style w:type="character" w:styleId="HeaderChar">
    <w:name w:val="Header Char"/>
    <w:qFormat/>
    <w:rPr>
      <w:sz w:val="24"/>
      <w:szCs w:val="24"/>
    </w:rPr>
  </w:style>
  <w:style w:type="character" w:styleId="FooterChar">
    <w:name w:val="Footer Char"/>
    <w:qFormat/>
    <w:rPr>
      <w:sz w:val="24"/>
      <w:szCs w:val="24"/>
    </w:rPr>
  </w:style>
  <w:style w:type="character" w:styleId="Go">
    <w:name w:val="go"/>
    <w:basedOn w:val="DefaultParagraphFont"/>
    <w:qFormat/>
    <w:rPr/>
  </w:style>
  <w:style w:type="character" w:styleId="Heading2Char">
    <w:name w:val="Heading 2 Char"/>
    <w:qFormat/>
    <w:rPr>
      <w:rFonts w:ascii="Cambria" w:hAnsi="Cambria" w:eastAsia="Times New Roman" w:cs="Times New Roman"/>
      <w:b/>
      <w:bCs/>
      <w:i/>
      <w:iCs/>
      <w:sz w:val="28"/>
      <w:szCs w:val="28"/>
    </w:rPr>
  </w:style>
  <w:style w:type="character" w:styleId="Applestylespan">
    <w:name w:val="apple-style-span"/>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rFonts w:ascii="Arial" w:hAnsi="Arial" w:eastAsia="Batang;바탕" w:cs="Arial"/>
      <w:sz w:val="20"/>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pPr/>
    <w:rPr>
      <w:rFonts w:ascii="Arial" w:hAnsi="Arial" w:eastAsia="Batang;바탕" w:cs="Arial"/>
      <w:sz w:val="20"/>
      <w:szCs w:val="20"/>
      <w:lang w:val="en-US"/>
    </w:rPr>
  </w:style>
  <w:style w:type="paragraph" w:styleId="Default">
    <w:name w:val="Default"/>
    <w:qFormat/>
    <w:pPr>
      <w:widowControl/>
      <w:autoSpaceDE w:val="false"/>
    </w:pPr>
    <w:rPr>
      <w:rFonts w:ascii="Times New Roman" w:hAnsi="Times New Roman" w:eastAsia="Calibri" w:cs="Times New Roman"/>
      <w:color w:val="000000"/>
      <w:sz w:val="24"/>
      <w:szCs w:val="24"/>
      <w:lang w:val="en-US" w:bidi="ar-SA" w:eastAsia="zh-CN"/>
    </w:rPr>
  </w:style>
  <w:style w:type="paragraph" w:styleId="BalloonText">
    <w:name w:val="Balloon Text"/>
    <w:basedOn w:val="Normal"/>
    <w:qFormat/>
    <w:pPr/>
    <w:rPr>
      <w:rFonts w:ascii="Tahoma" w:hAnsi="Tahoma" w:cs="Tahoma"/>
      <w:sz w:val="16"/>
      <w:szCs w:val="16"/>
      <w:lang w:val="en-US"/>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ListParagraph">
    <w:name w:val="List Paragraph"/>
    <w:basedOn w:val="Normal"/>
    <w:qFormat/>
    <w:pPr>
      <w:spacing w:lineRule="auto" w:line="276" w:before="0" w:after="200"/>
      <w:ind w:left="720" w:hanging="0"/>
      <w:contextualSpacing/>
    </w:pPr>
    <w:rPr>
      <w:rFonts w:ascii="Calibri" w:hAnsi="Calibri" w:eastAsia="Times New Roman" w:cs="Times New Roman"/>
      <w:sz w:val="22"/>
      <w:szCs w:val="22"/>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chemicalnavaid@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2015-08-14T07:08:00Z</dcterms:created>
  <dc:creator>Swapnil</dc:creator>
  <dc:description/>
  <cp:keywords/>
  <dc:language>en-US</dc:language>
  <cp:lastModifiedBy>NEO</cp:lastModifiedBy>
  <cp:lastPrinted>2012-06-27T10:05:00Z</cp:lastPrinted>
  <dcterms:modified xsi:type="dcterms:W3CDTF">2015-08-27T23:42:00Z</dcterms:modified>
  <cp:revision>11</cp:revision>
  <dc:subject/>
  <dc:title>Cut the photo that fits exactly in this area</dc:title>
</cp:coreProperties>
</file>