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02"/>
        <w:rPr>
          <w:i/>
        </w:rPr>
      </w:pPr>
      <w:r>
        <w:rPr/>
        <w:pict>
          <v:group style="position:absolute;margin-left:38.099998pt;margin-top:-103.822144pt;width:540.5pt;height:106.85pt;mso-position-horizontal-relative:page;mso-position-vertical-relative:paragraph;z-index:1096" coordorigin="762,-2076" coordsize="10810,2137">
            <v:line style="position:absolute" from="762,49" to="9713,49" stroked="true" strokeweight="1.089751pt" strokecolor="#000000">
              <v:stroke dashstyle="solid"/>
            </v:line>
            <v:line style="position:absolute" from="762,44" to="11572,44" stroked="true" strokeweight=".799999pt" strokecolor="#000000">
              <v:stroke dashstyle="solid"/>
            </v:line>
            <v:shape style="position:absolute;left:9674;top:-2073;width:1638;height:204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22;top:-2077;width:308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Dorelle Rita Mathias</w:t>
                    </w:r>
                  </w:p>
                </w:txbxContent>
              </v:textbox>
              <w10:wrap type="none"/>
            </v:shape>
            <v:shape style="position:absolute;left:762;top:-749;width:3495;height:53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Mobile no: +96895797609</w:t>
                    </w:r>
                  </w:p>
                  <w:p>
                    <w:pPr>
                      <w:spacing w:line="289" w:lineRule="exact"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E-mail: </w:t>
                    </w:r>
                    <w:hyperlink r:id="rId6">
                      <w:r>
                        <w:rPr>
                          <w:sz w:val="24"/>
                        </w:rPr>
                        <w:t>dorelle.mathias@gmail.com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</w:rPr>
        <w:t>Objective</w:t>
      </w:r>
    </w:p>
    <w:p>
      <w:pPr>
        <w:spacing w:before="120"/>
        <w:ind w:left="102" w:right="44" w:firstLine="0"/>
        <w:jc w:val="left"/>
        <w:rPr>
          <w:i/>
          <w:sz w:val="24"/>
        </w:rPr>
      </w:pPr>
      <w:r>
        <w:rPr>
          <w:i/>
          <w:sz w:val="24"/>
        </w:rPr>
        <w:t>As an energetic commerce graduate, I wish to utilize my knowledge and skills to fulfill the goals of your esteemed organization as well as to enhance my personal and professional growth.</w:t>
      </w:r>
    </w:p>
    <w:p>
      <w:pPr>
        <w:pStyle w:val="BodyText"/>
        <w:spacing w:before="10"/>
        <w:rPr>
          <w:i/>
          <w:sz w:val="26"/>
        </w:rPr>
      </w:pPr>
      <w:r>
        <w:rPr/>
        <w:pict>
          <v:group style="position:absolute;margin-left:38.099998pt;margin-top:18.341988pt;width:540.5pt;height:1.25pt;mso-position-horizontal-relative:page;mso-position-vertical-relative:paragraph;z-index:-1024;mso-wrap-distance-left:0;mso-wrap-distance-right:0" coordorigin="762,367" coordsize="10810,25">
            <v:line style="position:absolute" from="762,381" to="9713,381" stroked="true" strokeweight="1.089751pt" strokecolor="#000000">
              <v:stroke dashstyle="solid"/>
            </v:line>
            <v:line style="position:absolute" from="762,375" to="11572,375" stroked="true" strokeweight=".79999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i/>
          <w:sz w:val="8"/>
        </w:rPr>
      </w:pPr>
    </w:p>
    <w:p>
      <w:pPr>
        <w:pStyle w:val="Heading1"/>
        <w:spacing w:before="48"/>
        <w:rPr>
          <w:i/>
        </w:rPr>
      </w:pPr>
      <w:r>
        <w:rPr>
          <w:i/>
        </w:rPr>
        <w:t>Work Experience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" w:after="0"/>
        <w:ind w:left="863" w:right="219" w:hanging="7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Accounts</w:t>
      </w:r>
      <w:r>
        <w:rPr>
          <w:spacing w:val="-3"/>
          <w:sz w:val="24"/>
        </w:rPr>
        <w:t> </w:t>
      </w:r>
      <w:r>
        <w:rPr>
          <w:sz w:val="24"/>
        </w:rPr>
        <w:t>Executive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Newtech</w:t>
      </w:r>
      <w:r>
        <w:rPr>
          <w:spacing w:val="-4"/>
          <w:sz w:val="24"/>
        </w:rPr>
        <w:t> </w:t>
      </w:r>
      <w:r>
        <w:rPr>
          <w:sz w:val="24"/>
        </w:rPr>
        <w:t>Services,</w:t>
      </w:r>
      <w:r>
        <w:rPr>
          <w:spacing w:val="-5"/>
          <w:sz w:val="24"/>
        </w:rPr>
        <w:t> </w:t>
      </w:r>
      <w:r>
        <w:rPr>
          <w:sz w:val="24"/>
        </w:rPr>
        <w:t>Mangalore,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Dubai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insurance</w:t>
      </w:r>
      <w:r>
        <w:rPr>
          <w:spacing w:val="-4"/>
          <w:sz w:val="24"/>
        </w:rPr>
        <w:t> </w:t>
      </w:r>
      <w:r>
        <w:rPr>
          <w:sz w:val="24"/>
        </w:rPr>
        <w:t>firm</w:t>
      </w:r>
      <w:r>
        <w:rPr>
          <w:spacing w:val="5"/>
          <w:sz w:val="24"/>
        </w:rPr>
        <w:t> </w:t>
      </w:r>
      <w:r>
        <w:rPr>
          <w:sz w:val="24"/>
        </w:rPr>
        <w:t>(Back office of New Shield Insurance Brokers,Dubai) from September 2015 to</w:t>
      </w:r>
      <w:r>
        <w:rPr>
          <w:spacing w:val="-2"/>
          <w:sz w:val="24"/>
        </w:rPr>
        <w:t> </w:t>
      </w:r>
      <w:r>
        <w:rPr>
          <w:sz w:val="24"/>
        </w:rPr>
        <w:t>June2017.</w:t>
      </w:r>
    </w:p>
    <w:p>
      <w:pPr>
        <w:spacing w:line="280" w:lineRule="exact" w:before="0"/>
        <w:ind w:left="201" w:right="0" w:firstLine="0"/>
        <w:jc w:val="left"/>
        <w:rPr>
          <w:b/>
          <w:sz w:val="23"/>
        </w:rPr>
      </w:pPr>
      <w:r>
        <w:rPr>
          <w:b/>
          <w:sz w:val="23"/>
        </w:rPr>
        <w:t>Job Description: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2" w:lineRule="exact" w:before="0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Maintaining books of accounts using</w:t>
      </w:r>
      <w:r>
        <w:rPr>
          <w:spacing w:val="4"/>
          <w:sz w:val="23"/>
        </w:rPr>
        <w:t> </w:t>
      </w:r>
      <w:r>
        <w:rPr>
          <w:sz w:val="23"/>
        </w:rPr>
        <w:t>Tally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2" w:lineRule="exact" w:before="1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Making payments from time to time/ Accounts</w:t>
      </w:r>
      <w:r>
        <w:rPr>
          <w:spacing w:val="2"/>
          <w:sz w:val="23"/>
        </w:rPr>
        <w:t> </w:t>
      </w:r>
      <w:r>
        <w:rPr>
          <w:sz w:val="23"/>
        </w:rPr>
        <w:t>payable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2" w:lineRule="exact" w:before="0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Month end Payroll</w:t>
      </w:r>
      <w:r>
        <w:rPr>
          <w:spacing w:val="1"/>
          <w:sz w:val="23"/>
        </w:rPr>
        <w:t> </w:t>
      </w:r>
      <w:r>
        <w:rPr>
          <w:sz w:val="23"/>
        </w:rPr>
        <w:t>processing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3" w:lineRule="exact" w:before="1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Monthly bank reconciliation</w:t>
      </w:r>
      <w:r>
        <w:rPr>
          <w:spacing w:val="1"/>
          <w:sz w:val="23"/>
        </w:rPr>
        <w:t> </w:t>
      </w:r>
      <w:r>
        <w:rPr>
          <w:sz w:val="23"/>
        </w:rPr>
        <w:t>statements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3" w:lineRule="exact" w:before="0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Quarterly reconciliation of Insurance Company</w:t>
      </w:r>
      <w:r>
        <w:rPr>
          <w:spacing w:val="7"/>
          <w:sz w:val="23"/>
        </w:rPr>
        <w:t> </w:t>
      </w:r>
      <w:r>
        <w:rPr>
          <w:sz w:val="23"/>
        </w:rPr>
        <w:t>Statements.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2" w:lineRule="exact" w:before="1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Preparing various reports (Bank balance report &amp; Monthly projection</w:t>
      </w:r>
      <w:r>
        <w:rPr>
          <w:spacing w:val="-2"/>
          <w:sz w:val="23"/>
        </w:rPr>
        <w:t> </w:t>
      </w:r>
      <w:r>
        <w:rPr>
          <w:sz w:val="23"/>
        </w:rPr>
        <w:t>report)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2" w:lineRule="exact" w:before="0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Preparation of debit notes/ credit</w:t>
      </w:r>
      <w:r>
        <w:rPr>
          <w:spacing w:val="6"/>
          <w:sz w:val="23"/>
        </w:rPr>
        <w:t> </w:t>
      </w:r>
      <w:r>
        <w:rPr>
          <w:sz w:val="23"/>
        </w:rPr>
        <w:t>notes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2" w:lineRule="exact" w:before="1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Co ordinating with the accounts department at the main office in</w:t>
      </w:r>
      <w:r>
        <w:rPr>
          <w:spacing w:val="-1"/>
          <w:sz w:val="23"/>
        </w:rPr>
        <w:t> </w:t>
      </w:r>
      <w:r>
        <w:rPr>
          <w:sz w:val="23"/>
        </w:rPr>
        <w:t>Dubai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2" w:lineRule="exact" w:before="0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Monthly calculations &amp; payments of PF &amp; ESI for</w:t>
      </w:r>
      <w:r>
        <w:rPr>
          <w:spacing w:val="-3"/>
          <w:sz w:val="23"/>
        </w:rPr>
        <w:t> </w:t>
      </w:r>
      <w:r>
        <w:rPr>
          <w:sz w:val="23"/>
        </w:rPr>
        <w:t>employees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3" w:lineRule="exact" w:before="1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Worked under accounts receivable for a period of 4 months - collection of payments from</w:t>
      </w:r>
      <w:r>
        <w:rPr>
          <w:spacing w:val="-18"/>
          <w:sz w:val="23"/>
        </w:rPr>
        <w:t> </w:t>
      </w:r>
      <w:r>
        <w:rPr>
          <w:sz w:val="23"/>
        </w:rPr>
        <w:t>Clients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93" w:lineRule="exact" w:before="0" w:after="0"/>
        <w:ind w:left="822" w:right="0" w:hanging="360"/>
        <w:jc w:val="left"/>
        <w:rPr>
          <w:rFonts w:ascii="Symbol" w:hAnsi="Symbol"/>
          <w:sz w:val="23"/>
        </w:rPr>
      </w:pPr>
      <w:r>
        <w:rPr>
          <w:sz w:val="23"/>
        </w:rPr>
        <w:t>Interviewing suitable candidates for various positions in the firm</w:t>
      </w:r>
    </w:p>
    <w:p>
      <w:pPr>
        <w:pStyle w:val="BodyText"/>
        <w:spacing w:before="11"/>
        <w:rPr>
          <w:sz w:val="35"/>
        </w:rPr>
      </w:pPr>
    </w:p>
    <w:p>
      <w:pPr>
        <w:pStyle w:val="Heading1"/>
        <w:ind w:left="101"/>
        <w:rPr>
          <w:i/>
        </w:rPr>
      </w:pPr>
      <w:r>
        <w:rPr>
          <w:i/>
        </w:rPr>
        <w:t>Promotions:</w:t>
      </w:r>
    </w:p>
    <w:p>
      <w:pPr>
        <w:tabs>
          <w:tab w:pos="821" w:val="left" w:leader="none"/>
        </w:tabs>
        <w:spacing w:before="118"/>
        <w:ind w:left="419" w:right="0" w:firstLine="0"/>
        <w:jc w:val="left"/>
        <w:rPr>
          <w:sz w:val="26"/>
        </w:rPr>
      </w:pPr>
      <w:r>
        <w:rPr>
          <w:sz w:val="26"/>
        </w:rPr>
        <w:t>1.</w:t>
      </w:r>
      <w:r>
        <w:rPr>
          <w:rFonts w:ascii="Times New Roman"/>
          <w:sz w:val="26"/>
        </w:rPr>
        <w:tab/>
      </w:r>
      <w:r>
        <w:rPr>
          <w:sz w:val="26"/>
        </w:rPr>
        <w:t>Promoted to Accounts Head from March</w:t>
      </w:r>
      <w:r>
        <w:rPr>
          <w:spacing w:val="-1"/>
          <w:sz w:val="26"/>
        </w:rPr>
        <w:t> </w:t>
      </w:r>
      <w:r>
        <w:rPr>
          <w:sz w:val="26"/>
        </w:rPr>
        <w:t>2016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ind w:left="101"/>
        <w:rPr>
          <w:i/>
        </w:rPr>
      </w:pPr>
      <w:r>
        <w:rPr>
          <w:i/>
        </w:rPr>
        <w:t>Educational Qualifications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19" w:after="0"/>
        <w:ind w:left="822" w:right="108" w:hanging="360"/>
        <w:jc w:val="left"/>
        <w:rPr>
          <w:sz w:val="24"/>
        </w:rPr>
      </w:pPr>
      <w:r>
        <w:rPr>
          <w:sz w:val="24"/>
        </w:rPr>
        <w:t>CMA(Certificate in Management Accounting) : Via correspondence from Symbiosis Distance Learning Centre, Pune,</w:t>
      </w:r>
      <w:r>
        <w:rPr>
          <w:spacing w:val="-3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2975" w:hanging="360"/>
        <w:jc w:val="left"/>
        <w:rPr>
          <w:sz w:val="24"/>
        </w:rPr>
      </w:pPr>
      <w:r>
        <w:rPr>
          <w:sz w:val="24"/>
        </w:rPr>
        <w:t>Bachelor of Commerce: St. Agnes College (Autonomous), Mangalore,</w:t>
      </w:r>
      <w:r>
        <w:rPr>
          <w:spacing w:val="-33"/>
          <w:sz w:val="24"/>
        </w:rPr>
        <w:t> </w:t>
      </w:r>
      <w:r>
        <w:rPr>
          <w:sz w:val="24"/>
        </w:rPr>
        <w:t>India (2012 to 2015)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119" w:hanging="360"/>
        <w:jc w:val="left"/>
        <w:rPr>
          <w:sz w:val="24"/>
        </w:rPr>
      </w:pPr>
      <w:r>
        <w:rPr>
          <w:sz w:val="24"/>
        </w:rPr>
        <w:t>Pre-University College Certificate (Grade 12): St. Aloysius Pre University College, Karnataka State Board, Mangalore, India</w:t>
      </w:r>
      <w:r>
        <w:rPr>
          <w:spacing w:val="-1"/>
          <w:sz w:val="24"/>
        </w:rPr>
        <w:t> </w:t>
      </w:r>
      <w:r>
        <w:rPr>
          <w:sz w:val="24"/>
        </w:rPr>
        <w:t>(2010-2012)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112" w:hanging="360"/>
        <w:jc w:val="left"/>
        <w:rPr>
          <w:sz w:val="24"/>
        </w:rPr>
      </w:pPr>
      <w:r>
        <w:rPr>
          <w:sz w:val="24"/>
        </w:rPr>
        <w:t>International General Certificate of Secondary Education (IGCSE): Al Diyafah High School, Dubai, UAE (June</w:t>
      </w:r>
      <w:r>
        <w:rPr>
          <w:spacing w:val="1"/>
          <w:sz w:val="24"/>
        </w:rPr>
        <w:t> </w:t>
      </w:r>
      <w:r>
        <w:rPr>
          <w:sz w:val="24"/>
        </w:rPr>
        <w:t>2010)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360" w:h="17060"/>
          <w:pgMar w:top="1520" w:bottom="280" w:left="660" w:right="660"/>
        </w:sectPr>
      </w:pPr>
    </w:p>
    <w:p>
      <w:pPr>
        <w:pStyle w:val="Heading1"/>
        <w:spacing w:before="114"/>
        <w:rPr>
          <w:i/>
        </w:rPr>
      </w:pPr>
      <w:r>
        <w:rPr>
          <w:i/>
        </w:rPr>
        <w:t>Other Qualifications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2" w:right="115" w:hanging="360"/>
        <w:jc w:val="left"/>
        <w:rPr>
          <w:sz w:val="24"/>
        </w:rPr>
      </w:pPr>
      <w:r>
        <w:rPr>
          <w:sz w:val="24"/>
        </w:rPr>
        <w:t>Certificate in Logistics and Supply Chain Management from Zabeel International Institute of Management and Technology, Ras Al Khaimah, UAE (June – July</w:t>
      </w:r>
      <w:r>
        <w:rPr>
          <w:spacing w:val="-2"/>
          <w:sz w:val="24"/>
        </w:rPr>
        <w:t> </w:t>
      </w:r>
      <w:r>
        <w:rPr>
          <w:sz w:val="24"/>
        </w:rPr>
        <w:t>2015)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118" w:hanging="360"/>
        <w:jc w:val="left"/>
        <w:rPr>
          <w:sz w:val="24"/>
        </w:rPr>
      </w:pPr>
      <w:r>
        <w:rPr>
          <w:sz w:val="24"/>
        </w:rPr>
        <w:t>Tally 9.0 VAT Enabled: Manipal Institute of Computer Education (MICE), Mangalore, India (March - April 2011)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118" w:hanging="360"/>
        <w:jc w:val="left"/>
        <w:rPr>
          <w:sz w:val="24"/>
        </w:rPr>
      </w:pPr>
      <w:r>
        <w:rPr>
          <w:sz w:val="24"/>
        </w:rPr>
        <w:t>Diploma in Information Technology (MS Office Application &amp; Tally): St. Aloysius College, Mangalore, India (June 2011 - March</w:t>
      </w:r>
      <w:r>
        <w:rPr>
          <w:spacing w:val="-2"/>
          <w:sz w:val="24"/>
        </w:rPr>
        <w:t> </w:t>
      </w:r>
      <w:r>
        <w:rPr>
          <w:sz w:val="24"/>
        </w:rPr>
        <w:t>2012)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113" w:hanging="360"/>
        <w:jc w:val="left"/>
        <w:rPr>
          <w:sz w:val="24"/>
        </w:rPr>
      </w:pPr>
      <w:r>
        <w:rPr>
          <w:sz w:val="24"/>
        </w:rPr>
        <w:t>UGC Certificate course in Enterprise Resource Planning (ERP): St. Agnes College, Mangalore, India (June 2012 – March 2013)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line="317" w:lineRule="exact"/>
        <w:rPr>
          <w:i/>
        </w:rPr>
      </w:pPr>
      <w:r>
        <w:rPr>
          <w:i/>
        </w:rPr>
        <w:t>Extra-curricular Activities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329" w:lineRule="exact" w:before="0" w:after="0"/>
        <w:ind w:left="822" w:right="0" w:hanging="360"/>
        <w:jc w:val="left"/>
        <w:rPr>
          <w:rFonts w:ascii="Symbol" w:hAnsi="Symbol"/>
          <w:sz w:val="24"/>
        </w:rPr>
      </w:pPr>
      <w:r>
        <w:rPr>
          <w:sz w:val="27"/>
        </w:rPr>
        <w:t>Par</w:t>
      </w:r>
      <w:r>
        <w:rPr>
          <w:sz w:val="24"/>
        </w:rPr>
        <w:t>ticipated in school and college sports, athletics and student activities in all my academic</w:t>
      </w:r>
      <w:r>
        <w:rPr>
          <w:spacing w:val="-31"/>
          <w:sz w:val="24"/>
        </w:rPr>
        <w:t> </w:t>
      </w:r>
      <w:r>
        <w:rPr>
          <w:sz w:val="24"/>
        </w:rPr>
        <w:t>years</w:t>
      </w:r>
    </w:p>
    <w:p>
      <w:pPr>
        <w:pStyle w:val="BodyText"/>
      </w:pPr>
    </w:p>
    <w:p>
      <w:pPr>
        <w:pStyle w:val="Heading1"/>
        <w:rPr>
          <w:i/>
        </w:rPr>
      </w:pPr>
      <w:r>
        <w:rPr>
          <w:i/>
        </w:rPr>
        <w:t>Achievements and Awards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19" w:after="0"/>
        <w:ind w:left="82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Awarded “Best from Finance Team” of Newtech Services for the year</w:t>
      </w:r>
      <w:r>
        <w:rPr>
          <w:spacing w:val="-7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305" w:lineRule="exact" w:before="0" w:after="0"/>
        <w:ind w:left="82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Awarded Certificate of Merit, St. Agnes College, Mangalore, India</w:t>
      </w:r>
      <w:r>
        <w:rPr>
          <w:spacing w:val="-38"/>
          <w:sz w:val="24"/>
        </w:rPr>
        <w:t> </w:t>
      </w:r>
      <w:r>
        <w:rPr>
          <w:sz w:val="24"/>
        </w:rPr>
        <w:t>(2013-2014)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305" w:lineRule="exact" w:before="0" w:after="0"/>
        <w:ind w:left="82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z w:val="24"/>
        </w:rPr>
        <w:t>place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‘Ice</w:t>
      </w:r>
      <w:r>
        <w:rPr>
          <w:spacing w:val="-4"/>
          <w:sz w:val="24"/>
        </w:rPr>
        <w:t> </w:t>
      </w:r>
      <w:r>
        <w:rPr>
          <w:sz w:val="24"/>
        </w:rPr>
        <w:t>breaker’</w:t>
      </w:r>
      <w:r>
        <w:rPr>
          <w:spacing w:val="-5"/>
          <w:sz w:val="24"/>
        </w:rPr>
        <w:t> </w:t>
      </w:r>
      <w:r>
        <w:rPr>
          <w:sz w:val="24"/>
        </w:rPr>
        <w:t>competition,</w:t>
      </w:r>
      <w:r>
        <w:rPr>
          <w:spacing w:val="-3"/>
          <w:sz w:val="24"/>
        </w:rPr>
        <w:t> </w:t>
      </w:r>
      <w:r>
        <w:rPr>
          <w:sz w:val="24"/>
        </w:rPr>
        <w:t>St.</w:t>
      </w:r>
      <w:r>
        <w:rPr>
          <w:spacing w:val="-4"/>
          <w:sz w:val="24"/>
        </w:rPr>
        <w:t> </w:t>
      </w:r>
      <w:r>
        <w:rPr>
          <w:sz w:val="24"/>
        </w:rPr>
        <w:t>Aloysius</w:t>
      </w:r>
      <w:r>
        <w:rPr>
          <w:spacing w:val="-5"/>
          <w:sz w:val="24"/>
        </w:rPr>
        <w:t> </w:t>
      </w:r>
      <w:r>
        <w:rPr>
          <w:sz w:val="24"/>
        </w:rPr>
        <w:t>College,</w:t>
      </w:r>
      <w:r>
        <w:rPr>
          <w:spacing w:val="-5"/>
          <w:sz w:val="24"/>
        </w:rPr>
        <w:t> </w:t>
      </w:r>
      <w:r>
        <w:rPr>
          <w:sz w:val="24"/>
        </w:rPr>
        <w:t>India</w:t>
      </w:r>
      <w:r>
        <w:rPr>
          <w:spacing w:val="-5"/>
          <w:sz w:val="24"/>
        </w:rPr>
        <w:t> </w:t>
      </w:r>
      <w:r>
        <w:rPr>
          <w:sz w:val="24"/>
        </w:rPr>
        <w:t>(2011-2012)</w:t>
      </w:r>
    </w:p>
    <w:p>
      <w:pPr>
        <w:pStyle w:val="BodyText"/>
        <w:rPr>
          <w:sz w:val="30"/>
        </w:rPr>
      </w:pPr>
    </w:p>
    <w:p>
      <w:pPr>
        <w:pStyle w:val="Heading1"/>
        <w:spacing w:before="220"/>
        <w:rPr>
          <w:i/>
        </w:rPr>
      </w:pPr>
      <w:r>
        <w:rPr>
          <w:i/>
        </w:rPr>
        <w:t>Workshops and Seminars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18" w:after="0"/>
        <w:ind w:left="822" w:right="608" w:hanging="360"/>
        <w:jc w:val="left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‘Persona’,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Intercollegiate</w:t>
      </w:r>
      <w:r>
        <w:rPr>
          <w:spacing w:val="-5"/>
          <w:sz w:val="24"/>
        </w:rPr>
        <w:t> </w:t>
      </w:r>
      <w:r>
        <w:rPr>
          <w:sz w:val="24"/>
        </w:rPr>
        <w:t>one-day</w:t>
      </w:r>
      <w:r>
        <w:rPr>
          <w:spacing w:val="-4"/>
          <w:sz w:val="24"/>
        </w:rPr>
        <w:t> </w:t>
      </w:r>
      <w:r>
        <w:rPr>
          <w:sz w:val="24"/>
        </w:rPr>
        <w:t>workshop,</w:t>
      </w:r>
      <w:r>
        <w:rPr>
          <w:spacing w:val="-4"/>
          <w:sz w:val="24"/>
        </w:rPr>
        <w:t> </w:t>
      </w:r>
      <w:r>
        <w:rPr>
          <w:sz w:val="24"/>
        </w:rPr>
        <w:t>St.</w:t>
      </w:r>
      <w:r>
        <w:rPr>
          <w:spacing w:val="-4"/>
          <w:sz w:val="24"/>
        </w:rPr>
        <w:t> </w:t>
      </w:r>
      <w:r>
        <w:rPr>
          <w:sz w:val="24"/>
        </w:rPr>
        <w:t>Agnes</w:t>
      </w:r>
      <w:r>
        <w:rPr>
          <w:spacing w:val="-6"/>
          <w:sz w:val="24"/>
        </w:rPr>
        <w:t> </w:t>
      </w:r>
      <w:r>
        <w:rPr>
          <w:sz w:val="24"/>
        </w:rPr>
        <w:t>College,</w:t>
      </w:r>
      <w:r>
        <w:rPr>
          <w:spacing w:val="-6"/>
          <w:sz w:val="24"/>
        </w:rPr>
        <w:t> </w:t>
      </w:r>
      <w:r>
        <w:rPr>
          <w:sz w:val="24"/>
        </w:rPr>
        <w:t>Mangalore,</w:t>
      </w:r>
      <w:r>
        <w:rPr>
          <w:spacing w:val="-4"/>
          <w:sz w:val="24"/>
        </w:rPr>
        <w:t> </w:t>
      </w:r>
      <w:r>
        <w:rPr>
          <w:sz w:val="24"/>
        </w:rPr>
        <w:t>India (January 2015)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159" w:hanging="360"/>
        <w:jc w:val="left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one-day</w:t>
      </w:r>
      <w:r>
        <w:rPr>
          <w:spacing w:val="-4"/>
          <w:sz w:val="24"/>
        </w:rPr>
        <w:t> </w:t>
      </w:r>
      <w:r>
        <w:rPr>
          <w:sz w:val="24"/>
        </w:rPr>
        <w:t>Regional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5"/>
          <w:sz w:val="24"/>
        </w:rPr>
        <w:t> </w:t>
      </w:r>
      <w:r>
        <w:rPr>
          <w:sz w:val="24"/>
        </w:rPr>
        <w:t>workshop</w:t>
      </w:r>
      <w:r>
        <w:rPr>
          <w:spacing w:val="-6"/>
          <w:sz w:val="24"/>
        </w:rPr>
        <w:t> </w:t>
      </w:r>
      <w:r>
        <w:rPr>
          <w:sz w:val="24"/>
        </w:rPr>
        <w:t>on,</w:t>
      </w:r>
      <w:r>
        <w:rPr>
          <w:spacing w:val="-4"/>
          <w:sz w:val="24"/>
        </w:rPr>
        <w:t> </w:t>
      </w:r>
      <w:r>
        <w:rPr>
          <w:sz w:val="24"/>
        </w:rPr>
        <w:t>‘Personality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Career</w:t>
      </w:r>
      <w:r>
        <w:rPr>
          <w:spacing w:val="-5"/>
          <w:sz w:val="24"/>
        </w:rPr>
        <w:t> </w:t>
      </w:r>
      <w:r>
        <w:rPr>
          <w:sz w:val="24"/>
        </w:rPr>
        <w:t>Guidance’, St. Agnes College, Mangalore, India (January</w:t>
      </w:r>
      <w:r>
        <w:rPr>
          <w:spacing w:val="-1"/>
          <w:sz w:val="24"/>
        </w:rPr>
        <w:t> </w:t>
      </w:r>
      <w:r>
        <w:rPr>
          <w:sz w:val="24"/>
        </w:rPr>
        <w:t>2013)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line="317" w:lineRule="exact" w:before="0"/>
        <w:ind w:left="102" w:right="0" w:firstLine="0"/>
        <w:jc w:val="left"/>
        <w:rPr>
          <w:sz w:val="24"/>
        </w:rPr>
      </w:pPr>
      <w:r>
        <w:rPr>
          <w:b/>
          <w:i/>
          <w:sz w:val="26"/>
        </w:rPr>
        <w:t>Professional skills: </w:t>
      </w:r>
      <w:r>
        <w:rPr>
          <w:sz w:val="24"/>
        </w:rPr>
        <w:t>Well versed with MS Office, knowledge of Tally basics</w:t>
      </w:r>
    </w:p>
    <w:p>
      <w:pPr>
        <w:tabs>
          <w:tab w:pos="2305" w:val="left" w:leader="none"/>
        </w:tabs>
        <w:spacing w:line="317" w:lineRule="exact" w:before="0"/>
        <w:ind w:left="102" w:right="0" w:firstLine="0"/>
        <w:jc w:val="left"/>
        <w:rPr>
          <w:sz w:val="24"/>
        </w:rPr>
      </w:pPr>
      <w:r>
        <w:rPr>
          <w:b/>
          <w:i/>
          <w:sz w:val="26"/>
        </w:rPr>
        <w:t>Personal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Skills:</w:t>
      </w:r>
      <w:r>
        <w:rPr>
          <w:rFonts w:ascii="Times New Roman"/>
          <w:sz w:val="26"/>
        </w:rPr>
        <w:tab/>
      </w:r>
      <w:r>
        <w:rPr>
          <w:sz w:val="24"/>
        </w:rPr>
        <w:t>Good communication and presentation skills</w:t>
      </w:r>
    </w:p>
    <w:p>
      <w:pPr>
        <w:pStyle w:val="BodyText"/>
        <w:spacing w:before="12"/>
        <w:rPr>
          <w:sz w:val="16"/>
        </w:rPr>
      </w:pPr>
      <w:r>
        <w:rPr/>
        <w:pict>
          <v:group style="position:absolute;margin-left:38.099998pt;margin-top:12.316561pt;width:436.2pt;height:1.25pt;mso-position-horizontal-relative:page;mso-position-vertical-relative:paragraph;z-index:-928;mso-wrap-distance-left:0;mso-wrap-distance-right:0" coordorigin="762,246" coordsize="8724,25">
            <v:line style="position:absolute" from="762,260" to="9474,260" stroked="true" strokeweight="1.089751pt" strokecolor="#000000">
              <v:stroke dashstyle="solid"/>
            </v:line>
            <v:line style="position:absolute" from="762,254" to="9486,254" stroked="true" strokeweight=".799999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before="112"/>
        <w:rPr>
          <w:i/>
        </w:rPr>
      </w:pPr>
      <w:r>
        <w:rPr>
          <w:i/>
        </w:rPr>
        <w:t>Personal Details</w:t>
      </w:r>
    </w:p>
    <w:p>
      <w:pPr>
        <w:pStyle w:val="BodyText"/>
        <w:tabs>
          <w:tab w:pos="2261" w:val="left" w:leader="none"/>
        </w:tabs>
        <w:spacing w:before="120"/>
        <w:ind w:left="102"/>
      </w:pPr>
      <w:r>
        <w:rPr>
          <w:b/>
          <w:i/>
        </w:rPr>
        <w:t>Name:</w:t>
      </w:r>
      <w:r>
        <w:rPr>
          <w:rFonts w:ascii="Times New Roman"/>
        </w:rPr>
        <w:tab/>
      </w:r>
      <w:r>
        <w:rPr/>
        <w:t>Dorelle Rita</w:t>
      </w:r>
      <w:r>
        <w:rPr>
          <w:spacing w:val="-2"/>
        </w:rPr>
        <w:t> </w:t>
      </w:r>
      <w:r>
        <w:rPr/>
        <w:t>Mathias</w:t>
      </w:r>
    </w:p>
    <w:p>
      <w:pPr>
        <w:tabs>
          <w:tab w:pos="3367" w:val="right" w:leader="none"/>
        </w:tabs>
        <w:spacing w:line="292" w:lineRule="exact" w:before="1"/>
        <w:ind w:left="102" w:right="0" w:firstLine="0"/>
        <w:jc w:val="left"/>
        <w:rPr>
          <w:sz w:val="24"/>
        </w:rPr>
      </w:pPr>
      <w:r>
        <w:rPr>
          <w:b/>
          <w:i/>
          <w:sz w:val="24"/>
        </w:rPr>
        <w:t>Date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Birth:</w:t>
        <w:tab/>
      </w:r>
      <w:r>
        <w:rPr>
          <w:sz w:val="24"/>
        </w:rPr>
        <w:t>11-02-1993</w:t>
      </w:r>
    </w:p>
    <w:p>
      <w:pPr>
        <w:tabs>
          <w:tab w:pos="2261" w:val="left" w:leader="none"/>
        </w:tabs>
        <w:spacing w:line="292" w:lineRule="exact" w:before="0"/>
        <w:ind w:left="101" w:right="0" w:firstLine="0"/>
        <w:jc w:val="left"/>
        <w:rPr>
          <w:sz w:val="24"/>
        </w:rPr>
      </w:pPr>
      <w:r>
        <w:rPr>
          <w:b/>
          <w:i/>
          <w:sz w:val="24"/>
        </w:rPr>
        <w:t>Nationality:</w:t>
      </w:r>
      <w:r>
        <w:rPr>
          <w:rFonts w:ascii="Times New Roman"/>
          <w:sz w:val="24"/>
        </w:rPr>
        <w:tab/>
      </w:r>
      <w:r>
        <w:rPr>
          <w:sz w:val="24"/>
        </w:rPr>
        <w:t>Indian</w:t>
      </w:r>
    </w:p>
    <w:p>
      <w:pPr>
        <w:tabs>
          <w:tab w:pos="2261" w:val="left" w:leader="none"/>
        </w:tabs>
        <w:spacing w:line="292" w:lineRule="exact" w:before="1"/>
        <w:ind w:left="101" w:right="0" w:firstLine="0"/>
        <w:jc w:val="left"/>
        <w:rPr>
          <w:sz w:val="24"/>
        </w:rPr>
      </w:pPr>
      <w:r>
        <w:rPr>
          <w:b/>
          <w:i/>
          <w:sz w:val="24"/>
        </w:rPr>
        <w:t>Marital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Status:</w:t>
      </w:r>
      <w:r>
        <w:rPr>
          <w:rFonts w:ascii="Times New Roman"/>
          <w:sz w:val="24"/>
        </w:rPr>
        <w:tab/>
      </w:r>
      <w:r>
        <w:rPr>
          <w:sz w:val="24"/>
        </w:rPr>
        <w:t>Married</w:t>
      </w:r>
    </w:p>
    <w:p>
      <w:pPr>
        <w:tabs>
          <w:tab w:pos="2261" w:val="left" w:leader="none"/>
        </w:tabs>
        <w:spacing w:line="292" w:lineRule="exact" w:before="0"/>
        <w:ind w:left="101" w:right="0" w:firstLine="0"/>
        <w:jc w:val="left"/>
        <w:rPr>
          <w:i/>
          <w:sz w:val="24"/>
        </w:rPr>
      </w:pPr>
      <w:r>
        <w:rPr>
          <w:b/>
          <w:i/>
          <w:sz w:val="24"/>
        </w:rPr>
        <w:t>Passport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No:</w:t>
      </w:r>
      <w:r>
        <w:rPr>
          <w:rFonts w:ascii="Times New Roman"/>
          <w:sz w:val="24"/>
        </w:rPr>
        <w:tab/>
      </w:r>
      <w:r>
        <w:rPr>
          <w:i/>
          <w:sz w:val="24"/>
        </w:rPr>
        <w:t>R1221516</w:t>
      </w:r>
    </w:p>
    <w:p>
      <w:pPr>
        <w:pStyle w:val="BodyText"/>
        <w:tabs>
          <w:tab w:pos="2261" w:val="left" w:leader="none"/>
        </w:tabs>
        <w:spacing w:before="1"/>
        <w:ind w:left="101"/>
      </w:pPr>
      <w:r>
        <w:rPr>
          <w:b/>
          <w:i/>
        </w:rPr>
        <w:t>Languages:</w:t>
      </w:r>
      <w:r>
        <w:rPr>
          <w:rFonts w:ascii="Times New Roman"/>
        </w:rPr>
        <w:tab/>
      </w:r>
      <w:r>
        <w:rPr/>
        <w:t>Fluent in written and spoken English and Hindi, Can also read and write</w:t>
      </w:r>
      <w:r>
        <w:rPr>
          <w:spacing w:val="-22"/>
        </w:rPr>
        <w:t> </w:t>
      </w:r>
      <w:r>
        <w:rPr/>
        <w:t>Arabic.</w:t>
      </w: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38.099731pt;margin-top:12.293561pt;width:448.2pt;height:1.25pt;mso-position-horizontal-relative:page;mso-position-vertical-relative:paragraph;z-index:-904;mso-wrap-distance-left:0;mso-wrap-distance-right:0" coordorigin="762,246" coordsize="8964,25">
            <v:line style="position:absolute" from="762,260" to="9713,260" stroked="true" strokeweight="1.089751pt" strokecolor="#000000">
              <v:stroke dashstyle="solid"/>
            </v:line>
            <v:line style="position:absolute" from="762,254" to="9726,254" stroked="true" strokeweight=".79999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line="317" w:lineRule="exact" w:before="186"/>
        <w:rPr>
          <w:i/>
        </w:rPr>
      </w:pPr>
      <w:r>
        <w:rPr>
          <w:i/>
        </w:rPr>
        <w:t>Reference</w:t>
      </w:r>
    </w:p>
    <w:p>
      <w:pPr>
        <w:pStyle w:val="Heading2"/>
        <w:numPr>
          <w:ilvl w:val="0"/>
          <w:numId w:val="4"/>
        </w:numPr>
        <w:tabs>
          <w:tab w:pos="822" w:val="left" w:leader="none"/>
        </w:tabs>
        <w:spacing w:line="317" w:lineRule="exact" w:before="0" w:after="0"/>
        <w:ind w:left="822" w:right="0" w:hanging="360"/>
        <w:jc w:val="left"/>
        <w:rPr>
          <w:i/>
        </w:rPr>
      </w:pPr>
      <w:r>
        <w:rPr>
          <w:i/>
        </w:rPr>
        <w:t>Mr. Keenan Pimenta: Principal, Al Diyafah High School, Dubai -</w:t>
      </w:r>
      <w:r>
        <w:rPr>
          <w:i/>
          <w:spacing w:val="-15"/>
        </w:rPr>
        <w:t> </w:t>
      </w:r>
      <w:r>
        <w:rPr>
          <w:i/>
        </w:rPr>
        <w:t>+971527786766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" w:after="0"/>
        <w:ind w:left="822" w:right="0" w:hanging="360"/>
        <w:jc w:val="left"/>
        <w:rPr>
          <w:i/>
          <w:sz w:val="26"/>
        </w:rPr>
      </w:pPr>
      <w:r>
        <w:rPr>
          <w:i/>
          <w:sz w:val="26"/>
        </w:rPr>
        <w:t>Mr. Vivek Raichura: Manager Operations, Newtech Services, Mangalore -</w:t>
      </w:r>
      <w:r>
        <w:rPr>
          <w:i/>
          <w:spacing w:val="-27"/>
          <w:sz w:val="26"/>
        </w:rPr>
        <w:t> </w:t>
      </w:r>
      <w:r>
        <w:rPr>
          <w:i/>
          <w:sz w:val="26"/>
        </w:rPr>
        <w:t>+919739816900</w:t>
      </w:r>
    </w:p>
    <w:sectPr>
      <w:pgSz w:w="12360" w:h="17060"/>
      <w:pgMar w:top="1620" w:bottom="28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i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96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96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9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3" w:hanging="720"/>
        <w:jc w:val="left"/>
      </w:pPr>
      <w:rPr>
        <w:rFonts w:hint="default" w:ascii="Calibri" w:hAnsi="Calibri" w:eastAsia="Calibri" w:cs="Calibri"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7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02"/>
      <w:outlineLvl w:val="1"/>
    </w:pPr>
    <w:rPr>
      <w:rFonts w:ascii="Calibri" w:hAnsi="Calibri" w:eastAsia="Calibri" w:cs="Calibri"/>
      <w:b/>
      <w:bCs/>
      <w:i/>
      <w:sz w:val="26"/>
      <w:szCs w:val="26"/>
    </w:rPr>
  </w:style>
  <w:style w:styleId="Heading2" w:type="paragraph">
    <w:name w:val="Heading 2"/>
    <w:basedOn w:val="Normal"/>
    <w:uiPriority w:val="1"/>
    <w:qFormat/>
    <w:pPr>
      <w:ind w:left="822" w:hanging="360"/>
      <w:outlineLvl w:val="2"/>
    </w:pPr>
    <w:rPr>
      <w:rFonts w:ascii="Calibri" w:hAnsi="Calibri" w:eastAsia="Calibri" w:cs="Calibri"/>
      <w:i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822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orelle.mathias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2019-02-20T01:16:03Z</dcterms:created>
  <dcterms:modified xsi:type="dcterms:W3CDTF">2019-02-20T01:16:03Z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2017-09-10T00:00:00Z</vt:filetime>
  </property>
</Properties>
</file>