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D69" w:rsidRPr="002B1E08" w:rsidRDefault="00882D69" w:rsidP="004D781F">
      <w:r w:rsidRPr="002B1E08">
        <w:t xml:space="preserve">Muhamad Shimil AM                                                                                                                                  </w:t>
      </w:r>
      <w:r w:rsidR="00970470" w:rsidRPr="002B1E08">
        <w:t xml:space="preserve">    </w:t>
      </w:r>
      <w:r w:rsidRPr="002B1E08">
        <w:rPr>
          <w:noProof/>
          <w:lang w:val="en-IN" w:eastAsia="en-IN"/>
        </w:rPr>
        <w:drawing>
          <wp:inline distT="0" distB="0" distL="0" distR="0" wp14:anchorId="0A61641B" wp14:editId="554A0C64">
            <wp:extent cx="1176832" cy="1228725"/>
            <wp:effectExtent l="0" t="0" r="0" b="0"/>
            <wp:docPr id="3" name="Picture 0" descr="mil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u.bmp"/>
                    <pic:cNvPicPr/>
                  </pic:nvPicPr>
                  <pic:blipFill>
                    <a:blip r:embed="rId7" cstate="print"/>
                    <a:stretch>
                      <a:fillRect/>
                    </a:stretch>
                  </pic:blipFill>
                  <pic:spPr>
                    <a:xfrm>
                      <a:off x="0" y="0"/>
                      <a:ext cx="1176832" cy="1228725"/>
                    </a:xfrm>
                    <a:prstGeom prst="rect">
                      <a:avLst/>
                    </a:prstGeom>
                  </pic:spPr>
                </pic:pic>
              </a:graphicData>
            </a:graphic>
          </wp:inline>
        </w:drawing>
      </w:r>
    </w:p>
    <w:p w:rsidR="00882D69" w:rsidRPr="002B1E08" w:rsidRDefault="00970470" w:rsidP="00882D69">
      <w:pPr>
        <w:pBdr>
          <w:bottom w:val="double" w:sz="6" w:space="1" w:color="auto"/>
        </w:pBdr>
        <w:rPr>
          <w:rFonts w:cstheme="minorHAnsi"/>
        </w:rPr>
      </w:pPr>
      <w:r w:rsidRPr="002B1E08">
        <w:rPr>
          <w:rFonts w:cstheme="minorHAnsi"/>
        </w:rPr>
        <w:t>Mob: + 919526405740</w:t>
      </w:r>
      <w:r w:rsidR="00882D69" w:rsidRPr="002B1E08">
        <w:rPr>
          <w:rFonts w:cstheme="minorHAnsi"/>
        </w:rPr>
        <w:br/>
        <w:t>Email:</w:t>
      </w:r>
      <w:r w:rsidR="00C471CA" w:rsidRPr="002B1E08">
        <w:rPr>
          <w:rFonts w:cstheme="minorHAnsi"/>
        </w:rPr>
        <w:t xml:space="preserve"> </w:t>
      </w:r>
      <w:r w:rsidR="00AB7873" w:rsidRPr="002B1E08">
        <w:rPr>
          <w:rFonts w:cstheme="minorHAnsi"/>
        </w:rPr>
        <w:t>G</w:t>
      </w:r>
      <w:r w:rsidR="00882D69" w:rsidRPr="002B1E08">
        <w:rPr>
          <w:rFonts w:cstheme="minorHAnsi"/>
        </w:rPr>
        <w:t>etshimil@gmail.com</w:t>
      </w:r>
      <w:r w:rsidR="00882D69" w:rsidRPr="002B1E08">
        <w:rPr>
          <w:rFonts w:cstheme="minorHAnsi"/>
        </w:rPr>
        <w:br/>
      </w:r>
    </w:p>
    <w:p w:rsidR="00AB7873" w:rsidRPr="002B1E08" w:rsidRDefault="00AB7873" w:rsidP="00882D69">
      <w:pPr>
        <w:pBdr>
          <w:bottom w:val="double" w:sz="6" w:space="1" w:color="auto"/>
        </w:pBdr>
        <w:rPr>
          <w:rFonts w:cstheme="minorHAnsi"/>
        </w:rPr>
      </w:pPr>
    </w:p>
    <w:p w:rsidR="003D7D57" w:rsidRPr="002B1E08" w:rsidRDefault="00882D69" w:rsidP="00C756D3">
      <w:pPr>
        <w:tabs>
          <w:tab w:val="right" w:pos="9746"/>
        </w:tabs>
        <w:rPr>
          <w:rFonts w:cstheme="minorHAnsi"/>
        </w:rPr>
      </w:pPr>
      <w:r w:rsidRPr="002B1E08">
        <w:rPr>
          <w:rFonts w:cstheme="minorHAnsi"/>
          <w:b/>
          <w:u w:val="single"/>
        </w:rPr>
        <w:t>Objective</w:t>
      </w:r>
      <w:r w:rsidR="00C756D3" w:rsidRPr="002B1E08">
        <w:rPr>
          <w:rFonts w:cstheme="minorHAnsi"/>
          <w:b/>
          <w:u w:val="single"/>
        </w:rPr>
        <w:br/>
      </w:r>
      <w:r w:rsidR="00970470" w:rsidRPr="002B1E08">
        <w:rPr>
          <w:rFonts w:cstheme="minorHAnsi"/>
        </w:rPr>
        <w:br/>
      </w:r>
      <w:r w:rsidRPr="002B1E08">
        <w:rPr>
          <w:rFonts w:cstheme="minorHAnsi"/>
        </w:rPr>
        <w:t>To grab an opportunity and set myself a goal where I can be innovative and attain a challenging position by exercising my interpersonal and professional skills to the fullest for the growth of the organization and mine as well.</w:t>
      </w:r>
    </w:p>
    <w:p w:rsidR="002B1E08" w:rsidRPr="002B1E08" w:rsidRDefault="002B1E08" w:rsidP="002B1E08">
      <w:pPr>
        <w:jc w:val="both"/>
        <w:rPr>
          <w:rFonts w:cstheme="minorHAnsi"/>
        </w:rPr>
      </w:pPr>
      <w:r w:rsidRPr="002B1E08">
        <w:rPr>
          <w:rFonts w:cstheme="minorHAnsi"/>
          <w:b/>
          <w:u w:val="single"/>
        </w:rPr>
        <w:t xml:space="preserve">INDIAN SCHOOL OF BUSNIESS AND COMPUTING, BANGALORE </w:t>
      </w:r>
      <w:r w:rsidRPr="002B1E08">
        <w:rPr>
          <w:rFonts w:cstheme="minorHAnsi"/>
        </w:rPr>
        <w:t>{From APRIL 2017 To Present}</w:t>
      </w:r>
    </w:p>
    <w:p w:rsidR="003D7D57" w:rsidRPr="002B1E08" w:rsidRDefault="002B1E08" w:rsidP="00C756D3">
      <w:pPr>
        <w:tabs>
          <w:tab w:val="right" w:pos="9746"/>
        </w:tabs>
        <w:rPr>
          <w:rFonts w:cstheme="minorHAnsi"/>
          <w:b/>
          <w:sz w:val="24"/>
        </w:rPr>
      </w:pPr>
      <w:r w:rsidRPr="002B1E08">
        <w:rPr>
          <w:rFonts w:cstheme="minorHAnsi"/>
          <w:b/>
          <w:sz w:val="24"/>
        </w:rPr>
        <w:t>Sales Executive &amp; Admission Counselor</w:t>
      </w:r>
    </w:p>
    <w:p w:rsidR="003D7D57" w:rsidRPr="002B1E08" w:rsidRDefault="003D7D57" w:rsidP="003D7D57">
      <w:pPr>
        <w:tabs>
          <w:tab w:val="right" w:pos="9746"/>
        </w:tabs>
        <w:rPr>
          <w:rFonts w:cstheme="minorHAnsi"/>
        </w:rPr>
      </w:pPr>
      <w:r w:rsidRPr="002B1E08">
        <w:rPr>
          <w:rFonts w:cstheme="minorHAnsi"/>
        </w:rPr>
        <w:t xml:space="preserve">1. To create and execute the sales pitch and simple go-to-market methods </w:t>
      </w:r>
      <w:r w:rsidR="002B1E08" w:rsidRPr="002B1E08">
        <w:rPr>
          <w:rFonts w:cstheme="minorHAnsi"/>
        </w:rPr>
        <w:t xml:space="preserve">to achieve targets and business </w:t>
      </w:r>
      <w:r w:rsidRPr="002B1E08">
        <w:rPr>
          <w:rFonts w:cstheme="minorHAnsi"/>
        </w:rPr>
        <w:t>objectives.</w:t>
      </w:r>
    </w:p>
    <w:p w:rsidR="003D7D57" w:rsidRPr="002B1E08" w:rsidRDefault="003D7D57" w:rsidP="003D7D57">
      <w:pPr>
        <w:tabs>
          <w:tab w:val="right" w:pos="9746"/>
        </w:tabs>
        <w:rPr>
          <w:rFonts w:cstheme="minorHAnsi"/>
        </w:rPr>
      </w:pPr>
      <w:r w:rsidRPr="002B1E08">
        <w:rPr>
          <w:rFonts w:cstheme="minorHAnsi"/>
        </w:rPr>
        <w:t xml:space="preserve">2. To take up end to end sales calls, sales visits, negotiations, sales presentations, </w:t>
      </w:r>
      <w:r w:rsidR="002B1E08" w:rsidRPr="002B1E08">
        <w:rPr>
          <w:rFonts w:cstheme="minorHAnsi"/>
        </w:rPr>
        <w:t xml:space="preserve">sales promotions and help close </w:t>
      </w:r>
      <w:r w:rsidRPr="002B1E08">
        <w:rPr>
          <w:rFonts w:cstheme="minorHAnsi"/>
        </w:rPr>
        <w:t>sales deals.</w:t>
      </w:r>
    </w:p>
    <w:p w:rsidR="003D7D57" w:rsidRPr="002B1E08" w:rsidRDefault="003D7D57" w:rsidP="003D7D57">
      <w:pPr>
        <w:tabs>
          <w:tab w:val="right" w:pos="9746"/>
        </w:tabs>
        <w:rPr>
          <w:rFonts w:cstheme="minorHAnsi"/>
        </w:rPr>
      </w:pPr>
      <w:r w:rsidRPr="002B1E08">
        <w:rPr>
          <w:rFonts w:cstheme="minorHAnsi"/>
        </w:rPr>
        <w:t>3. To counsel and orient students either individuals or batches, explaining to the</w:t>
      </w:r>
      <w:r w:rsidR="002B1E08" w:rsidRPr="002B1E08">
        <w:rPr>
          <w:rFonts w:cstheme="minorHAnsi"/>
        </w:rPr>
        <w:t xml:space="preserve">m the entire degree program and </w:t>
      </w:r>
      <w:r w:rsidRPr="002B1E08">
        <w:rPr>
          <w:rFonts w:cstheme="minorHAnsi"/>
        </w:rPr>
        <w:t>assisting them join the course.</w:t>
      </w:r>
    </w:p>
    <w:p w:rsidR="003D7D57" w:rsidRPr="002B1E08" w:rsidRDefault="003D7D57" w:rsidP="003D7D57">
      <w:pPr>
        <w:tabs>
          <w:tab w:val="right" w:pos="9746"/>
        </w:tabs>
        <w:rPr>
          <w:rFonts w:cstheme="minorHAnsi"/>
        </w:rPr>
      </w:pPr>
      <w:r w:rsidRPr="002B1E08">
        <w:rPr>
          <w:rFonts w:cstheme="minorHAnsi"/>
        </w:rPr>
        <w:t xml:space="preserve">4. Establish contacts and relationships with potential </w:t>
      </w:r>
      <w:r w:rsidR="002B1E08" w:rsidRPr="002B1E08">
        <w:rPr>
          <w:rFonts w:cstheme="minorHAnsi"/>
        </w:rPr>
        <w:t>customers and channel partners.</w:t>
      </w:r>
    </w:p>
    <w:p w:rsidR="003D7D57" w:rsidRPr="002B1E08" w:rsidRDefault="003D7D57" w:rsidP="003D7D57">
      <w:pPr>
        <w:tabs>
          <w:tab w:val="right" w:pos="9746"/>
        </w:tabs>
        <w:rPr>
          <w:rFonts w:cstheme="minorHAnsi"/>
        </w:rPr>
      </w:pPr>
      <w:r w:rsidRPr="002B1E08">
        <w:rPr>
          <w:rFonts w:cstheme="minorHAnsi"/>
        </w:rPr>
        <w:t>5. To directly manage large, high-profile sales channel partner, institutions, agencies and individuals.</w:t>
      </w:r>
    </w:p>
    <w:p w:rsidR="003D7D57" w:rsidRPr="002B1E08" w:rsidRDefault="003D7D57" w:rsidP="003D7D57">
      <w:pPr>
        <w:tabs>
          <w:tab w:val="right" w:pos="9746"/>
        </w:tabs>
        <w:rPr>
          <w:rFonts w:cstheme="minorHAnsi"/>
        </w:rPr>
      </w:pPr>
      <w:r w:rsidRPr="002B1E08">
        <w:rPr>
          <w:rFonts w:cstheme="minorHAnsi"/>
        </w:rPr>
        <w:t>6. Outstanding consultative selling abilities and excellent interpersonal skills wit</w:t>
      </w:r>
      <w:r w:rsidR="002B1E08" w:rsidRPr="002B1E08">
        <w:rPr>
          <w:rFonts w:cstheme="minorHAnsi"/>
        </w:rPr>
        <w:t xml:space="preserve">h executive level customers and </w:t>
      </w:r>
      <w:r w:rsidRPr="002B1E08">
        <w:rPr>
          <w:rFonts w:cstheme="minorHAnsi"/>
        </w:rPr>
        <w:t>partners.</w:t>
      </w:r>
    </w:p>
    <w:p w:rsidR="003D7D57" w:rsidRPr="002B1E08" w:rsidRDefault="003D7D57" w:rsidP="003D7D57">
      <w:pPr>
        <w:tabs>
          <w:tab w:val="right" w:pos="9746"/>
        </w:tabs>
        <w:rPr>
          <w:rFonts w:cstheme="minorHAnsi"/>
        </w:rPr>
      </w:pPr>
      <w:r w:rsidRPr="002B1E08">
        <w:rPr>
          <w:rFonts w:cstheme="minorHAnsi"/>
        </w:rPr>
        <w:t>7. Create new sources of business, through consultants/referrals to meet the sales targets.</w:t>
      </w:r>
    </w:p>
    <w:p w:rsidR="003D7D57" w:rsidRPr="002B1E08" w:rsidRDefault="003D7D57" w:rsidP="003D7D57">
      <w:pPr>
        <w:tabs>
          <w:tab w:val="right" w:pos="9746"/>
        </w:tabs>
        <w:rPr>
          <w:rFonts w:cstheme="minorHAnsi"/>
        </w:rPr>
      </w:pPr>
      <w:r w:rsidRPr="002B1E08">
        <w:rPr>
          <w:rFonts w:cstheme="minorHAnsi"/>
        </w:rPr>
        <w:t>8. Candidate must have the acumen to collate market Intelligence by gathering inf</w:t>
      </w:r>
      <w:r w:rsidR="002B1E08" w:rsidRPr="002B1E08">
        <w:rPr>
          <w:rFonts w:cstheme="minorHAnsi"/>
        </w:rPr>
        <w:t xml:space="preserve">ormation on competitor schools, </w:t>
      </w:r>
      <w:r w:rsidRPr="002B1E08">
        <w:rPr>
          <w:rFonts w:cstheme="minorHAnsi"/>
        </w:rPr>
        <w:t>colleges and programs. Also gathering information on our programs for use in ran</w:t>
      </w:r>
      <w:r w:rsidR="002B1E08" w:rsidRPr="002B1E08">
        <w:rPr>
          <w:rFonts w:cstheme="minorHAnsi"/>
        </w:rPr>
        <w:t>kings and other forms of market</w:t>
      </w:r>
      <w:r w:rsidR="002B1E08" w:rsidRPr="002B1E08">
        <w:rPr>
          <w:rFonts w:cstheme="minorHAnsi"/>
        </w:rPr>
        <w:br/>
      </w:r>
      <w:r w:rsidRPr="002B1E08">
        <w:rPr>
          <w:rFonts w:cstheme="minorHAnsi"/>
        </w:rPr>
        <w:t>analysis.</w:t>
      </w:r>
    </w:p>
    <w:p w:rsidR="00970470" w:rsidRPr="002B1E08" w:rsidRDefault="00970470" w:rsidP="00882D69">
      <w:pPr>
        <w:jc w:val="both"/>
        <w:rPr>
          <w:rFonts w:cstheme="minorHAnsi"/>
        </w:rPr>
      </w:pPr>
    </w:p>
    <w:p w:rsidR="00970470" w:rsidRPr="002B1E08" w:rsidRDefault="00970470" w:rsidP="00882D69">
      <w:pPr>
        <w:jc w:val="both"/>
        <w:rPr>
          <w:rFonts w:cstheme="minorHAnsi"/>
        </w:rPr>
      </w:pPr>
      <w:r w:rsidRPr="002B1E08">
        <w:rPr>
          <w:rFonts w:cstheme="minorHAnsi"/>
          <w:b/>
          <w:u w:val="single"/>
        </w:rPr>
        <w:lastRenderedPageBreak/>
        <w:t xml:space="preserve">Souvenir Building Materials </w:t>
      </w:r>
      <w:r w:rsidR="00172335" w:rsidRPr="002B1E08">
        <w:rPr>
          <w:rFonts w:cstheme="minorHAnsi"/>
          <w:b/>
          <w:u w:val="single"/>
        </w:rPr>
        <w:t>LLC</w:t>
      </w:r>
      <w:r w:rsidR="00172335" w:rsidRPr="002B1E08">
        <w:rPr>
          <w:rFonts w:cstheme="minorHAnsi"/>
        </w:rPr>
        <w:t xml:space="preserve"> -</w:t>
      </w:r>
      <w:r w:rsidRPr="002B1E08">
        <w:rPr>
          <w:rFonts w:cstheme="minorHAnsi"/>
        </w:rPr>
        <w:t xml:space="preserve"> U.A.E    {From </w:t>
      </w:r>
      <w:r w:rsidR="00A23DD6" w:rsidRPr="002B1E08">
        <w:rPr>
          <w:rFonts w:cstheme="minorHAnsi"/>
        </w:rPr>
        <w:t>Sept</w:t>
      </w:r>
      <w:r w:rsidR="00AB7873" w:rsidRPr="002B1E08">
        <w:rPr>
          <w:rFonts w:cstheme="minorHAnsi"/>
        </w:rPr>
        <w:t xml:space="preserve"> 2014 t</w:t>
      </w:r>
      <w:r w:rsidRPr="002B1E08">
        <w:rPr>
          <w:rFonts w:cstheme="minorHAnsi"/>
        </w:rPr>
        <w:t xml:space="preserve">o April </w:t>
      </w:r>
      <w:r w:rsidR="002B6473" w:rsidRPr="002B1E08">
        <w:rPr>
          <w:rFonts w:cstheme="minorHAnsi"/>
        </w:rPr>
        <w:t>2017</w:t>
      </w:r>
      <w:r w:rsidRPr="002B1E08">
        <w:rPr>
          <w:rFonts w:cstheme="minorHAnsi"/>
        </w:rPr>
        <w:t>}</w:t>
      </w:r>
    </w:p>
    <w:p w:rsidR="00AB7873" w:rsidRPr="002B1E08" w:rsidRDefault="004D781F" w:rsidP="00B03CD5">
      <w:pPr>
        <w:jc w:val="both"/>
        <w:rPr>
          <w:rFonts w:cstheme="minorHAnsi"/>
        </w:rPr>
      </w:pPr>
      <w:r w:rsidRPr="002B1E08">
        <w:rPr>
          <w:rFonts w:cstheme="minorHAnsi"/>
        </w:rPr>
        <w:t>BUSINESS DEVELOPMENT MANAGER</w:t>
      </w:r>
      <w:r w:rsidR="00AB7873" w:rsidRPr="002B1E08">
        <w:rPr>
          <w:rFonts w:cstheme="minorHAnsi"/>
        </w:rPr>
        <w:t xml:space="preserve"> </w:t>
      </w:r>
      <w:r w:rsidR="00C9594E" w:rsidRPr="002B1E08">
        <w:rPr>
          <w:rFonts w:cstheme="minorHAnsi"/>
        </w:rPr>
        <w:t>{</w:t>
      </w:r>
      <w:r w:rsidR="009E752D" w:rsidRPr="002B1E08">
        <w:rPr>
          <w:rFonts w:cstheme="minorHAnsi"/>
        </w:rPr>
        <w:t>2</w:t>
      </w:r>
      <w:r w:rsidR="00C9594E" w:rsidRPr="002B1E08">
        <w:rPr>
          <w:rFonts w:cstheme="minorHAnsi"/>
        </w:rPr>
        <w:t xml:space="preserve"> years and 7 Months}</w:t>
      </w:r>
    </w:p>
    <w:p w:rsidR="00970470" w:rsidRPr="002B1E08" w:rsidRDefault="00970470" w:rsidP="00B03CD5">
      <w:pPr>
        <w:pStyle w:val="ListParagraph"/>
        <w:numPr>
          <w:ilvl w:val="0"/>
          <w:numId w:val="15"/>
        </w:numPr>
        <w:spacing w:after="0" w:line="240" w:lineRule="auto"/>
        <w:jc w:val="both"/>
        <w:rPr>
          <w:rFonts w:cstheme="minorHAnsi"/>
        </w:rPr>
      </w:pPr>
      <w:r w:rsidRPr="002B1E08">
        <w:rPr>
          <w:rFonts w:cstheme="minorHAnsi"/>
        </w:rPr>
        <w:t>Preparation of prequalifica</w:t>
      </w:r>
      <w:r w:rsidR="00F337A3" w:rsidRPr="002B1E08">
        <w:rPr>
          <w:rFonts w:cstheme="minorHAnsi"/>
        </w:rPr>
        <w:t>tion and quotation for PPE</w:t>
      </w:r>
      <w:r w:rsidRPr="002B1E08">
        <w:rPr>
          <w:rFonts w:cstheme="minorHAnsi"/>
        </w:rPr>
        <w:t xml:space="preserve"> division to local and export client. Follow up all inquiries received by the client and response them.</w:t>
      </w:r>
    </w:p>
    <w:p w:rsidR="00970470" w:rsidRPr="002B1E08" w:rsidRDefault="00970470" w:rsidP="00B03CD5">
      <w:pPr>
        <w:pStyle w:val="ListParagraph"/>
        <w:numPr>
          <w:ilvl w:val="0"/>
          <w:numId w:val="15"/>
        </w:numPr>
        <w:spacing w:after="0" w:line="240" w:lineRule="auto"/>
        <w:jc w:val="both"/>
        <w:rPr>
          <w:rFonts w:cstheme="minorHAnsi"/>
        </w:rPr>
      </w:pPr>
      <w:r w:rsidRPr="002B1E08">
        <w:rPr>
          <w:rFonts w:cstheme="minorHAnsi"/>
        </w:rPr>
        <w:t>Preparing documents for Production Department after receiving purchase order from the client. Follow up each Sales order. Keep track of all orders under production for the invoice, delivery and dispatching of the material.</w:t>
      </w:r>
    </w:p>
    <w:p w:rsidR="00970470" w:rsidRPr="002B1E08" w:rsidRDefault="00970470" w:rsidP="00B03CD5">
      <w:pPr>
        <w:pStyle w:val="ListParagraph"/>
        <w:numPr>
          <w:ilvl w:val="0"/>
          <w:numId w:val="15"/>
        </w:numPr>
        <w:spacing w:after="0" w:line="240" w:lineRule="auto"/>
        <w:jc w:val="both"/>
        <w:rPr>
          <w:rFonts w:cstheme="minorHAnsi"/>
        </w:rPr>
      </w:pPr>
      <w:r w:rsidRPr="002B1E08">
        <w:rPr>
          <w:rFonts w:cstheme="minorHAnsi"/>
        </w:rPr>
        <w:t>Preparation and submission of Proforma Invoice, Sales Order, Delivery Notes, LC, COO, Commercial invoice, Packing List,</w:t>
      </w:r>
      <w:r w:rsidR="00A23DD6" w:rsidRPr="002B1E08">
        <w:rPr>
          <w:rFonts w:cstheme="minorHAnsi"/>
        </w:rPr>
        <w:t xml:space="preserve"> Arranging Supportive Customs Clearance documentation.</w:t>
      </w:r>
    </w:p>
    <w:p w:rsidR="00A23DD6" w:rsidRPr="002B1E08" w:rsidRDefault="00A23DD6" w:rsidP="00B03CD5">
      <w:pPr>
        <w:pStyle w:val="ListParagraph"/>
        <w:numPr>
          <w:ilvl w:val="0"/>
          <w:numId w:val="15"/>
        </w:numPr>
        <w:spacing w:after="0" w:line="240" w:lineRule="auto"/>
        <w:jc w:val="both"/>
        <w:rPr>
          <w:rFonts w:cstheme="minorHAnsi"/>
        </w:rPr>
      </w:pPr>
      <w:r w:rsidRPr="002B1E08">
        <w:rPr>
          <w:rFonts w:cstheme="minorHAnsi"/>
        </w:rPr>
        <w:t>Preparing Warranty Certificates for the PPE Products.</w:t>
      </w:r>
    </w:p>
    <w:p w:rsidR="00970470" w:rsidRPr="002B1E08" w:rsidRDefault="00970470" w:rsidP="00B03CD5">
      <w:pPr>
        <w:pStyle w:val="ListParagraph"/>
        <w:numPr>
          <w:ilvl w:val="0"/>
          <w:numId w:val="15"/>
        </w:numPr>
        <w:spacing w:after="0" w:line="240" w:lineRule="auto"/>
        <w:jc w:val="both"/>
        <w:rPr>
          <w:rFonts w:cstheme="minorHAnsi"/>
        </w:rPr>
      </w:pPr>
      <w:r w:rsidRPr="002B1E08">
        <w:rPr>
          <w:rFonts w:cstheme="minorHAnsi"/>
        </w:rPr>
        <w:t>Arranging interviews, Schedule meetings and managing confidential documents of the company.</w:t>
      </w:r>
    </w:p>
    <w:p w:rsidR="00970470" w:rsidRPr="002B1E08" w:rsidRDefault="002B6473" w:rsidP="00B03CD5">
      <w:pPr>
        <w:pStyle w:val="ListParagraph"/>
        <w:numPr>
          <w:ilvl w:val="0"/>
          <w:numId w:val="15"/>
        </w:numPr>
        <w:spacing w:after="0" w:line="240" w:lineRule="auto"/>
        <w:jc w:val="both"/>
        <w:rPr>
          <w:rFonts w:cstheme="minorHAnsi"/>
        </w:rPr>
      </w:pPr>
      <w:r w:rsidRPr="002B1E08">
        <w:rPr>
          <w:rFonts w:cstheme="minorHAnsi"/>
        </w:rPr>
        <w:t xml:space="preserve">Strategic Development of Brand Vaultex in the Trader Market. </w:t>
      </w:r>
    </w:p>
    <w:p w:rsidR="002B6473" w:rsidRPr="002B1E08" w:rsidRDefault="002B6473" w:rsidP="00B03CD5">
      <w:pPr>
        <w:pStyle w:val="ListParagraph"/>
        <w:numPr>
          <w:ilvl w:val="0"/>
          <w:numId w:val="15"/>
        </w:numPr>
        <w:spacing w:after="0" w:line="240" w:lineRule="auto"/>
        <w:jc w:val="both"/>
        <w:rPr>
          <w:rFonts w:cstheme="minorHAnsi"/>
        </w:rPr>
      </w:pPr>
      <w:r w:rsidRPr="002B1E08">
        <w:rPr>
          <w:rFonts w:cstheme="minorHAnsi"/>
        </w:rPr>
        <w:t>Vaultex Safety Products training and technical support.</w:t>
      </w:r>
    </w:p>
    <w:p w:rsidR="00122F42" w:rsidRPr="002B1E08" w:rsidRDefault="002B6473" w:rsidP="00B03CD5">
      <w:pPr>
        <w:pStyle w:val="ListParagraph"/>
        <w:numPr>
          <w:ilvl w:val="0"/>
          <w:numId w:val="15"/>
        </w:numPr>
        <w:spacing w:after="0" w:line="240" w:lineRule="auto"/>
        <w:jc w:val="both"/>
        <w:rPr>
          <w:rFonts w:cstheme="minorHAnsi"/>
        </w:rPr>
      </w:pPr>
      <w:r w:rsidRPr="002B1E08">
        <w:rPr>
          <w:rFonts w:cstheme="minorHAnsi"/>
        </w:rPr>
        <w:t xml:space="preserve">Product management including planning and coordination of product launches and </w:t>
      </w:r>
      <w:r w:rsidR="00122F42" w:rsidRPr="002B1E08">
        <w:rPr>
          <w:rFonts w:cstheme="minorHAnsi"/>
        </w:rPr>
        <w:t>phases-outs, pricing (internal /external), all product related information including training.</w:t>
      </w:r>
    </w:p>
    <w:p w:rsidR="00122F42" w:rsidRPr="002B1E08" w:rsidRDefault="00122F42" w:rsidP="00B03CD5">
      <w:pPr>
        <w:pStyle w:val="ListParagraph"/>
        <w:numPr>
          <w:ilvl w:val="0"/>
          <w:numId w:val="15"/>
        </w:numPr>
        <w:spacing w:after="0" w:line="240" w:lineRule="auto"/>
        <w:jc w:val="both"/>
        <w:rPr>
          <w:rFonts w:cstheme="minorHAnsi"/>
        </w:rPr>
      </w:pPr>
      <w:r w:rsidRPr="002B1E08">
        <w:rPr>
          <w:rFonts w:eastAsia="Times New Roman" w:cstheme="minorHAnsi"/>
          <w:lang w:eastAsia="en-GB"/>
        </w:rPr>
        <w:t>To give competitive quotations and ensure follow-ups are done for the same.</w:t>
      </w:r>
    </w:p>
    <w:p w:rsidR="00122F42" w:rsidRPr="002B1E08" w:rsidRDefault="00122F42" w:rsidP="00B03CD5">
      <w:pPr>
        <w:pStyle w:val="ListParagraph"/>
        <w:numPr>
          <w:ilvl w:val="0"/>
          <w:numId w:val="15"/>
        </w:numPr>
        <w:shd w:val="clear" w:color="auto" w:fill="FFFFFF"/>
        <w:spacing w:after="0" w:line="306" w:lineRule="atLeast"/>
        <w:jc w:val="both"/>
        <w:rPr>
          <w:rFonts w:eastAsia="Times New Roman" w:cstheme="minorHAnsi"/>
          <w:lang w:eastAsia="en-GB"/>
        </w:rPr>
      </w:pPr>
      <w:r w:rsidRPr="002B1E08">
        <w:rPr>
          <w:rFonts w:eastAsia="Times New Roman" w:cstheme="minorHAnsi"/>
          <w:lang w:eastAsia="en-GB"/>
        </w:rPr>
        <w:t>To advise customers/clients on claims procedures i.e. timely reporting and relevant documentation.</w:t>
      </w:r>
    </w:p>
    <w:p w:rsidR="00122F42" w:rsidRPr="002B1E08" w:rsidRDefault="00122F42" w:rsidP="00B03CD5">
      <w:pPr>
        <w:pStyle w:val="ListParagraph"/>
        <w:numPr>
          <w:ilvl w:val="0"/>
          <w:numId w:val="15"/>
        </w:numPr>
        <w:shd w:val="clear" w:color="auto" w:fill="FFFFFF"/>
        <w:spacing w:after="0" w:line="306" w:lineRule="atLeast"/>
        <w:jc w:val="both"/>
        <w:rPr>
          <w:rFonts w:eastAsia="Times New Roman" w:cstheme="minorHAnsi"/>
          <w:lang w:eastAsia="en-GB"/>
        </w:rPr>
      </w:pPr>
      <w:r w:rsidRPr="002B1E08">
        <w:rPr>
          <w:rFonts w:eastAsia="Times New Roman" w:cstheme="minorHAnsi"/>
          <w:lang w:eastAsia="en-GB"/>
        </w:rPr>
        <w:t>To discuss the upcoming renewals to avoid lapses and ensure business retention.</w:t>
      </w:r>
    </w:p>
    <w:p w:rsidR="00C073BE" w:rsidRPr="002B1E08" w:rsidRDefault="00C073BE" w:rsidP="00B03CD5">
      <w:pPr>
        <w:pStyle w:val="ListParagraph"/>
        <w:numPr>
          <w:ilvl w:val="0"/>
          <w:numId w:val="15"/>
        </w:numPr>
        <w:spacing w:after="0" w:line="240" w:lineRule="auto"/>
        <w:jc w:val="both"/>
        <w:rPr>
          <w:rFonts w:cstheme="minorHAnsi"/>
        </w:rPr>
      </w:pPr>
      <w:r w:rsidRPr="002B1E08">
        <w:rPr>
          <w:rFonts w:cstheme="minorHAnsi"/>
        </w:rPr>
        <w:t>Product presentation and demonstration to Sales Team.</w:t>
      </w:r>
    </w:p>
    <w:p w:rsidR="00A23DD6" w:rsidRPr="002B1E08" w:rsidRDefault="00C073BE" w:rsidP="00B03CD5">
      <w:pPr>
        <w:pStyle w:val="ListParagraph"/>
        <w:numPr>
          <w:ilvl w:val="0"/>
          <w:numId w:val="15"/>
        </w:numPr>
        <w:spacing w:after="0" w:line="240" w:lineRule="auto"/>
        <w:jc w:val="both"/>
        <w:rPr>
          <w:rFonts w:cstheme="minorHAnsi"/>
        </w:rPr>
      </w:pPr>
      <w:r w:rsidRPr="002B1E08">
        <w:rPr>
          <w:rFonts w:cstheme="minorHAnsi"/>
        </w:rPr>
        <w:t>Responsible for business development by achieving top-line and bottom line for the pro</w:t>
      </w:r>
      <w:r w:rsidR="00A23DD6" w:rsidRPr="002B1E08">
        <w:rPr>
          <w:rFonts w:cstheme="minorHAnsi"/>
        </w:rPr>
        <w:t>ducts.</w:t>
      </w:r>
    </w:p>
    <w:p w:rsidR="00A23DD6" w:rsidRPr="002B1E08" w:rsidRDefault="00172335" w:rsidP="00B03CD5">
      <w:pPr>
        <w:pStyle w:val="ListParagraph"/>
        <w:numPr>
          <w:ilvl w:val="0"/>
          <w:numId w:val="15"/>
        </w:numPr>
        <w:spacing w:after="0" w:line="240" w:lineRule="auto"/>
        <w:jc w:val="both"/>
        <w:rPr>
          <w:rFonts w:cstheme="minorHAnsi"/>
        </w:rPr>
      </w:pPr>
      <w:r w:rsidRPr="002B1E08">
        <w:rPr>
          <w:rFonts w:cstheme="minorHAnsi"/>
        </w:rPr>
        <w:t>Handling customer inquiries in terms of products service and needs.</w:t>
      </w:r>
    </w:p>
    <w:p w:rsidR="00172335" w:rsidRPr="002B1E08" w:rsidRDefault="00172335" w:rsidP="00B03CD5">
      <w:pPr>
        <w:pStyle w:val="ListParagraph"/>
        <w:numPr>
          <w:ilvl w:val="0"/>
          <w:numId w:val="15"/>
        </w:numPr>
        <w:spacing w:after="0" w:line="240" w:lineRule="auto"/>
        <w:jc w:val="both"/>
        <w:rPr>
          <w:rFonts w:cstheme="minorHAnsi"/>
        </w:rPr>
      </w:pPr>
      <w:r w:rsidRPr="002B1E08">
        <w:rPr>
          <w:rFonts w:cstheme="minorHAnsi"/>
        </w:rPr>
        <w:t>Responsible to achieve target on time.</w:t>
      </w:r>
    </w:p>
    <w:p w:rsidR="00047975" w:rsidRPr="002B1E08" w:rsidRDefault="00047975" w:rsidP="00047975">
      <w:pPr>
        <w:spacing w:after="0" w:line="240" w:lineRule="auto"/>
        <w:jc w:val="both"/>
        <w:rPr>
          <w:rFonts w:cstheme="minorHAnsi"/>
        </w:rPr>
      </w:pPr>
    </w:p>
    <w:p w:rsidR="00760303" w:rsidRPr="002B1E08" w:rsidRDefault="00760303" w:rsidP="00047975">
      <w:pPr>
        <w:spacing w:after="0" w:line="240" w:lineRule="auto"/>
        <w:jc w:val="both"/>
        <w:rPr>
          <w:rFonts w:cstheme="minorHAnsi"/>
        </w:rPr>
      </w:pPr>
    </w:p>
    <w:p w:rsidR="00760303" w:rsidRPr="002B1E08" w:rsidRDefault="00760303" w:rsidP="00047975">
      <w:pPr>
        <w:spacing w:after="0" w:line="240" w:lineRule="auto"/>
        <w:jc w:val="both"/>
        <w:rPr>
          <w:rFonts w:cstheme="minorHAnsi"/>
        </w:rPr>
      </w:pPr>
    </w:p>
    <w:p w:rsidR="001152DC" w:rsidRPr="002B1E08" w:rsidRDefault="005A0E0B" w:rsidP="00AB7873">
      <w:pPr>
        <w:spacing w:after="0" w:line="360" w:lineRule="auto"/>
        <w:jc w:val="both"/>
        <w:rPr>
          <w:rFonts w:cstheme="minorHAnsi"/>
        </w:rPr>
      </w:pPr>
      <w:r w:rsidRPr="002B1E08">
        <w:rPr>
          <w:rFonts w:cstheme="minorHAnsi"/>
          <w:b/>
          <w:u w:val="single"/>
        </w:rPr>
        <w:t>Alert Security Solutions</w:t>
      </w:r>
      <w:r w:rsidR="001152DC" w:rsidRPr="002B1E08">
        <w:rPr>
          <w:rFonts w:cstheme="minorHAnsi"/>
        </w:rPr>
        <w:t xml:space="preserve"> {March 2013 to March 2014}</w:t>
      </w:r>
    </w:p>
    <w:p w:rsidR="00AB7873" w:rsidRPr="002B1E08" w:rsidRDefault="004D781F" w:rsidP="00AB7873">
      <w:pPr>
        <w:spacing w:after="0" w:line="360" w:lineRule="auto"/>
        <w:jc w:val="both"/>
        <w:rPr>
          <w:rFonts w:cstheme="minorHAnsi"/>
        </w:rPr>
      </w:pPr>
      <w:r w:rsidRPr="002B1E08">
        <w:rPr>
          <w:rFonts w:cstheme="minorHAnsi"/>
        </w:rPr>
        <w:t>BUSINESS DEVELOPMENT MANAGER</w:t>
      </w:r>
      <w:r w:rsidR="009E752D" w:rsidRPr="002B1E08">
        <w:rPr>
          <w:rFonts w:cstheme="minorHAnsi"/>
        </w:rPr>
        <w:t xml:space="preserve"> {1 Year}</w:t>
      </w:r>
    </w:p>
    <w:p w:rsidR="009E4BBD" w:rsidRPr="002B1E08" w:rsidRDefault="009E4BBD" w:rsidP="00AB7873">
      <w:pPr>
        <w:pStyle w:val="ListParagraph"/>
        <w:numPr>
          <w:ilvl w:val="0"/>
          <w:numId w:val="17"/>
        </w:numPr>
        <w:spacing w:after="0" w:line="360" w:lineRule="auto"/>
        <w:jc w:val="both"/>
        <w:rPr>
          <w:rFonts w:cstheme="minorHAnsi"/>
        </w:rPr>
      </w:pPr>
      <w:r w:rsidRPr="002B1E08">
        <w:rPr>
          <w:rFonts w:cstheme="minorHAnsi"/>
          <w:spacing w:val="2"/>
          <w:shd w:val="clear" w:color="auto" w:fill="FFFFFF"/>
        </w:rPr>
        <w:t>Call potential clients to expand their customer base.</w:t>
      </w:r>
    </w:p>
    <w:p w:rsidR="001152DC" w:rsidRPr="002B1E08" w:rsidRDefault="001152DC" w:rsidP="00AB7873">
      <w:pPr>
        <w:pStyle w:val="ListParagraph"/>
        <w:numPr>
          <w:ilvl w:val="0"/>
          <w:numId w:val="16"/>
        </w:numPr>
        <w:spacing w:after="0" w:line="360" w:lineRule="auto"/>
        <w:jc w:val="both"/>
        <w:rPr>
          <w:rFonts w:cstheme="minorHAnsi"/>
        </w:rPr>
      </w:pPr>
      <w:r w:rsidRPr="002B1E08">
        <w:rPr>
          <w:rFonts w:cstheme="minorHAnsi"/>
          <w:shd w:val="clear" w:color="auto" w:fill="FFFFFF"/>
        </w:rPr>
        <w:t>Attend meetings, seminars and programs to learn about new products and services, learn new skills, and receive technical assistance in developing new accounts.</w:t>
      </w:r>
    </w:p>
    <w:p w:rsidR="009E4BBD" w:rsidRPr="002B1E08" w:rsidRDefault="009E4BBD" w:rsidP="00AB7873">
      <w:pPr>
        <w:pStyle w:val="ListParagraph"/>
        <w:numPr>
          <w:ilvl w:val="0"/>
          <w:numId w:val="16"/>
        </w:numPr>
        <w:spacing w:after="0" w:line="360" w:lineRule="auto"/>
        <w:jc w:val="both"/>
        <w:rPr>
          <w:rFonts w:cstheme="minorHAnsi"/>
        </w:rPr>
      </w:pPr>
      <w:r w:rsidRPr="002B1E08">
        <w:rPr>
          <w:rFonts w:cstheme="minorHAnsi"/>
          <w:spacing w:val="2"/>
          <w:shd w:val="clear" w:color="auto" w:fill="FFFFFF"/>
        </w:rPr>
        <w:t>Customize insurance programs to suit individual clients.</w:t>
      </w:r>
    </w:p>
    <w:p w:rsidR="009E4BBD" w:rsidRPr="002B1E08" w:rsidRDefault="009E4BBD" w:rsidP="00AB7873">
      <w:pPr>
        <w:pStyle w:val="ListParagraph"/>
        <w:numPr>
          <w:ilvl w:val="0"/>
          <w:numId w:val="16"/>
        </w:numPr>
        <w:spacing w:after="0" w:line="360" w:lineRule="auto"/>
        <w:jc w:val="both"/>
        <w:rPr>
          <w:rFonts w:cstheme="minorHAnsi"/>
        </w:rPr>
      </w:pPr>
      <w:r w:rsidRPr="002B1E08">
        <w:rPr>
          <w:rFonts w:cstheme="minorHAnsi"/>
          <w:shd w:val="clear" w:color="auto" w:fill="FFFFFF"/>
        </w:rPr>
        <w:t>Seek out new clients and develop clientele by networking to find new customers and generate lists of prospective clients.</w:t>
      </w:r>
    </w:p>
    <w:p w:rsidR="005A0E0B" w:rsidRPr="002B1E08" w:rsidRDefault="005A0E0B" w:rsidP="00AB7873">
      <w:pPr>
        <w:numPr>
          <w:ilvl w:val="0"/>
          <w:numId w:val="16"/>
        </w:numPr>
        <w:spacing w:after="120" w:line="240" w:lineRule="auto"/>
        <w:jc w:val="both"/>
        <w:textAlignment w:val="baseline"/>
        <w:rPr>
          <w:rFonts w:eastAsia="Times New Roman" w:cstheme="minorHAnsi"/>
        </w:rPr>
      </w:pPr>
      <w:r w:rsidRPr="002B1E08">
        <w:rPr>
          <w:rFonts w:eastAsia="Times New Roman" w:cstheme="minorHAnsi"/>
        </w:rPr>
        <w:t>Demonstrating and presenting products.</w:t>
      </w:r>
    </w:p>
    <w:p w:rsidR="00AB7873" w:rsidRPr="002B1E08" w:rsidRDefault="00AB7873" w:rsidP="00AB7873">
      <w:pPr>
        <w:numPr>
          <w:ilvl w:val="0"/>
          <w:numId w:val="16"/>
        </w:numPr>
        <w:spacing w:after="120" w:line="240" w:lineRule="auto"/>
        <w:jc w:val="both"/>
        <w:textAlignment w:val="baseline"/>
        <w:rPr>
          <w:rFonts w:eastAsia="Times New Roman" w:cstheme="minorHAnsi"/>
        </w:rPr>
      </w:pPr>
      <w:r w:rsidRPr="002B1E08">
        <w:rPr>
          <w:rFonts w:cstheme="minorHAnsi"/>
          <w:shd w:val="clear" w:color="auto" w:fill="FFFFFF"/>
        </w:rPr>
        <w:t>Prepare and deliver products and solutions to clients.</w:t>
      </w:r>
    </w:p>
    <w:p w:rsidR="005A0E0B" w:rsidRPr="002B1E08" w:rsidRDefault="005A0E0B" w:rsidP="00AB7873">
      <w:pPr>
        <w:numPr>
          <w:ilvl w:val="0"/>
          <w:numId w:val="16"/>
        </w:numPr>
        <w:spacing w:after="120" w:line="240" w:lineRule="auto"/>
        <w:jc w:val="both"/>
        <w:textAlignment w:val="baseline"/>
        <w:rPr>
          <w:rFonts w:eastAsia="Times New Roman" w:cstheme="minorHAnsi"/>
        </w:rPr>
      </w:pPr>
      <w:r w:rsidRPr="002B1E08">
        <w:rPr>
          <w:rFonts w:eastAsia="Times New Roman" w:cstheme="minorHAnsi"/>
        </w:rPr>
        <w:t>Attending trade exhibitions, conferences and meetings</w:t>
      </w:r>
    </w:p>
    <w:p w:rsidR="005A0E0B" w:rsidRPr="002B1E08" w:rsidRDefault="005A0E0B" w:rsidP="00AB7873">
      <w:pPr>
        <w:numPr>
          <w:ilvl w:val="0"/>
          <w:numId w:val="16"/>
        </w:numPr>
        <w:spacing w:after="120" w:line="240" w:lineRule="auto"/>
        <w:jc w:val="both"/>
        <w:textAlignment w:val="baseline"/>
        <w:rPr>
          <w:rFonts w:eastAsia="Times New Roman" w:cstheme="minorHAnsi"/>
        </w:rPr>
      </w:pPr>
      <w:r w:rsidRPr="002B1E08">
        <w:rPr>
          <w:rFonts w:eastAsia="Times New Roman" w:cstheme="minorHAnsi"/>
        </w:rPr>
        <w:t>Aiming to achieve monthly or annual targets.</w:t>
      </w:r>
    </w:p>
    <w:p w:rsidR="005A0E0B" w:rsidRPr="002B1E08" w:rsidRDefault="005A0E0B" w:rsidP="00AB7873">
      <w:pPr>
        <w:numPr>
          <w:ilvl w:val="0"/>
          <w:numId w:val="16"/>
        </w:numPr>
        <w:shd w:val="clear" w:color="auto" w:fill="FFFFFF"/>
        <w:spacing w:before="100" w:beforeAutospacing="1" w:after="100" w:afterAutospacing="1" w:line="240" w:lineRule="auto"/>
        <w:jc w:val="both"/>
        <w:rPr>
          <w:rFonts w:eastAsia="Times New Roman" w:cstheme="minorHAnsi"/>
        </w:rPr>
      </w:pPr>
      <w:r w:rsidRPr="002B1E08">
        <w:rPr>
          <w:rFonts w:eastAsia="Times New Roman" w:cstheme="minorHAnsi"/>
        </w:rPr>
        <w:t>Identifies product improvements or new products by remaining current on industry trends, market activities, and competitors.</w:t>
      </w:r>
    </w:p>
    <w:p w:rsidR="005A0E0B" w:rsidRPr="002B1E08" w:rsidRDefault="005A0E0B" w:rsidP="00AB7873">
      <w:pPr>
        <w:pStyle w:val="ListParagraph"/>
        <w:numPr>
          <w:ilvl w:val="0"/>
          <w:numId w:val="16"/>
        </w:numPr>
        <w:spacing w:after="0" w:line="360" w:lineRule="auto"/>
        <w:jc w:val="both"/>
        <w:rPr>
          <w:rFonts w:cstheme="minorHAnsi"/>
        </w:rPr>
      </w:pPr>
      <w:r w:rsidRPr="002B1E08">
        <w:rPr>
          <w:rFonts w:cstheme="minorHAnsi"/>
          <w:shd w:val="clear" w:color="auto" w:fill="FFFFFF"/>
        </w:rPr>
        <w:t>Prepare professional presentations and proposals, clearly highlighting their needs, the proposed solution, and the costs involved and the appropriate technology used.</w:t>
      </w:r>
    </w:p>
    <w:p w:rsidR="00AB7873" w:rsidRPr="002B1E08" w:rsidRDefault="00AB7873" w:rsidP="00AB7873">
      <w:pPr>
        <w:pStyle w:val="ListParagraph"/>
        <w:numPr>
          <w:ilvl w:val="0"/>
          <w:numId w:val="16"/>
        </w:numPr>
        <w:spacing w:after="0" w:line="360" w:lineRule="auto"/>
        <w:jc w:val="both"/>
        <w:rPr>
          <w:rFonts w:cstheme="minorHAnsi"/>
        </w:rPr>
      </w:pPr>
      <w:r w:rsidRPr="002B1E08">
        <w:rPr>
          <w:rFonts w:cstheme="minorHAnsi"/>
          <w:shd w:val="clear" w:color="auto" w:fill="FFFFFF"/>
        </w:rPr>
        <w:t>Ensure a Consultative approach to selling CCTV.</w:t>
      </w:r>
    </w:p>
    <w:p w:rsidR="00AB7873" w:rsidRPr="002B1E08" w:rsidRDefault="00AB7873" w:rsidP="00AB7873">
      <w:pPr>
        <w:pStyle w:val="ListParagraph"/>
        <w:numPr>
          <w:ilvl w:val="0"/>
          <w:numId w:val="16"/>
        </w:numPr>
        <w:spacing w:after="0" w:line="360" w:lineRule="auto"/>
        <w:jc w:val="both"/>
        <w:rPr>
          <w:rFonts w:cstheme="minorHAnsi"/>
        </w:rPr>
      </w:pPr>
      <w:r w:rsidRPr="002B1E08">
        <w:rPr>
          <w:rFonts w:cstheme="minorHAnsi"/>
          <w:shd w:val="clear" w:color="auto" w:fill="FFFFFF"/>
        </w:rPr>
        <w:lastRenderedPageBreak/>
        <w:t>Prepare an update sales pipeline reports and other related activity.</w:t>
      </w:r>
    </w:p>
    <w:p w:rsidR="005A0E0B" w:rsidRPr="00E90487" w:rsidRDefault="00AB7873" w:rsidP="00AB7873">
      <w:pPr>
        <w:pStyle w:val="ListParagraph"/>
        <w:numPr>
          <w:ilvl w:val="0"/>
          <w:numId w:val="16"/>
        </w:numPr>
        <w:spacing w:after="0" w:line="360" w:lineRule="auto"/>
        <w:jc w:val="both"/>
        <w:rPr>
          <w:rFonts w:cstheme="minorHAnsi"/>
        </w:rPr>
      </w:pPr>
      <w:r w:rsidRPr="002B1E08">
        <w:rPr>
          <w:rFonts w:cstheme="minorHAnsi"/>
          <w:shd w:val="clear" w:color="auto" w:fill="FFFFFF"/>
        </w:rPr>
        <w:t>Build profitable client relationships.</w:t>
      </w:r>
    </w:p>
    <w:p w:rsidR="009E4BBD" w:rsidRPr="002B1E08" w:rsidRDefault="009E4BBD" w:rsidP="00AB7873">
      <w:pPr>
        <w:spacing w:after="0" w:line="360" w:lineRule="auto"/>
        <w:rPr>
          <w:rFonts w:eastAsiaTheme="minorHAnsi" w:cstheme="minorHAnsi"/>
        </w:rPr>
      </w:pPr>
    </w:p>
    <w:p w:rsidR="009E4BBD" w:rsidRPr="002B1E08" w:rsidRDefault="009E4BBD" w:rsidP="009E4BBD">
      <w:pPr>
        <w:jc w:val="both"/>
        <w:rPr>
          <w:rFonts w:cstheme="minorHAnsi"/>
          <w:b/>
          <w:u w:val="single"/>
        </w:rPr>
      </w:pPr>
      <w:r w:rsidRPr="002B1E08">
        <w:rPr>
          <w:rFonts w:cstheme="minorHAnsi"/>
          <w:b/>
          <w:u w:val="single"/>
        </w:rPr>
        <w:t>Projects Done</w:t>
      </w:r>
    </w:p>
    <w:p w:rsidR="009E4BBD" w:rsidRPr="002B1E08" w:rsidRDefault="009E4BBD" w:rsidP="008B084F">
      <w:pPr>
        <w:pStyle w:val="ListParagraph"/>
        <w:numPr>
          <w:ilvl w:val="0"/>
          <w:numId w:val="22"/>
        </w:numPr>
        <w:suppressAutoHyphens/>
        <w:spacing w:before="100" w:after="100" w:line="240" w:lineRule="auto"/>
        <w:rPr>
          <w:rFonts w:eastAsia="Calibri" w:cstheme="minorHAnsi"/>
        </w:rPr>
      </w:pPr>
      <w:r w:rsidRPr="002B1E08">
        <w:rPr>
          <w:rFonts w:eastAsia="Calibri" w:cstheme="minorHAnsi"/>
        </w:rPr>
        <w:t>(Final Semester Project as Part of the MBA Curriculum)</w:t>
      </w:r>
    </w:p>
    <w:p w:rsidR="008B084F" w:rsidRPr="002B1E08" w:rsidRDefault="009E4BBD" w:rsidP="008B084F">
      <w:pPr>
        <w:spacing w:before="100" w:after="100"/>
        <w:ind w:firstLine="720"/>
        <w:rPr>
          <w:rFonts w:eastAsia="Calibri" w:cstheme="minorHAnsi"/>
        </w:rPr>
      </w:pPr>
      <w:r w:rsidRPr="002B1E08">
        <w:rPr>
          <w:rFonts w:eastAsia="Calibri" w:cstheme="minorHAnsi"/>
        </w:rPr>
        <w:t>Project Name: "T.V Advertisement impact on youth"</w:t>
      </w:r>
    </w:p>
    <w:p w:rsidR="009E4BBD" w:rsidRPr="002B1E08" w:rsidRDefault="009E4BBD" w:rsidP="008B084F">
      <w:pPr>
        <w:pStyle w:val="ListParagraph"/>
        <w:numPr>
          <w:ilvl w:val="0"/>
          <w:numId w:val="22"/>
        </w:numPr>
        <w:spacing w:before="100" w:after="100"/>
        <w:rPr>
          <w:rFonts w:eastAsia="Calibri" w:cstheme="minorHAnsi"/>
        </w:rPr>
      </w:pPr>
      <w:r w:rsidRPr="002B1E08">
        <w:rPr>
          <w:rFonts w:eastAsia="Calibri" w:cstheme="minorHAnsi"/>
        </w:rPr>
        <w:t>(Final semester Project as part of the BBM Curriculum)</w:t>
      </w:r>
    </w:p>
    <w:p w:rsidR="009E4BBD" w:rsidRPr="002B1E08" w:rsidRDefault="009E4BBD" w:rsidP="009E4BBD">
      <w:pPr>
        <w:spacing w:before="100" w:after="100"/>
        <w:rPr>
          <w:rFonts w:eastAsia="Calibri" w:cstheme="minorHAnsi"/>
        </w:rPr>
      </w:pPr>
      <w:r w:rsidRPr="002B1E08">
        <w:rPr>
          <w:rFonts w:cstheme="minorHAnsi"/>
        </w:rPr>
        <w:t xml:space="preserve">            </w:t>
      </w:r>
      <w:r w:rsidR="008B084F" w:rsidRPr="002B1E08">
        <w:rPr>
          <w:rFonts w:cstheme="minorHAnsi"/>
        </w:rPr>
        <w:tab/>
      </w:r>
      <w:r w:rsidRPr="002B1E08">
        <w:rPr>
          <w:rFonts w:eastAsia="Calibri" w:cstheme="minorHAnsi"/>
        </w:rPr>
        <w:t>Project Name: “Customer satisfaction in Vodafone store Bangalore”</w:t>
      </w:r>
    </w:p>
    <w:p w:rsidR="005A0E0B" w:rsidRPr="002B1E08" w:rsidRDefault="005A0E0B" w:rsidP="00882D69">
      <w:pPr>
        <w:jc w:val="both"/>
        <w:rPr>
          <w:rFonts w:cstheme="minorHAnsi"/>
        </w:rPr>
      </w:pPr>
    </w:p>
    <w:p w:rsidR="008B084F" w:rsidRPr="002B1E08" w:rsidRDefault="008B084F" w:rsidP="008B084F">
      <w:pPr>
        <w:spacing w:before="100" w:after="100"/>
        <w:rPr>
          <w:rFonts w:cstheme="minorHAnsi"/>
          <w:b/>
          <w:u w:val="single"/>
        </w:rPr>
      </w:pPr>
      <w:r w:rsidRPr="002B1E08">
        <w:rPr>
          <w:rFonts w:cstheme="minorHAnsi"/>
          <w:b/>
          <w:u w:val="single"/>
        </w:rPr>
        <w:t>Strengths</w:t>
      </w:r>
    </w:p>
    <w:p w:rsidR="008B084F" w:rsidRPr="002B1E08" w:rsidRDefault="008B084F" w:rsidP="008B084F">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Communication skill</w:t>
      </w:r>
      <w:r w:rsidRPr="002B1E08">
        <w:rPr>
          <w:rFonts w:cstheme="minorHAnsi"/>
          <w:lang w:eastAsia="ar-SA"/>
        </w:rPr>
        <w:t>.</w:t>
      </w:r>
    </w:p>
    <w:p w:rsidR="008B084F" w:rsidRPr="002B1E08" w:rsidRDefault="008B084F" w:rsidP="008B084F">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Eagerness to learn new things</w:t>
      </w:r>
      <w:r w:rsidRPr="002B1E08">
        <w:rPr>
          <w:rFonts w:cstheme="minorHAnsi"/>
          <w:lang w:eastAsia="ar-SA"/>
        </w:rPr>
        <w:t>.</w:t>
      </w:r>
    </w:p>
    <w:p w:rsidR="008B084F" w:rsidRPr="002B1E08" w:rsidRDefault="008B084F" w:rsidP="008B084F">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Willingness to work hard</w:t>
      </w:r>
      <w:r w:rsidR="00C9594E" w:rsidRPr="002B1E08">
        <w:rPr>
          <w:rFonts w:cstheme="minorHAnsi"/>
          <w:lang w:eastAsia="ar-SA"/>
        </w:rPr>
        <w:t xml:space="preserve"> and multi-tasking.</w:t>
      </w:r>
    </w:p>
    <w:p w:rsidR="008B084F" w:rsidRPr="002B1E08" w:rsidRDefault="008B084F" w:rsidP="008B084F">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Flexible to adapt changes</w:t>
      </w:r>
      <w:r w:rsidRPr="002B1E08">
        <w:rPr>
          <w:rFonts w:cstheme="minorHAnsi"/>
          <w:lang w:eastAsia="ar-SA"/>
        </w:rPr>
        <w:t>.</w:t>
      </w:r>
    </w:p>
    <w:p w:rsidR="00AB7873" w:rsidRPr="002B1E08" w:rsidRDefault="008B084F" w:rsidP="008B084F">
      <w:pPr>
        <w:numPr>
          <w:ilvl w:val="0"/>
          <w:numId w:val="5"/>
        </w:numPr>
        <w:tabs>
          <w:tab w:val="left" w:pos="-6120"/>
        </w:tabs>
        <w:suppressAutoHyphens/>
        <w:spacing w:after="0"/>
        <w:rPr>
          <w:rFonts w:eastAsia="Calibri" w:cstheme="minorHAnsi"/>
          <w:lang w:eastAsia="ar-SA"/>
        </w:rPr>
      </w:pPr>
      <w:r w:rsidRPr="002B1E08">
        <w:rPr>
          <w:rFonts w:eastAsia="Calibri" w:cstheme="minorHAnsi"/>
        </w:rPr>
        <w:t>Efficient in work</w:t>
      </w:r>
      <w:r w:rsidRPr="002B1E08">
        <w:rPr>
          <w:rFonts w:cstheme="minorHAnsi"/>
        </w:rPr>
        <w:t>.</w:t>
      </w:r>
      <w:r w:rsidRPr="002B1E08">
        <w:rPr>
          <w:rFonts w:cstheme="minorHAnsi"/>
        </w:rPr>
        <w:br/>
      </w:r>
    </w:p>
    <w:p w:rsidR="00AB7873" w:rsidRPr="002B1E08" w:rsidRDefault="00AB7873" w:rsidP="00AB7873">
      <w:pPr>
        <w:tabs>
          <w:tab w:val="left" w:pos="-6120"/>
        </w:tabs>
        <w:suppressAutoHyphens/>
        <w:spacing w:after="0"/>
        <w:ind w:left="990"/>
        <w:rPr>
          <w:rFonts w:eastAsia="Calibri" w:cstheme="minorHAnsi"/>
          <w:lang w:eastAsia="ar-SA"/>
        </w:rPr>
      </w:pPr>
    </w:p>
    <w:p w:rsidR="00A20C4A" w:rsidRPr="002B1E08" w:rsidRDefault="00A20C4A" w:rsidP="008B084F">
      <w:pPr>
        <w:tabs>
          <w:tab w:val="left" w:pos="-6120"/>
        </w:tabs>
        <w:suppressAutoHyphens/>
        <w:spacing w:after="0"/>
        <w:rPr>
          <w:rFonts w:eastAsia="Calibri" w:cstheme="minorHAnsi"/>
          <w:b/>
          <w:u w:val="single"/>
        </w:rPr>
      </w:pPr>
      <w:r w:rsidRPr="002B1E08">
        <w:rPr>
          <w:rFonts w:eastAsia="Calibri" w:cstheme="minorHAnsi"/>
          <w:b/>
          <w:u w:val="single"/>
        </w:rPr>
        <w:t>Academic profile</w:t>
      </w:r>
    </w:p>
    <w:p w:rsidR="00FB64A1" w:rsidRPr="002B1E08" w:rsidRDefault="00FB64A1" w:rsidP="008B084F">
      <w:pPr>
        <w:tabs>
          <w:tab w:val="left" w:pos="-6120"/>
        </w:tabs>
        <w:suppressAutoHyphens/>
        <w:spacing w:after="0"/>
        <w:rPr>
          <w:rFonts w:eastAsia="Calibri" w:cstheme="minorHAnsi"/>
          <w:u w:val="single"/>
          <w:lang w:eastAsia="ar-SA"/>
        </w:rPr>
      </w:pPr>
    </w:p>
    <w:tbl>
      <w:tblPr>
        <w:tblpPr w:leftFromText="180" w:rightFromText="180" w:vertAnchor="text" w:horzAnchor="margin" w:tblpX="-252" w:tblpY="431"/>
        <w:tblW w:w="105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192"/>
        <w:gridCol w:w="2874"/>
        <w:gridCol w:w="2494"/>
        <w:gridCol w:w="1440"/>
        <w:gridCol w:w="1530"/>
      </w:tblGrid>
      <w:tr w:rsidR="00047975" w:rsidRPr="002B1E08" w:rsidTr="00FB64A1">
        <w:trPr>
          <w:trHeight w:val="247"/>
        </w:trPr>
        <w:tc>
          <w:tcPr>
            <w:tcW w:w="2192" w:type="dxa"/>
          </w:tcPr>
          <w:p w:rsidR="00A20C4A" w:rsidRPr="002B1E08" w:rsidRDefault="00A20C4A" w:rsidP="00FB64A1">
            <w:pPr>
              <w:jc w:val="center"/>
              <w:rPr>
                <w:rFonts w:eastAsia="Calibri" w:cstheme="minorHAnsi"/>
                <w:b/>
              </w:rPr>
            </w:pPr>
          </w:p>
          <w:p w:rsidR="00A20C4A" w:rsidRPr="002B1E08" w:rsidRDefault="00A20C4A" w:rsidP="00FB64A1">
            <w:pPr>
              <w:jc w:val="center"/>
              <w:rPr>
                <w:rFonts w:eastAsia="Calibri" w:cstheme="minorHAnsi"/>
                <w:b/>
              </w:rPr>
            </w:pPr>
            <w:r w:rsidRPr="002B1E08">
              <w:rPr>
                <w:rFonts w:eastAsia="Calibri" w:cstheme="minorHAnsi"/>
                <w:b/>
              </w:rPr>
              <w:t>Class/course</w:t>
            </w:r>
          </w:p>
        </w:tc>
        <w:tc>
          <w:tcPr>
            <w:tcW w:w="2874" w:type="dxa"/>
          </w:tcPr>
          <w:p w:rsidR="00A20C4A" w:rsidRPr="002B1E08" w:rsidRDefault="00A20C4A" w:rsidP="00FB64A1">
            <w:pPr>
              <w:jc w:val="center"/>
              <w:rPr>
                <w:rFonts w:eastAsia="Calibri" w:cstheme="minorHAnsi"/>
                <w:b/>
              </w:rPr>
            </w:pPr>
          </w:p>
          <w:p w:rsidR="00A20C4A" w:rsidRPr="002B1E08" w:rsidRDefault="00A20C4A" w:rsidP="00FB64A1">
            <w:pPr>
              <w:jc w:val="center"/>
              <w:rPr>
                <w:rFonts w:eastAsia="Calibri" w:cstheme="minorHAnsi"/>
                <w:b/>
              </w:rPr>
            </w:pPr>
            <w:r w:rsidRPr="002B1E08">
              <w:rPr>
                <w:rFonts w:eastAsia="Calibri" w:cstheme="minorHAnsi"/>
                <w:b/>
              </w:rPr>
              <w:t>Name of institute</w:t>
            </w:r>
          </w:p>
        </w:tc>
        <w:tc>
          <w:tcPr>
            <w:tcW w:w="2494" w:type="dxa"/>
          </w:tcPr>
          <w:p w:rsidR="00A20C4A" w:rsidRPr="002B1E08" w:rsidRDefault="00A20C4A" w:rsidP="00FB64A1">
            <w:pPr>
              <w:jc w:val="center"/>
              <w:rPr>
                <w:rFonts w:eastAsia="Calibri" w:cstheme="minorHAnsi"/>
                <w:b/>
              </w:rPr>
            </w:pPr>
          </w:p>
          <w:p w:rsidR="00A20C4A" w:rsidRPr="002B1E08" w:rsidRDefault="00A20C4A" w:rsidP="00FB64A1">
            <w:pPr>
              <w:jc w:val="center"/>
              <w:rPr>
                <w:rFonts w:eastAsia="Calibri" w:cstheme="minorHAnsi"/>
                <w:b/>
              </w:rPr>
            </w:pPr>
            <w:r w:rsidRPr="002B1E08">
              <w:rPr>
                <w:rFonts w:eastAsia="Calibri" w:cstheme="minorHAnsi"/>
                <w:b/>
              </w:rPr>
              <w:t>Board/university</w:t>
            </w:r>
          </w:p>
        </w:tc>
        <w:tc>
          <w:tcPr>
            <w:tcW w:w="1440" w:type="dxa"/>
          </w:tcPr>
          <w:p w:rsidR="00A20C4A" w:rsidRPr="002B1E08" w:rsidRDefault="00A20C4A" w:rsidP="00FB64A1">
            <w:pPr>
              <w:jc w:val="center"/>
              <w:rPr>
                <w:rFonts w:eastAsia="Calibri" w:cstheme="minorHAnsi"/>
                <w:b/>
              </w:rPr>
            </w:pPr>
          </w:p>
          <w:p w:rsidR="00A20C4A" w:rsidRPr="002B1E08" w:rsidRDefault="00A20C4A" w:rsidP="00FB64A1">
            <w:pPr>
              <w:jc w:val="center"/>
              <w:rPr>
                <w:rFonts w:eastAsia="Calibri" w:cstheme="minorHAnsi"/>
                <w:b/>
              </w:rPr>
            </w:pPr>
            <w:r w:rsidRPr="002B1E08">
              <w:rPr>
                <w:rFonts w:eastAsia="Calibri" w:cstheme="minorHAnsi"/>
                <w:b/>
              </w:rPr>
              <w:t>Year of passing</w:t>
            </w:r>
          </w:p>
        </w:tc>
        <w:tc>
          <w:tcPr>
            <w:tcW w:w="1530" w:type="dxa"/>
          </w:tcPr>
          <w:p w:rsidR="00A20C4A" w:rsidRPr="002B1E08" w:rsidRDefault="00A20C4A" w:rsidP="00FB64A1">
            <w:pPr>
              <w:jc w:val="center"/>
              <w:rPr>
                <w:rFonts w:eastAsia="Calibri" w:cstheme="minorHAnsi"/>
                <w:b/>
              </w:rPr>
            </w:pPr>
          </w:p>
          <w:p w:rsidR="00A20C4A" w:rsidRPr="002B1E08" w:rsidRDefault="00A20C4A" w:rsidP="00FB64A1">
            <w:pPr>
              <w:jc w:val="center"/>
              <w:rPr>
                <w:rFonts w:eastAsia="Calibri" w:cstheme="minorHAnsi"/>
                <w:b/>
              </w:rPr>
            </w:pPr>
            <w:r w:rsidRPr="002B1E08">
              <w:rPr>
                <w:rFonts w:eastAsia="Calibri" w:cstheme="minorHAnsi"/>
                <w:b/>
              </w:rPr>
              <w:t>marks</w:t>
            </w:r>
          </w:p>
        </w:tc>
      </w:tr>
      <w:tr w:rsidR="00047975" w:rsidRPr="002B1E08" w:rsidTr="00FB64A1">
        <w:trPr>
          <w:trHeight w:val="449"/>
        </w:trPr>
        <w:tc>
          <w:tcPr>
            <w:tcW w:w="2192"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SSLC</w:t>
            </w:r>
          </w:p>
        </w:tc>
        <w:tc>
          <w:tcPr>
            <w:tcW w:w="2874"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Chennamangallur H.S.S</w:t>
            </w:r>
          </w:p>
        </w:tc>
        <w:tc>
          <w:tcPr>
            <w:tcW w:w="2494"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Kerala state board</w:t>
            </w:r>
          </w:p>
          <w:p w:rsidR="00A20C4A" w:rsidRPr="002B1E08" w:rsidRDefault="00A20C4A" w:rsidP="00FB64A1">
            <w:pPr>
              <w:jc w:val="center"/>
              <w:rPr>
                <w:rFonts w:eastAsia="Calibri" w:cstheme="minorHAnsi"/>
              </w:rPr>
            </w:pPr>
          </w:p>
        </w:tc>
        <w:tc>
          <w:tcPr>
            <w:tcW w:w="1440"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March</w:t>
            </w:r>
            <w:r w:rsidR="00FB64A1" w:rsidRPr="002B1E08">
              <w:rPr>
                <w:rFonts w:eastAsia="Calibri" w:cstheme="minorHAnsi"/>
              </w:rPr>
              <w:br/>
            </w:r>
            <w:r w:rsidR="00A20C4A" w:rsidRPr="002B1E08">
              <w:rPr>
                <w:rFonts w:eastAsia="Calibri" w:cstheme="minorHAnsi"/>
              </w:rPr>
              <w:t xml:space="preserve"> 2006</w:t>
            </w:r>
          </w:p>
        </w:tc>
        <w:tc>
          <w:tcPr>
            <w:tcW w:w="1530"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70%</w:t>
            </w:r>
          </w:p>
        </w:tc>
      </w:tr>
      <w:tr w:rsidR="00047975" w:rsidRPr="002B1E08" w:rsidTr="00FB64A1">
        <w:trPr>
          <w:trHeight w:val="465"/>
        </w:trPr>
        <w:tc>
          <w:tcPr>
            <w:tcW w:w="2192"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12</w:t>
            </w:r>
            <w:r w:rsidR="00A20C4A" w:rsidRPr="002B1E08">
              <w:rPr>
                <w:rFonts w:eastAsia="Calibri" w:cstheme="minorHAnsi"/>
                <w:vertAlign w:val="superscript"/>
              </w:rPr>
              <w:t>th</w:t>
            </w:r>
          </w:p>
        </w:tc>
        <w:tc>
          <w:tcPr>
            <w:tcW w:w="2874"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P.T.M.H.S.S</w:t>
            </w:r>
          </w:p>
        </w:tc>
        <w:tc>
          <w:tcPr>
            <w:tcW w:w="2494"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Board of higher secondary examination</w:t>
            </w:r>
          </w:p>
          <w:p w:rsidR="00A20C4A" w:rsidRPr="002B1E08" w:rsidRDefault="00A20C4A" w:rsidP="00FB64A1">
            <w:pPr>
              <w:jc w:val="center"/>
              <w:rPr>
                <w:rFonts w:eastAsia="Calibri" w:cstheme="minorHAnsi"/>
              </w:rPr>
            </w:pPr>
          </w:p>
        </w:tc>
        <w:tc>
          <w:tcPr>
            <w:tcW w:w="1440"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June</w:t>
            </w:r>
          </w:p>
          <w:p w:rsidR="00A20C4A" w:rsidRPr="002B1E08" w:rsidRDefault="00A20C4A" w:rsidP="00FB64A1">
            <w:pPr>
              <w:jc w:val="center"/>
              <w:rPr>
                <w:rFonts w:eastAsia="Calibri" w:cstheme="minorHAnsi"/>
              </w:rPr>
            </w:pPr>
            <w:r w:rsidRPr="002B1E08">
              <w:rPr>
                <w:rFonts w:eastAsia="Calibri" w:cstheme="minorHAnsi"/>
              </w:rPr>
              <w:t>2008</w:t>
            </w:r>
          </w:p>
        </w:tc>
        <w:tc>
          <w:tcPr>
            <w:tcW w:w="1530"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76%</w:t>
            </w:r>
          </w:p>
        </w:tc>
      </w:tr>
      <w:tr w:rsidR="00047975" w:rsidRPr="002B1E08" w:rsidTr="00FB64A1">
        <w:trPr>
          <w:trHeight w:val="1280"/>
        </w:trPr>
        <w:tc>
          <w:tcPr>
            <w:tcW w:w="2192"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BBM</w:t>
            </w:r>
          </w:p>
        </w:tc>
        <w:tc>
          <w:tcPr>
            <w:tcW w:w="2874"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Baldwin Methodist college</w:t>
            </w:r>
          </w:p>
        </w:tc>
        <w:tc>
          <w:tcPr>
            <w:tcW w:w="2494"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Bangalore university</w:t>
            </w:r>
          </w:p>
        </w:tc>
        <w:tc>
          <w:tcPr>
            <w:tcW w:w="1440"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May</w:t>
            </w:r>
          </w:p>
          <w:p w:rsidR="00A20C4A" w:rsidRPr="002B1E08" w:rsidRDefault="00A20C4A" w:rsidP="00FB64A1">
            <w:pPr>
              <w:jc w:val="center"/>
              <w:rPr>
                <w:rFonts w:eastAsia="Calibri" w:cstheme="minorHAnsi"/>
              </w:rPr>
            </w:pPr>
            <w:r w:rsidRPr="002B1E08">
              <w:rPr>
                <w:rFonts w:eastAsia="Calibri" w:cstheme="minorHAnsi"/>
              </w:rPr>
              <w:t>2011</w:t>
            </w:r>
          </w:p>
        </w:tc>
        <w:tc>
          <w:tcPr>
            <w:tcW w:w="1530"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58%</w:t>
            </w:r>
          </w:p>
        </w:tc>
      </w:tr>
      <w:tr w:rsidR="00047975" w:rsidRPr="002B1E08" w:rsidTr="00FB64A1">
        <w:trPr>
          <w:trHeight w:val="1316"/>
        </w:trPr>
        <w:tc>
          <w:tcPr>
            <w:tcW w:w="2192" w:type="dxa"/>
          </w:tcPr>
          <w:p w:rsidR="00A20C4A" w:rsidRPr="002B1E08" w:rsidRDefault="00FB64A1" w:rsidP="00FB64A1">
            <w:pPr>
              <w:jc w:val="center"/>
              <w:rPr>
                <w:rFonts w:eastAsia="Calibri" w:cstheme="minorHAnsi"/>
              </w:rPr>
            </w:pPr>
            <w:r w:rsidRPr="002B1E08">
              <w:rPr>
                <w:rFonts w:eastAsia="Calibri" w:cstheme="minorHAnsi"/>
              </w:rPr>
              <w:lastRenderedPageBreak/>
              <w:br/>
            </w:r>
            <w:r w:rsidR="00A20C4A" w:rsidRPr="002B1E08">
              <w:rPr>
                <w:rFonts w:eastAsia="Calibri" w:cstheme="minorHAnsi"/>
              </w:rPr>
              <w:t>MBA</w:t>
            </w:r>
          </w:p>
          <w:p w:rsidR="00A20C4A" w:rsidRPr="002B1E08" w:rsidRDefault="00FB64A1" w:rsidP="00FB64A1">
            <w:pPr>
              <w:rPr>
                <w:rFonts w:eastAsia="Calibri" w:cstheme="minorHAnsi"/>
              </w:rPr>
            </w:pPr>
            <w:r w:rsidRPr="002B1E08">
              <w:rPr>
                <w:rFonts w:eastAsia="Calibri" w:cstheme="minorHAnsi"/>
              </w:rPr>
              <w:t xml:space="preserve">  [HR &amp;</w:t>
            </w:r>
            <w:r w:rsidR="00A20C4A" w:rsidRPr="002B1E08">
              <w:rPr>
                <w:rFonts w:eastAsia="Calibri" w:cstheme="minorHAnsi"/>
              </w:rPr>
              <w:t>Marketing]</w:t>
            </w:r>
          </w:p>
          <w:p w:rsidR="00A20C4A" w:rsidRPr="002B1E08" w:rsidRDefault="00A20C4A" w:rsidP="00FB64A1">
            <w:pPr>
              <w:jc w:val="center"/>
              <w:rPr>
                <w:rFonts w:eastAsia="Calibri" w:cstheme="minorHAnsi"/>
              </w:rPr>
            </w:pPr>
          </w:p>
        </w:tc>
        <w:tc>
          <w:tcPr>
            <w:tcW w:w="2874"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Acharya</w:t>
            </w:r>
            <w:r w:rsidR="00A20C4A" w:rsidRPr="002B1E08">
              <w:rPr>
                <w:rFonts w:cstheme="minorHAnsi"/>
              </w:rPr>
              <w:t>s</w:t>
            </w:r>
            <w:r w:rsidR="00A20C4A" w:rsidRPr="002B1E08">
              <w:rPr>
                <w:rFonts w:eastAsia="Calibri" w:cstheme="minorHAnsi"/>
              </w:rPr>
              <w:t xml:space="preserve"> Bangalore B-School</w:t>
            </w:r>
          </w:p>
        </w:tc>
        <w:tc>
          <w:tcPr>
            <w:tcW w:w="2494" w:type="dxa"/>
          </w:tcPr>
          <w:p w:rsidR="00A20C4A" w:rsidRPr="002B1E08" w:rsidRDefault="008B084F" w:rsidP="00FB64A1">
            <w:pPr>
              <w:jc w:val="center"/>
              <w:rPr>
                <w:rFonts w:eastAsia="Calibri" w:cstheme="minorHAnsi"/>
              </w:rPr>
            </w:pPr>
            <w:r w:rsidRPr="002B1E08">
              <w:rPr>
                <w:rFonts w:eastAsia="Calibri" w:cstheme="minorHAnsi"/>
              </w:rPr>
              <w:br/>
            </w:r>
            <w:r w:rsidRPr="002B1E08">
              <w:rPr>
                <w:rFonts w:eastAsia="Calibri" w:cstheme="minorHAnsi"/>
              </w:rPr>
              <w:br/>
            </w:r>
            <w:r w:rsidR="00A20C4A" w:rsidRPr="002B1E08">
              <w:rPr>
                <w:rFonts w:eastAsia="Calibri" w:cstheme="minorHAnsi"/>
              </w:rPr>
              <w:t>Bangalore university</w:t>
            </w:r>
          </w:p>
        </w:tc>
        <w:tc>
          <w:tcPr>
            <w:tcW w:w="1440" w:type="dxa"/>
          </w:tcPr>
          <w:p w:rsidR="00A20C4A" w:rsidRPr="002B1E08" w:rsidRDefault="008B084F" w:rsidP="00FB64A1">
            <w:pPr>
              <w:jc w:val="center"/>
              <w:rPr>
                <w:rFonts w:eastAsia="Calibri" w:cstheme="minorHAnsi"/>
              </w:rPr>
            </w:pPr>
            <w:r w:rsidRPr="002B1E08">
              <w:rPr>
                <w:rFonts w:eastAsia="Calibri" w:cstheme="minorHAnsi"/>
              </w:rPr>
              <w:br/>
            </w:r>
            <w:r w:rsidR="00A20C4A" w:rsidRPr="002B1E08">
              <w:rPr>
                <w:rFonts w:eastAsia="Calibri" w:cstheme="minorHAnsi"/>
              </w:rPr>
              <w:t>March</w:t>
            </w:r>
          </w:p>
          <w:p w:rsidR="00A20C4A" w:rsidRPr="002B1E08" w:rsidRDefault="00A20C4A" w:rsidP="00FB64A1">
            <w:pPr>
              <w:jc w:val="center"/>
              <w:rPr>
                <w:rFonts w:eastAsia="Calibri" w:cstheme="minorHAnsi"/>
              </w:rPr>
            </w:pPr>
            <w:r w:rsidRPr="002B1E08">
              <w:rPr>
                <w:rFonts w:eastAsia="Calibri" w:cstheme="minorHAnsi"/>
              </w:rPr>
              <w:t>2013</w:t>
            </w:r>
          </w:p>
        </w:tc>
        <w:tc>
          <w:tcPr>
            <w:tcW w:w="1530" w:type="dxa"/>
          </w:tcPr>
          <w:p w:rsidR="00A20C4A" w:rsidRPr="002B1E08" w:rsidRDefault="008B084F" w:rsidP="00FB64A1">
            <w:pPr>
              <w:jc w:val="center"/>
              <w:rPr>
                <w:rFonts w:eastAsia="Calibri" w:cstheme="minorHAnsi"/>
              </w:rPr>
            </w:pPr>
            <w:r w:rsidRPr="002B1E08">
              <w:rPr>
                <w:rFonts w:cstheme="minorHAnsi"/>
              </w:rPr>
              <w:br/>
            </w:r>
            <w:r w:rsidR="00A20C4A" w:rsidRPr="002B1E08">
              <w:rPr>
                <w:rFonts w:cstheme="minorHAnsi"/>
              </w:rPr>
              <w:t>60.29</w:t>
            </w:r>
            <w:r w:rsidR="00A20C4A" w:rsidRPr="002B1E08">
              <w:rPr>
                <w:rFonts w:eastAsia="Calibri" w:cstheme="minorHAnsi"/>
              </w:rPr>
              <w:t>%</w:t>
            </w:r>
          </w:p>
        </w:tc>
      </w:tr>
    </w:tbl>
    <w:p w:rsidR="00882D69" w:rsidRPr="002B1E08" w:rsidRDefault="00882D69" w:rsidP="00882D69">
      <w:pPr>
        <w:jc w:val="both"/>
        <w:rPr>
          <w:rFonts w:cstheme="minorHAnsi"/>
        </w:rPr>
      </w:pPr>
    </w:p>
    <w:p w:rsidR="00FB64A1" w:rsidRPr="002B1E08" w:rsidRDefault="00FB64A1" w:rsidP="00FB64A1">
      <w:pPr>
        <w:rPr>
          <w:rFonts w:cstheme="minorHAnsi"/>
          <w:b/>
          <w:u w:val="single"/>
        </w:rPr>
      </w:pPr>
      <w:r w:rsidRPr="002B1E08">
        <w:rPr>
          <w:rFonts w:cstheme="minorHAnsi"/>
          <w:b/>
          <w:u w:val="single"/>
        </w:rPr>
        <w:t>Other skills/courses</w:t>
      </w:r>
      <w:r w:rsidR="00C9594E" w:rsidRPr="002B1E08">
        <w:rPr>
          <w:rFonts w:cstheme="minorHAnsi"/>
          <w:b/>
          <w:u w:val="single"/>
        </w:rPr>
        <w:br/>
      </w:r>
    </w:p>
    <w:p w:rsidR="00FB64A1" w:rsidRPr="002B1E08" w:rsidRDefault="00FB64A1" w:rsidP="00FB64A1">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 xml:space="preserve">MS Office </w:t>
      </w:r>
    </w:p>
    <w:p w:rsidR="00FB64A1" w:rsidRPr="002B1E08" w:rsidRDefault="00FB64A1" w:rsidP="00FB64A1">
      <w:pPr>
        <w:numPr>
          <w:ilvl w:val="0"/>
          <w:numId w:val="5"/>
        </w:numPr>
        <w:tabs>
          <w:tab w:val="left" w:pos="-6120"/>
        </w:tabs>
        <w:suppressAutoHyphens/>
        <w:spacing w:after="0"/>
        <w:rPr>
          <w:rFonts w:eastAsia="Calibri" w:cstheme="minorHAnsi"/>
          <w:lang w:eastAsia="ar-SA"/>
        </w:rPr>
      </w:pPr>
      <w:r w:rsidRPr="002B1E08">
        <w:rPr>
          <w:rFonts w:eastAsia="Calibri" w:cstheme="minorHAnsi"/>
          <w:lang w:eastAsia="ar-SA"/>
        </w:rPr>
        <w:t>Microsoft Windows</w:t>
      </w:r>
      <w:r w:rsidRPr="002B1E08">
        <w:rPr>
          <w:rFonts w:cstheme="minorHAnsi"/>
          <w:lang w:eastAsia="ar-SA"/>
        </w:rPr>
        <w:t xml:space="preserve">7, </w:t>
      </w:r>
      <w:r w:rsidRPr="002B1E08">
        <w:rPr>
          <w:rFonts w:eastAsia="Calibri" w:cstheme="minorHAnsi"/>
          <w:lang w:eastAsia="ar-SA"/>
        </w:rPr>
        <w:t>Window</w:t>
      </w:r>
      <w:r w:rsidRPr="002B1E08">
        <w:rPr>
          <w:rFonts w:cstheme="minorHAnsi"/>
          <w:lang w:eastAsia="ar-SA"/>
        </w:rPr>
        <w:t>s vista,</w:t>
      </w:r>
      <w:r w:rsidRPr="002B1E08">
        <w:rPr>
          <w:rFonts w:eastAsia="Calibri" w:cstheme="minorHAnsi"/>
          <w:lang w:eastAsia="ar-SA"/>
        </w:rPr>
        <w:t xml:space="preserve"> Window</w:t>
      </w:r>
      <w:r w:rsidRPr="002B1E08">
        <w:rPr>
          <w:rFonts w:cstheme="minorHAnsi"/>
          <w:lang w:eastAsia="ar-SA"/>
        </w:rPr>
        <w:t xml:space="preserve">s XP, </w:t>
      </w:r>
      <w:r w:rsidRPr="002B1E08">
        <w:rPr>
          <w:rFonts w:eastAsia="Calibri" w:cstheme="minorHAnsi"/>
          <w:lang w:eastAsia="ar-SA"/>
        </w:rPr>
        <w:t>Window</w:t>
      </w:r>
      <w:r w:rsidRPr="002B1E08">
        <w:rPr>
          <w:rFonts w:cstheme="minorHAnsi"/>
          <w:lang w:eastAsia="ar-SA"/>
        </w:rPr>
        <w:t>s 8</w:t>
      </w:r>
    </w:p>
    <w:p w:rsidR="00FB64A1" w:rsidRPr="002B1E08" w:rsidRDefault="00FB64A1" w:rsidP="00FB64A1">
      <w:pPr>
        <w:numPr>
          <w:ilvl w:val="0"/>
          <w:numId w:val="5"/>
        </w:numPr>
        <w:tabs>
          <w:tab w:val="left" w:pos="-6120"/>
        </w:tabs>
        <w:suppressAutoHyphens/>
        <w:spacing w:after="0"/>
        <w:rPr>
          <w:rFonts w:eastAsia="Calibri" w:cstheme="minorHAnsi"/>
          <w:lang w:eastAsia="ar-SA"/>
        </w:rPr>
      </w:pPr>
      <w:r w:rsidRPr="002B1E08">
        <w:rPr>
          <w:rFonts w:eastAsia="Calibri" w:cstheme="minorHAnsi"/>
        </w:rPr>
        <w:t>Internet Application</w:t>
      </w:r>
    </w:p>
    <w:p w:rsidR="00FB64A1" w:rsidRPr="002B1E08" w:rsidRDefault="00FB64A1" w:rsidP="00FB64A1">
      <w:pPr>
        <w:numPr>
          <w:ilvl w:val="0"/>
          <w:numId w:val="5"/>
        </w:numPr>
        <w:tabs>
          <w:tab w:val="left" w:pos="-6120"/>
        </w:tabs>
        <w:suppressAutoHyphens/>
        <w:spacing w:after="0"/>
        <w:rPr>
          <w:rFonts w:cstheme="minorHAnsi"/>
          <w:lang w:eastAsia="ar-SA"/>
        </w:rPr>
      </w:pPr>
      <w:r w:rsidRPr="002B1E08">
        <w:rPr>
          <w:rFonts w:cstheme="minorHAnsi"/>
        </w:rPr>
        <w:t>Adobe</w:t>
      </w:r>
    </w:p>
    <w:p w:rsidR="00FB64A1" w:rsidRPr="002B1E08" w:rsidRDefault="00FB64A1" w:rsidP="00FB64A1">
      <w:pPr>
        <w:numPr>
          <w:ilvl w:val="0"/>
          <w:numId w:val="5"/>
        </w:numPr>
        <w:tabs>
          <w:tab w:val="left" w:pos="-6120"/>
        </w:tabs>
        <w:suppressAutoHyphens/>
        <w:spacing w:after="0"/>
        <w:rPr>
          <w:rFonts w:cstheme="minorHAnsi"/>
          <w:lang w:eastAsia="ar-SA"/>
        </w:rPr>
      </w:pPr>
      <w:r w:rsidRPr="002B1E08">
        <w:rPr>
          <w:rFonts w:cstheme="minorHAnsi"/>
        </w:rPr>
        <w:t>PowerPoint</w:t>
      </w:r>
    </w:p>
    <w:p w:rsidR="00FB64A1" w:rsidRPr="002B1E08" w:rsidRDefault="00FB64A1" w:rsidP="00FB64A1">
      <w:pPr>
        <w:numPr>
          <w:ilvl w:val="0"/>
          <w:numId w:val="5"/>
        </w:numPr>
        <w:tabs>
          <w:tab w:val="left" w:pos="-6120"/>
        </w:tabs>
        <w:suppressAutoHyphens/>
        <w:spacing w:after="0"/>
        <w:rPr>
          <w:rFonts w:cstheme="minorHAnsi"/>
          <w:lang w:eastAsia="ar-SA"/>
        </w:rPr>
      </w:pPr>
      <w:r w:rsidRPr="002B1E08">
        <w:rPr>
          <w:rFonts w:cstheme="minorHAnsi"/>
          <w:lang w:eastAsia="ar-SA"/>
        </w:rPr>
        <w:t xml:space="preserve">Microsoft </w:t>
      </w:r>
      <w:r w:rsidRPr="002B1E08">
        <w:rPr>
          <w:rFonts w:cstheme="minorHAnsi"/>
        </w:rPr>
        <w:t>Outlook</w:t>
      </w:r>
    </w:p>
    <w:p w:rsidR="00FB64A1" w:rsidRPr="002B1E08" w:rsidRDefault="00FB64A1" w:rsidP="00AB7873">
      <w:pPr>
        <w:numPr>
          <w:ilvl w:val="0"/>
          <w:numId w:val="5"/>
        </w:numPr>
        <w:tabs>
          <w:tab w:val="left" w:pos="-6120"/>
        </w:tabs>
        <w:suppressAutoHyphens/>
        <w:spacing w:after="0"/>
        <w:rPr>
          <w:rFonts w:cstheme="minorHAnsi"/>
          <w:lang w:eastAsia="ar-SA"/>
        </w:rPr>
      </w:pPr>
      <w:r w:rsidRPr="002B1E08">
        <w:rPr>
          <w:rFonts w:cstheme="minorHAnsi"/>
        </w:rPr>
        <w:t>Tally</w:t>
      </w:r>
    </w:p>
    <w:p w:rsidR="00047975" w:rsidRPr="002B1E08" w:rsidRDefault="00047975" w:rsidP="00AB7873">
      <w:pPr>
        <w:shd w:val="clear" w:color="auto" w:fill="FFFFFF"/>
        <w:spacing w:after="0" w:line="306" w:lineRule="atLeast"/>
        <w:rPr>
          <w:rFonts w:eastAsia="Calibri" w:cstheme="minorHAnsi"/>
          <w:b/>
          <w:u w:val="single"/>
        </w:rPr>
      </w:pPr>
    </w:p>
    <w:p w:rsidR="00AB7873" w:rsidRPr="002B1E08" w:rsidRDefault="00AB7873" w:rsidP="00AB7873">
      <w:pPr>
        <w:shd w:val="clear" w:color="auto" w:fill="FFFFFF"/>
        <w:spacing w:after="0" w:line="306" w:lineRule="atLeast"/>
        <w:rPr>
          <w:rFonts w:eastAsia="Calibri" w:cstheme="minorHAnsi"/>
          <w:b/>
          <w:u w:val="single"/>
        </w:rPr>
      </w:pPr>
      <w:r w:rsidRPr="002B1E08">
        <w:rPr>
          <w:rFonts w:eastAsia="Calibri" w:cstheme="minorHAnsi"/>
          <w:b/>
          <w:u w:val="single"/>
        </w:rPr>
        <w:t>Languages known</w:t>
      </w:r>
    </w:p>
    <w:p w:rsidR="00AB7873" w:rsidRPr="002B1E08" w:rsidRDefault="00AB7873" w:rsidP="00AB7873">
      <w:pPr>
        <w:pStyle w:val="ListParagraph"/>
        <w:shd w:val="clear" w:color="auto" w:fill="FFFFFF"/>
        <w:spacing w:after="0" w:line="306" w:lineRule="atLeast"/>
        <w:rPr>
          <w:rFonts w:eastAsia="Times New Roman" w:cstheme="minorHAnsi"/>
          <w:lang w:eastAsia="en-GB"/>
        </w:rPr>
      </w:pPr>
    </w:p>
    <w:p w:rsidR="00AB7873" w:rsidRPr="002B1E08" w:rsidRDefault="00AB7873" w:rsidP="00AB7873">
      <w:pPr>
        <w:numPr>
          <w:ilvl w:val="0"/>
          <w:numId w:val="7"/>
        </w:numPr>
        <w:spacing w:after="0" w:line="360" w:lineRule="auto"/>
        <w:rPr>
          <w:rFonts w:eastAsia="Calibri" w:cstheme="minorHAnsi"/>
        </w:rPr>
      </w:pPr>
      <w:r w:rsidRPr="002B1E08">
        <w:rPr>
          <w:rFonts w:eastAsia="Calibri" w:cstheme="minorHAnsi"/>
        </w:rPr>
        <w:t>English</w:t>
      </w:r>
    </w:p>
    <w:p w:rsidR="00AB7873" w:rsidRPr="002B1E08" w:rsidRDefault="00AB7873" w:rsidP="00AB7873">
      <w:pPr>
        <w:numPr>
          <w:ilvl w:val="0"/>
          <w:numId w:val="7"/>
        </w:numPr>
        <w:spacing w:after="0" w:line="360" w:lineRule="auto"/>
        <w:rPr>
          <w:rFonts w:eastAsia="Calibri" w:cstheme="minorHAnsi"/>
        </w:rPr>
      </w:pPr>
      <w:r w:rsidRPr="002B1E08">
        <w:rPr>
          <w:rFonts w:eastAsia="Calibri" w:cstheme="minorHAnsi"/>
        </w:rPr>
        <w:t>Malayalam</w:t>
      </w:r>
    </w:p>
    <w:p w:rsidR="00AB7873" w:rsidRPr="002B1E08" w:rsidRDefault="00AB7873" w:rsidP="00AB7873">
      <w:pPr>
        <w:numPr>
          <w:ilvl w:val="0"/>
          <w:numId w:val="7"/>
        </w:numPr>
        <w:spacing w:after="0" w:line="360" w:lineRule="auto"/>
        <w:rPr>
          <w:rFonts w:cstheme="minorHAnsi"/>
        </w:rPr>
      </w:pPr>
      <w:r w:rsidRPr="002B1E08">
        <w:rPr>
          <w:rFonts w:eastAsia="Calibri" w:cstheme="minorHAnsi"/>
        </w:rPr>
        <w:t>Hindi</w:t>
      </w:r>
    </w:p>
    <w:p w:rsidR="00C9594E" w:rsidRPr="00E90487" w:rsidRDefault="00AB7873" w:rsidP="00E90487">
      <w:pPr>
        <w:numPr>
          <w:ilvl w:val="0"/>
          <w:numId w:val="7"/>
        </w:numPr>
        <w:spacing w:after="0" w:line="360" w:lineRule="auto"/>
        <w:rPr>
          <w:rFonts w:cstheme="minorHAnsi"/>
        </w:rPr>
      </w:pPr>
      <w:r w:rsidRPr="002B1E08">
        <w:rPr>
          <w:rFonts w:cstheme="minorHAnsi"/>
        </w:rPr>
        <w:t>Tamil</w:t>
      </w:r>
    </w:p>
    <w:p w:rsidR="00047975" w:rsidRPr="002B1E08" w:rsidRDefault="00047975" w:rsidP="00C9594E">
      <w:pPr>
        <w:tabs>
          <w:tab w:val="left" w:pos="-6120"/>
        </w:tabs>
        <w:suppressAutoHyphens/>
        <w:spacing w:after="0"/>
        <w:rPr>
          <w:rFonts w:eastAsia="Times New Roman" w:cstheme="minorHAnsi"/>
          <w:b/>
          <w:u w:val="single"/>
          <w:lang w:eastAsia="en-GB"/>
        </w:rPr>
      </w:pPr>
    </w:p>
    <w:p w:rsidR="00A20C4A" w:rsidRPr="002B1E08" w:rsidRDefault="00A20C4A" w:rsidP="00C9594E">
      <w:pPr>
        <w:tabs>
          <w:tab w:val="left" w:pos="-6120"/>
        </w:tabs>
        <w:suppressAutoHyphens/>
        <w:spacing w:after="0"/>
        <w:rPr>
          <w:rFonts w:eastAsiaTheme="minorHAnsi" w:cstheme="minorHAnsi"/>
          <w:lang w:eastAsia="ar-SA"/>
        </w:rPr>
      </w:pPr>
      <w:r w:rsidRPr="002B1E08">
        <w:rPr>
          <w:rFonts w:eastAsia="Times New Roman" w:cstheme="minorHAnsi"/>
          <w:b/>
          <w:u w:val="single"/>
          <w:lang w:eastAsia="en-GB"/>
        </w:rPr>
        <w:t xml:space="preserve">Personal Details </w:t>
      </w:r>
      <w:r w:rsidRPr="002B1E08">
        <w:rPr>
          <w:rFonts w:eastAsia="Times New Roman" w:cstheme="minorHAnsi"/>
          <w:b/>
          <w:u w:val="single"/>
          <w:lang w:eastAsia="en-GB"/>
        </w:rPr>
        <w:br/>
      </w:r>
    </w:p>
    <w:p w:rsidR="00C9594E" w:rsidRPr="002B1E08" w:rsidRDefault="00C9594E" w:rsidP="00C9594E">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Father Name</w:t>
      </w:r>
      <w:r w:rsidRPr="002B1E08">
        <w:rPr>
          <w:rFonts w:eastAsia="Times New Roman" w:cstheme="minorHAnsi"/>
          <w:lang w:eastAsia="en-GB"/>
        </w:rPr>
        <w:tab/>
      </w:r>
      <w:r w:rsidRPr="002B1E08">
        <w:rPr>
          <w:rFonts w:eastAsia="Times New Roman" w:cstheme="minorHAnsi"/>
          <w:lang w:eastAsia="en-GB"/>
        </w:rPr>
        <w:tab/>
        <w:t>: Ashraf. A.M</w:t>
      </w:r>
    </w:p>
    <w:p w:rsidR="00C9594E" w:rsidRPr="002B1E08" w:rsidRDefault="00C9594E" w:rsidP="00C9594E">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Mother Name</w:t>
      </w:r>
      <w:r w:rsidRPr="002B1E08">
        <w:rPr>
          <w:rFonts w:eastAsia="Times New Roman" w:cstheme="minorHAnsi"/>
          <w:lang w:eastAsia="en-GB"/>
        </w:rPr>
        <w:tab/>
      </w:r>
      <w:r w:rsidRPr="002B1E08">
        <w:rPr>
          <w:rFonts w:eastAsia="Times New Roman" w:cstheme="minorHAnsi"/>
          <w:lang w:eastAsia="en-GB"/>
        </w:rPr>
        <w:tab/>
        <w:t>: Sajitha Ashraf</w:t>
      </w:r>
    </w:p>
    <w:p w:rsidR="00C9594E" w:rsidRPr="002B1E08" w:rsidRDefault="00C9594E" w:rsidP="00C9594E">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Nationality</w:t>
      </w:r>
      <w:r w:rsidRPr="002B1E08">
        <w:rPr>
          <w:rFonts w:eastAsia="Times New Roman" w:cstheme="minorHAnsi"/>
          <w:lang w:eastAsia="en-GB"/>
        </w:rPr>
        <w:tab/>
      </w:r>
      <w:r w:rsidRPr="002B1E08">
        <w:rPr>
          <w:rFonts w:eastAsia="Times New Roman" w:cstheme="minorHAnsi"/>
          <w:lang w:eastAsia="en-GB"/>
        </w:rPr>
        <w:tab/>
        <w:t>: Indian</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DOB</w:t>
      </w:r>
      <w:r w:rsidRPr="002B1E08">
        <w:rPr>
          <w:rFonts w:eastAsia="Times New Roman" w:cstheme="minorHAnsi"/>
          <w:lang w:eastAsia="en-GB"/>
        </w:rPr>
        <w:tab/>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23-01-1991</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Sex</w:t>
      </w:r>
      <w:r w:rsidRPr="002B1E08">
        <w:rPr>
          <w:rFonts w:eastAsia="Times New Roman" w:cstheme="minorHAnsi"/>
          <w:lang w:eastAsia="en-GB"/>
        </w:rPr>
        <w:tab/>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Male</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Marital Status</w:t>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Single</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Hobbies</w:t>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Reading, Music production</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Blood Group</w:t>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O-ve</w:t>
      </w:r>
    </w:p>
    <w:p w:rsidR="00A20C4A" w:rsidRPr="002B1E08" w:rsidRDefault="008B084F"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Passport No</w:t>
      </w:r>
      <w:r w:rsidRPr="002B1E08">
        <w:rPr>
          <w:rFonts w:eastAsia="Times New Roman" w:cstheme="minorHAnsi"/>
          <w:lang w:eastAsia="en-GB"/>
        </w:rPr>
        <w:tab/>
      </w:r>
      <w:r w:rsidR="00C9594E" w:rsidRPr="002B1E08">
        <w:rPr>
          <w:rFonts w:eastAsia="Times New Roman" w:cstheme="minorHAnsi"/>
          <w:lang w:eastAsia="en-GB"/>
        </w:rPr>
        <w:tab/>
      </w:r>
      <w:r w:rsidR="00A20C4A" w:rsidRPr="002B1E08">
        <w:rPr>
          <w:rFonts w:eastAsia="Times New Roman" w:cstheme="minorHAnsi"/>
          <w:lang w:eastAsia="en-GB"/>
        </w:rPr>
        <w:t>: F6938397</w:t>
      </w:r>
    </w:p>
    <w:p w:rsidR="00C9594E" w:rsidRPr="002B1E08" w:rsidRDefault="00C9594E" w:rsidP="00A20C4A">
      <w:pPr>
        <w:pStyle w:val="ListParagraph"/>
        <w:numPr>
          <w:ilvl w:val="0"/>
          <w:numId w:val="14"/>
        </w:numPr>
        <w:shd w:val="clear" w:color="auto" w:fill="FFFFFF"/>
        <w:spacing w:after="0" w:line="306" w:lineRule="atLeast"/>
        <w:rPr>
          <w:rFonts w:eastAsia="Times New Roman" w:cstheme="minorHAnsi"/>
          <w:lang w:eastAsia="en-GB"/>
        </w:rPr>
      </w:pPr>
      <w:r w:rsidRPr="002B1E08">
        <w:rPr>
          <w:rFonts w:eastAsia="Times New Roman" w:cstheme="minorHAnsi"/>
          <w:lang w:eastAsia="en-GB"/>
        </w:rPr>
        <w:t>Driving License</w:t>
      </w:r>
      <w:r w:rsidRPr="002B1E08">
        <w:rPr>
          <w:rFonts w:eastAsia="Times New Roman" w:cstheme="minorHAnsi"/>
          <w:lang w:eastAsia="en-GB"/>
        </w:rPr>
        <w:tab/>
      </w:r>
      <w:r w:rsidRPr="002B1E08">
        <w:rPr>
          <w:rFonts w:eastAsia="Times New Roman" w:cstheme="minorHAnsi"/>
          <w:lang w:eastAsia="en-GB"/>
        </w:rPr>
        <w:tab/>
        <w:t>: Indian ( Light Vehicle )</w:t>
      </w:r>
    </w:p>
    <w:p w:rsidR="00A20C4A" w:rsidRPr="00E90487" w:rsidRDefault="00A20C4A" w:rsidP="00E90487">
      <w:pPr>
        <w:shd w:val="clear" w:color="auto" w:fill="FFFFFF"/>
        <w:spacing w:after="0" w:line="306" w:lineRule="atLeast"/>
        <w:rPr>
          <w:rFonts w:cstheme="minorHAnsi"/>
        </w:rPr>
      </w:pPr>
    </w:p>
    <w:p w:rsidR="00A20C4A" w:rsidRPr="002B1E08" w:rsidRDefault="00E90487" w:rsidP="00A20C4A">
      <w:pPr>
        <w:spacing w:line="360" w:lineRule="auto"/>
        <w:contextualSpacing/>
        <w:rPr>
          <w:rFonts w:cstheme="minorHAnsi"/>
          <w:b/>
        </w:rPr>
      </w:pPr>
      <w:r>
        <w:rPr>
          <w:rFonts w:cstheme="minorHAnsi"/>
          <w:b/>
        </w:rPr>
        <w:t xml:space="preserve">     </w:t>
      </w:r>
      <w:bookmarkStart w:id="0" w:name="_GoBack"/>
      <w:bookmarkEnd w:id="0"/>
      <w:r>
        <w:rPr>
          <w:rFonts w:cstheme="minorHAnsi"/>
          <w:b/>
        </w:rPr>
        <w:t xml:space="preserve">  </w:t>
      </w:r>
      <w:r w:rsidR="00A20C4A" w:rsidRPr="002B1E08">
        <w:rPr>
          <w:rFonts w:cstheme="minorHAnsi"/>
          <w:b/>
        </w:rPr>
        <w:t>Declaration</w:t>
      </w:r>
    </w:p>
    <w:p w:rsidR="00A20C4A" w:rsidRPr="002B1E08" w:rsidRDefault="00A20C4A" w:rsidP="00A20C4A">
      <w:pPr>
        <w:spacing w:line="360" w:lineRule="auto"/>
        <w:contextualSpacing/>
        <w:rPr>
          <w:rFonts w:cstheme="minorHAnsi"/>
        </w:rPr>
      </w:pPr>
      <w:r w:rsidRPr="002B1E08">
        <w:rPr>
          <w:rFonts w:cstheme="minorHAnsi"/>
          <w:lang w:eastAsia="ar-SA"/>
        </w:rPr>
        <w:t xml:space="preserve">        I hereby affirm that all the information furnished above is true to the best of my knowledge.</w:t>
      </w:r>
      <w:r w:rsidRPr="002B1E08">
        <w:rPr>
          <w:rFonts w:cstheme="minorHAnsi"/>
        </w:rPr>
        <w:t xml:space="preserve">               </w:t>
      </w:r>
    </w:p>
    <w:p w:rsidR="00A20C4A" w:rsidRPr="002B1E08" w:rsidRDefault="00A20C4A" w:rsidP="00A20C4A">
      <w:pPr>
        <w:pStyle w:val="ListParagraph"/>
        <w:shd w:val="clear" w:color="auto" w:fill="FFFFFF"/>
        <w:spacing w:after="0" w:line="306" w:lineRule="atLeast"/>
        <w:rPr>
          <w:rFonts w:eastAsia="Times New Roman" w:cstheme="minorHAnsi"/>
          <w:b/>
          <w:lang w:eastAsia="en-GB"/>
        </w:rPr>
      </w:pPr>
      <w:r w:rsidRPr="002B1E08">
        <w:rPr>
          <w:rFonts w:eastAsia="Times New Roman" w:cstheme="minorHAnsi"/>
          <w:b/>
          <w:lang w:eastAsia="en-GB"/>
        </w:rPr>
        <w:t xml:space="preserve">        </w:t>
      </w:r>
    </w:p>
    <w:p w:rsidR="00A20C4A" w:rsidRPr="002B1E08" w:rsidRDefault="00C9594E" w:rsidP="00A20C4A">
      <w:pPr>
        <w:pStyle w:val="ListParagraph"/>
        <w:spacing w:after="0" w:line="240" w:lineRule="auto"/>
        <w:ind w:right="403"/>
        <w:rPr>
          <w:rFonts w:eastAsia="Times New Roman" w:cstheme="minorHAnsi"/>
          <w:lang w:eastAsia="en-GB"/>
        </w:rPr>
      </w:pP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r>
      <w:r w:rsidRPr="002B1E08">
        <w:rPr>
          <w:rFonts w:eastAsia="Times New Roman" w:cstheme="minorHAnsi"/>
          <w:lang w:eastAsia="en-GB"/>
        </w:rPr>
        <w:tab/>
        <w:t>Muhamad Shimil A.M</w:t>
      </w:r>
    </w:p>
    <w:p w:rsidR="00A20C4A" w:rsidRPr="002B1E08" w:rsidRDefault="00A20C4A" w:rsidP="00A20C4A">
      <w:pPr>
        <w:spacing w:after="0" w:line="360" w:lineRule="auto"/>
        <w:rPr>
          <w:rFonts w:cstheme="minorHAnsi"/>
          <w:b/>
        </w:rPr>
      </w:pPr>
    </w:p>
    <w:p w:rsidR="00A20C4A" w:rsidRPr="002B1E08" w:rsidRDefault="00A20C4A" w:rsidP="00A20C4A">
      <w:pPr>
        <w:spacing w:after="0" w:line="360" w:lineRule="auto"/>
        <w:ind w:left="720"/>
        <w:rPr>
          <w:rFonts w:eastAsia="Calibri" w:cstheme="minorHAnsi"/>
        </w:rPr>
      </w:pPr>
    </w:p>
    <w:p w:rsidR="00A20C4A" w:rsidRPr="002B1E08" w:rsidRDefault="00A20C4A" w:rsidP="00A20C4A">
      <w:pPr>
        <w:rPr>
          <w:rFonts w:cs="Arial"/>
        </w:rPr>
      </w:pPr>
    </w:p>
    <w:sectPr w:rsidR="00A20C4A" w:rsidRPr="002B1E08" w:rsidSect="00882D6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BC9"/>
    <w:multiLevelType w:val="hybridMultilevel"/>
    <w:tmpl w:val="7C0A1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64B44"/>
    <w:multiLevelType w:val="hybridMultilevel"/>
    <w:tmpl w:val="6CBA92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8B2703"/>
    <w:multiLevelType w:val="hybridMultilevel"/>
    <w:tmpl w:val="89BEDA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7025B"/>
    <w:multiLevelType w:val="multilevel"/>
    <w:tmpl w:val="1A6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0644E"/>
    <w:multiLevelType w:val="multilevel"/>
    <w:tmpl w:val="B8F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A88"/>
    <w:multiLevelType w:val="hybridMultilevel"/>
    <w:tmpl w:val="0C046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5C25"/>
    <w:multiLevelType w:val="hybridMultilevel"/>
    <w:tmpl w:val="6D5E3FD2"/>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nsid w:val="1A6425BC"/>
    <w:multiLevelType w:val="hybridMultilevel"/>
    <w:tmpl w:val="156E9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02DEF"/>
    <w:multiLevelType w:val="multilevel"/>
    <w:tmpl w:val="A55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FA77F1"/>
    <w:multiLevelType w:val="hybridMultilevel"/>
    <w:tmpl w:val="30F6AA0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40B7B69"/>
    <w:multiLevelType w:val="hybridMultilevel"/>
    <w:tmpl w:val="7FCC27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16DD6"/>
    <w:multiLevelType w:val="hybridMultilevel"/>
    <w:tmpl w:val="165E8D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F33C9B"/>
    <w:multiLevelType w:val="hybridMultilevel"/>
    <w:tmpl w:val="9EDA91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D04BB2"/>
    <w:multiLevelType w:val="hybridMultilevel"/>
    <w:tmpl w:val="0B7E1BB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95A35"/>
    <w:multiLevelType w:val="hybridMultilevel"/>
    <w:tmpl w:val="0E6201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AB2772"/>
    <w:multiLevelType w:val="multilevel"/>
    <w:tmpl w:val="1A2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375F6D"/>
    <w:multiLevelType w:val="hybridMultilevel"/>
    <w:tmpl w:val="733893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1D3AE6"/>
    <w:multiLevelType w:val="hybridMultilevel"/>
    <w:tmpl w:val="FCEED652"/>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8">
    <w:nsid w:val="60C242C6"/>
    <w:multiLevelType w:val="multilevel"/>
    <w:tmpl w:val="BA3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090C96"/>
    <w:multiLevelType w:val="multilevel"/>
    <w:tmpl w:val="2FE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0307FD"/>
    <w:multiLevelType w:val="hybridMultilevel"/>
    <w:tmpl w:val="44F02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658AA"/>
    <w:multiLevelType w:val="multilevel"/>
    <w:tmpl w:val="636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E84207"/>
    <w:multiLevelType w:val="hybridMultilevel"/>
    <w:tmpl w:val="783655C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D885832"/>
    <w:multiLevelType w:val="hybridMultilevel"/>
    <w:tmpl w:val="93047F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3A97CCB"/>
    <w:multiLevelType w:val="multilevel"/>
    <w:tmpl w:val="877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5A626B"/>
    <w:multiLevelType w:val="hybridMultilevel"/>
    <w:tmpl w:val="DB643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14"/>
  </w:num>
  <w:num w:numId="5">
    <w:abstractNumId w:val="13"/>
  </w:num>
  <w:num w:numId="6">
    <w:abstractNumId w:val="9"/>
  </w:num>
  <w:num w:numId="7">
    <w:abstractNumId w:val="5"/>
  </w:num>
  <w:num w:numId="8">
    <w:abstractNumId w:val="4"/>
  </w:num>
  <w:num w:numId="9">
    <w:abstractNumId w:val="24"/>
  </w:num>
  <w:num w:numId="10">
    <w:abstractNumId w:val="8"/>
  </w:num>
  <w:num w:numId="11">
    <w:abstractNumId w:val="11"/>
  </w:num>
  <w:num w:numId="12">
    <w:abstractNumId w:val="22"/>
  </w:num>
  <w:num w:numId="13">
    <w:abstractNumId w:val="23"/>
  </w:num>
  <w:num w:numId="14">
    <w:abstractNumId w:val="16"/>
  </w:num>
  <w:num w:numId="15">
    <w:abstractNumId w:val="7"/>
  </w:num>
  <w:num w:numId="16">
    <w:abstractNumId w:val="2"/>
  </w:num>
  <w:num w:numId="17">
    <w:abstractNumId w:val="20"/>
  </w:num>
  <w:num w:numId="18">
    <w:abstractNumId w:val="19"/>
  </w:num>
  <w:num w:numId="19">
    <w:abstractNumId w:val="25"/>
  </w:num>
  <w:num w:numId="20">
    <w:abstractNumId w:val="0"/>
  </w:num>
  <w:num w:numId="21">
    <w:abstractNumId w:val="6"/>
  </w:num>
  <w:num w:numId="22">
    <w:abstractNumId w:val="10"/>
  </w:num>
  <w:num w:numId="23">
    <w:abstractNumId w:val="21"/>
  </w:num>
  <w:num w:numId="24">
    <w:abstractNumId w:val="18"/>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69"/>
    <w:rsid w:val="00047975"/>
    <w:rsid w:val="001152DC"/>
    <w:rsid w:val="00122F42"/>
    <w:rsid w:val="00172335"/>
    <w:rsid w:val="00174A11"/>
    <w:rsid w:val="002B1E08"/>
    <w:rsid w:val="002B6473"/>
    <w:rsid w:val="003D7D57"/>
    <w:rsid w:val="004D781F"/>
    <w:rsid w:val="004E6A6E"/>
    <w:rsid w:val="005A0E0B"/>
    <w:rsid w:val="00760303"/>
    <w:rsid w:val="00771E9F"/>
    <w:rsid w:val="007861E0"/>
    <w:rsid w:val="00882D69"/>
    <w:rsid w:val="008B084F"/>
    <w:rsid w:val="00970470"/>
    <w:rsid w:val="009E4BBD"/>
    <w:rsid w:val="009E752D"/>
    <w:rsid w:val="00A20C4A"/>
    <w:rsid w:val="00A23DD6"/>
    <w:rsid w:val="00AB7873"/>
    <w:rsid w:val="00B03CD5"/>
    <w:rsid w:val="00B966A3"/>
    <w:rsid w:val="00C073BE"/>
    <w:rsid w:val="00C471CA"/>
    <w:rsid w:val="00C756D3"/>
    <w:rsid w:val="00C9594E"/>
    <w:rsid w:val="00E26931"/>
    <w:rsid w:val="00E90487"/>
    <w:rsid w:val="00F337A3"/>
    <w:rsid w:val="00FB64A1"/>
    <w:rsid w:val="00FC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69"/>
    <w:rPr>
      <w:rFonts w:ascii="Tahoma" w:hAnsi="Tahoma" w:cs="Tahoma"/>
      <w:sz w:val="16"/>
      <w:szCs w:val="16"/>
    </w:rPr>
  </w:style>
  <w:style w:type="paragraph" w:styleId="ListParagraph">
    <w:name w:val="List Paragraph"/>
    <w:basedOn w:val="Normal"/>
    <w:uiPriority w:val="34"/>
    <w:qFormat/>
    <w:rsid w:val="00882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69"/>
    <w:rPr>
      <w:rFonts w:ascii="Tahoma" w:hAnsi="Tahoma" w:cs="Tahoma"/>
      <w:sz w:val="16"/>
      <w:szCs w:val="16"/>
    </w:rPr>
  </w:style>
  <w:style w:type="paragraph" w:styleId="ListParagraph">
    <w:name w:val="List Paragraph"/>
    <w:basedOn w:val="Normal"/>
    <w:uiPriority w:val="34"/>
    <w:qFormat/>
    <w:rsid w:val="0088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90470">
      <w:bodyDiv w:val="1"/>
      <w:marLeft w:val="0"/>
      <w:marRight w:val="0"/>
      <w:marTop w:val="0"/>
      <w:marBottom w:val="0"/>
      <w:divBdr>
        <w:top w:val="none" w:sz="0" w:space="0" w:color="auto"/>
        <w:left w:val="none" w:sz="0" w:space="0" w:color="auto"/>
        <w:bottom w:val="none" w:sz="0" w:space="0" w:color="auto"/>
        <w:right w:val="none" w:sz="0" w:space="0" w:color="auto"/>
      </w:divBdr>
    </w:div>
    <w:div w:id="348799557">
      <w:bodyDiv w:val="1"/>
      <w:marLeft w:val="0"/>
      <w:marRight w:val="0"/>
      <w:marTop w:val="0"/>
      <w:marBottom w:val="0"/>
      <w:divBdr>
        <w:top w:val="none" w:sz="0" w:space="0" w:color="auto"/>
        <w:left w:val="none" w:sz="0" w:space="0" w:color="auto"/>
        <w:bottom w:val="none" w:sz="0" w:space="0" w:color="auto"/>
        <w:right w:val="none" w:sz="0" w:space="0" w:color="auto"/>
      </w:divBdr>
    </w:div>
    <w:div w:id="407189474">
      <w:bodyDiv w:val="1"/>
      <w:marLeft w:val="0"/>
      <w:marRight w:val="0"/>
      <w:marTop w:val="0"/>
      <w:marBottom w:val="0"/>
      <w:divBdr>
        <w:top w:val="none" w:sz="0" w:space="0" w:color="auto"/>
        <w:left w:val="none" w:sz="0" w:space="0" w:color="auto"/>
        <w:bottom w:val="none" w:sz="0" w:space="0" w:color="auto"/>
        <w:right w:val="none" w:sz="0" w:space="0" w:color="auto"/>
      </w:divBdr>
    </w:div>
    <w:div w:id="443891768">
      <w:bodyDiv w:val="1"/>
      <w:marLeft w:val="0"/>
      <w:marRight w:val="0"/>
      <w:marTop w:val="0"/>
      <w:marBottom w:val="0"/>
      <w:divBdr>
        <w:top w:val="none" w:sz="0" w:space="0" w:color="auto"/>
        <w:left w:val="none" w:sz="0" w:space="0" w:color="auto"/>
        <w:bottom w:val="none" w:sz="0" w:space="0" w:color="auto"/>
        <w:right w:val="none" w:sz="0" w:space="0" w:color="auto"/>
      </w:divBdr>
    </w:div>
    <w:div w:id="787164560">
      <w:bodyDiv w:val="1"/>
      <w:marLeft w:val="0"/>
      <w:marRight w:val="0"/>
      <w:marTop w:val="0"/>
      <w:marBottom w:val="0"/>
      <w:divBdr>
        <w:top w:val="none" w:sz="0" w:space="0" w:color="auto"/>
        <w:left w:val="none" w:sz="0" w:space="0" w:color="auto"/>
        <w:bottom w:val="none" w:sz="0" w:space="0" w:color="auto"/>
        <w:right w:val="none" w:sz="0" w:space="0" w:color="auto"/>
      </w:divBdr>
    </w:div>
    <w:div w:id="936401560">
      <w:bodyDiv w:val="1"/>
      <w:marLeft w:val="0"/>
      <w:marRight w:val="0"/>
      <w:marTop w:val="0"/>
      <w:marBottom w:val="0"/>
      <w:divBdr>
        <w:top w:val="none" w:sz="0" w:space="0" w:color="auto"/>
        <w:left w:val="none" w:sz="0" w:space="0" w:color="auto"/>
        <w:bottom w:val="none" w:sz="0" w:space="0" w:color="auto"/>
        <w:right w:val="none" w:sz="0" w:space="0" w:color="auto"/>
      </w:divBdr>
    </w:div>
    <w:div w:id="1465809904">
      <w:bodyDiv w:val="1"/>
      <w:marLeft w:val="0"/>
      <w:marRight w:val="0"/>
      <w:marTop w:val="0"/>
      <w:marBottom w:val="0"/>
      <w:divBdr>
        <w:top w:val="none" w:sz="0" w:space="0" w:color="auto"/>
        <w:left w:val="none" w:sz="0" w:space="0" w:color="auto"/>
        <w:bottom w:val="none" w:sz="0" w:space="0" w:color="auto"/>
        <w:right w:val="none" w:sz="0" w:space="0" w:color="auto"/>
      </w:divBdr>
    </w:div>
    <w:div w:id="172629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98ECE-7C48-45D2-8984-6EEE4BB9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Shimil</cp:lastModifiedBy>
  <cp:revision>9</cp:revision>
  <dcterms:created xsi:type="dcterms:W3CDTF">2017-06-18T08:05:00Z</dcterms:created>
  <dcterms:modified xsi:type="dcterms:W3CDTF">2018-03-28T04:32:00Z</dcterms:modified>
</cp:coreProperties>
</file>