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"/>
        <w:ind w:right="-50" w:hanging="0"/>
        <w:rPr/>
      </w:pPr>
      <w:r>
        <w:rPr/>
        <w:t xml:space="preserve">JOSE IGNACIO DE OTEYZA </w:t>
      </w:r>
    </w:p>
    <w:p>
      <w:pPr>
        <w:pStyle w:val="Normal"/>
        <w:tabs>
          <w:tab w:val="right" w:pos="10440" w:leader="none"/>
        </w:tabs>
        <w:spacing w:lineRule="exact" w:line="220"/>
        <w:ind w:right="-50" w:hanging="0"/>
        <w:jc w:val="center"/>
        <w:rPr>
          <w:rFonts w:ascii="Times New Roman" w:hAnsi="Times New Roman" w:cs="Times New Roman"/>
          <w:sz w:val="22"/>
        </w:rPr>
      </w:pPr>
      <w:r>
        <w:rPr>
          <w:rFonts w:cs="Times New Roman" w:ascii="Times New Roman" w:hAnsi="Times New Roman"/>
          <w:sz w:val="22"/>
        </w:rPr>
        <w:t>931 Massachusetts Avenue, Apt. 505</w:t>
      </w:r>
    </w:p>
    <w:p>
      <w:pPr>
        <w:pStyle w:val="Normal"/>
        <w:tabs>
          <w:tab w:val="right" w:pos="10440" w:leader="none"/>
        </w:tabs>
        <w:spacing w:lineRule="exact" w:line="220"/>
        <w:ind w:right="-50" w:hanging="0"/>
        <w:jc w:val="center"/>
        <w:rPr>
          <w:rFonts w:ascii="Times New Roman" w:hAnsi="Times New Roman" w:cs="Times New Roman"/>
          <w:sz w:val="22"/>
        </w:rPr>
      </w:pPr>
      <w:r>
        <w:rPr>
          <w:rFonts w:cs="Times New Roman" w:ascii="Times New Roman" w:hAnsi="Times New Roman"/>
          <w:sz w:val="22"/>
        </w:rPr>
        <w:t>Cambridge, MA 02139</w:t>
      </w:r>
    </w:p>
    <w:p>
      <w:pPr>
        <w:pStyle w:val="Normal"/>
        <w:tabs>
          <w:tab w:val="right" w:pos="10440" w:leader="none"/>
        </w:tabs>
        <w:spacing w:lineRule="exact" w:line="220"/>
        <w:ind w:right="-50" w:hanging="0"/>
        <w:jc w:val="center"/>
        <w:rPr>
          <w:rFonts w:ascii="Times New Roman" w:hAnsi="Times New Roman" w:cs="Times New Roman"/>
          <w:sz w:val="22"/>
        </w:rPr>
      </w:pPr>
      <w:r>
        <w:rPr>
          <w:rFonts w:cs="Times New Roman" w:ascii="Times New Roman" w:hAnsi="Times New Roman"/>
          <w:sz w:val="22"/>
        </w:rPr>
        <w:t>(617) 864-0417</w:t>
      </w:r>
    </w:p>
    <w:p>
      <w:pPr>
        <w:pStyle w:val="Normal"/>
        <w:tabs>
          <w:tab w:val="right" w:pos="10440" w:leader="none"/>
        </w:tabs>
        <w:spacing w:lineRule="exact" w:line="220"/>
        <w:ind w:right="-50" w:hanging="0"/>
        <w:jc w:val="center"/>
        <w:rPr>
          <w:rFonts w:ascii="Times New Roman" w:hAnsi="Times New Roman" w:cs="Times New Roman"/>
          <w:sz w:val="22"/>
        </w:rPr>
      </w:pPr>
      <w:r>
        <w:rPr>
          <w:rFonts w:cs="Times New Roman" w:ascii="Times New Roman" w:hAnsi="Times New Roman"/>
          <w:sz w:val="22"/>
        </w:rPr>
        <w:t>e-mail: jioteyza@mit.edu</w:t>
      </w:r>
    </w:p>
    <w:p>
      <w:pPr>
        <w:pStyle w:val="Normal"/>
        <w:tabs>
          <w:tab w:val="right" w:pos="10440" w:leader="none"/>
        </w:tabs>
        <w:spacing w:lineRule="exact" w:line="220"/>
        <w:ind w:right="-50" w:hanging="0"/>
        <w:jc w:val="center"/>
        <w:rPr>
          <w:rFonts w:ascii="Times New Roman" w:hAnsi="Times New Roman" w:cs="Times New Roman"/>
          <w:sz w:val="22"/>
        </w:rPr>
      </w:pPr>
      <w:r>
        <w:rPr>
          <w:rFonts w:cs="Times New Roman" w:ascii="Times New Roman" w:hAnsi="Times New Roman"/>
          <w:sz w:val="22"/>
        </w:rPr>
      </w:r>
    </w:p>
    <w:p>
      <w:pPr>
        <w:pStyle w:val="Normal"/>
        <w:tabs>
          <w:tab w:val="right" w:pos="10440" w:leader="none"/>
        </w:tabs>
        <w:spacing w:lineRule="exact" w:line="220"/>
        <w:ind w:right="-50" w:hanging="0"/>
        <w:jc w:val="left"/>
        <w:rPr>
          <w:rFonts w:ascii="Times New Roman" w:hAnsi="Times New Roman" w:cs="Times New Roman"/>
          <w:sz w:val="22"/>
        </w:rPr>
      </w:pPr>
      <w:r>
        <w:rPr>
          <w:rFonts w:cs="Times New Roman" w:ascii="Times New Roman" w:hAnsi="Times New Roman"/>
          <w:b/>
          <w:sz w:val="22"/>
        </w:rPr>
        <w:t>Education</w:t>
      </w:r>
    </w:p>
    <w:p>
      <w:pPr>
        <w:pStyle w:val="Normal"/>
        <w:tabs>
          <w:tab w:val="left" w:pos="1440" w:leader="none"/>
          <w:tab w:val="right" w:pos="10065" w:leader="none"/>
        </w:tabs>
        <w:spacing w:lineRule="exact" w:line="220"/>
        <w:ind w:right="-50" w:hanging="0"/>
        <w:jc w:val="left"/>
        <w:rPr>
          <w:rFonts w:ascii="Times New Roman" w:hAnsi="Times New Roman" w:cs="Times New Roman"/>
          <w:sz w:val="22"/>
        </w:rPr>
      </w:pPr>
      <w:r>
        <w:rPr>
          <w:rFonts w:cs="Times New Roman" w:ascii="Times New Roman" w:hAnsi="Times New Roman"/>
          <w:sz w:val="22"/>
        </w:rPr>
        <w:t>1999-2001</w:t>
        <w:tab/>
      </w:r>
      <w:r>
        <w:rPr>
          <w:rFonts w:cs="Times New Roman" w:ascii="Times New Roman" w:hAnsi="Times New Roman"/>
          <w:b/>
          <w:sz w:val="22"/>
        </w:rPr>
        <w:t>MIT SLOAN SCHOOL OF MANAGEMENT</w:t>
        <w:tab/>
        <w:t>Cambridge, MA</w:t>
      </w:r>
    </w:p>
    <w:p>
      <w:pPr>
        <w:pStyle w:val="Normal"/>
        <w:tabs>
          <w:tab w:val="left" w:pos="1440" w:leader="none"/>
          <w:tab w:val="right" w:pos="10440" w:leader="none"/>
        </w:tabs>
        <w:spacing w:lineRule="exact" w:line="220"/>
        <w:ind w:left="1440" w:right="-50" w:hanging="0"/>
        <w:jc w:val="left"/>
        <w:rPr>
          <w:rFonts w:ascii="Times New Roman" w:hAnsi="Times New Roman" w:cs="Times New Roman"/>
          <w:sz w:val="22"/>
        </w:rPr>
      </w:pPr>
      <w:r>
        <w:rPr>
          <w:rFonts w:cs="Times New Roman" w:ascii="Times New Roman" w:hAnsi="Times New Roman"/>
          <w:sz w:val="22"/>
        </w:rPr>
        <w:t>Candidate for MBA, June 2001.</w:t>
      </w:r>
    </w:p>
    <w:p>
      <w:pPr>
        <w:pStyle w:val="Normal"/>
        <w:spacing w:lineRule="exact" w:line="220"/>
        <w:ind w:left="1440" w:right="-50" w:hanging="0"/>
        <w:jc w:val="left"/>
        <w:rPr>
          <w:rFonts w:ascii="Times New Roman" w:hAnsi="Times New Roman" w:cs="Times New Roman"/>
          <w:sz w:val="22"/>
        </w:rPr>
      </w:pPr>
      <w:r>
        <w:rPr>
          <w:rFonts w:cs="Times New Roman" w:ascii="Times New Roman" w:hAnsi="Times New Roman"/>
          <w:sz w:val="22"/>
        </w:rPr>
        <w:t>Management concentration: Financial Management.</w:t>
      </w:r>
    </w:p>
    <w:p>
      <w:pPr>
        <w:pStyle w:val="Normal"/>
        <w:spacing w:lineRule="exact" w:line="220"/>
        <w:ind w:left="1440" w:right="-50" w:hanging="0"/>
        <w:jc w:val="left"/>
        <w:rPr>
          <w:rFonts w:ascii="Times New Roman" w:hAnsi="Times New Roman" w:cs="Times New Roman"/>
          <w:sz w:val="22"/>
        </w:rPr>
      </w:pPr>
      <w:r>
        <w:rPr>
          <w:rFonts w:cs="Times New Roman" w:ascii="Times New Roman" w:hAnsi="Times New Roman"/>
          <w:sz w:val="22"/>
        </w:rPr>
        <w:t>Vice President of  Sloan Club Latino. Member of Finance Club.</w:t>
      </w:r>
    </w:p>
    <w:p>
      <w:pPr>
        <w:pStyle w:val="Normal"/>
        <w:spacing w:lineRule="exact" w:line="220"/>
        <w:ind w:left="1440" w:right="-50" w:hanging="0"/>
        <w:jc w:val="left"/>
        <w:rPr>
          <w:rFonts w:ascii="Times New Roman" w:hAnsi="Times New Roman" w:cs="Times New Roman"/>
          <w:sz w:val="22"/>
        </w:rPr>
      </w:pPr>
      <w:r>
        <w:rPr>
          <w:rFonts w:cs="Times New Roman" w:ascii="Times New Roman" w:hAnsi="Times New Roman"/>
          <w:sz w:val="22"/>
        </w:rPr>
      </w:r>
    </w:p>
    <w:p>
      <w:pPr>
        <w:pStyle w:val="Normal"/>
        <w:tabs>
          <w:tab w:val="left" w:pos="1440" w:leader="none"/>
          <w:tab w:val="right" w:pos="10065" w:leader="none"/>
        </w:tabs>
        <w:spacing w:lineRule="exact" w:line="220"/>
        <w:ind w:right="-50" w:hanging="0"/>
        <w:jc w:val="left"/>
        <w:rPr>
          <w:rFonts w:ascii="Times New Roman" w:hAnsi="Times New Roman" w:cs="Times New Roman"/>
          <w:sz w:val="22"/>
        </w:rPr>
      </w:pPr>
      <w:r>
        <w:rPr>
          <w:rFonts w:cs="Times New Roman" w:ascii="Times New Roman" w:hAnsi="Times New Roman"/>
          <w:sz w:val="22"/>
        </w:rPr>
        <w:t>1990-1995</w:t>
        <w:tab/>
      </w:r>
      <w:r>
        <w:rPr>
          <w:rFonts w:cs="Times New Roman" w:ascii="Times New Roman" w:hAnsi="Times New Roman"/>
          <w:b/>
          <w:sz w:val="22"/>
        </w:rPr>
        <w:t>UNIVERSIDAD CATOLICA ANDRES BELLO</w:t>
        <w:tab/>
        <w:t>Caracas, Venezuela</w:t>
      </w:r>
    </w:p>
    <w:p>
      <w:pPr>
        <w:pStyle w:val="BlockText"/>
        <w:jc w:val="left"/>
        <w:rPr/>
      </w:pPr>
      <w:r>
        <w:rPr/>
        <w:t>Bachelor of Arts in Economics.</w:t>
      </w:r>
    </w:p>
    <w:p>
      <w:pPr>
        <w:pStyle w:val="BlockText"/>
        <w:jc w:val="left"/>
        <w:rPr/>
      </w:pPr>
      <w:r>
        <w:rPr/>
        <w:t>Elected Class Delegate to the Economics Faculty and Student Council 1991-95.</w:t>
      </w:r>
    </w:p>
    <w:p>
      <w:pPr>
        <w:pStyle w:val="BlockText"/>
        <w:jc w:val="left"/>
        <w:rPr/>
      </w:pPr>
      <w:r>
        <w:rPr/>
        <w:t>Selected to represent student body in the National Congress of Students of Economics in 1993.</w:t>
      </w:r>
    </w:p>
    <w:p>
      <w:pPr>
        <w:pStyle w:val="BlockText"/>
        <w:jc w:val="left"/>
        <w:rPr/>
      </w:pPr>
      <w:r>
        <w:rPr/>
        <w:t>Awarded Procter &amp; Gamble Excellence Prize for superior academic performance and commitment to extracurricular activities 1993-95.</w:t>
      </w:r>
    </w:p>
    <w:p>
      <w:pPr>
        <w:pStyle w:val="Normal"/>
        <w:spacing w:lineRule="exact" w:line="220"/>
        <w:ind w:left="1440" w:right="-50" w:hanging="0"/>
        <w:jc w:val="left"/>
        <w:rPr>
          <w:rFonts w:ascii="Times New Roman" w:hAnsi="Times New Roman" w:cs="Times New Roman"/>
          <w:sz w:val="22"/>
        </w:rPr>
      </w:pPr>
      <w:r>
        <w:rPr>
          <w:rFonts w:cs="Times New Roman" w:ascii="Times New Roman" w:hAnsi="Times New Roman"/>
          <w:sz w:val="22"/>
        </w:rPr>
      </w:r>
    </w:p>
    <w:p>
      <w:pPr>
        <w:pStyle w:val="Normal"/>
        <w:spacing w:lineRule="exact" w:line="220"/>
        <w:ind w:right="-50" w:hanging="0"/>
        <w:jc w:val="left"/>
        <w:rPr>
          <w:rFonts w:ascii="Times New Roman" w:hAnsi="Times New Roman" w:cs="Times New Roman"/>
          <w:sz w:val="22"/>
        </w:rPr>
      </w:pPr>
      <w:r>
        <w:rPr>
          <w:rFonts w:cs="Times New Roman" w:ascii="Times New Roman" w:hAnsi="Times New Roman"/>
          <w:b/>
          <w:sz w:val="22"/>
        </w:rPr>
        <w:t>Experience</w:t>
      </w:r>
    </w:p>
    <w:p>
      <w:pPr>
        <w:pStyle w:val="Normal"/>
        <w:tabs>
          <w:tab w:val="left" w:pos="1440" w:leader="none"/>
          <w:tab w:val="right" w:pos="10065" w:leader="none"/>
        </w:tabs>
        <w:spacing w:lineRule="exact" w:line="220"/>
        <w:ind w:right="-50" w:hanging="0"/>
        <w:jc w:val="left"/>
        <w:rPr>
          <w:rFonts w:ascii="Times New Roman" w:hAnsi="Times New Roman" w:cs="Times New Roman"/>
          <w:sz w:val="22"/>
        </w:rPr>
      </w:pPr>
      <w:r>
        <w:rPr>
          <w:rFonts w:cs="Times New Roman" w:ascii="Times New Roman" w:hAnsi="Times New Roman"/>
          <w:sz w:val="22"/>
        </w:rPr>
        <w:t>Summer 2000</w:t>
        <w:tab/>
      </w:r>
      <w:r>
        <w:rPr>
          <w:rFonts w:cs="Times New Roman" w:ascii="Times New Roman" w:hAnsi="Times New Roman"/>
          <w:b/>
          <w:bCs/>
          <w:sz w:val="22"/>
        </w:rPr>
        <w:t>CHASE MANHATTAN BANK</w:t>
      </w:r>
      <w:r>
        <w:rPr>
          <w:rFonts w:cs="Times New Roman" w:ascii="Times New Roman" w:hAnsi="Times New Roman"/>
          <w:b/>
          <w:sz w:val="22"/>
        </w:rPr>
        <w:t xml:space="preserve"> </w:t>
        <w:tab/>
        <w:t>New York, NY</w:t>
      </w:r>
    </w:p>
    <w:p>
      <w:pPr>
        <w:pStyle w:val="Heading4"/>
        <w:numPr>
          <w:ilvl w:val="3"/>
          <w:numId w:val="1"/>
        </w:numPr>
        <w:ind w:left="0" w:right="-50" w:hanging="0"/>
        <w:rPr/>
      </w:pPr>
      <w:r>
        <w:rPr/>
        <w:tab/>
        <w:t>Summer Associate-Global Investment Banking</w:t>
      </w:r>
    </w:p>
    <w:p>
      <w:pPr>
        <w:pStyle w:val="Normal"/>
        <w:numPr>
          <w:ilvl w:val="0"/>
          <w:numId w:val="2"/>
        </w:numPr>
        <w:spacing w:lineRule="exact" w:line="220"/>
        <w:ind w:left="1797" w:right="-50" w:hanging="360"/>
        <w:jc w:val="left"/>
        <w:rPr>
          <w:rFonts w:ascii="Times New Roman" w:hAnsi="Times New Roman" w:cs="Times New Roman"/>
          <w:sz w:val="22"/>
        </w:rPr>
      </w:pPr>
      <w:r>
        <w:rPr>
          <w:rFonts w:cs="Times New Roman" w:ascii="Times New Roman" w:hAnsi="Times New Roman"/>
          <w:sz w:val="22"/>
        </w:rPr>
        <w:t>Global Power Group: Participated in the advisory team of a Latin America utility company that faced a hostile take-over.  Some of the main responsibilities included the elaboration of a structuring summary and the valuation of small companies of the Group.</w:t>
      </w:r>
    </w:p>
    <w:p>
      <w:pPr>
        <w:pStyle w:val="Normal"/>
        <w:numPr>
          <w:ilvl w:val="0"/>
          <w:numId w:val="2"/>
        </w:numPr>
        <w:spacing w:lineRule="exact" w:line="220"/>
        <w:ind w:left="1797" w:right="-50" w:hanging="360"/>
        <w:jc w:val="left"/>
        <w:rPr>
          <w:rFonts w:ascii="Times New Roman" w:hAnsi="Times New Roman" w:cs="Times New Roman"/>
          <w:sz w:val="22"/>
        </w:rPr>
      </w:pPr>
      <w:r>
        <w:rPr>
          <w:rFonts w:cs="Times New Roman" w:ascii="Times New Roman" w:hAnsi="Times New Roman"/>
          <w:sz w:val="22"/>
        </w:rPr>
        <w:t>Involved in the valuation and divesture of a Latin American gas company.</w:t>
      </w:r>
    </w:p>
    <w:p>
      <w:pPr>
        <w:pStyle w:val="Normal"/>
        <w:numPr>
          <w:ilvl w:val="0"/>
          <w:numId w:val="2"/>
        </w:numPr>
        <w:spacing w:lineRule="exact" w:line="220"/>
        <w:ind w:left="1797" w:right="-50" w:hanging="360"/>
        <w:jc w:val="left"/>
        <w:rPr>
          <w:rFonts w:ascii="Times New Roman" w:hAnsi="Times New Roman" w:cs="Times New Roman"/>
          <w:sz w:val="22"/>
        </w:rPr>
      </w:pPr>
      <w:r>
        <w:rPr>
          <w:rFonts w:cs="Times New Roman" w:ascii="Times New Roman" w:hAnsi="Times New Roman"/>
          <w:sz w:val="22"/>
        </w:rPr>
        <w:t>International Fixed Income Group: Prepared a proposal and execution strategy of a US$ 1 billion global bond offering for a major Latin American Telecom company.</w:t>
      </w:r>
    </w:p>
    <w:p>
      <w:pPr>
        <w:pStyle w:val="Normal"/>
        <w:numPr>
          <w:ilvl w:val="0"/>
          <w:numId w:val="2"/>
        </w:numPr>
        <w:spacing w:lineRule="exact" w:line="220"/>
        <w:ind w:left="1797" w:right="-50" w:hanging="360"/>
        <w:jc w:val="left"/>
        <w:rPr>
          <w:rFonts w:ascii="Times New Roman" w:hAnsi="Times New Roman" w:cs="Times New Roman"/>
          <w:sz w:val="22"/>
        </w:rPr>
      </w:pPr>
      <w:r>
        <w:rPr>
          <w:rFonts w:cs="Times New Roman" w:ascii="Times New Roman" w:hAnsi="Times New Roman"/>
          <w:sz w:val="22"/>
        </w:rPr>
        <w:t>Participated in a sovereign liability management proposal for a Latin American country.</w:t>
      </w:r>
    </w:p>
    <w:p>
      <w:pPr>
        <w:pStyle w:val="Normal"/>
        <w:tabs>
          <w:tab w:val="left" w:pos="1440" w:leader="none"/>
          <w:tab w:val="right" w:pos="10065" w:leader="none"/>
        </w:tabs>
        <w:spacing w:lineRule="exact" w:line="220"/>
        <w:ind w:right="-50" w:hanging="0"/>
        <w:jc w:val="left"/>
        <w:rPr>
          <w:rFonts w:ascii="Times New Roman" w:hAnsi="Times New Roman" w:cs="Times New Roman"/>
          <w:sz w:val="22"/>
        </w:rPr>
      </w:pPr>
      <w:r>
        <w:rPr>
          <w:rFonts w:cs="Times New Roman" w:ascii="Times New Roman" w:hAnsi="Times New Roman"/>
          <w:sz w:val="22"/>
        </w:rPr>
      </w:r>
    </w:p>
    <w:p>
      <w:pPr>
        <w:pStyle w:val="Normal"/>
        <w:tabs>
          <w:tab w:val="left" w:pos="1440" w:leader="none"/>
          <w:tab w:val="right" w:pos="10065" w:leader="none"/>
        </w:tabs>
        <w:spacing w:lineRule="exact" w:line="220"/>
        <w:ind w:right="-50" w:hanging="0"/>
        <w:jc w:val="left"/>
        <w:rPr>
          <w:rFonts w:ascii="Times New Roman" w:hAnsi="Times New Roman" w:cs="Times New Roman"/>
          <w:sz w:val="22"/>
        </w:rPr>
      </w:pPr>
      <w:r>
        <w:rPr>
          <w:rFonts w:cs="Times New Roman" w:ascii="Times New Roman" w:hAnsi="Times New Roman"/>
          <w:sz w:val="22"/>
        </w:rPr>
        <w:t>1996-1999</w:t>
        <w:tab/>
      </w:r>
      <w:r>
        <w:rPr>
          <w:rFonts w:cs="Times New Roman" w:ascii="Times New Roman" w:hAnsi="Times New Roman"/>
          <w:b/>
          <w:sz w:val="22"/>
        </w:rPr>
        <w:t>ARTHUR D. LITTLE, INC.</w:t>
        <w:tab/>
        <w:t>Caracas, Venezuela</w:t>
      </w:r>
    </w:p>
    <w:p>
      <w:pPr>
        <w:pStyle w:val="Heading4"/>
        <w:numPr>
          <w:ilvl w:val="3"/>
          <w:numId w:val="1"/>
        </w:numPr>
        <w:ind w:left="0" w:right="-50" w:hanging="0"/>
        <w:rPr/>
      </w:pPr>
      <w:r>
        <w:rPr>
          <w:b w:val="false"/>
          <w:bCs w:val="false"/>
          <w:i w:val="false"/>
          <w:iCs/>
        </w:rPr>
        <w:t xml:space="preserve">        </w:t>
      </w:r>
      <w:r>
        <w:rPr>
          <w:b w:val="false"/>
          <w:bCs w:val="false"/>
          <w:i w:val="false"/>
          <w:iCs/>
        </w:rPr>
        <w:tab/>
      </w:r>
      <w:r>
        <w:rPr/>
        <w:t>Consultant</w:t>
      </w:r>
    </w:p>
    <w:p>
      <w:pPr>
        <w:pStyle w:val="Normal"/>
        <w:numPr>
          <w:ilvl w:val="0"/>
          <w:numId w:val="2"/>
        </w:numPr>
        <w:spacing w:lineRule="exact" w:line="220"/>
        <w:ind w:left="1797" w:right="-50" w:hanging="360"/>
        <w:jc w:val="left"/>
        <w:rPr>
          <w:rFonts w:ascii="Times New Roman" w:hAnsi="Times New Roman" w:cs="Times New Roman"/>
          <w:sz w:val="22"/>
        </w:rPr>
      </w:pPr>
      <w:r>
        <w:rPr>
          <w:rFonts w:cs="Times New Roman" w:ascii="Times New Roman" w:hAnsi="Times New Roman"/>
          <w:sz w:val="22"/>
        </w:rPr>
        <w:t>Co-managed a multifunctional team for a financial and operational analysis and diagnostic of the third largest commercial bank in Venezuela.  The recommendations aimed to reduce operational costs in US$ 1million and were accepted by the Board of Directors.</w:t>
      </w:r>
    </w:p>
    <w:p>
      <w:pPr>
        <w:pStyle w:val="Heading2"/>
        <w:numPr>
          <w:ilvl w:val="1"/>
          <w:numId w:val="1"/>
        </w:numPr>
        <w:ind w:left="1440" w:right="-50" w:hanging="0"/>
        <w:rPr>
          <w:b/>
          <w:b/>
          <w:bCs/>
        </w:rPr>
      </w:pPr>
      <w:r>
        <w:rPr>
          <w:b/>
          <w:bCs/>
        </w:rPr>
        <w:t>Business Analyst</w:t>
      </w:r>
    </w:p>
    <w:p>
      <w:pPr>
        <w:pStyle w:val="Normal"/>
        <w:numPr>
          <w:ilvl w:val="0"/>
          <w:numId w:val="2"/>
        </w:numPr>
        <w:spacing w:lineRule="exact" w:line="220"/>
        <w:ind w:left="1797" w:right="-50" w:hanging="360"/>
        <w:jc w:val="left"/>
        <w:rPr>
          <w:rFonts w:ascii="Times New Roman" w:hAnsi="Times New Roman" w:cs="Times New Roman"/>
          <w:sz w:val="22"/>
        </w:rPr>
      </w:pPr>
      <w:r>
        <w:rPr>
          <w:rFonts w:cs="Times New Roman" w:ascii="Times New Roman" w:hAnsi="Times New Roman"/>
          <w:sz w:val="22"/>
        </w:rPr>
        <w:t xml:space="preserve">Co-elaborated an information memorandum for the divestment of the largest Venezuelan automobile and machinery retailer company. </w:t>
      </w:r>
    </w:p>
    <w:p>
      <w:pPr>
        <w:pStyle w:val="Normal"/>
        <w:numPr>
          <w:ilvl w:val="0"/>
          <w:numId w:val="2"/>
        </w:numPr>
        <w:spacing w:lineRule="exact" w:line="220"/>
        <w:ind w:left="1797" w:right="-50" w:hanging="360"/>
        <w:jc w:val="left"/>
        <w:rPr>
          <w:rFonts w:ascii="Times New Roman" w:hAnsi="Times New Roman" w:cs="Times New Roman"/>
          <w:sz w:val="22"/>
        </w:rPr>
      </w:pPr>
      <w:r>
        <w:rPr>
          <w:rFonts w:cs="Times New Roman" w:ascii="Times New Roman" w:hAnsi="Times New Roman"/>
          <w:sz w:val="22"/>
        </w:rPr>
        <w:t>Developed the organizational structure and corporate strategy of a bankrupted coating corporation in Venezuela.  This project led the company to restructure its debt with the financial institutions and to acquire new investment partners.</w:t>
      </w:r>
    </w:p>
    <w:p>
      <w:pPr>
        <w:pStyle w:val="Normal"/>
        <w:numPr>
          <w:ilvl w:val="0"/>
          <w:numId w:val="2"/>
        </w:numPr>
        <w:spacing w:lineRule="exact" w:line="220"/>
        <w:ind w:left="1797" w:right="-50" w:hanging="360"/>
        <w:jc w:val="left"/>
        <w:rPr>
          <w:rFonts w:ascii="Times New Roman" w:hAnsi="Times New Roman" w:cs="Times New Roman"/>
          <w:sz w:val="22"/>
        </w:rPr>
      </w:pPr>
      <w:r>
        <w:rPr>
          <w:rFonts w:cs="Times New Roman" w:ascii="Times New Roman" w:hAnsi="Times New Roman"/>
          <w:sz w:val="22"/>
        </w:rPr>
        <w:t>Core member of the team responsible for the implementation of a new advertising process for the largest and most profitable newspaper in Venezuela. The project increased advertising revenues by 18% in one year, with one segment growing by 44%.</w:t>
      </w:r>
    </w:p>
    <w:p>
      <w:pPr>
        <w:pStyle w:val="Normal"/>
        <w:numPr>
          <w:ilvl w:val="0"/>
          <w:numId w:val="2"/>
        </w:numPr>
        <w:spacing w:lineRule="exact" w:line="220"/>
        <w:ind w:left="1797" w:right="-50" w:hanging="360"/>
        <w:jc w:val="left"/>
        <w:rPr>
          <w:rFonts w:ascii="Times New Roman" w:hAnsi="Times New Roman" w:cs="Times New Roman"/>
          <w:sz w:val="22"/>
        </w:rPr>
      </w:pPr>
      <w:r>
        <w:rPr>
          <w:rFonts w:cs="Times New Roman" w:ascii="Times New Roman" w:hAnsi="Times New Roman"/>
          <w:sz w:val="22"/>
        </w:rPr>
        <w:t xml:space="preserve">Participated in the business processes redesign of the new product development, billing and collections processes of a major Latin American telecommunications company. </w:t>
      </w:r>
    </w:p>
    <w:p>
      <w:pPr>
        <w:pStyle w:val="Normal"/>
        <w:tabs>
          <w:tab w:val="left" w:pos="1440" w:leader="none"/>
          <w:tab w:val="right" w:pos="10065" w:leader="none"/>
        </w:tabs>
        <w:spacing w:lineRule="exact" w:line="220"/>
        <w:ind w:right="-50" w:hanging="0"/>
        <w:jc w:val="left"/>
        <w:rPr>
          <w:rFonts w:ascii="Times New Roman" w:hAnsi="Times New Roman" w:cs="Times New Roman"/>
          <w:sz w:val="22"/>
        </w:rPr>
      </w:pPr>
      <w:r>
        <w:rPr>
          <w:rFonts w:cs="Times New Roman" w:ascii="Times New Roman" w:hAnsi="Times New Roman"/>
          <w:sz w:val="22"/>
        </w:rPr>
      </w:r>
    </w:p>
    <w:p>
      <w:pPr>
        <w:pStyle w:val="Normal"/>
        <w:tabs>
          <w:tab w:val="left" w:pos="1440" w:leader="none"/>
          <w:tab w:val="right" w:pos="10065" w:leader="none"/>
        </w:tabs>
        <w:spacing w:lineRule="exact" w:line="220"/>
        <w:ind w:right="-50" w:hanging="0"/>
        <w:jc w:val="left"/>
        <w:rPr>
          <w:rFonts w:ascii="Times New Roman" w:hAnsi="Times New Roman" w:cs="Times New Roman"/>
          <w:sz w:val="22"/>
        </w:rPr>
      </w:pPr>
      <w:r>
        <w:rPr>
          <w:rFonts w:cs="Times New Roman" w:ascii="Times New Roman" w:hAnsi="Times New Roman"/>
          <w:sz w:val="22"/>
        </w:rPr>
        <w:t>1998-1999</w:t>
        <w:tab/>
      </w:r>
      <w:r>
        <w:rPr>
          <w:rFonts w:cs="Times New Roman" w:ascii="Times New Roman" w:hAnsi="Times New Roman"/>
          <w:b/>
          <w:sz w:val="22"/>
        </w:rPr>
        <w:t>PARTINCA TV</w:t>
        <w:tab/>
        <w:t>Cojedes, Venezuela</w:t>
      </w:r>
    </w:p>
    <w:p>
      <w:pPr>
        <w:pStyle w:val="Heading4"/>
        <w:numPr>
          <w:ilvl w:val="3"/>
          <w:numId w:val="1"/>
        </w:numPr>
        <w:ind w:left="1440" w:right="-50" w:hanging="0"/>
        <w:rPr/>
      </w:pPr>
      <w:r>
        <w:rPr/>
        <w:t>Co-founder &amp; Director</w:t>
      </w:r>
    </w:p>
    <w:p>
      <w:pPr>
        <w:pStyle w:val="Normal"/>
        <w:numPr>
          <w:ilvl w:val="0"/>
          <w:numId w:val="3"/>
        </w:numPr>
        <w:spacing w:lineRule="exact" w:line="220"/>
        <w:ind w:left="1800" w:right="-50" w:hanging="360"/>
        <w:jc w:val="left"/>
        <w:rPr>
          <w:rFonts w:ascii="Times New Roman" w:hAnsi="Times New Roman" w:cs="Times New Roman"/>
          <w:sz w:val="22"/>
        </w:rPr>
      </w:pPr>
      <w:r>
        <w:rPr>
          <w:rFonts w:cs="Times New Roman" w:ascii="Times New Roman" w:hAnsi="Times New Roman"/>
          <w:sz w:val="22"/>
        </w:rPr>
        <w:t>Founded and managed a small cable company in a city of 100,000 people, capturing 1,500 subscribers and offering 25 cable channels over a period of 12 months.  The company was successfully sold to a nation wide cable group.</w:t>
      </w:r>
    </w:p>
    <w:p>
      <w:pPr>
        <w:pStyle w:val="Normal"/>
        <w:spacing w:lineRule="exact" w:line="220"/>
        <w:ind w:right="-50" w:hanging="0"/>
        <w:jc w:val="left"/>
        <w:rPr>
          <w:rFonts w:ascii="Times New Roman" w:hAnsi="Times New Roman" w:cs="Times New Roman"/>
          <w:sz w:val="22"/>
        </w:rPr>
      </w:pPr>
      <w:r>
        <w:rPr>
          <w:rFonts w:cs="Times New Roman" w:ascii="Times New Roman" w:hAnsi="Times New Roman"/>
          <w:sz w:val="22"/>
        </w:rPr>
      </w:r>
    </w:p>
    <w:p>
      <w:pPr>
        <w:pStyle w:val="Normal"/>
        <w:tabs>
          <w:tab w:val="left" w:pos="1440" w:leader="none"/>
          <w:tab w:val="right" w:pos="10065" w:leader="none"/>
        </w:tabs>
        <w:spacing w:lineRule="exact" w:line="220"/>
        <w:ind w:right="-50" w:hanging="0"/>
        <w:jc w:val="left"/>
        <w:rPr>
          <w:rFonts w:ascii="Times New Roman" w:hAnsi="Times New Roman" w:cs="Times New Roman"/>
          <w:sz w:val="22"/>
        </w:rPr>
      </w:pPr>
      <w:r>
        <w:rPr>
          <w:rFonts w:cs="Times New Roman" w:ascii="Times New Roman" w:hAnsi="Times New Roman"/>
          <w:sz w:val="22"/>
        </w:rPr>
        <w:t xml:space="preserve">        </w:t>
      </w:r>
      <w:r>
        <w:rPr>
          <w:rFonts w:cs="Times New Roman" w:ascii="Times New Roman" w:hAnsi="Times New Roman"/>
          <w:sz w:val="22"/>
        </w:rPr>
        <w:t>1995</w:t>
        <w:tab/>
      </w:r>
      <w:r>
        <w:rPr>
          <w:rFonts w:cs="Times New Roman" w:ascii="Times New Roman" w:hAnsi="Times New Roman"/>
          <w:b/>
          <w:sz w:val="22"/>
        </w:rPr>
        <w:t>MERRILL LYNCH</w:t>
        <w:tab/>
        <w:t>Caracas, Venezuela</w:t>
      </w:r>
    </w:p>
    <w:p>
      <w:pPr>
        <w:pStyle w:val="Heading4"/>
        <w:numPr>
          <w:ilvl w:val="3"/>
          <w:numId w:val="1"/>
        </w:numPr>
        <w:ind w:left="1440" w:right="-50" w:hanging="0"/>
        <w:rPr/>
      </w:pPr>
      <w:r>
        <w:rPr/>
        <w:t>Analyst for Private Banking</w:t>
      </w:r>
    </w:p>
    <w:p>
      <w:pPr>
        <w:pStyle w:val="Normal"/>
        <w:numPr>
          <w:ilvl w:val="0"/>
          <w:numId w:val="2"/>
        </w:numPr>
        <w:spacing w:lineRule="exact" w:line="220"/>
        <w:ind w:left="1797" w:right="-50" w:hanging="360"/>
        <w:jc w:val="left"/>
        <w:rPr>
          <w:rFonts w:ascii="Times New Roman" w:hAnsi="Times New Roman" w:cs="Times New Roman"/>
          <w:sz w:val="22"/>
        </w:rPr>
      </w:pPr>
      <w:r>
        <w:rPr>
          <w:rFonts w:cs="Times New Roman" w:ascii="Times New Roman" w:hAnsi="Times New Roman"/>
          <w:sz w:val="22"/>
        </w:rPr>
        <w:t>Participated in the preparation and maintenance of 12 portfolios, which on average earned a 15% yield over the first four months, and 25% over the year.</w:t>
      </w:r>
    </w:p>
    <w:p>
      <w:pPr>
        <w:pStyle w:val="Normal"/>
        <w:spacing w:lineRule="exact" w:line="220"/>
        <w:ind w:right="-50" w:hanging="0"/>
        <w:jc w:val="left"/>
        <w:rPr>
          <w:rFonts w:ascii="Times New Roman" w:hAnsi="Times New Roman" w:cs="Times New Roman"/>
          <w:sz w:val="22"/>
        </w:rPr>
      </w:pPr>
      <w:r>
        <w:rPr>
          <w:rFonts w:cs="Times New Roman" w:ascii="Times New Roman" w:hAnsi="Times New Roman"/>
          <w:sz w:val="22"/>
        </w:rPr>
      </w:r>
    </w:p>
    <w:p>
      <w:pPr>
        <w:pStyle w:val="Normal"/>
        <w:spacing w:lineRule="exact" w:line="220"/>
        <w:ind w:right="-50" w:hanging="0"/>
        <w:jc w:val="left"/>
        <w:rPr>
          <w:rFonts w:ascii="Times New Roman" w:hAnsi="Times New Roman" w:cs="Times New Roman"/>
          <w:sz w:val="22"/>
        </w:rPr>
      </w:pPr>
      <w:r>
        <w:rPr>
          <w:rFonts w:cs="Times New Roman" w:ascii="Times New Roman" w:hAnsi="Times New Roman"/>
          <w:b/>
          <w:sz w:val="22"/>
        </w:rPr>
        <w:t>Personal</w:t>
      </w:r>
    </w:p>
    <w:p>
      <w:pPr>
        <w:pStyle w:val="Normal"/>
        <w:spacing w:lineRule="exact" w:line="220"/>
        <w:ind w:left="1440" w:right="-50" w:hanging="0"/>
        <w:jc w:val="left"/>
        <w:rPr>
          <w:rFonts w:ascii="Times New Roman" w:hAnsi="Times New Roman" w:cs="Times New Roman"/>
          <w:sz w:val="22"/>
        </w:rPr>
      </w:pPr>
      <w:r>
        <w:rPr>
          <w:rFonts w:cs="Times New Roman" w:ascii="Times New Roman" w:hAnsi="Times New Roman"/>
          <w:sz w:val="22"/>
        </w:rPr>
        <w:t>Fluent in Spanish and English.  Conversant in French.</w:t>
      </w:r>
    </w:p>
    <w:p>
      <w:pPr>
        <w:pStyle w:val="Normal"/>
        <w:spacing w:lineRule="exact" w:line="220"/>
        <w:ind w:left="1440" w:right="-50" w:hanging="0"/>
        <w:jc w:val="left"/>
        <w:rPr>
          <w:rFonts w:ascii="Times New Roman" w:hAnsi="Times New Roman" w:cs="Times New Roman"/>
          <w:sz w:val="22"/>
        </w:rPr>
      </w:pPr>
      <w:r>
        <w:rPr>
          <w:rFonts w:cs="Times New Roman" w:ascii="Times New Roman" w:hAnsi="Times New Roman"/>
          <w:sz w:val="22"/>
        </w:rPr>
        <w:t>Member of the Training and Recruiting Coordination Teams of the Caracas Office at ADL.</w:t>
      </w:r>
    </w:p>
    <w:p>
      <w:pPr>
        <w:pStyle w:val="Normal"/>
        <w:spacing w:lineRule="exact" w:line="220"/>
        <w:ind w:left="1440" w:right="-50" w:hanging="0"/>
        <w:jc w:val="left"/>
        <w:rPr>
          <w:rFonts w:ascii="Times New Roman" w:hAnsi="Times New Roman" w:cs="Times New Roman"/>
          <w:sz w:val="22"/>
        </w:rPr>
      </w:pPr>
      <w:r>
        <w:rPr>
          <w:rFonts w:cs="Times New Roman" w:ascii="Times New Roman" w:hAnsi="Times New Roman"/>
          <w:sz w:val="22"/>
        </w:rPr>
        <w:t>Winner of Fundayacucho/World Bank Educational Grant for Graduate Studies.</w:t>
      </w:r>
    </w:p>
    <w:p>
      <w:pPr>
        <w:pStyle w:val="Normal"/>
        <w:spacing w:lineRule="exact" w:line="220"/>
        <w:ind w:left="1440" w:right="-50" w:hanging="0"/>
        <w:jc w:val="left"/>
        <w:rPr>
          <w:rFonts w:ascii="Times New Roman" w:hAnsi="Times New Roman" w:cs="Times New Roman"/>
          <w:sz w:val="22"/>
        </w:rPr>
      </w:pPr>
      <w:r>
        <w:rPr>
          <w:rFonts w:cs="Times New Roman" w:ascii="Times New Roman" w:hAnsi="Times New Roman"/>
          <w:sz w:val="22"/>
        </w:rPr>
        <w:t>Interests include squash, golf, and travel.</w:t>
      </w:r>
    </w:p>
    <w:sectPr>
      <w:type w:val="nextPage"/>
      <w:pgSz w:w="12240" w:h="15840"/>
      <w:pgMar w:left="1080" w:right="1183" w:header="0" w:top="1080" w:footer="0" w:bottom="72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">
    <w:altName w:val="Times New Roman"/>
    <w:charset w:val="00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Symbol">
    <w:charset w:val="02"/>
    <w:family w:val="roma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360"/>
        </w:tabs>
        <w:ind w:left="1080" w:hanging="360"/>
      </w:pPr>
      <w:rPr>
        <w:rFonts w:ascii="Symbol" w:hAnsi="Symbol" w:cs="Symbol" w:hint="default"/>
        <w:rFonts w:cs="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bullet"/>
      <w:lvlText w:val=""/>
      <w:lvlJc w:val="left"/>
      <w:pPr>
        <w:tabs>
          <w:tab w:val="num" w:pos="283"/>
        </w:tabs>
        <w:ind w:left="283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bullet"/>
      <w:lvlText w:val=""/>
      <w:lvlJc w:val="left"/>
      <w:pPr>
        <w:tabs>
          <w:tab w:val="num" w:pos="283"/>
        </w:tabs>
        <w:ind w:left="283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85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ind w:right="-771" w:hanging="0"/>
      <w:jc w:val="both"/>
    </w:pPr>
    <w:rPr>
      <w:rFonts w:ascii="Times;Times New Roman" w:hAnsi="Times;Times New Roman" w:eastAsia="Times New Roman" w:cs="Times;Times New Roman"/>
      <w:color w:val="auto"/>
      <w:sz w:val="24"/>
      <w:szCs w:val="20"/>
      <w:lang w:val="en-US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lineRule="exact" w:line="220"/>
      <w:ind w:left="1440" w:right="-771" w:hanging="0"/>
      <w:jc w:val="left"/>
      <w:outlineLvl w:val="0"/>
    </w:pPr>
    <w:rPr>
      <w:rFonts w:ascii="Times New Roman" w:hAnsi="Times New Roman" w:cs="Times New Roman"/>
      <w:i/>
      <w:sz w:val="22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lineRule="exact" w:line="220"/>
      <w:ind w:left="1440" w:right="-333" w:hanging="0"/>
      <w:jc w:val="left"/>
      <w:outlineLvl w:val="1"/>
    </w:pPr>
    <w:rPr>
      <w:rFonts w:ascii="Times New Roman" w:hAnsi="Times New Roman" w:cs="Times New Roman"/>
      <w:i/>
      <w:sz w:val="22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lineRule="exact" w:line="220"/>
      <w:ind w:left="1437" w:right="-771" w:hanging="0"/>
      <w:jc w:val="left"/>
      <w:outlineLvl w:val="2"/>
    </w:pPr>
    <w:rPr>
      <w:rFonts w:ascii="Times New Roman" w:hAnsi="Times New Roman" w:cs="Times New Roman"/>
      <w:i/>
      <w:sz w:val="22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tabs>
        <w:tab w:val="left" w:pos="1440" w:leader="none"/>
        <w:tab w:val="right" w:pos="10440" w:leader="none"/>
      </w:tabs>
      <w:spacing w:lineRule="exact" w:line="220"/>
      <w:ind w:left="1440" w:right="-50" w:hanging="0"/>
      <w:jc w:val="left"/>
      <w:outlineLvl w:val="3"/>
    </w:pPr>
    <w:rPr>
      <w:rFonts w:ascii="Times New Roman" w:hAnsi="Times New Roman" w:cs="Times New Roman"/>
      <w:b/>
      <w:bCs/>
      <w:i/>
      <w:sz w:val="22"/>
    </w:rPr>
  </w:style>
  <w:style w:type="character" w:styleId="WW8Num1z0">
    <w:name w:val="WW8Num1z0"/>
    <w:qFormat/>
    <w:rPr/>
  </w:style>
  <w:style w:type="character" w:styleId="WW8Num2z0">
    <w:name w:val="WW8Num2z0"/>
    <w:qFormat/>
    <w:rPr>
      <w:rFonts w:ascii="Symbol" w:hAnsi="Symbol" w:cs="Symbol"/>
    </w:rPr>
  </w:style>
  <w:style w:type="character" w:styleId="WW8Num3z0">
    <w:name w:val="WW8Num3z0"/>
    <w:qFormat/>
    <w:rPr>
      <w:rFonts w:ascii="Symbol" w:hAnsi="Symbol" w:cs="Symbol"/>
    </w:rPr>
  </w:style>
  <w:style w:type="character" w:styleId="WW8Num4z0">
    <w:name w:val="WW8Num4z0"/>
    <w:qFormat/>
    <w:rPr>
      <w:rFonts w:ascii="Symbol" w:hAnsi="Symbol" w:cs="Symbol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9z0">
    <w:name w:val="WW8Num9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  <w:color w:val="auto"/>
    </w:rPr>
  </w:style>
  <w:style w:type="character" w:styleId="WW8Num11z0">
    <w:name w:val="WW8Num11z0"/>
    <w:qFormat/>
    <w:rPr>
      <w:rFonts w:ascii="Symbol" w:hAnsi="Symbol" w:cs="Symbol"/>
    </w:rPr>
  </w:style>
  <w:style w:type="character" w:styleId="WW8NumSt5z0">
    <w:name w:val="WW8NumSt5z0"/>
    <w:qFormat/>
    <w:rPr>
      <w:rFonts w:ascii="Symbol" w:hAnsi="Symbol" w:cs="Symbol"/>
    </w:rPr>
  </w:style>
  <w:style w:type="character" w:styleId="WW8NumSt11z0">
    <w:name w:val="WW8NumSt11z0"/>
    <w:qFormat/>
    <w:rPr>
      <w:rFonts w:ascii="Symbol" w:hAnsi="Symbol" w:cs="Symbol"/>
    </w:rPr>
  </w:style>
  <w:style w:type="character" w:styleId="WW8NumSt12z0">
    <w:name w:val="WW8NumSt12z0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tabs>
        <w:tab w:val="right" w:pos="10440" w:leader="none"/>
      </w:tabs>
      <w:spacing w:lineRule="exact" w:line="220"/>
      <w:jc w:val="center"/>
    </w:pPr>
    <w:rPr>
      <w:rFonts w:ascii="Times New Roman" w:hAnsi="Times New Roman" w:cs="Times New Roman"/>
      <w:b/>
      <w:sz w:val="22"/>
    </w:rPr>
  </w:style>
  <w:style w:type="paragraph" w:styleId="TextBody">
    <w:name w:val="Body Text"/>
    <w:basedOn w:val="Normal"/>
    <w:pPr>
      <w:spacing w:lineRule="exact" w:line="220"/>
      <w:ind w:right="-50" w:hanging="0"/>
      <w:jc w:val="left"/>
    </w:pPr>
    <w:rPr>
      <w:rFonts w:ascii="Times New Roman" w:hAnsi="Times New Roman" w:cs="Times New Roman"/>
      <w:sz w:val="22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ullet">
    <w:name w:val="Bullet"/>
    <w:basedOn w:val="Normal"/>
    <w:qFormat/>
    <w:pPr>
      <w:numPr>
        <w:ilvl w:val="0"/>
        <w:numId w:val="4"/>
      </w:numPr>
      <w:ind w:left="1247" w:right="-771" w:hanging="567"/>
      <w:jc w:val="both"/>
    </w:pPr>
    <w:rPr>
      <w:rFonts w:ascii="Times;Times New Roman" w:hAnsi="Times;Times New Roman" w:cs="Times;Times New Roman"/>
      <w:sz w:val="24"/>
      <w:lang w:val="es-ES_tradnl"/>
    </w:rPr>
  </w:style>
  <w:style w:type="paragraph" w:styleId="Dash">
    <w:name w:val="dash"/>
    <w:basedOn w:val="Normal"/>
    <w:qFormat/>
    <w:pPr>
      <w:numPr>
        <w:ilvl w:val="0"/>
        <w:numId w:val="5"/>
      </w:numPr>
      <w:ind w:left="1701" w:right="-771" w:hanging="454"/>
      <w:jc w:val="both"/>
    </w:pPr>
    <w:rPr>
      <w:rFonts w:ascii="Times;Times New Roman" w:hAnsi="Times;Times New Roman" w:cs="Times;Times New Roman"/>
      <w:sz w:val="24"/>
      <w:lang w:val="es-ES_tradnl"/>
    </w:rPr>
  </w:style>
  <w:style w:type="paragraph" w:styleId="Footer">
    <w:name w:val="Footer"/>
    <w:basedOn w:val="Normal"/>
    <w:pPr>
      <w:tabs>
        <w:tab w:val="center" w:pos="4320" w:leader="none"/>
        <w:tab w:val="right" w:pos="8640" w:leader="none"/>
      </w:tabs>
      <w:ind w:right="-771" w:hanging="0"/>
      <w:jc w:val="both"/>
    </w:pPr>
    <w:rPr>
      <w:rFonts w:ascii="Times;Times New Roman" w:hAnsi="Times;Times New Roman" w:cs="Times;Times New Roman"/>
      <w:sz w:val="24"/>
      <w:lang w:val="es-ES_tradnl"/>
    </w:rPr>
  </w:style>
  <w:style w:type="paragraph" w:styleId="Header">
    <w:name w:val="Header"/>
    <w:basedOn w:val="Normal"/>
    <w:next w:val="Normal"/>
    <w:pPr>
      <w:tabs>
        <w:tab w:val="center" w:pos="4320" w:leader="none"/>
        <w:tab w:val="right" w:pos="8640" w:leader="none"/>
      </w:tabs>
      <w:ind w:right="-771" w:hanging="0"/>
      <w:jc w:val="both"/>
    </w:pPr>
    <w:rPr>
      <w:rFonts w:ascii="Times;Times New Roman" w:hAnsi="Times;Times New Roman" w:cs="Times;Times New Roman"/>
      <w:sz w:val="24"/>
      <w:lang w:val="es-ES_tradnl"/>
    </w:rPr>
  </w:style>
  <w:style w:type="paragraph" w:styleId="Subbullet">
    <w:name w:val="sub-bullet"/>
    <w:basedOn w:val="Dash"/>
    <w:qFormat/>
    <w:pPr>
      <w:numPr>
        <w:ilvl w:val="0"/>
        <w:numId w:val="6"/>
      </w:numPr>
      <w:ind w:left="2155" w:right="-771" w:hanging="454"/>
    </w:pPr>
    <w:rPr/>
  </w:style>
  <w:style w:type="paragraph" w:styleId="BlockText">
    <w:name w:val="Block Text"/>
    <w:basedOn w:val="Normal"/>
    <w:qFormat/>
    <w:pPr>
      <w:tabs>
        <w:tab w:val="left" w:pos="1440" w:leader="none"/>
        <w:tab w:val="right" w:pos="10440" w:leader="none"/>
      </w:tabs>
      <w:spacing w:lineRule="exact" w:line="220"/>
      <w:ind w:left="1440" w:right="-50" w:hanging="0"/>
    </w:pPr>
    <w:rPr>
      <w:rFonts w:ascii="Times New Roman" w:hAnsi="Times New Roman" w:cs="Times New Roman"/>
      <w:sz w:val="22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StyleNum">
    <w:name w:val="WW8StyleNum"/>
    <w:qFormat/>
  </w:style>
  <w:style w:type="numbering" w:styleId="WW8StyleNum1">
    <w:name w:val="WW8StyleNum1"/>
    <w:qFormat/>
  </w:style>
  <w:style w:type="numbering" w:styleId="WW8StyleNum2">
    <w:name w:val="WW8Style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2001-03-08T08:00:00Z</dcterms:created>
  <dc:creator>Jose Ignacio De Oteyza</dc:creator>
  <dc:description/>
  <dc:language>en-US</dc:language>
  <cp:lastModifiedBy>Anupama Bhave</cp:lastModifiedBy>
  <cp:lastPrinted>1999-11-02T00:49:00Z</cp:lastPrinted>
  <dcterms:modified xsi:type="dcterms:W3CDTF">2001-03-08T08:00:00Z</dcterms:modified>
  <cp:revision>2</cp:revision>
  <dc:subject/>
  <dc:title>Jose Ignacio De Oteyza</dc:title>
</cp:coreProperties>
</file>