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Spacing1"/>
        <w:jc w:val="center"/>
        <w:rPr>
          <w:rFonts w:ascii="Book Antiqua" w:hAnsi="Book Antiqua" w:cs="Book Antiqua"/>
          <w:b/>
          <w:b/>
          <w:sz w:val="30"/>
          <w:u w:val="single"/>
        </w:rPr>
      </w:pPr>
      <w:r>
        <w:rPr>
          <w:rFonts w:cs="Book Antiqua" w:ascii="Book Antiqua" w:hAnsi="Book Antiqua"/>
          <w:b/>
          <w:sz w:val="30"/>
          <w:u w:val="single"/>
        </w:rPr>
        <w:t>CURRICULUM VITAE</w:t>
      </w:r>
    </w:p>
    <w:p>
      <w:pPr>
        <w:pStyle w:val="NoSpacing1"/>
        <w:jc w:val="center"/>
        <w:rPr>
          <w:rFonts w:ascii="Book Antiqua" w:hAnsi="Book Antiqua" w:cs="Book Antiqua"/>
          <w:b/>
          <w:b/>
          <w:sz w:val="30"/>
          <w:u w:val="single"/>
          <w:lang w:val="en-US" w:eastAsia="en-US"/>
        </w:rPr>
      </w:pPr>
      <w:r>
        <w:rPr>
          <w:rFonts w:cs="Book Antiqua" w:ascii="Book Antiqua" w:hAnsi="Book Antiqua"/>
          <w:b/>
          <w:sz w:val="30"/>
          <w:u w:val="single"/>
          <w:lang w:val="en-US" w:eastAsia="en-US"/>
        </w:rPr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4856480</wp:posOffset>
            </wp:positionH>
            <wp:positionV relativeFrom="paragraph">
              <wp:posOffset>144780</wp:posOffset>
            </wp:positionV>
            <wp:extent cx="1061085" cy="122110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29" r="-3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8"/>
        </w:rPr>
        <w:t>MOHD SHADAB</w:t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</w:rPr>
      </w:r>
    </w:p>
    <w:p>
      <w:pPr>
        <w:pStyle w:val="NoSpacing1"/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b/>
          <w:sz w:val="24"/>
        </w:rPr>
        <w:t>Address:</w:t>
      </w:r>
      <w:r>
        <w:rPr>
          <w:rFonts w:cs="Book Antiqua" w:ascii="Book Antiqua" w:hAnsi="Book Antiqua"/>
          <w:sz w:val="24"/>
        </w:rPr>
        <w:tab/>
        <w:t>59/71-B, Pakariya Wali Gali,</w:t>
      </w:r>
      <w:r>
        <w:rPr>
          <w:rFonts w:eastAsia="Times New Roman" w:cs="Times New Roman" w:ascii="Times New Roman" w:hAnsi="Times New Roman"/>
          <w:color w:val="000000"/>
          <w:sz w:val="16"/>
          <w:szCs w:val="0"/>
          <w:shd w:fill="000000" w:val="clear"/>
        </w:rPr>
        <w:t xml:space="preserve"> </w:t>
      </w:r>
    </w:p>
    <w:p>
      <w:pPr>
        <w:pStyle w:val="NoSpacing1"/>
        <w:ind w:left="720" w:right="0" w:firstLine="720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sz w:val="24"/>
        </w:rPr>
        <w:t>Hussianganj, Lucknow. U. P.- 226001.</w:t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</w:rPr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</w:rPr>
        <w:t>Mobile:</w:t>
      </w:r>
      <w:r>
        <w:rPr>
          <w:rFonts w:cs="Book Antiqua" w:ascii="Book Antiqua" w:hAnsi="Book Antiqua"/>
          <w:sz w:val="24"/>
        </w:rPr>
        <w:t xml:space="preserve"> </w:t>
        <w:tab/>
        <w:t>+91- 9621439175</w:t>
      </w:r>
    </w:p>
    <w:p>
      <w:pPr>
        <w:pStyle w:val="NoSpacing1"/>
        <w:rPr/>
      </w:pPr>
      <w:r>
        <w:rPr>
          <w:rFonts w:cs="Book Antiqua" w:ascii="Book Antiqua" w:hAnsi="Book Antiqua"/>
          <w:b/>
          <w:sz w:val="24"/>
        </w:rPr>
        <w:t>E-mail:</w:t>
        <w:tab/>
      </w:r>
      <w:hyperlink r:id="rId3">
        <w:r>
          <w:rPr>
            <w:rStyle w:val="InternetLink"/>
            <w:rFonts w:cs="Book Antiqua" w:ascii="Book Antiqua" w:hAnsi="Book Antiqua"/>
            <w:color w:val="000000"/>
            <w:sz w:val="24"/>
          </w:rPr>
          <w:t>khan.shadab954@gmail.com</w:t>
        </w:r>
      </w:hyperlink>
      <w:r>
        <w:rPr>
          <w:rFonts w:cs="Book Antiqua" w:ascii="Book Antiqua" w:hAnsi="Book Antiqua"/>
          <w:color w:val="000000"/>
          <w:sz w:val="24"/>
        </w:rPr>
        <w:t xml:space="preserve"> </w:t>
      </w:r>
    </w:p>
    <w:p>
      <w:pPr>
        <w:pStyle w:val="NoSpacing1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-114300</wp:posOffset>
                </wp:positionH>
                <wp:positionV relativeFrom="paragraph">
                  <wp:posOffset>92710</wp:posOffset>
                </wp:positionV>
                <wp:extent cx="6270625" cy="3810"/>
                <wp:effectExtent l="0" t="0" r="0" b="0"/>
                <wp:wrapNone/>
                <wp:docPr id="2" name="AutoShape 2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270120" cy="3240"/>
                        </a:xfrm>
                        <a:prstGeom prst="straightConnector1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style="position:absolute;margin-left:-9pt;margin-top:7.3pt;width:493.65pt;height:0.15pt;flip:y" type="shapetype_32">
                <v:stroke color="black" weight="25560" joinstyle="miter" endcap="square"/>
                <v:fill o:detectmouseclick="t" on="false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  <w:tab/>
        <w:tab/>
        <w:tab/>
        <w:tab/>
      </w:r>
      <w:r>
        <w:rPr/>
        <w:tab/>
        <w:tab/>
        <w:tab/>
        <w:tab/>
        <w:tab/>
      </w:r>
    </w:p>
    <w:p>
      <w:pPr>
        <w:pStyle w:val="NoSpacing1"/>
        <w:rPr/>
      </w:pPr>
      <w:r>
        <w:rPr/>
      </w:r>
    </w:p>
    <w:p>
      <w:pPr>
        <w:pStyle w:val="NoSpacing1"/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b/>
          <w:sz w:val="24"/>
          <w:u w:val="single"/>
        </w:rPr>
        <w:t>OBJECTIVE:</w:t>
      </w:r>
      <w:r>
        <w:rPr>
          <w:b/>
          <w:u w:val="single"/>
        </w:rPr>
        <w:tab/>
      </w:r>
      <w:r>
        <w:rPr/>
        <w:t xml:space="preserve"> </w:t>
      </w:r>
    </w:p>
    <w:p>
      <w:pPr>
        <w:pStyle w:val="NoSpacing1"/>
        <w:ind w:left="0" w:right="0" w:firstLine="720"/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sz w:val="24"/>
        </w:rPr>
        <w:t>Seeking career opportunities where it can use my analytical and creative ability for the development of organizational and professional goals.</w:t>
      </w:r>
    </w:p>
    <w:p>
      <w:pPr>
        <w:pStyle w:val="NoSpacing1"/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sz w:val="24"/>
        </w:rPr>
      </w:r>
    </w:p>
    <w:p>
      <w:pPr>
        <w:pStyle w:val="Normal"/>
        <w:spacing w:lineRule="auto" w:line="240" w:before="280" w:after="280"/>
        <w:rPr/>
      </w:pPr>
      <w:r>
        <w:rPr>
          <w:rFonts w:cs="Times New Roman" w:ascii="Times New Roman" w:hAnsi="Times New Roman"/>
          <w:color w:val="000000"/>
          <w:sz w:val="27"/>
          <w:szCs w:val="27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shd w:fill="7F7F7F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shd w:fill="7F7F7F" w:val="clear"/>
        </w:rPr>
        <w:t>EDUCATIONAL QUALIFICATION:</w:t>
      </w:r>
    </w:p>
    <w:p>
      <w:pPr>
        <w:pStyle w:val="Normal"/>
        <w:spacing w:before="0" w:after="0"/>
        <w:rPr>
          <w:vanish/>
        </w:rPr>
      </w:pPr>
      <w:r>
        <w:rPr>
          <w:vanish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615315</wp:posOffset>
                </wp:positionH>
                <wp:positionV relativeFrom="paragraph">
                  <wp:posOffset>740410</wp:posOffset>
                </wp:positionV>
                <wp:extent cx="6752590" cy="2032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590" cy="203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744" w:type="dxa"/>
                              <w:jc w:val="left"/>
                              <w:tblInd w:w="0" w:type="dxa"/>
                              <w:tblBorders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1745"/>
                              <w:gridCol w:w="3460"/>
                              <w:gridCol w:w="2359"/>
                              <w:gridCol w:w="2180"/>
                            </w:tblGrid>
                            <w:tr>
                              <w:trPr>
                                <w:trHeight w:val="72" w:hRule="atLeast"/>
                              </w:trPr>
                              <w:tc>
                                <w:tcPr>
                                  <w:tcW w:w="174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tLeast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widowControl/>
                              <w:suppressAutoHyphens w:val="true"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31.7pt;height:1.6pt;mso-wrap-distance-left:9pt;mso-wrap-distance-right:9pt;mso-wrap-distance-top:0pt;mso-wrap-distance-bottom:0pt;margin-top:58.3pt;mso-position-vertical-relative:text;margin-left:48.45pt;mso-position-horizontal-relative:page">
                <v:fill opacity="0f"/>
                <v:textbox inset="0.000694444444444444in,0.000694444444444444in,0.000694444444444444in,0.000694444444444444in">
                  <w:txbxContent>
                    <w:tbl>
                      <w:tblPr>
                        <w:tblW w:w="9744" w:type="dxa"/>
                        <w:jc w:val="left"/>
                        <w:tblInd w:w="0" w:type="dxa"/>
                        <w:tblBorders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1745"/>
                        <w:gridCol w:w="3460"/>
                        <w:gridCol w:w="2359"/>
                        <w:gridCol w:w="2180"/>
                      </w:tblGrid>
                      <w:tr>
                        <w:trPr>
                          <w:trHeight w:val="72" w:hRule="atLeast"/>
                        </w:trPr>
                        <w:tc>
                          <w:tcPr>
                            <w:tcW w:w="174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tLeast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4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tLeast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2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tLeast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218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tLeast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widowControl/>
                        <w:suppressAutoHyphens w:val="true"/>
                        <w:bidi w:val="0"/>
                        <w:spacing w:lineRule="auto" w:line="276" w:before="0" w:after="20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631" w:type="dxa"/>
        <w:jc w:val="left"/>
        <w:tblInd w:w="-1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4127"/>
        <w:gridCol w:w="2390"/>
        <w:gridCol w:w="2006"/>
      </w:tblGrid>
      <w:tr>
        <w:trPr>
          <w:trHeight w:val="389" w:hRule="atLeast"/>
        </w:trPr>
        <w:tc>
          <w:tcPr>
            <w:tcW w:w="1108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US"/>
              </w:rPr>
              <w:t>COURSE</w:t>
            </w:r>
          </w:p>
        </w:tc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US"/>
              </w:rPr>
              <w:t>SCHOOL/COLLEGE</w:t>
            </w:r>
          </w:p>
        </w:tc>
        <w:tc>
          <w:tcPr>
            <w:tcW w:w="2390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US"/>
              </w:rPr>
              <w:t>BOARD/UNIVERSITY</w:t>
            </w:r>
          </w:p>
        </w:tc>
        <w:tc>
          <w:tcPr>
            <w:tcW w:w="2006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US"/>
              </w:rPr>
              <w:t>YEAR OF PASSING</w:t>
            </w:r>
          </w:p>
        </w:tc>
      </w:tr>
      <w:tr>
        <w:trPr>
          <w:trHeight w:val="389" w:hRule="atLeast"/>
        </w:trPr>
        <w:tc>
          <w:tcPr>
            <w:tcW w:w="1108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US"/>
              </w:rPr>
            </w:r>
          </w:p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B.COM</w:t>
            </w:r>
          </w:p>
        </w:tc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MAHAVEER PRASAD MAHAVIDYALYA</w:t>
            </w:r>
          </w:p>
        </w:tc>
        <w:tc>
          <w:tcPr>
            <w:tcW w:w="2390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KANPUR UNIVERSITY</w:t>
            </w:r>
          </w:p>
        </w:tc>
        <w:tc>
          <w:tcPr>
            <w:tcW w:w="2006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2018</w:t>
            </w:r>
          </w:p>
        </w:tc>
      </w:tr>
      <w:tr>
        <w:trPr>
          <w:trHeight w:val="389" w:hRule="atLeast"/>
        </w:trPr>
        <w:tc>
          <w:tcPr>
            <w:tcW w:w="1108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S.S.C</w:t>
            </w:r>
          </w:p>
        </w:tc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MODERN STANDARD INETR COLLEGE</w:t>
            </w:r>
          </w:p>
        </w:tc>
        <w:tc>
          <w:tcPr>
            <w:tcW w:w="2390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U.P BOARD</w:t>
            </w:r>
          </w:p>
        </w:tc>
        <w:tc>
          <w:tcPr>
            <w:tcW w:w="2006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2014</w:t>
            </w:r>
          </w:p>
        </w:tc>
      </w:tr>
      <w:tr>
        <w:trPr>
          <w:trHeight w:val="78" w:hRule="atLeast"/>
        </w:trPr>
        <w:tc>
          <w:tcPr>
            <w:tcW w:w="1108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H.SC</w:t>
            </w:r>
          </w:p>
        </w:tc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eastAsia="en-US"/>
              </w:rPr>
              <w:t xml:space="preserve">   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ST.TERESA DAY SCHOOL &amp; COLLEGE</w:t>
            </w:r>
          </w:p>
        </w:tc>
        <w:tc>
          <w:tcPr>
            <w:tcW w:w="2390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I.C.S.E BOARD</w:t>
            </w:r>
          </w:p>
        </w:tc>
        <w:tc>
          <w:tcPr>
            <w:tcW w:w="2006" w:type="dxa"/>
            <w:tcBorders/>
            <w:shd w:fill="auto" w:val="clear"/>
            <w:vAlign w:val="bottom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US"/>
              </w:rPr>
              <w:t>2011</w:t>
            </w:r>
          </w:p>
        </w:tc>
      </w:tr>
    </w:tbl>
    <w:p>
      <w:pPr>
        <w:pStyle w:val="Normal"/>
        <w:spacing w:lineRule="auto" w:line="240" w:before="280" w:after="28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darkGray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  <w:shd w:fill="7F7F7F" w:val="clear"/>
        </w:rPr>
      </w:r>
    </w:p>
    <w:p>
      <w:pPr>
        <w:pStyle w:val="Normal"/>
        <w:spacing w:lineRule="auto" w:line="240" w:before="280" w:after="28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darkGray"/>
          <w:u w:val="single"/>
        </w:rPr>
        <w:t>WORK EXPERIENCE:</w:t>
      </w:r>
    </w:p>
    <w:p>
      <w:pPr>
        <w:pStyle w:val="Normal"/>
        <w:spacing w:lineRule="atLeast" w:line="240" w:before="280" w:after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Organization: PAMAC Finserve Private Ltd, Lucknow</w:t>
      </w:r>
    </w:p>
    <w:p>
      <w:pPr>
        <w:pStyle w:val="Normal"/>
        <w:spacing w:lineRule="atLeast" w:line="240" w:before="280" w:after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Designation:</w:t>
      </w:r>
      <w:r>
        <w:rPr>
          <w:rFonts w:cs="Times New Roman" w:ascii="Times New Roman" w:hAnsi="Times New Roman"/>
          <w:color w:val="000000"/>
          <w:sz w:val="24"/>
          <w:szCs w:val="24"/>
        </w:rPr>
        <w:t>  Credit Reviewer (Operation).</w:t>
      </w:r>
    </w:p>
    <w:p>
      <w:pPr>
        <w:pStyle w:val="Normal"/>
        <w:spacing w:lineRule="atLeast" w:line="240" w:before="280" w:after="0"/>
        <w:ind w:left="0" w:right="0" w:firstLine="24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Duration:</w:t>
      </w:r>
      <w:r>
        <w:rPr>
          <w:rFonts w:cs="Times New Roman" w:ascii="Times New Roman" w:hAnsi="Times New Roman"/>
          <w:color w:val="000000"/>
          <w:sz w:val="24"/>
          <w:szCs w:val="24"/>
        </w:rPr>
        <w:t>       From 19 Feb 2015 to 20 Sep 2017 (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Rejoin on 16 Nov 2017</w:t>
      </w:r>
      <w:r>
        <w:rPr>
          <w:rFonts w:cs="Times New Roman" w:ascii="Times New Roman" w:hAnsi="Times New Roman"/>
          <w:color w:val="000000"/>
          <w:sz w:val="24"/>
          <w:szCs w:val="24"/>
        </w:rPr>
        <w:t>)</w:t>
      </w:r>
    </w:p>
    <w:p>
      <w:pPr>
        <w:pStyle w:val="Normal"/>
        <w:spacing w:lineRule="atLeast" w:line="240" w:before="280" w:after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</w:rPr>
        <w:t>Job Profile:</w:t>
      </w:r>
    </w:p>
    <w:p>
      <w:pPr>
        <w:pStyle w:val="Normal"/>
        <w:spacing w:lineRule="atLeast" w:line="240" w:before="280" w:after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tLeast" w:line="240" w:before="28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Preparing MIS of  Commercial Vehicle, Commercial Equipment and Working Capital file in processing from FI, Data Entry to Underwriting. .( HDFC Commercial Transport Group Product)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tLeast" w:line="240" w:before="28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Preparing Balance Sheet and Profit &amp; Loss for Commercial Vehicle, Commercial Equipment and Working Capital file.( HDFC Commercial Transport Group Product )</w:t>
      </w:r>
    </w:p>
    <w:p>
      <w:pPr>
        <w:pStyle w:val="Normal"/>
        <w:spacing w:lineRule="atLeast" w:line="240" w:before="280" w:after="0"/>
        <w:ind w:left="720" w:right="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tLeast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Preparing Financial data of HDFC BANK.</w:t>
      </w:r>
    </w:p>
    <w:p>
      <w:pPr>
        <w:pStyle w:val="Normal"/>
        <w:spacing w:lineRule="atLeast" w:line="240" w:before="0" w:after="0"/>
        <w:ind w:left="720" w:right="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tLeast" w:line="240" w:before="0" w:after="280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Preparing MIS of HDFC HOME LOAN file in processing from Los Updating to data Entry.( HDFC Home Loan )</w:t>
      </w:r>
    </w:p>
    <w:p>
      <w:pPr>
        <w:pStyle w:val="Normal"/>
        <w:spacing w:lineRule="atLeast" w:line="240" w:before="280" w:after="0"/>
        <w:ind w:left="0" w:right="0" w:firstLine="240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tLeast" w:line="240" w:before="280" w:after="0"/>
        <w:ind w:left="0" w:right="0" w:firstLine="24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PROFESSIONAL QUALIFICATION:</w:t>
      </w:r>
    </w:p>
    <w:p>
      <w:pPr>
        <w:pStyle w:val="Normal"/>
        <w:spacing w:lineRule="atLeast" w:line="240" w:before="280" w:after="0"/>
        <w:ind w:left="0" w:right="0" w:firstLine="240"/>
        <w:rPr>
          <w:rFonts w:ascii="Book Antiqua" w:hAnsi="Book Antiqua" w:cs="Book Antiqua"/>
          <w:b/>
          <w:b/>
          <w:sz w:val="24"/>
          <w:u w:val="single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Tally financial Accounting Program (Tally ERP 9)</w:t>
      </w:r>
    </w:p>
    <w:p>
      <w:pPr>
        <w:pStyle w:val="NoSpacing1"/>
        <w:spacing w:lineRule="auto" w:line="360"/>
        <w:rPr>
          <w:rFonts w:ascii="Book Antiqua" w:hAnsi="Book Antiqua" w:cs="Book Antiqua"/>
          <w:b/>
          <w:b/>
          <w:sz w:val="24"/>
          <w:u w:val="single"/>
        </w:rPr>
      </w:pPr>
      <w:r>
        <w:rPr>
          <w:rFonts w:cs="Book Antiqua" w:ascii="Book Antiqua" w:hAnsi="Book Antiqua"/>
          <w:b/>
          <w:sz w:val="24"/>
          <w:u w:val="single"/>
        </w:rPr>
      </w:r>
    </w:p>
    <w:p>
      <w:pPr>
        <w:pStyle w:val="NoSpacing1"/>
        <w:spacing w:lineRule="auto" w:line="360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  <w:u w:val="single"/>
        </w:rPr>
        <w:t>STRENGTH:</w:t>
      </w:r>
    </w:p>
    <w:p>
      <w:pPr>
        <w:pStyle w:val="NoSpacing1"/>
        <w:numPr>
          <w:ilvl w:val="0"/>
          <w:numId w:val="2"/>
        </w:numPr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</w:rPr>
        <w:t>Positive Attitude</w:t>
      </w:r>
    </w:p>
    <w:p>
      <w:pPr>
        <w:pStyle w:val="NoSpacing1"/>
        <w:numPr>
          <w:ilvl w:val="0"/>
          <w:numId w:val="2"/>
        </w:numPr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b/>
          <w:sz w:val="24"/>
        </w:rPr>
        <w:t>Hard working &amp; confident person</w:t>
      </w:r>
    </w:p>
    <w:p>
      <w:pPr>
        <w:pStyle w:val="NoSpacing1"/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sz w:val="24"/>
        </w:rPr>
      </w:r>
    </w:p>
    <w:p>
      <w:pPr>
        <w:pStyle w:val="NoSpacing1"/>
        <w:spacing w:lineRule="auto" w:line="360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  <w:u w:val="single"/>
        </w:rPr>
        <w:t>HOBBIES:</w:t>
      </w:r>
    </w:p>
    <w:p>
      <w:pPr>
        <w:pStyle w:val="NoSpacing1"/>
        <w:numPr>
          <w:ilvl w:val="0"/>
          <w:numId w:val="2"/>
        </w:numPr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</w:rPr>
        <w:t>Reading Books.</w:t>
      </w:r>
    </w:p>
    <w:p>
      <w:pPr>
        <w:pStyle w:val="NoSpacing1"/>
        <w:numPr>
          <w:ilvl w:val="0"/>
          <w:numId w:val="2"/>
        </w:numPr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b/>
          <w:sz w:val="24"/>
        </w:rPr>
        <w:t>Listening Music</w:t>
      </w:r>
    </w:p>
    <w:p>
      <w:pPr>
        <w:pStyle w:val="NoSpacing1"/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sz w:val="24"/>
        </w:rPr>
      </w:r>
    </w:p>
    <w:p>
      <w:pPr>
        <w:pStyle w:val="NoSpacing1"/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b/>
          <w:sz w:val="24"/>
          <w:u w:val="single"/>
        </w:rPr>
        <w:t>PERSONAL DETAILS:</w:t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sz w:val="24"/>
        </w:rPr>
        <w:tab/>
      </w:r>
      <w:r>
        <w:rPr>
          <w:rFonts w:cs="Book Antiqua" w:ascii="Book Antiqua" w:hAnsi="Book Antiqua"/>
          <w:b/>
          <w:sz w:val="24"/>
        </w:rPr>
        <w:t>Father’s Name</w:t>
      </w:r>
      <w:r>
        <w:rPr>
          <w:rFonts w:cs="Book Antiqua" w:ascii="Book Antiqua" w:hAnsi="Book Antiqua"/>
          <w:sz w:val="24"/>
        </w:rPr>
        <w:tab/>
        <w:t>:</w:t>
        <w:tab/>
        <w:t>Mr. Mohd Sayeed</w:t>
      </w:r>
    </w:p>
    <w:p>
      <w:pPr>
        <w:pStyle w:val="NoSpacing1"/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b/>
          <w:sz w:val="24"/>
        </w:rPr>
        <w:tab/>
        <w:t>Date of Birth</w:t>
        <w:tab/>
        <w:tab/>
        <w:t>:</w:t>
        <w:tab/>
      </w:r>
      <w:r>
        <w:rPr>
          <w:rFonts w:cs="Book Antiqua" w:ascii="Book Antiqua" w:hAnsi="Book Antiqua"/>
          <w:sz w:val="24"/>
        </w:rPr>
        <w:t>22</w:t>
      </w:r>
      <w:r>
        <w:rPr>
          <w:rFonts w:cs="Book Antiqua" w:ascii="Book Antiqua" w:hAnsi="Book Antiqua"/>
          <w:sz w:val="24"/>
          <w:vertAlign w:val="superscript"/>
        </w:rPr>
        <w:t>nd</w:t>
      </w:r>
      <w:r>
        <w:rPr>
          <w:rFonts w:cs="Book Antiqua" w:ascii="Book Antiqua" w:hAnsi="Book Antiqua"/>
          <w:sz w:val="24"/>
        </w:rPr>
        <w:t xml:space="preserve"> Feb 1994</w:t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sz w:val="24"/>
        </w:rPr>
        <w:tab/>
      </w:r>
      <w:r>
        <w:rPr>
          <w:rFonts w:cs="Book Antiqua" w:ascii="Book Antiqua" w:hAnsi="Book Antiqua"/>
          <w:b/>
          <w:sz w:val="24"/>
        </w:rPr>
        <w:t>Gender</w:t>
      </w:r>
      <w:r>
        <w:rPr>
          <w:rFonts w:cs="Book Antiqua" w:ascii="Book Antiqua" w:hAnsi="Book Antiqua"/>
          <w:sz w:val="24"/>
        </w:rPr>
        <w:tab/>
        <w:tab/>
        <w:t>:</w:t>
        <w:tab/>
        <w:t>Male</w:t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</w:rPr>
        <w:tab/>
        <w:t>Marital Status</w:t>
        <w:tab/>
      </w:r>
      <w:r>
        <w:rPr>
          <w:rFonts w:cs="Book Antiqua" w:ascii="Book Antiqua" w:hAnsi="Book Antiqua"/>
          <w:sz w:val="24"/>
        </w:rPr>
        <w:t>:</w:t>
        <w:tab/>
        <w:t>Unmarried</w:t>
      </w:r>
    </w:p>
    <w:p>
      <w:pPr>
        <w:pStyle w:val="NoSpacing1"/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b/>
          <w:sz w:val="24"/>
        </w:rPr>
        <w:tab/>
        <w:t>Nationality</w:t>
      </w:r>
      <w:r>
        <w:rPr>
          <w:rFonts w:cs="Book Antiqua" w:ascii="Book Antiqua" w:hAnsi="Book Antiqua"/>
          <w:sz w:val="24"/>
        </w:rPr>
        <w:tab/>
        <w:tab/>
        <w:t>:</w:t>
        <w:tab/>
        <w:t>Indian</w:t>
      </w:r>
    </w:p>
    <w:p>
      <w:pPr>
        <w:pStyle w:val="NoSpacing1"/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sz w:val="24"/>
        </w:rPr>
        <w:tab/>
      </w:r>
      <w:r>
        <w:rPr>
          <w:rFonts w:cs="Book Antiqua" w:ascii="Book Antiqua" w:hAnsi="Book Antiqua"/>
          <w:b/>
          <w:sz w:val="24"/>
        </w:rPr>
        <w:t>Languages Known</w:t>
      </w:r>
      <w:r>
        <w:rPr>
          <w:rFonts w:cs="Book Antiqua" w:ascii="Book Antiqua" w:hAnsi="Book Antiqua"/>
          <w:sz w:val="24"/>
        </w:rPr>
        <w:tab/>
        <w:t>:</w:t>
        <w:tab/>
        <w:t>Hindi, English &amp; Urdu.</w:t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sz w:val="24"/>
        </w:rPr>
        <w:tab/>
      </w:r>
      <w:r>
        <w:rPr>
          <w:rFonts w:cs="Book Antiqua" w:ascii="Book Antiqua" w:hAnsi="Book Antiqua"/>
          <w:b/>
          <w:sz w:val="24"/>
        </w:rPr>
        <w:t xml:space="preserve">Passport  No             :           </w:t>
      </w:r>
      <w:r>
        <w:rPr>
          <w:rFonts w:cs="Book Antiqua" w:ascii="Book Antiqua" w:hAnsi="Book Antiqua"/>
          <w:sz w:val="24"/>
        </w:rPr>
        <w:t>L5180391  (21/10/2013 to 20/10/2023)</w:t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eastAsia="Book Antiqua" w:cs="Book Antiqua" w:ascii="Book Antiqua" w:hAnsi="Book Antiqua"/>
          <w:b/>
          <w:sz w:val="24"/>
        </w:rPr>
        <w:t xml:space="preserve">            </w:t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</w:rPr>
      </w:r>
    </w:p>
    <w:p>
      <w:pPr>
        <w:pStyle w:val="NoSpacing1"/>
        <w:rPr>
          <w:rFonts w:ascii="Book Antiqua" w:hAnsi="Book Antiqua" w:cs="Book Antiqua"/>
          <w:b/>
          <w:b/>
          <w:sz w:val="24"/>
          <w:u w:val="single"/>
        </w:rPr>
      </w:pPr>
      <w:r>
        <w:rPr>
          <w:rFonts w:cs="Book Antiqua" w:ascii="Book Antiqua" w:hAnsi="Book Antiqua"/>
          <w:b/>
          <w:sz w:val="24"/>
          <w:u w:val="single"/>
        </w:rPr>
      </w:r>
    </w:p>
    <w:p>
      <w:pPr>
        <w:pStyle w:val="NoSpacing1"/>
        <w:rPr>
          <w:rFonts w:ascii="Book Antiqua" w:hAnsi="Book Antiqua" w:cs="Book Antiqua"/>
          <w:sz w:val="24"/>
        </w:rPr>
      </w:pPr>
      <w:r>
        <w:rPr>
          <w:rFonts w:cs="Book Antiqua" w:ascii="Book Antiqua" w:hAnsi="Book Antiqua"/>
          <w:b/>
          <w:sz w:val="24"/>
          <w:u w:val="single"/>
        </w:rPr>
        <w:t>DECLARATION:</w:t>
      </w:r>
    </w:p>
    <w:p>
      <w:pPr>
        <w:pStyle w:val="Normal"/>
        <w:spacing w:lineRule="auto" w:line="240"/>
        <w:ind w:left="0" w:right="0" w:firstLine="720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sz w:val="24"/>
        </w:rPr>
        <w:t>I hereby declare that all the above given information is true &amp; is in best of my knowledge.</w:t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</w:rPr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</w:rPr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</w:rPr>
      </w:r>
    </w:p>
    <w:p>
      <w:pPr>
        <w:pStyle w:val="NoSpacing1"/>
        <w:rPr>
          <w:rFonts w:ascii="Book Antiqua" w:hAnsi="Book Antiqua" w:cs="Book Antiqua"/>
          <w:b/>
          <w:b/>
          <w:sz w:val="24"/>
        </w:rPr>
      </w:pPr>
      <w:r>
        <w:rPr>
          <w:rFonts w:cs="Book Antiqua" w:ascii="Book Antiqua" w:hAnsi="Book Antiqua"/>
          <w:b/>
          <w:sz w:val="24"/>
        </w:rPr>
        <w:t>DATE: 09/05/2018</w:t>
        <w:tab/>
        <w:tab/>
        <w:tab/>
        <w:tab/>
        <w:tab/>
        <w:tab/>
        <w:tab/>
        <w:tab/>
        <w:t xml:space="preserve">           </w:t>
      </w:r>
    </w:p>
    <w:p>
      <w:pPr>
        <w:pStyle w:val="NoSpacing1"/>
        <w:rPr/>
      </w:pPr>
      <w:r>
        <w:rPr>
          <w:rFonts w:cs="Book Antiqua" w:ascii="Book Antiqua" w:hAnsi="Book Antiqua"/>
          <w:b/>
          <w:sz w:val="24"/>
        </w:rPr>
        <w:t>PLACE: Lucknow</w:t>
        <w:tab/>
        <w:tab/>
        <w:tab/>
        <w:tab/>
        <w:tab/>
        <w:t xml:space="preserve">                           </w:t>
      </w:r>
      <w:r>
        <w:rPr>
          <w:rFonts w:cs="Book Antiqua" w:ascii="Book Antiqua" w:hAnsi="Book Antiqua"/>
          <w:b/>
          <w:sz w:val="32"/>
          <w:szCs w:val="32"/>
        </w:rPr>
        <w:t>(</w:t>
      </w:r>
      <w:r>
        <w:rPr>
          <w:b/>
          <w:sz w:val="28"/>
          <w:u w:val="single"/>
        </w:rPr>
        <w:t>MOHD  SHADAB</w:t>
      </w:r>
      <w:r>
        <w:rPr>
          <w:b/>
          <w:sz w:val="32"/>
          <w:szCs w:val="32"/>
          <w:u w:val="single"/>
        </w:rPr>
        <w:t>)</w:t>
      </w:r>
    </w:p>
    <w:sectPr>
      <w:type w:val="nextPage"/>
      <w:pgSz w:w="12240" w:h="15840"/>
      <w:pgMar w:left="1383" w:right="1113" w:header="0" w:top="753" w:footer="0" w:bottom="213" w:gutter="0"/>
      <w:pgBorders w:display="allPages" w:offsetFrom="text">
        <w:top w:val="double" w:sz="2" w:space="21" w:color="000000"/>
        <w:left w:val="double" w:sz="2" w:space="31" w:color="000000"/>
        <w:bottom w:val="double" w:sz="2" w:space="0" w:color="000000"/>
        <w:right w:val="double" w:sz="2" w:space="31" w:color="000000"/>
      </w:pgBorders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Book Antiqu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Times New Roman" w:hAnsi="Times New Roman" w:cs="Times New Roman" w:hint="default"/>
        <w:sz w:val="16"/>
        <w:rFonts w:cs="Symbol"/>
        <w:color w:val="999999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  <w:rFonts w:cs="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  <w:rFonts w:cs="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  <w:szCs w:val="24"/>
        <w:rFonts w:cs="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4"/>
        <w:szCs w:val="24"/>
        <w:rFonts w:cs="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4"/>
        <w:szCs w:val="24"/>
        <w:rFonts w:cs="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4"/>
        <w:szCs w:val="24"/>
        <w:rFonts w:cs="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4"/>
        <w:szCs w:val="24"/>
        <w:rFonts w:cs="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4"/>
        <w:szCs w:val="24"/>
        <w:rFonts w:cs="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4"/>
        <w:szCs w:val="24"/>
        <w:rFonts w:cs="Symbol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Times New Roman" w:hAnsi="Times New Roman" w:cs="Symbol"/>
      <w:color w:val="999999"/>
      <w:sz w:val="16"/>
    </w:rPr>
  </w:style>
  <w:style w:type="character" w:styleId="WW8Num2z0">
    <w:name w:val="WW8Num2z0"/>
    <w:qFormat/>
    <w:rPr>
      <w:rFonts w:ascii="Wingdings" w:hAnsi="Wingdings" w:cs="Wingdings"/>
      <w:sz w:val="24"/>
    </w:rPr>
  </w:style>
  <w:style w:type="character" w:styleId="WW8Num3z0">
    <w:name w:val="WW8Num3z0"/>
    <w:qFormat/>
    <w:rPr>
      <w:rFonts w:ascii="Times New Roman" w:hAnsi="Times New Roman" w:cs="Symbol"/>
      <w:color w:val="000000"/>
      <w:sz w:val="24"/>
      <w:szCs w:val="24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WW8Num3z7">
    <w:name w:val="WW8Num3z7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1">
    <w:name w:val="Default Paragraph Font1"/>
    <w:qFormat/>
    <w:rPr/>
  </w:style>
  <w:style w:type="character" w:styleId="WW8Num1z2">
    <w:name w:val="WW8Num1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8">
    <w:name w:val="WW8Num3z8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1z3">
    <w:name w:val="WW8Num1z3"/>
    <w:qFormat/>
    <w:rPr>
      <w:rFonts w:ascii="Symbol" w:hAnsi="Symbol" w:cs="Symbol"/>
    </w:rPr>
  </w:style>
  <w:style w:type="character" w:styleId="WW8Num3z5">
    <w:name w:val="WW8Num3z5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3z6">
    <w:name w:val="WW8Num3z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1">
    <w:name w:val="List Paragraph1"/>
    <w:basedOn w:val="Normal"/>
    <w:qFormat/>
    <w:pPr>
      <w:ind w:left="720" w:right="0" w:hanging="0"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Spacing1">
    <w:name w:val="No Spacing1"/>
    <w:qFormat/>
    <w:pPr>
      <w:widowControl/>
      <w:suppressAutoHyphens w:val="true"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paragraph" w:styleId="Achievements">
    <w:name w:val="Achievements"/>
    <w:basedOn w:val="Normal"/>
    <w:qFormat/>
    <w:pPr>
      <w:numPr>
        <w:ilvl w:val="0"/>
        <w:numId w:val="1"/>
      </w:numPr>
      <w:tabs>
        <w:tab w:val="left" w:pos="-360" w:leader="none"/>
      </w:tabs>
      <w:spacing w:lineRule="auto" w:line="240" w:before="60" w:after="60"/>
    </w:pPr>
    <w:rPr>
      <w:rFonts w:ascii="Tahoma" w:hAnsi="Tahoma" w:eastAsia="Times New Roman" w:cs="Tahoma"/>
      <w:spacing w:val="10"/>
      <w:sz w:val="16"/>
      <w:szCs w:val="16"/>
    </w:rPr>
  </w:style>
  <w:style w:type="paragraph" w:styleId="Framecontents">
    <w:name w:val="Frame contents"/>
    <w:basedOn w:val="TextBody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1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han.shadab954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2016-02-01T06:23:00Z</dcterms:created>
  <dc:creator>pamac lucknow</dc:creator>
  <dc:description/>
  <dc:language>en-US</dc:language>
  <cp:lastModifiedBy>Windows User</cp:lastModifiedBy>
  <cp:lastPrinted>2014-05-09T11:27:00Z</cp:lastPrinted>
  <dcterms:modified xsi:type="dcterms:W3CDTF">2018-04-11T00:56:00Z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