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spacing w:line="240" w:lineRule="auto" w:before="56"/>
        <w:ind w:left="940" w:right="0"/>
        <w:jc w:val="left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6134100</wp:posOffset>
            </wp:positionH>
            <wp:positionV relativeFrom="paragraph">
              <wp:posOffset>-193223</wp:posOffset>
            </wp:positionV>
            <wp:extent cx="971550" cy="118363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8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MUHAMMAD IQBAL HOSSAIN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940"/>
      </w:pPr>
      <w:r>
        <w:rPr/>
        <w:t>Mobile : 0096894864966</w:t>
      </w:r>
    </w:p>
    <w:p>
      <w:pPr>
        <w:pStyle w:val="BodyText"/>
        <w:spacing w:before="1"/>
        <w:ind w:left="940"/>
      </w:pPr>
      <w:r>
        <w:rPr/>
        <w:t>e-mail:</w:t>
      </w:r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sunrisetoiqbal@gmail.com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624481pt;margin-top:13.633534pt;width:478.9pt;height:13.95pt;mso-position-horizontal-relative:page;mso-position-vertical-relative:paragraph;z-index:-10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3588" w:right="358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Career Object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78" w:lineRule="auto"/>
        <w:ind w:left="940" w:right="761"/>
      </w:pPr>
      <w:r>
        <w:rPr/>
        <w:t>To join an interactive organization that offers me a constructive workplace for communicating and infracting with customers and people.</w:t>
      </w:r>
    </w:p>
    <w:p>
      <w:pPr>
        <w:pStyle w:val="BodyText"/>
        <w:rPr>
          <w:sz w:val="13"/>
        </w:rPr>
      </w:pPr>
      <w:r>
        <w:rPr/>
        <w:pict>
          <v:shape style="position:absolute;margin-left:66.624481pt;margin-top:10.161018pt;width:478.9pt;height:13.95pt;mso-position-horizontal-relative:page;mso-position-vertical-relative:paragraph;z-index:-10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3588" w:right="358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Career Summary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76" w:lineRule="auto" w:before="56"/>
        <w:ind w:left="940" w:right="1012"/>
        <w:jc w:val="both"/>
      </w:pPr>
      <w:r>
        <w:rPr/>
        <w:t>I would like to introduce myself as a business graduate, Post graduate &amp; professional post-graduation. Graduate: B.Com (Hon’s) Management, Post Graduate: M.Com (Management) under National University Bangladesh, MBA: Masters of Business Administration (finance) under Daffodil International University Bangladesh. I believe I have the special skills of more than ten years that I have achieved from a financial organization (Rupali Life Insurance Company) &amp; a Trading Organization (Grameen Bybosha Bikash a sister concern of Nobel Laurite Grameen Bank) in Bangladesh. I have responsible skill on business development, Accounts, Auditing &amp;</w:t>
      </w:r>
      <w:r>
        <w:rPr>
          <w:spacing w:val="-2"/>
        </w:rPr>
        <w:t> </w:t>
      </w:r>
      <w:r>
        <w:rPr/>
        <w:t>Drafting.</w:t>
      </w:r>
    </w:p>
    <w:p>
      <w:pPr>
        <w:pStyle w:val="BodyText"/>
        <w:rPr>
          <w:sz w:val="17"/>
        </w:rPr>
      </w:pPr>
      <w:r>
        <w:rPr/>
        <w:pict>
          <v:shape style="position:absolute;margin-left:66.624481pt;margin-top:12.583724pt;width:478.9pt;height:13.95pt;mso-position-horizontal-relative:page;mso-position-vertical-relative:paragraph;z-index:-9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3588" w:right="359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Overseas Experience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940" w:right="1014"/>
        <w:jc w:val="both"/>
      </w:pPr>
      <w:r>
        <w:rPr/>
        <w:t>Now I am working a renowned electronics trading company (HomeMakers) from the last year at Muscat in Sultanate of Oman as the same post.</w:t>
      </w:r>
    </w:p>
    <w:p>
      <w:pPr>
        <w:pStyle w:val="BodyText"/>
        <w:spacing w:before="120"/>
        <w:ind w:left="940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1421" w:val="left" w:leader="none"/>
        </w:tabs>
        <w:spacing w:line="240" w:lineRule="auto" w:before="60" w:after="0"/>
        <w:ind w:left="1420" w:right="0" w:hanging="329"/>
        <w:jc w:val="left"/>
        <w:rPr>
          <w:sz w:val="22"/>
        </w:rPr>
      </w:pPr>
      <w:r>
        <w:rPr>
          <w:sz w:val="22"/>
        </w:rPr>
        <w:t>To Accounts with wings software up to final</w:t>
      </w:r>
      <w:r>
        <w:rPr>
          <w:spacing w:val="-10"/>
          <w:sz w:val="22"/>
        </w:rPr>
        <w:t> </w:t>
      </w:r>
      <w:r>
        <w:rPr>
          <w:sz w:val="22"/>
        </w:rPr>
        <w:t>Account.</w:t>
      </w:r>
    </w:p>
    <w:p>
      <w:pPr>
        <w:pStyle w:val="ListParagraph"/>
        <w:numPr>
          <w:ilvl w:val="0"/>
          <w:numId w:val="1"/>
        </w:numPr>
        <w:tabs>
          <w:tab w:pos="1457" w:val="left" w:leader="none"/>
        </w:tabs>
        <w:spacing w:line="240" w:lineRule="auto" w:before="58" w:after="0"/>
        <w:ind w:left="940" w:right="1018" w:firstLine="151"/>
        <w:jc w:val="left"/>
        <w:rPr>
          <w:sz w:val="22"/>
        </w:rPr>
      </w:pPr>
      <w:r>
        <w:rPr>
          <w:sz w:val="22"/>
        </w:rPr>
        <w:t>To Auditing 6 electronics Show rooms. (Muscat, Sinaw, Bidiya, Lizuq , Jalan Bani Buali &amp; Buali Souq.)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2" w:lineRule="auto" w:before="61" w:after="0"/>
        <w:ind w:left="1041" w:right="1811" w:firstLine="0"/>
        <w:jc w:val="left"/>
        <w:rPr>
          <w:sz w:val="22"/>
        </w:rPr>
      </w:pPr>
      <w:r>
        <w:rPr>
          <w:sz w:val="22"/>
        </w:rPr>
        <w:t>To monitor all lover branches business development work as require as Managing Director. 04.Drafting</w:t>
      </w:r>
    </w:p>
    <w:p>
      <w:pPr>
        <w:pStyle w:val="BodyText"/>
        <w:spacing w:line="278" w:lineRule="auto" w:before="183"/>
        <w:ind w:left="940" w:right="1019"/>
        <w:jc w:val="both"/>
      </w:pPr>
      <w:r>
        <w:rPr/>
        <w:t>Employment History: More than 10 years experiences in the job field of service and trading organization from the Bangladesh &amp; The Sultanate of Oman.</w:t>
      </w: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66.624481pt;margin-top:10.391178pt;width:478.9pt;height:13.95pt;mso-position-horizontal-relative:page;mso-position-vertical-relative:paragraph;z-index:-95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3588" w:right="3589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Academic Qualification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1621"/>
        <w:gridCol w:w="2161"/>
        <w:gridCol w:w="1973"/>
        <w:gridCol w:w="1441"/>
        <w:gridCol w:w="992"/>
        <w:gridCol w:w="1097"/>
      </w:tblGrid>
      <w:tr>
        <w:trPr>
          <w:trHeight w:val="777" w:hRule="atLeast"/>
        </w:trPr>
        <w:tc>
          <w:tcPr>
            <w:tcW w:w="1736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Exam Title</w:t>
            </w:r>
          </w:p>
        </w:tc>
        <w:tc>
          <w:tcPr>
            <w:tcW w:w="1621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Concentration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/ Major</w:t>
            </w:r>
          </w:p>
        </w:tc>
        <w:tc>
          <w:tcPr>
            <w:tcW w:w="2161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Institute</w:t>
            </w:r>
          </w:p>
        </w:tc>
        <w:tc>
          <w:tcPr>
            <w:tcW w:w="1973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University / Board</w:t>
            </w:r>
          </w:p>
        </w:tc>
        <w:tc>
          <w:tcPr>
            <w:tcW w:w="1441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Pas.Year</w:t>
            </w:r>
          </w:p>
        </w:tc>
        <w:tc>
          <w:tcPr>
            <w:tcW w:w="1097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</w:tr>
      <w:tr>
        <w:trPr>
          <w:trHeight w:val="777" w:hRule="atLeast"/>
        </w:trPr>
        <w:tc>
          <w:tcPr>
            <w:tcW w:w="1736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70" w:lineRule="atLeast" w:before="1"/>
              <w:ind w:right="263"/>
              <w:rPr>
                <w:sz w:val="22"/>
              </w:rPr>
            </w:pPr>
            <w:r>
              <w:rPr>
                <w:sz w:val="22"/>
              </w:rPr>
              <w:t>M.Com (Management)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Jagannath University</w:t>
            </w:r>
          </w:p>
        </w:tc>
        <w:tc>
          <w:tcPr>
            <w:tcW w:w="1973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National University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Second Class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One year</w:t>
            </w:r>
          </w:p>
        </w:tc>
      </w:tr>
      <w:tr>
        <w:trPr>
          <w:trHeight w:val="1017" w:hRule="atLeast"/>
        </w:trPr>
        <w:tc>
          <w:tcPr>
            <w:tcW w:w="1736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B.Com (Hon’s)</w:t>
            </w:r>
          </w:p>
        </w:tc>
        <w:tc>
          <w:tcPr>
            <w:tcW w:w="162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Govt.Bangla College</w:t>
            </w:r>
          </w:p>
        </w:tc>
        <w:tc>
          <w:tcPr>
            <w:tcW w:w="1973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National university</w:t>
            </w:r>
          </w:p>
        </w:tc>
        <w:tc>
          <w:tcPr>
            <w:tcW w:w="144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Second Class</w:t>
            </w:r>
          </w:p>
        </w:tc>
        <w:tc>
          <w:tcPr>
            <w:tcW w:w="992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1097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3" w:right="445"/>
              <w:rPr>
                <w:sz w:val="22"/>
              </w:rPr>
            </w:pPr>
            <w:r>
              <w:rPr>
                <w:sz w:val="22"/>
              </w:rPr>
              <w:t>Three Years</w:t>
            </w:r>
          </w:p>
        </w:tc>
      </w:tr>
      <w:tr>
        <w:trPr>
          <w:trHeight w:val="777" w:hRule="atLeast"/>
        </w:trPr>
        <w:tc>
          <w:tcPr>
            <w:tcW w:w="1736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H.S.C</w:t>
            </w:r>
          </w:p>
        </w:tc>
        <w:tc>
          <w:tcPr>
            <w:tcW w:w="162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Commerce</w:t>
            </w:r>
          </w:p>
        </w:tc>
        <w:tc>
          <w:tcPr>
            <w:tcW w:w="2161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70" w:lineRule="atLeast"/>
              <w:ind w:right="199"/>
              <w:rPr>
                <w:sz w:val="22"/>
              </w:rPr>
            </w:pPr>
            <w:r>
              <w:rPr>
                <w:sz w:val="22"/>
              </w:rPr>
              <w:t>Adamjee Cantonment College</w:t>
            </w:r>
          </w:p>
        </w:tc>
        <w:tc>
          <w:tcPr>
            <w:tcW w:w="1973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Dhaka Board</w:t>
            </w:r>
          </w:p>
        </w:tc>
        <w:tc>
          <w:tcPr>
            <w:tcW w:w="144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First Division</w:t>
            </w:r>
          </w:p>
        </w:tc>
        <w:tc>
          <w:tcPr>
            <w:tcW w:w="992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1998</w:t>
            </w:r>
          </w:p>
        </w:tc>
        <w:tc>
          <w:tcPr>
            <w:tcW w:w="1097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70" w:lineRule="atLeast"/>
              <w:ind w:left="103" w:right="486"/>
              <w:rPr>
                <w:sz w:val="22"/>
              </w:rPr>
            </w:pPr>
            <w:r>
              <w:rPr>
                <w:sz w:val="22"/>
              </w:rPr>
              <w:t>Two years</w:t>
            </w:r>
          </w:p>
        </w:tc>
      </w:tr>
      <w:tr>
        <w:trPr>
          <w:trHeight w:val="777" w:hRule="atLeast"/>
        </w:trPr>
        <w:tc>
          <w:tcPr>
            <w:tcW w:w="1736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S.S.C</w:t>
            </w:r>
          </w:p>
        </w:tc>
        <w:tc>
          <w:tcPr>
            <w:tcW w:w="162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Science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B.A.D.C High School</w:t>
            </w:r>
          </w:p>
        </w:tc>
        <w:tc>
          <w:tcPr>
            <w:tcW w:w="1973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Dhaka Board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70" w:lineRule="atLeast"/>
              <w:ind w:left="106" w:right="601"/>
              <w:rPr>
                <w:sz w:val="22"/>
              </w:rPr>
            </w:pPr>
            <w:r>
              <w:rPr>
                <w:sz w:val="22"/>
              </w:rPr>
              <w:t>Second Division</w:t>
            </w:r>
          </w:p>
        </w:tc>
        <w:tc>
          <w:tcPr>
            <w:tcW w:w="992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1996</w:t>
            </w:r>
          </w:p>
        </w:tc>
        <w:tc>
          <w:tcPr>
            <w:tcW w:w="1097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Ten years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360" w:bottom="280" w:left="5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27"/>
        <w:rPr>
          <w:sz w:val="20"/>
        </w:rPr>
      </w:pPr>
      <w:r>
        <w:rPr>
          <w:sz w:val="20"/>
        </w:rPr>
        <w:pict>
          <v:shape style="width:478.9pt;height:13.9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line="265" w:lineRule="exact" w:before="0"/>
                    <w:ind w:left="3588" w:right="359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Professional Qualification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line="228" w:lineRule="exact"/>
        <w:ind w:left="940"/>
      </w:pPr>
      <w:r>
        <w:rPr/>
        <w:t>MBA (Finance): 36 Credits Completed</w:t>
      </w:r>
    </w:p>
    <w:p>
      <w:pPr>
        <w:pStyle w:val="BodyText"/>
        <w:ind w:left="940" w:right="5265"/>
      </w:pPr>
      <w:r>
        <w:rPr/>
        <w:t>Institution: Daffodil International University, Bangladesh. Year: 2007</w:t>
      </w:r>
    </w:p>
    <w:p>
      <w:pPr>
        <w:pStyle w:val="BodyText"/>
        <w:spacing w:before="4"/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2168"/>
        <w:gridCol w:w="2333"/>
        <w:gridCol w:w="1892"/>
        <w:gridCol w:w="2249"/>
      </w:tblGrid>
      <w:tr>
        <w:trPr>
          <w:trHeight w:val="268" w:hRule="atLeast"/>
        </w:trPr>
        <w:tc>
          <w:tcPr>
            <w:tcW w:w="225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Certification</w:t>
            </w:r>
          </w:p>
        </w:tc>
        <w:tc>
          <w:tcPr>
            <w:tcW w:w="216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Institute</w:t>
            </w:r>
          </w:p>
        </w:tc>
        <w:tc>
          <w:tcPr>
            <w:tcW w:w="2333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89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  <w:tc>
          <w:tcPr>
            <w:tcW w:w="2249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</w:tr>
      <w:tr>
        <w:trPr>
          <w:trHeight w:val="537" w:hRule="atLeast"/>
        </w:trPr>
        <w:tc>
          <w:tcPr>
            <w:tcW w:w="225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Graphics &amp; Design</w:t>
            </w:r>
          </w:p>
        </w:tc>
        <w:tc>
          <w:tcPr>
            <w:tcW w:w="216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Zaman IT, Dhaka</w:t>
            </w:r>
          </w:p>
        </w:tc>
        <w:tc>
          <w:tcPr>
            <w:tcW w:w="2333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Purana Paltan, Dhaka-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89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January’01, 2013</w:t>
            </w:r>
          </w:p>
        </w:tc>
        <w:tc>
          <w:tcPr>
            <w:tcW w:w="2249" w:type="dxa"/>
          </w:tcPr>
          <w:p>
            <w:pPr>
              <w:pStyle w:val="TableParagraph"/>
              <w:spacing w:line="265" w:lineRule="exact"/>
              <w:ind w:left="104"/>
              <w:rPr>
                <w:sz w:val="22"/>
              </w:rPr>
            </w:pPr>
            <w:r>
              <w:rPr>
                <w:sz w:val="22"/>
              </w:rPr>
              <w:t>November’ 30, 2013</w:t>
            </w:r>
          </w:p>
        </w:tc>
      </w:tr>
      <w:tr>
        <w:trPr>
          <w:trHeight w:val="537" w:hRule="atLeast"/>
        </w:trPr>
        <w:tc>
          <w:tcPr>
            <w:tcW w:w="2252" w:type="dxa"/>
          </w:tcPr>
          <w:p>
            <w:pPr>
              <w:pStyle w:val="TableParagraph"/>
              <w:tabs>
                <w:tab w:pos="1691" w:val="left" w:leader="none"/>
              </w:tabs>
              <w:spacing w:line="265" w:lineRule="exac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Sales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Marketing (SEO)</w:t>
            </w:r>
          </w:p>
        </w:tc>
        <w:tc>
          <w:tcPr>
            <w:tcW w:w="2168" w:type="dxa"/>
          </w:tcPr>
          <w:p>
            <w:pPr>
              <w:pStyle w:val="TableParagraph"/>
              <w:tabs>
                <w:tab w:pos="1288" w:val="left" w:leader="none"/>
              </w:tabs>
              <w:spacing w:line="265" w:lineRule="exact"/>
              <w:rPr>
                <w:sz w:val="22"/>
              </w:rPr>
            </w:pPr>
            <w:r>
              <w:rPr>
                <w:sz w:val="22"/>
              </w:rPr>
              <w:t>Out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Sourcing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Institute, Chittagong</w:t>
            </w:r>
          </w:p>
        </w:tc>
        <w:tc>
          <w:tcPr>
            <w:tcW w:w="2333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Chittagong</w:t>
            </w:r>
          </w:p>
        </w:tc>
        <w:tc>
          <w:tcPr>
            <w:tcW w:w="189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January’01, 2015</w:t>
            </w:r>
          </w:p>
        </w:tc>
        <w:tc>
          <w:tcPr>
            <w:tcW w:w="2249" w:type="dxa"/>
          </w:tcPr>
          <w:p>
            <w:pPr>
              <w:pStyle w:val="TableParagraph"/>
              <w:spacing w:line="265" w:lineRule="exact"/>
              <w:ind w:left="104"/>
              <w:rPr>
                <w:sz w:val="22"/>
              </w:rPr>
            </w:pPr>
            <w:r>
              <w:rPr>
                <w:sz w:val="22"/>
              </w:rPr>
              <w:t>June’ 30, 2015</w:t>
            </w:r>
          </w:p>
        </w:tc>
      </w:tr>
      <w:tr>
        <w:trPr>
          <w:trHeight w:val="537" w:hRule="atLeast"/>
        </w:trPr>
        <w:tc>
          <w:tcPr>
            <w:tcW w:w="225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Computer Application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216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Online It</w:t>
            </w:r>
          </w:p>
        </w:tc>
        <w:tc>
          <w:tcPr>
            <w:tcW w:w="2333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189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April’02, 2000</w:t>
            </w:r>
          </w:p>
        </w:tc>
        <w:tc>
          <w:tcPr>
            <w:tcW w:w="2249" w:type="dxa"/>
          </w:tcPr>
          <w:p>
            <w:pPr>
              <w:pStyle w:val="TableParagraph"/>
              <w:spacing w:line="265" w:lineRule="exact"/>
              <w:ind w:left="104"/>
              <w:rPr>
                <w:sz w:val="22"/>
              </w:rPr>
            </w:pPr>
            <w:r>
              <w:rPr>
                <w:sz w:val="22"/>
              </w:rPr>
              <w:t>October’02,2000</w:t>
            </w:r>
          </w:p>
        </w:tc>
      </w:tr>
    </w:tbl>
    <w:p>
      <w:pPr>
        <w:pStyle w:val="BodyText"/>
        <w:spacing w:before="5"/>
        <w:rPr>
          <w:sz w:val="15"/>
        </w:rPr>
      </w:pPr>
      <w:r>
        <w:rPr/>
        <w:pict>
          <v:shape style="position:absolute;margin-left:66.624481pt;margin-top:11.64pt;width:478.9pt;height:13.95pt;mso-position-horizontal-relative:page;mso-position-vertical-relative:paragraph;z-index:-8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3588" w:right="358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Extra-Curricular Activities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752" w:val="left" w:leader="none"/>
        </w:tabs>
        <w:spacing w:line="276" w:lineRule="auto" w:before="0" w:after="0"/>
        <w:ind w:left="1751" w:right="1021" w:hanging="451"/>
        <w:jc w:val="left"/>
        <w:rPr>
          <w:sz w:val="22"/>
        </w:rPr>
      </w:pPr>
      <w:r>
        <w:rPr>
          <w:sz w:val="22"/>
        </w:rPr>
        <w:t>Driving: Royal Oman Police Director General Of Traffic Vehicle Driving license Number : 104529112</w:t>
      </w:r>
    </w:p>
    <w:p>
      <w:pPr>
        <w:pStyle w:val="ListParagraph"/>
        <w:numPr>
          <w:ilvl w:val="1"/>
          <w:numId w:val="1"/>
        </w:numPr>
        <w:tabs>
          <w:tab w:pos="1752" w:val="left" w:leader="none"/>
        </w:tabs>
        <w:spacing w:line="240" w:lineRule="auto" w:before="1" w:after="0"/>
        <w:ind w:left="1751" w:right="0" w:hanging="451"/>
        <w:jc w:val="left"/>
        <w:rPr>
          <w:sz w:val="22"/>
        </w:rPr>
      </w:pPr>
      <w:r>
        <w:rPr>
          <w:sz w:val="22"/>
        </w:rPr>
        <w:t>Windwos and Sofware</w:t>
      </w:r>
      <w:r>
        <w:rPr>
          <w:spacing w:val="-5"/>
          <w:sz w:val="22"/>
        </w:rPr>
        <w:t> </w:t>
      </w:r>
      <w:r>
        <w:rPr>
          <w:sz w:val="22"/>
        </w:rPr>
        <w:t>Installation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3"/>
        <w:gridCol w:w="2396"/>
        <w:gridCol w:w="2393"/>
      </w:tblGrid>
      <w:tr>
        <w:trPr>
          <w:trHeight w:val="268" w:hRule="atLeast"/>
        </w:trPr>
        <w:tc>
          <w:tcPr>
            <w:tcW w:w="9578" w:type="dxa"/>
            <w:gridSpan w:val="4"/>
          </w:tcPr>
          <w:p>
            <w:pPr>
              <w:pStyle w:val="TableParagraph"/>
              <w:spacing w:line="248" w:lineRule="exact"/>
              <w:ind w:left="3806" w:right="37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Language Proficiency</w:t>
            </w:r>
          </w:p>
        </w:tc>
      </w:tr>
      <w:tr>
        <w:trPr>
          <w:trHeight w:val="268" w:hRule="atLeast"/>
        </w:trPr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</w:p>
        </w:tc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Speaking</w:t>
            </w:r>
          </w:p>
        </w:tc>
      </w:tr>
      <w:tr>
        <w:trPr>
          <w:trHeight w:val="270" w:hRule="atLeast"/>
        </w:trPr>
        <w:tc>
          <w:tcPr>
            <w:tcW w:w="239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</w:tc>
        <w:tc>
          <w:tcPr>
            <w:tcW w:w="2393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239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2393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</w:tr>
      <w:tr>
        <w:trPr>
          <w:trHeight w:val="268" w:hRule="atLeast"/>
        </w:trPr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Arabic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</w:tr>
      <w:tr>
        <w:trPr>
          <w:trHeight w:val="268" w:hRule="atLeast"/>
        </w:trPr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Hindi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39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393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pStyle w:val="BodyText"/>
        <w:spacing w:before="10"/>
        <w:rPr>
          <w:sz w:val="17"/>
        </w:rPr>
      </w:pPr>
      <w:r>
        <w:rPr/>
        <w:pict>
          <v:shape style="position:absolute;margin-left:67.464485pt;margin-top:13.0992pt;width:478.1pt;height:13.95pt;mso-position-horizontal-relative:page;mso-position-vertical-relative:paragraph;z-index:-8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4018" w:right="401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Personal Derails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pStyle w:val="BodyText"/>
        <w:spacing w:line="276" w:lineRule="auto"/>
        <w:ind w:left="1751" w:right="5885"/>
      </w:pPr>
      <w:r>
        <w:rPr/>
        <w:t>Father’s Name: Late Md. Balayet Hossain Mother’s Name: Mrs. Shahera Hossain</w:t>
      </w:r>
    </w:p>
    <w:p>
      <w:pPr>
        <w:pStyle w:val="BodyText"/>
        <w:spacing w:line="273" w:lineRule="auto" w:before="2"/>
        <w:ind w:left="1751" w:right="761"/>
      </w:pPr>
      <w:r>
        <w:rPr/>
        <w:t>Permanent Address : Post : Moulobi Bazar, vill: Bauria, P.S: Sandwip, Dist: Chittagong – 4300, Bangladesh.</w:t>
      </w:r>
    </w:p>
    <w:p>
      <w:pPr>
        <w:pStyle w:val="BodyText"/>
        <w:spacing w:line="276" w:lineRule="auto" w:before="4"/>
        <w:ind w:left="1751" w:right="6780"/>
      </w:pPr>
      <w:r>
        <w:rPr/>
        <w:t>Date of Birth: January’01, 1981 Gender: Male</w:t>
      </w:r>
    </w:p>
    <w:p>
      <w:pPr>
        <w:pStyle w:val="BodyText"/>
        <w:spacing w:line="273" w:lineRule="auto" w:before="2"/>
        <w:ind w:left="1751" w:right="7380"/>
      </w:pPr>
      <w:r>
        <w:rPr/>
        <w:t>Marital Status: Married Nationality: Bangladeshi</w:t>
      </w:r>
    </w:p>
    <w:p>
      <w:pPr>
        <w:pStyle w:val="BodyText"/>
        <w:spacing w:line="276" w:lineRule="auto" w:before="5"/>
        <w:ind w:left="1751" w:right="5580"/>
      </w:pPr>
      <w:r>
        <w:rPr/>
        <w:t>Bangladesh National ID: 1981262720800036 Religion: Islam</w:t>
      </w:r>
    </w:p>
    <w:p>
      <w:pPr>
        <w:pStyle w:val="BodyText"/>
        <w:spacing w:line="268" w:lineRule="exact"/>
        <w:ind w:left="1751"/>
      </w:pPr>
      <w:r>
        <w:rPr/>
        <w:pict>
          <v:shape style="position:absolute;margin-left:67.464485pt;margin-top:15.830311pt;width:478.1pt;height:13.95pt;mso-position-horizontal-relative:page;mso-position-vertical-relative:paragraph;z-index:-8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65" w:lineRule="exact" w:before="0"/>
                    <w:ind w:left="4018" w:right="401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Reference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Current Location: Muscat, Sultanate of Oman</w:t>
      </w:r>
    </w:p>
    <w:p>
      <w:pPr>
        <w:pStyle w:val="BodyText"/>
        <w:spacing w:line="236" w:lineRule="exact"/>
        <w:ind w:left="1751"/>
      </w:pPr>
      <w:r>
        <w:rPr/>
        <w:t>Name: Amin Rasul</w:t>
      </w:r>
    </w:p>
    <w:p>
      <w:pPr>
        <w:pStyle w:val="BodyText"/>
        <w:spacing w:line="276" w:lineRule="auto" w:before="41"/>
        <w:ind w:left="1751" w:right="6281"/>
      </w:pPr>
      <w:r>
        <w:rPr/>
        <w:t>Address: Muscat, Sultanate of Oman Mobile: 0096899739842</w:t>
      </w:r>
    </w:p>
    <w:p>
      <w:pPr>
        <w:pStyle w:val="BodyText"/>
        <w:spacing w:line="268" w:lineRule="exact"/>
        <w:ind w:left="1751"/>
      </w:pPr>
      <w:r>
        <w:rPr/>
        <w:t>E-mail: </w:t>
      </w:r>
      <w:hyperlink r:id="rId7">
        <w:r>
          <w:rPr>
            <w:color w:val="0000FF"/>
            <w:u w:val="single" w:color="0000FF"/>
          </w:rPr>
          <w:t>shafiqueoman@yahoo.com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7"/>
        <w:ind w:right="1015"/>
        <w:jc w:val="right"/>
      </w:pPr>
      <w:r>
        <w:rPr>
          <w:u w:val="single"/>
        </w:rPr>
        <w:t>Name, Signature &amp; Date:</w:t>
      </w:r>
    </w:p>
    <w:sectPr>
      <w:pgSz w:w="12240" w:h="15840"/>
      <w:pgMar w:top="1500" w:bottom="280" w:left="5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1420" w:hanging="329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</w:rPr>
    </w:lvl>
    <w:lvl w:ilvl="1">
      <w:start w:val="1"/>
      <w:numFmt w:val="decimalZero"/>
      <w:lvlText w:val="%2."/>
      <w:lvlJc w:val="left"/>
      <w:pPr>
        <w:ind w:left="1751" w:hanging="452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822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46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8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71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3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5" w:hanging="4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265" w:lineRule="exact"/>
      <w:ind w:left="3588" w:right="3588"/>
      <w:jc w:val="center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751" w:hanging="45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nrisetoiqbal@gmail.com" TargetMode="External"/><Relationship Id="rId7" Type="http://schemas.openxmlformats.org/officeDocument/2006/relationships/hyperlink" Target="mailto:shafiqueoman@yahoo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2019-02-20T01:20:46Z</dcterms:created>
  <dcterms:modified xsi:type="dcterms:W3CDTF">2019-02-20T01:20:46Z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2017-07-03T00:00:00Z</vt:filetime>
  </property>
</Properties>
</file>