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656" w:val="left" w:leader="none"/>
          <w:tab w:pos="2276" w:val="left" w:leader="none"/>
          <w:tab w:pos="3565" w:val="left" w:leader="none"/>
        </w:tabs>
        <w:spacing w:before="67"/>
        <w:ind w:left="100" w:right="0" w:firstLine="0"/>
        <w:jc w:val="left"/>
        <w:rPr>
          <w:b/>
          <w:sz w:val="31"/>
        </w:rPr>
      </w:pPr>
      <w:r>
        <w:rPr>
          <w:b/>
          <w:spacing w:val="36"/>
          <w:sz w:val="31"/>
        </w:rPr>
        <w:t>Wa</w:t>
      </w:r>
      <w:r>
        <w:rPr>
          <w:b/>
          <w:spacing w:val="-37"/>
          <w:sz w:val="31"/>
        </w:rPr>
        <w:t> </w:t>
      </w:r>
      <w:r>
        <w:rPr>
          <w:b/>
          <w:sz w:val="31"/>
        </w:rPr>
        <w:t>l t e</w:t>
      </w:r>
      <w:r>
        <w:rPr>
          <w:b/>
          <w:spacing w:val="-12"/>
          <w:sz w:val="31"/>
        </w:rPr>
        <w:t> </w:t>
      </w:r>
      <w:r>
        <w:rPr>
          <w:b/>
          <w:sz w:val="31"/>
        </w:rPr>
        <w:t>r</w:t>
        <w:tab/>
        <w:t>A</w:t>
      </w:r>
      <w:r>
        <w:rPr>
          <w:b/>
          <w:spacing w:val="-12"/>
          <w:sz w:val="31"/>
        </w:rPr>
        <w:t> </w:t>
      </w:r>
      <w:r>
        <w:rPr>
          <w:b/>
          <w:sz w:val="31"/>
        </w:rPr>
        <w:t>.</w:t>
        <w:tab/>
      </w:r>
      <w:r>
        <w:rPr>
          <w:b/>
          <w:spacing w:val="35"/>
          <w:sz w:val="31"/>
        </w:rPr>
        <w:t>(B</w:t>
      </w:r>
      <w:r>
        <w:rPr>
          <w:b/>
          <w:spacing w:val="-39"/>
          <w:sz w:val="31"/>
        </w:rPr>
        <w:t> </w:t>
      </w:r>
      <w:r>
        <w:rPr>
          <w:b/>
          <w:sz w:val="31"/>
        </w:rPr>
        <w:t>i l l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)</w:t>
        <w:tab/>
      </w:r>
      <w:r>
        <w:rPr>
          <w:b/>
          <w:spacing w:val="36"/>
          <w:sz w:val="31"/>
        </w:rPr>
        <w:t>Su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l</w:t>
      </w:r>
      <w:r>
        <w:rPr>
          <w:b/>
          <w:spacing w:val="-16"/>
          <w:sz w:val="31"/>
        </w:rPr>
        <w:t> </w:t>
      </w:r>
      <w:r>
        <w:rPr>
          <w:b/>
          <w:sz w:val="31"/>
        </w:rPr>
        <w:t>l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i</w:t>
      </w:r>
      <w:r>
        <w:rPr>
          <w:b/>
          <w:spacing w:val="-16"/>
          <w:sz w:val="31"/>
        </w:rPr>
        <w:t> </w:t>
      </w:r>
      <w:r>
        <w:rPr>
          <w:b/>
          <w:spacing w:val="36"/>
          <w:sz w:val="31"/>
        </w:rPr>
        <w:t>va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n</w:t>
      </w:r>
    </w:p>
    <w:p>
      <w:pPr>
        <w:spacing w:before="130"/>
        <w:ind w:left="287" w:right="0" w:firstLine="0"/>
        <w:jc w:val="left"/>
        <w:rPr>
          <w:sz w:val="19"/>
        </w:rPr>
      </w:pPr>
      <w:r>
        <w:rPr>
          <w:w w:val="105"/>
          <w:sz w:val="19"/>
        </w:rPr>
        <w:t>Department of Geology </w:t>
      </w:r>
      <w:r>
        <w:rPr>
          <w:w w:val="105"/>
          <w:sz w:val="16"/>
        </w:rPr>
        <w:t>● </w:t>
      </w:r>
      <w:r>
        <w:rPr>
          <w:w w:val="105"/>
          <w:sz w:val="19"/>
        </w:rPr>
        <w:t>Colby College </w:t>
      </w:r>
      <w:r>
        <w:rPr>
          <w:w w:val="105"/>
          <w:sz w:val="16"/>
        </w:rPr>
        <w:t>● </w:t>
      </w:r>
      <w:r>
        <w:rPr>
          <w:w w:val="105"/>
          <w:sz w:val="19"/>
        </w:rPr>
        <w:t>5803 Mayflower Hill </w:t>
      </w:r>
      <w:r>
        <w:rPr>
          <w:w w:val="105"/>
          <w:sz w:val="16"/>
        </w:rPr>
        <w:t>● </w:t>
      </w:r>
      <w:r>
        <w:rPr>
          <w:w w:val="105"/>
          <w:sz w:val="19"/>
        </w:rPr>
        <w:t>Waterville, ME 04901</w:t>
      </w:r>
    </w:p>
    <w:p>
      <w:pPr>
        <w:spacing w:before="12"/>
        <w:ind w:left="287" w:right="0" w:firstLine="0"/>
        <w:jc w:val="left"/>
        <w:rPr>
          <w:sz w:val="19"/>
        </w:rPr>
      </w:pPr>
      <w:r>
        <w:rPr>
          <w:i/>
          <w:w w:val="105"/>
          <w:sz w:val="19"/>
        </w:rPr>
        <w:t>Phone: </w:t>
      </w:r>
      <w:r>
        <w:rPr>
          <w:w w:val="105"/>
          <w:sz w:val="19"/>
        </w:rPr>
        <w:t>(207) 859-5803 </w:t>
      </w:r>
      <w:r>
        <w:rPr>
          <w:w w:val="105"/>
          <w:sz w:val="16"/>
        </w:rPr>
        <w:t>● </w:t>
      </w:r>
      <w:r>
        <w:rPr>
          <w:i/>
          <w:w w:val="105"/>
          <w:sz w:val="19"/>
        </w:rPr>
        <w:t>E-mail: </w:t>
      </w:r>
      <w:hyperlink r:id="rId6">
        <w:r>
          <w:rPr>
            <w:w w:val="105"/>
            <w:sz w:val="19"/>
          </w:rPr>
          <w:t>wasulliv@colby.edu</w:t>
        </w:r>
      </w:hyperlink>
    </w:p>
    <w:p>
      <w:pPr>
        <w:pStyle w:val="BodyText"/>
        <w:spacing w:before="6"/>
        <w:ind w:left="0" w:firstLine="0"/>
      </w:pPr>
    </w:p>
    <w:p>
      <w:pPr>
        <w:pStyle w:val="Heading1"/>
      </w:pPr>
      <w:r>
        <w:rPr>
          <w:spacing w:val="21"/>
          <w:w w:val="105"/>
        </w:rPr>
        <w:t>AR </w:t>
      </w:r>
      <w:r>
        <w:rPr>
          <w:w w:val="105"/>
        </w:rPr>
        <w:t>E </w:t>
      </w:r>
      <w:r>
        <w:rPr>
          <w:spacing w:val="21"/>
          <w:w w:val="105"/>
        </w:rPr>
        <w:t>AS</w:t>
      </w:r>
      <w:r>
        <w:rPr>
          <w:spacing w:val="81"/>
          <w:w w:val="105"/>
        </w:rPr>
        <w:t> </w:t>
      </w:r>
      <w:r>
        <w:rPr>
          <w:spacing w:val="21"/>
          <w:w w:val="105"/>
        </w:rPr>
        <w:t>OF</w:t>
      </w:r>
      <w:r>
        <w:rPr>
          <w:spacing w:val="81"/>
          <w:w w:val="105"/>
        </w:rPr>
        <w:t> </w:t>
      </w:r>
      <w:r>
        <w:rPr>
          <w:w w:val="105"/>
        </w:rPr>
        <w:t>S P E C I </w:t>
      </w:r>
      <w:r>
        <w:rPr>
          <w:spacing w:val="21"/>
          <w:w w:val="105"/>
        </w:rPr>
        <w:t>AL </w:t>
      </w:r>
      <w:r>
        <w:rPr>
          <w:w w:val="105"/>
        </w:rPr>
        <w:t>I Z </w:t>
      </w:r>
      <w:r>
        <w:rPr>
          <w:spacing w:val="21"/>
          <w:w w:val="105"/>
        </w:rPr>
        <w:t>AT </w:t>
      </w:r>
      <w:r>
        <w:rPr>
          <w:spacing w:val="20"/>
          <w:w w:val="105"/>
        </w:rPr>
        <w:t>IO </w:t>
      </w:r>
      <w:r>
        <w:rPr>
          <w:w w:val="105"/>
        </w:rPr>
        <w:t>N</w:t>
      </w:r>
    </w:p>
    <w:p>
      <w:pPr>
        <w:pStyle w:val="BodyText"/>
        <w:spacing w:before="133"/>
        <w:ind w:left="287" w:firstLine="0"/>
      </w:pPr>
      <w:r>
        <w:rPr>
          <w:w w:val="105"/>
        </w:rPr>
        <w:t>Structural geology, plate tectonics, and the tectonic evolution of western North America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ED U C A T I O N</w:t>
      </w:r>
    </w:p>
    <w:p>
      <w:pPr>
        <w:pStyle w:val="BodyText"/>
        <w:spacing w:before="133"/>
        <w:ind w:left="287" w:firstLine="0"/>
      </w:pPr>
      <w:r>
        <w:rPr>
          <w:w w:val="105"/>
        </w:rPr>
        <w:t>Ph.D., University of Wyoming, Laramie, Wyo. (2007)</w:t>
      </w:r>
    </w:p>
    <w:p>
      <w:pPr>
        <w:spacing w:before="8"/>
        <w:ind w:left="647" w:right="0" w:firstLine="0"/>
        <w:jc w:val="left"/>
        <w:rPr>
          <w:sz w:val="21"/>
        </w:rPr>
      </w:pPr>
      <w:r>
        <w:rPr>
          <w:i/>
          <w:w w:val="105"/>
          <w:sz w:val="21"/>
        </w:rPr>
        <w:t>Adviser: </w:t>
      </w:r>
      <w:r>
        <w:rPr>
          <w:w w:val="105"/>
          <w:sz w:val="21"/>
        </w:rPr>
        <w:t>Dr. Arthur W. Snoke</w:t>
      </w:r>
    </w:p>
    <w:p>
      <w:pPr>
        <w:pStyle w:val="BodyText"/>
        <w:spacing w:before="133"/>
        <w:ind w:left="287" w:firstLine="0"/>
      </w:pPr>
      <w:r>
        <w:rPr>
          <w:w w:val="105"/>
        </w:rPr>
        <w:t>M.S., Virginia Polytechnical Institute and State University, Blacksburg, Va</w:t>
      </w:r>
      <w:r>
        <w:rPr>
          <w:b/>
          <w:w w:val="105"/>
        </w:rPr>
        <w:t>. </w:t>
      </w:r>
      <w:r>
        <w:rPr>
          <w:w w:val="105"/>
        </w:rPr>
        <w:t>(2003)</w:t>
      </w:r>
    </w:p>
    <w:p>
      <w:pPr>
        <w:spacing w:before="13"/>
        <w:ind w:left="647" w:right="0" w:firstLine="0"/>
        <w:jc w:val="left"/>
        <w:rPr>
          <w:sz w:val="21"/>
        </w:rPr>
      </w:pPr>
      <w:r>
        <w:rPr>
          <w:i/>
          <w:w w:val="105"/>
          <w:sz w:val="21"/>
        </w:rPr>
        <w:t>Adviser: </w:t>
      </w:r>
      <w:r>
        <w:rPr>
          <w:w w:val="105"/>
          <w:sz w:val="21"/>
        </w:rPr>
        <w:t>Dr. Richard D. Law</w:t>
      </w:r>
    </w:p>
    <w:p>
      <w:pPr>
        <w:spacing w:before="128"/>
        <w:ind w:left="287" w:right="0" w:firstLine="0"/>
        <w:jc w:val="left"/>
        <w:rPr>
          <w:sz w:val="21"/>
        </w:rPr>
      </w:pPr>
      <w:r>
        <w:rPr>
          <w:w w:val="105"/>
          <w:sz w:val="21"/>
        </w:rPr>
        <w:t>B.S. </w:t>
      </w:r>
      <w:r>
        <w:rPr>
          <w:i/>
          <w:w w:val="105"/>
          <w:sz w:val="21"/>
        </w:rPr>
        <w:t>Summa Cum Laude</w:t>
      </w:r>
      <w:r>
        <w:rPr>
          <w:w w:val="105"/>
          <w:sz w:val="21"/>
        </w:rPr>
        <w:t>, Concord University, Athens, W. Va. (2001)</w:t>
      </w:r>
    </w:p>
    <w:p>
      <w:pPr>
        <w:spacing w:before="13"/>
        <w:ind w:left="647" w:right="0" w:firstLine="0"/>
        <w:jc w:val="left"/>
        <w:rPr>
          <w:sz w:val="21"/>
        </w:rPr>
      </w:pPr>
      <w:r>
        <w:rPr>
          <w:i/>
          <w:w w:val="105"/>
          <w:sz w:val="21"/>
        </w:rPr>
        <w:t>Adviser: </w:t>
      </w:r>
      <w:r>
        <w:rPr>
          <w:w w:val="105"/>
          <w:sz w:val="21"/>
        </w:rPr>
        <w:t>Dr. Joseph L. Allen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TE A C H I N G PO SI T I O N S H EL D</w:t>
      </w:r>
    </w:p>
    <w:p>
      <w:pPr>
        <w:pStyle w:val="BodyText"/>
        <w:spacing w:before="133"/>
        <w:ind w:left="287" w:firstLine="0"/>
      </w:pPr>
      <w:r>
        <w:rPr>
          <w:w w:val="105"/>
        </w:rPr>
        <w:t>2014–Present: Associate Professor of Geology, Colby College</w:t>
      </w:r>
    </w:p>
    <w:p>
      <w:pPr>
        <w:pStyle w:val="BodyText"/>
        <w:spacing w:line="252" w:lineRule="auto" w:before="8"/>
        <w:ind w:firstLine="0"/>
      </w:pPr>
      <w:r>
        <w:rPr>
          <w:i/>
          <w:w w:val="105"/>
        </w:rPr>
        <w:t>Courses taught: </w:t>
      </w:r>
      <w:r>
        <w:rPr>
          <w:w w:val="105"/>
        </w:rPr>
        <w:t>Earth and Environment, Structural Geology, Plate Tectonics, and Geology Seminar</w:t>
      </w:r>
    </w:p>
    <w:p>
      <w:pPr>
        <w:pStyle w:val="BodyText"/>
        <w:spacing w:before="121"/>
        <w:ind w:left="287" w:firstLine="0"/>
      </w:pPr>
      <w:r>
        <w:rPr>
          <w:w w:val="105"/>
        </w:rPr>
        <w:t>2008–14: Assistant Professor of Geology, Colby College</w:t>
      </w:r>
    </w:p>
    <w:p>
      <w:pPr>
        <w:pStyle w:val="BodyText"/>
        <w:spacing w:line="252" w:lineRule="auto" w:before="9"/>
        <w:ind w:firstLine="0"/>
      </w:pPr>
      <w:r>
        <w:rPr>
          <w:i/>
          <w:w w:val="105"/>
        </w:rPr>
        <w:t>Courses taught: </w:t>
      </w:r>
      <w:r>
        <w:rPr>
          <w:w w:val="105"/>
        </w:rPr>
        <w:t>Earth and Environment, Mineralogy, Structural Geology, Plate Tectonics, Mountain Belts, and Geology Seminar</w:t>
      </w:r>
    </w:p>
    <w:p>
      <w:pPr>
        <w:pStyle w:val="BodyText"/>
        <w:spacing w:before="121"/>
        <w:ind w:left="287" w:firstLine="0"/>
      </w:pPr>
      <w:r>
        <w:rPr>
          <w:w w:val="105"/>
        </w:rPr>
        <w:t>2007–08: Visiting Assistant Professor of Geology, Colby College</w:t>
      </w:r>
    </w:p>
    <w:p>
      <w:pPr>
        <w:spacing w:before="8"/>
        <w:ind w:left="640" w:right="0" w:firstLine="0"/>
        <w:jc w:val="left"/>
        <w:rPr>
          <w:sz w:val="21"/>
        </w:rPr>
      </w:pPr>
      <w:r>
        <w:rPr>
          <w:i/>
          <w:w w:val="105"/>
          <w:sz w:val="21"/>
        </w:rPr>
        <w:t>Courses taught: </w:t>
      </w:r>
      <w:r>
        <w:rPr>
          <w:w w:val="105"/>
          <w:sz w:val="21"/>
        </w:rPr>
        <w:t>Earth and Environment, Structural Geology, and Plate Tectonics</w:t>
      </w:r>
    </w:p>
    <w:p>
      <w:pPr>
        <w:pStyle w:val="BodyText"/>
        <w:spacing w:before="133"/>
        <w:ind w:left="287" w:firstLine="0"/>
      </w:pPr>
      <w:r>
        <w:rPr>
          <w:w w:val="105"/>
        </w:rPr>
        <w:t>2003–07: Graduate Teaching Assistant, University of Wyoming</w:t>
      </w:r>
    </w:p>
    <w:p>
      <w:pPr>
        <w:spacing w:line="252" w:lineRule="auto" w:before="13"/>
        <w:ind w:left="640" w:right="693" w:firstLine="0"/>
        <w:jc w:val="left"/>
        <w:rPr>
          <w:sz w:val="21"/>
        </w:rPr>
      </w:pPr>
      <w:r>
        <w:rPr>
          <w:i/>
          <w:w w:val="105"/>
          <w:sz w:val="21"/>
        </w:rPr>
        <w:t>Laboratory sections taught: </w:t>
      </w:r>
      <w:r>
        <w:rPr>
          <w:w w:val="105"/>
          <w:sz w:val="21"/>
        </w:rPr>
        <w:t>Physical Geology, Mineralogy, Structural Geology, and Geology Field Camp</w:t>
      </w:r>
    </w:p>
    <w:p>
      <w:pPr>
        <w:pStyle w:val="BodyText"/>
        <w:spacing w:before="117"/>
        <w:ind w:left="287" w:firstLine="0"/>
      </w:pPr>
      <w:r>
        <w:rPr>
          <w:w w:val="105"/>
        </w:rPr>
        <w:t>2001–03: Graduate Teaching Assistant, Virginia Tech</w:t>
      </w:r>
    </w:p>
    <w:p>
      <w:pPr>
        <w:spacing w:before="13"/>
        <w:ind w:left="647" w:right="0" w:firstLine="0"/>
        <w:jc w:val="left"/>
        <w:rPr>
          <w:sz w:val="21"/>
        </w:rPr>
      </w:pPr>
      <w:r>
        <w:rPr>
          <w:i/>
          <w:w w:val="105"/>
          <w:sz w:val="21"/>
        </w:rPr>
        <w:t>Laboratory sections taught: </w:t>
      </w:r>
      <w:r>
        <w:rPr>
          <w:w w:val="105"/>
          <w:sz w:val="21"/>
        </w:rPr>
        <w:t>Physical Geology and Resources Geology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</w:pPr>
      <w:r>
        <w:rPr>
          <w:spacing w:val="31"/>
          <w:w w:val="105"/>
        </w:rPr>
        <w:t>PEER</w:t>
      </w:r>
      <w:r>
        <w:rPr>
          <w:spacing w:val="-20"/>
          <w:w w:val="105"/>
        </w:rPr>
        <w:t> </w:t>
      </w:r>
      <w:r>
        <w:rPr>
          <w:w w:val="105"/>
        </w:rPr>
        <w:t>- </w:t>
      </w:r>
      <w:r>
        <w:rPr>
          <w:spacing w:val="21"/>
          <w:w w:val="105"/>
        </w:rPr>
        <w:t>RE </w:t>
      </w:r>
      <w:r>
        <w:rPr>
          <w:w w:val="105"/>
        </w:rPr>
        <w:t>V I E W E D </w:t>
      </w:r>
      <w:r>
        <w:rPr>
          <w:spacing w:val="21"/>
          <w:w w:val="105"/>
        </w:rPr>
        <w:t>PU </w:t>
      </w:r>
      <w:r>
        <w:rPr>
          <w:w w:val="105"/>
        </w:rPr>
        <w:t>B L I C A T I O N S</w:t>
      </w:r>
    </w:p>
    <w:p>
      <w:pPr>
        <w:pStyle w:val="BodyText"/>
        <w:spacing w:line="252" w:lineRule="auto" w:before="128"/>
        <w:ind w:left="647" w:right="693"/>
      </w:pPr>
      <w:r>
        <w:rPr>
          <w:w w:val="105"/>
          <w:u w:val="single"/>
        </w:rPr>
        <w:t>Sullivan, W. A.</w:t>
      </w:r>
      <w:r>
        <w:rPr>
          <w:w w:val="105"/>
        </w:rPr>
        <w:t>, *Boyd, A. S., and Monz, M. E.*, 2013, Strain localization in homogeneous granite near the brittle-ductile transition: A case study of the Kellyland fault zone, Maine, USA: Journal of Structural Geology, v. 56, p. 70–88.</w:t>
      </w:r>
    </w:p>
    <w:p>
      <w:pPr>
        <w:pStyle w:val="BodyText"/>
        <w:spacing w:line="252" w:lineRule="auto" w:before="118"/>
        <w:ind w:right="693"/>
        <w:rPr>
          <w:sz w:val="19"/>
        </w:rPr>
      </w:pPr>
      <w:r>
        <w:rPr>
          <w:w w:val="105"/>
          <w:u w:val="single"/>
        </w:rPr>
        <w:t>Sullivan, W. A.</w:t>
      </w:r>
      <w:r>
        <w:rPr>
          <w:w w:val="105"/>
        </w:rPr>
        <w:t>, and Beane, R. J., 2013, A new view of an old suture zone: Evidence for sinistral transpression in the Cheyenne belt: Geological Society of America Bulletin</w:t>
      </w:r>
      <w:r>
        <w:rPr>
          <w:w w:val="105"/>
          <w:sz w:val="19"/>
        </w:rPr>
        <w:t>, v. 125, p. 1319–1337.</w:t>
      </w:r>
    </w:p>
    <w:p>
      <w:pPr>
        <w:pStyle w:val="BodyText"/>
        <w:spacing w:before="123"/>
        <w:ind w:left="280" w:firstLine="0"/>
      </w:pPr>
      <w:r>
        <w:rPr>
          <w:w w:val="105"/>
          <w:u w:val="single"/>
        </w:rPr>
        <w:t>Sullivan, W. A.</w:t>
      </w:r>
      <w:r>
        <w:rPr>
          <w:w w:val="105"/>
        </w:rPr>
        <w:t>, 2013, L tectonites: Journal of Structural Geology, v. 50, p. 161–175.</w:t>
      </w:r>
    </w:p>
    <w:p>
      <w:pPr>
        <w:pStyle w:val="BodyText"/>
        <w:spacing w:line="249" w:lineRule="auto" w:before="132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Beane, R. J., *Beck, E. N., *Fereday, W. H., and *Roberts-Pierel, A. M., 2011, Testing the transpression hypothesis in the western part of the Cheyenne belt, Medicine Bow Mountains, southeastern Wyoming: Rocky Mountain Geology, v. 46, p. 111–135.</w:t>
      </w:r>
    </w:p>
    <w:p>
      <w:pPr>
        <w:pStyle w:val="BodyText"/>
        <w:spacing w:line="247" w:lineRule="auto"/>
        <w:ind w:right="547"/>
      </w:pPr>
      <w:r>
        <w:rPr>
          <w:w w:val="105"/>
          <w:u w:val="single"/>
        </w:rPr>
        <w:t>Sullivan, W. A.</w:t>
      </w:r>
      <w:r>
        <w:rPr>
          <w:w w:val="105"/>
        </w:rPr>
        <w:t>, and Beane, R. J., 2010, Asymmetrical quartz crystallographic fabrics produced during constrictional deformation: Journal of Structural Geology, v. 32, p. 1,430–1,443.</w:t>
      </w:r>
    </w:p>
    <w:p>
      <w:pPr>
        <w:spacing w:after="0" w:line="247" w:lineRule="auto"/>
        <w:sectPr>
          <w:footerReference w:type="default" r:id="rId5"/>
          <w:type w:val="continuous"/>
          <w:pgSz w:w="12240" w:h="15840"/>
          <w:pgMar w:footer="876" w:top="1380" w:bottom="1060" w:left="1340" w:right="700"/>
          <w:pgNumType w:start="1"/>
        </w:sectPr>
      </w:pPr>
    </w:p>
    <w:p>
      <w:pPr>
        <w:pStyle w:val="BodyText"/>
        <w:spacing w:line="249" w:lineRule="auto" w:before="84"/>
        <w:ind w:right="870"/>
        <w:jc w:val="both"/>
      </w:pPr>
      <w:r>
        <w:rPr>
          <w:w w:val="105"/>
          <w:u w:val="single"/>
        </w:rPr>
        <w:t>Sullivan,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W.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A.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2009,</w:t>
      </w:r>
      <w:r>
        <w:rPr>
          <w:spacing w:val="-5"/>
          <w:w w:val="105"/>
        </w:rPr>
        <w:t> </w:t>
      </w:r>
      <w:r>
        <w:rPr>
          <w:w w:val="105"/>
        </w:rPr>
        <w:t>Kinematic</w:t>
      </w:r>
      <w:r>
        <w:rPr>
          <w:spacing w:val="-3"/>
          <w:w w:val="105"/>
        </w:rPr>
        <w:t> </w:t>
      </w:r>
      <w:r>
        <w:rPr>
          <w:w w:val="105"/>
        </w:rPr>
        <w:t>significance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</w:t>
      </w:r>
      <w:r>
        <w:rPr>
          <w:spacing w:val="-2"/>
          <w:w w:val="105"/>
        </w:rPr>
        <w:t> </w:t>
      </w:r>
      <w:r>
        <w:rPr>
          <w:w w:val="105"/>
        </w:rPr>
        <w:t>tectonites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footwall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major</w:t>
      </w:r>
      <w:r>
        <w:rPr>
          <w:spacing w:val="-4"/>
          <w:w w:val="105"/>
        </w:rPr>
        <w:t> </w:t>
      </w:r>
      <w:r>
        <w:rPr>
          <w:w w:val="105"/>
        </w:rPr>
        <w:t>terrane- bounding</w:t>
      </w:r>
      <w:r>
        <w:rPr>
          <w:spacing w:val="-4"/>
          <w:w w:val="105"/>
        </w:rPr>
        <w:t> </w:t>
      </w:r>
      <w:r>
        <w:rPr>
          <w:w w:val="105"/>
        </w:rPr>
        <w:t>thrust</w:t>
      </w:r>
      <w:r>
        <w:rPr>
          <w:spacing w:val="-5"/>
          <w:w w:val="105"/>
        </w:rPr>
        <w:t> </w:t>
      </w:r>
      <w:r>
        <w:rPr>
          <w:w w:val="105"/>
        </w:rPr>
        <w:t>fault,</w:t>
      </w:r>
      <w:r>
        <w:rPr>
          <w:spacing w:val="-5"/>
          <w:w w:val="105"/>
        </w:rPr>
        <w:t> </w:t>
      </w:r>
      <w:r>
        <w:rPr>
          <w:w w:val="105"/>
        </w:rPr>
        <w:t>Klamath</w:t>
      </w:r>
      <w:r>
        <w:rPr>
          <w:spacing w:val="-4"/>
          <w:w w:val="105"/>
        </w:rPr>
        <w:t> </w:t>
      </w:r>
      <w:r>
        <w:rPr>
          <w:w w:val="105"/>
        </w:rPr>
        <w:t>Mountains,</w:t>
      </w:r>
      <w:r>
        <w:rPr>
          <w:spacing w:val="-5"/>
          <w:w w:val="105"/>
        </w:rPr>
        <w:t> </w:t>
      </w:r>
      <w:r>
        <w:rPr>
          <w:w w:val="105"/>
        </w:rPr>
        <w:t>California:</w:t>
      </w:r>
      <w:r>
        <w:rPr>
          <w:spacing w:val="-4"/>
          <w:w w:val="105"/>
        </w:rPr>
        <w:t> </w:t>
      </w:r>
      <w:r>
        <w:rPr>
          <w:w w:val="105"/>
        </w:rPr>
        <w:t>Journal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Structural</w:t>
      </w:r>
      <w:r>
        <w:rPr>
          <w:spacing w:val="-5"/>
          <w:w w:val="105"/>
        </w:rPr>
        <w:t> </w:t>
      </w:r>
      <w:r>
        <w:rPr>
          <w:w w:val="105"/>
        </w:rPr>
        <w:t>Geology,</w:t>
      </w:r>
      <w:r>
        <w:rPr>
          <w:spacing w:val="-4"/>
          <w:w w:val="105"/>
        </w:rPr>
        <w:t> </w:t>
      </w:r>
      <w:r>
        <w:rPr>
          <w:w w:val="105"/>
        </w:rPr>
        <w:t>v.</w:t>
      </w:r>
      <w:r>
        <w:rPr>
          <w:spacing w:val="-5"/>
          <w:w w:val="105"/>
        </w:rPr>
        <w:t> </w:t>
      </w:r>
      <w:r>
        <w:rPr>
          <w:w w:val="105"/>
        </w:rPr>
        <w:t>31, p. 1,197–1,211.</w:t>
      </w:r>
    </w:p>
    <w:p>
      <w:pPr>
        <w:pStyle w:val="BodyText"/>
        <w:spacing w:line="252" w:lineRule="auto"/>
        <w:ind w:right="685"/>
        <w:jc w:val="both"/>
      </w:pPr>
      <w:r>
        <w:rPr>
          <w:w w:val="105"/>
          <w:u w:val="single"/>
        </w:rPr>
        <w:t>Sullivan,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W.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A.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2008,</w:t>
      </w:r>
      <w:r>
        <w:rPr>
          <w:spacing w:val="-5"/>
          <w:w w:val="105"/>
        </w:rPr>
        <w:t> </w:t>
      </w:r>
      <w:r>
        <w:rPr>
          <w:w w:val="105"/>
        </w:rPr>
        <w:t>Significance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transport-parallel</w:t>
      </w:r>
      <w:r>
        <w:rPr>
          <w:spacing w:val="-4"/>
          <w:w w:val="105"/>
        </w:rPr>
        <w:t> </w:t>
      </w:r>
      <w:r>
        <w:rPr>
          <w:w w:val="105"/>
        </w:rPr>
        <w:t>strain</w:t>
      </w:r>
      <w:r>
        <w:rPr>
          <w:spacing w:val="-4"/>
          <w:w w:val="105"/>
        </w:rPr>
        <w:t> </w:t>
      </w:r>
      <w:r>
        <w:rPr>
          <w:w w:val="105"/>
        </w:rPr>
        <w:t>variations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Raft</w:t>
      </w:r>
      <w:r>
        <w:rPr>
          <w:spacing w:val="-5"/>
          <w:w w:val="105"/>
        </w:rPr>
        <w:t> </w:t>
      </w:r>
      <w:r>
        <w:rPr>
          <w:w w:val="105"/>
        </w:rPr>
        <w:t>River shear zone, Raft River Mountains, Utah, USA: Journal of Structural Geology, v. 30, p.</w:t>
      </w:r>
      <w:r>
        <w:rPr>
          <w:spacing w:val="-40"/>
          <w:w w:val="105"/>
        </w:rPr>
        <w:t> </w:t>
      </w:r>
      <w:r>
        <w:rPr>
          <w:w w:val="105"/>
        </w:rPr>
        <w:t>138– 158.</w:t>
      </w:r>
    </w:p>
    <w:p>
      <w:pPr>
        <w:pStyle w:val="BodyText"/>
        <w:spacing w:line="252" w:lineRule="auto" w:before="118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and Snoke, A. W., 2007, Comparative anatomy of core-complex development in the northeastern Great Basin, U.S.A.: Rocky Mountain Geology, v. 42, p. 1–29.</w:t>
      </w:r>
    </w:p>
    <w:p>
      <w:pPr>
        <w:pStyle w:val="BodyText"/>
        <w:spacing w:line="249" w:lineRule="auto" w:before="122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and Law, R. D., 2007, Strain path partitioning in the transpressional White Mountain shear zone, California and Nevada: Journal of Structural Geology, v. 29, p. 583– 598.</w:t>
      </w:r>
    </w:p>
    <w:p>
      <w:pPr>
        <w:pStyle w:val="BodyText"/>
        <w:spacing w:line="247" w:lineRule="auto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2006, Structural significance of L tectonites in the eastern-central Laramie Mountains, Wyoming: Journal of Geology, v. 114, p. 513–531.</w:t>
      </w:r>
    </w:p>
    <w:p>
      <w:pPr>
        <w:pStyle w:val="BodyText"/>
        <w:spacing w:before="126"/>
        <w:ind w:left="287" w:firstLine="0"/>
      </w:pPr>
      <w:r>
        <w:rPr>
          <w:w w:val="105"/>
        </w:rPr>
        <w:t>*Denotes undergraduate student author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</w:pPr>
      <w:r>
        <w:rPr>
          <w:spacing w:val="21"/>
          <w:w w:val="105"/>
        </w:rPr>
        <w:t>CO NF </w:t>
      </w:r>
      <w:r>
        <w:rPr>
          <w:w w:val="105"/>
        </w:rPr>
        <w:t>E </w:t>
      </w:r>
      <w:r>
        <w:rPr>
          <w:spacing w:val="21"/>
          <w:w w:val="105"/>
        </w:rPr>
        <w:t>RE </w:t>
      </w:r>
      <w:r>
        <w:rPr>
          <w:spacing w:val="28"/>
          <w:w w:val="105"/>
        </w:rPr>
        <w:t>NCE</w:t>
      </w:r>
      <w:r>
        <w:rPr>
          <w:spacing w:val="82"/>
          <w:w w:val="105"/>
        </w:rPr>
        <w:t> </w:t>
      </w:r>
      <w:r>
        <w:rPr>
          <w:w w:val="105"/>
        </w:rPr>
        <w:t>A </w:t>
      </w:r>
      <w:r>
        <w:rPr>
          <w:spacing w:val="21"/>
          <w:w w:val="105"/>
        </w:rPr>
        <w:t>BS </w:t>
      </w:r>
      <w:r>
        <w:rPr>
          <w:w w:val="105"/>
        </w:rPr>
        <w:t>T </w:t>
      </w:r>
      <w:r>
        <w:rPr>
          <w:spacing w:val="21"/>
          <w:w w:val="105"/>
        </w:rPr>
        <w:t>RA CT </w:t>
      </w:r>
      <w:r>
        <w:rPr>
          <w:w w:val="105"/>
        </w:rPr>
        <w:t>S</w:t>
      </w:r>
    </w:p>
    <w:p>
      <w:pPr>
        <w:pStyle w:val="BodyText"/>
        <w:spacing w:line="249" w:lineRule="auto" w:before="133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*Monz, M. E., and *Boyd, A. S., 2014, Evolution of an orogen-parallel, strike- slip fault system: A case study of the Kellyland fault zone, northern Appalachian orogen, U.S.A.: Geological Society of America Abstracts with Programs, v. 46, No. 5, p. 24.</w:t>
      </w:r>
    </w:p>
    <w:p>
      <w:pPr>
        <w:pStyle w:val="BodyText"/>
        <w:spacing w:line="249" w:lineRule="auto"/>
        <w:ind w:right="547"/>
      </w:pPr>
      <w:r>
        <w:rPr>
          <w:w w:val="105"/>
        </w:rPr>
        <w:t>*Monz, M. E., *Boyd, A. S., and </w:t>
      </w:r>
      <w:r>
        <w:rPr>
          <w:w w:val="105"/>
          <w:u w:val="single"/>
        </w:rPr>
        <w:t>Sullivan, W. A.</w:t>
      </w:r>
      <w:r>
        <w:rPr>
          <w:w w:val="105"/>
        </w:rPr>
        <w:t>, 2013, Deformation mechanisms in three protoliths across the Kellyland fault zone, Washington County, Maine: Geological Society of America Abstracts with Programs, v. 45, no. 7, p. 598.</w:t>
      </w:r>
    </w:p>
    <w:p>
      <w:pPr>
        <w:pStyle w:val="BodyText"/>
        <w:spacing w:line="249" w:lineRule="auto"/>
        <w:ind w:right="644"/>
      </w:pPr>
      <w:r>
        <w:rPr>
          <w:w w:val="105"/>
        </w:rPr>
        <w:t>*Sperry, J. A., and </w:t>
      </w:r>
      <w:r>
        <w:rPr>
          <w:w w:val="105"/>
          <w:u w:val="single"/>
        </w:rPr>
        <w:t>Sullivan, W. A.</w:t>
      </w:r>
      <w:r>
        <w:rPr>
          <w:w w:val="105"/>
        </w:rPr>
        <w:t>, 2013, Investigation of constriction in shear zones with transport-parallel linear asperities using numerical modeling: Geological Society of America Abstracts with Programs, v. 45, no. 7, p. 885.</w:t>
      </w:r>
    </w:p>
    <w:p>
      <w:pPr>
        <w:pStyle w:val="BodyText"/>
        <w:spacing w:line="249" w:lineRule="auto"/>
        <w:ind w:right="693"/>
      </w:pPr>
      <w:r>
        <w:rPr>
          <w:w w:val="105"/>
        </w:rPr>
        <w:t>*Bolger, A. J., and </w:t>
      </w:r>
      <w:r>
        <w:rPr>
          <w:w w:val="105"/>
          <w:u w:val="single"/>
        </w:rPr>
        <w:t>Sullivan, W. A.</w:t>
      </w:r>
      <w:r>
        <w:rPr>
          <w:w w:val="105"/>
        </w:rPr>
        <w:t>, 2013, Analysis of dike and vein deformation in the Appleton Ridge Formation schist, Central ME: Geological Society of America Abstracts with Programs, v. 45, no. 1, p. 75.</w:t>
      </w:r>
    </w:p>
    <w:p>
      <w:pPr>
        <w:pStyle w:val="BodyText"/>
        <w:spacing w:line="252" w:lineRule="auto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*Boyd, A. S., and *Monz, M. E., 2013, Strain localization in homogenous granitic rocks at the brittle-plastic transition: A case study of the Kellyland fault zone, Washington County, Maine: Geological Society of America Abstracts with Programs, v. 45, no. 1, p. 88.</w:t>
      </w:r>
    </w:p>
    <w:p>
      <w:pPr>
        <w:pStyle w:val="BodyText"/>
        <w:spacing w:line="249" w:lineRule="auto" w:before="119"/>
        <w:ind w:right="547"/>
      </w:pPr>
      <w:r>
        <w:rPr>
          <w:w w:val="105"/>
        </w:rPr>
        <w:t>*Boyd, A. S., *Monz, M. E., and </w:t>
      </w:r>
      <w:r>
        <w:rPr>
          <w:w w:val="105"/>
          <w:u w:val="single"/>
        </w:rPr>
        <w:t>Sullivan, W. A.</w:t>
      </w:r>
      <w:r>
        <w:rPr>
          <w:w w:val="105"/>
        </w:rPr>
        <w:t>, 2012, Origin of mylonites and ultramylonites in the Kellyland fault zone, Washington County, Maine: Geological Society of America Abstracts with Programs, v. 44, No. 7, p. 127.</w:t>
      </w:r>
    </w:p>
    <w:p>
      <w:pPr>
        <w:pStyle w:val="BodyText"/>
        <w:spacing w:line="249" w:lineRule="auto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and Beane, R. J., 2012, A study of contradictions: Lithology and strain-path partitioning in a complex high-strain zone: NSF-funded Structural Geology and Tectonics Forum.</w:t>
      </w:r>
    </w:p>
    <w:p>
      <w:pPr>
        <w:pStyle w:val="BodyText"/>
        <w:spacing w:line="252" w:lineRule="auto"/>
        <w:ind w:right="547"/>
      </w:pPr>
      <w:r>
        <w:rPr>
          <w:w w:val="105"/>
          <w:u w:val="single"/>
        </w:rPr>
        <w:t>Sullivan, W. A.</w:t>
      </w:r>
      <w:r>
        <w:rPr>
          <w:w w:val="105"/>
        </w:rPr>
        <w:t>, and Beane, R. J., 2011, New evidence for sinistral transpression in the Cheyenne belt: Geological Society of America Abstracts with Programs, v. 43, no., 5, p. 34.</w:t>
      </w:r>
    </w:p>
    <w:p>
      <w:pPr>
        <w:pStyle w:val="BodyText"/>
        <w:spacing w:line="252" w:lineRule="auto" w:before="117"/>
      </w:pPr>
      <w:r>
        <w:rPr>
          <w:w w:val="105"/>
          <w:u w:val="single"/>
        </w:rPr>
        <w:t>Sullivan, W. A.</w:t>
      </w:r>
      <w:r>
        <w:rPr>
          <w:w w:val="105"/>
        </w:rPr>
        <w:t>, 2011, L tectonites: Why and how?: Geological Society of America Penrose Conference, Deformation localization in rocks: New advances.</w:t>
      </w:r>
    </w:p>
    <w:p>
      <w:pPr>
        <w:spacing w:after="0" w:line="252" w:lineRule="auto"/>
        <w:sectPr>
          <w:pgSz w:w="12240" w:h="15840"/>
          <w:pgMar w:header="0" w:footer="876" w:top="1360" w:bottom="1060" w:left="1340" w:right="700"/>
        </w:sectPr>
      </w:pPr>
    </w:p>
    <w:p>
      <w:pPr>
        <w:pStyle w:val="BodyText"/>
        <w:spacing w:line="249" w:lineRule="auto" w:before="84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*Roberts-Pierel, A. M., *Beck, E. N., and Beane, R. J., 2010, Quartz crystallographic fabrics from the northern mylonite zone of the Cheyenne Belt, SE Wyoming: Geological Society of America Abstracts with Programs, v. 42, no. 5, p. 261.</w:t>
      </w:r>
    </w:p>
    <w:p>
      <w:pPr>
        <w:pStyle w:val="BodyText"/>
        <w:spacing w:line="252" w:lineRule="auto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*Fereday, W., *Hunt, C. G., *Jadkowski, M., and *Schwarz, J. J., 2009, A kinematic reevaluation of the Cheyenne belt: Testing the transpression hypothesis: Geological Society of America Abstracts with Programs, v. 41, no. 7, p. 687.</w:t>
      </w:r>
    </w:p>
    <w:p>
      <w:pPr>
        <w:pStyle w:val="BodyText"/>
        <w:spacing w:line="252" w:lineRule="auto" w:before="118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and Beane, R. J., 2009, Asymmetric quartz crystallographic fabrics produced during constrictional deformation: Geological Society of America Abstracts with Programs, v. 41, no. 3, p. 87.</w:t>
      </w:r>
    </w:p>
    <w:p>
      <w:pPr>
        <w:pStyle w:val="BodyText"/>
        <w:spacing w:line="252" w:lineRule="auto" w:before="118"/>
        <w:ind w:right="1066"/>
        <w:jc w:val="both"/>
      </w:pPr>
      <w:r>
        <w:rPr>
          <w:w w:val="105"/>
          <w:u w:val="single"/>
        </w:rPr>
        <w:t>Sullivan,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W.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A.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2008,</w:t>
      </w:r>
      <w:r>
        <w:rPr>
          <w:spacing w:val="-5"/>
          <w:w w:val="105"/>
        </w:rPr>
        <w:t> </w:t>
      </w:r>
      <w:r>
        <w:rPr>
          <w:w w:val="105"/>
        </w:rPr>
        <w:t>Rheologically</w:t>
      </w:r>
      <w:r>
        <w:rPr>
          <w:spacing w:val="-4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strain</w:t>
      </w:r>
      <w:r>
        <w:rPr>
          <w:spacing w:val="-4"/>
          <w:w w:val="105"/>
        </w:rPr>
        <w:t> </w:t>
      </w:r>
      <w:r>
        <w:rPr>
          <w:w w:val="105"/>
        </w:rPr>
        <w:t>partitioning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footwall</w:t>
      </w:r>
      <w:r>
        <w:rPr>
          <w:spacing w:val="-4"/>
          <w:w w:val="105"/>
        </w:rPr>
        <w:t> </w:t>
      </w:r>
      <w:r>
        <w:rPr>
          <w:w w:val="105"/>
        </w:rPr>
        <w:t>shear</w:t>
      </w:r>
      <w:r>
        <w:rPr>
          <w:spacing w:val="-4"/>
          <w:w w:val="105"/>
        </w:rPr>
        <w:t> </w:t>
      </w:r>
      <w:r>
        <w:rPr>
          <w:w w:val="105"/>
        </w:rPr>
        <w:t>zone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metamorphic core complex, Raft River Mountains, Utah: Geological Society of America Abstracts with Programs, v. 40, no. 6., p. 108.</w:t>
      </w:r>
    </w:p>
    <w:p>
      <w:pPr>
        <w:pStyle w:val="BodyText"/>
        <w:spacing w:line="252" w:lineRule="auto" w:before="118"/>
        <w:ind w:right="693"/>
      </w:pPr>
      <w:r>
        <w:rPr>
          <w:w w:val="105"/>
          <w:u w:val="single"/>
        </w:rPr>
        <w:t>Sullivan, W. A.</w:t>
      </w:r>
      <w:r>
        <w:rPr>
          <w:w w:val="105"/>
        </w:rPr>
        <w:t>, 2007, Structural significance of L tectonites in part of the western Hayfork terrane, Klamath Mountains, California: Geological Society of America Abstracts with Programs, v. 39, no. 6, p. 94.</w:t>
      </w:r>
    </w:p>
    <w:p>
      <w:pPr>
        <w:pStyle w:val="BodyText"/>
        <w:spacing w:line="247" w:lineRule="auto" w:before="122"/>
      </w:pPr>
      <w:r>
        <w:rPr>
          <w:w w:val="105"/>
          <w:u w:val="single"/>
        </w:rPr>
        <w:t>Sullivan, W. A.</w:t>
      </w:r>
      <w:r>
        <w:rPr>
          <w:w w:val="105"/>
        </w:rPr>
        <w:t>, 2006, L tectonites in the eastern-central Laramie Mountains, Wyoming: EOS Transactions AGU, v. 87, no. 52, Abstract no. T53C-1618.</w:t>
      </w:r>
    </w:p>
    <w:p>
      <w:pPr>
        <w:pStyle w:val="BodyText"/>
        <w:spacing w:line="252" w:lineRule="auto" w:before="127"/>
        <w:ind w:right="547"/>
      </w:pPr>
      <w:r>
        <w:rPr>
          <w:w w:val="105"/>
          <w:u w:val="single"/>
        </w:rPr>
        <w:t>Sullivan, W. A.</w:t>
      </w:r>
      <w:r>
        <w:rPr>
          <w:w w:val="105"/>
        </w:rPr>
        <w:t>, and Law, R. D., 2003, Geometry kinematics and age of the northern half of the White Mountain shear zone: Extending the range and duration of Late Cretaceous dextral transpression along the western margin of North America: Geological Society of America Abstracts with Programs, v. 34, no. 7, p. 114.</w:t>
      </w:r>
    </w:p>
    <w:p>
      <w:pPr>
        <w:pStyle w:val="BodyText"/>
        <w:spacing w:line="249" w:lineRule="auto" w:before="118"/>
        <w:ind w:right="693"/>
      </w:pPr>
      <w:r>
        <w:rPr>
          <w:w w:val="105"/>
        </w:rPr>
        <w:t>*</w:t>
      </w:r>
      <w:r>
        <w:rPr>
          <w:w w:val="105"/>
          <w:u w:val="single"/>
        </w:rPr>
        <w:t>Sullivan, W. A.</w:t>
      </w:r>
      <w:r>
        <w:rPr>
          <w:w w:val="105"/>
        </w:rPr>
        <w:t>, and Allen, J. L., 2001, Stratigraphy of upper Hinton Formation sandstones in the Bluestone River Gorge, southern West Virginia: Geological Society of America Abstracts with Programs, v. 33, no. 2, p. 77.</w:t>
      </w:r>
    </w:p>
    <w:p>
      <w:pPr>
        <w:pStyle w:val="BodyText"/>
        <w:ind w:left="280" w:firstLine="0"/>
      </w:pPr>
      <w:r>
        <w:rPr>
          <w:w w:val="105"/>
        </w:rPr>
        <w:t>*Bierly L., *</w:t>
      </w:r>
      <w:r>
        <w:rPr>
          <w:w w:val="105"/>
          <w:u w:val="single"/>
        </w:rPr>
        <w:t>Sullivan, W.</w:t>
      </w:r>
      <w:r>
        <w:rPr>
          <w:w w:val="105"/>
        </w:rPr>
        <w:t>, *Tibbits, M., *Natoli, J., *Csontos R., *Meyer, J., *Nettik, J., *Dean, R.,</w:t>
      </w:r>
    </w:p>
    <w:p>
      <w:pPr>
        <w:pStyle w:val="BodyText"/>
        <w:spacing w:line="252" w:lineRule="auto" w:before="13"/>
        <w:ind w:right="547" w:firstLine="0"/>
      </w:pPr>
      <w:r>
        <w:rPr>
          <w:w w:val="105"/>
        </w:rPr>
        <w:t>*DeArmond, B., *Gerseny, M., *Lesmerises, M., *Pollock, M., Yurkovich, S., Savov, I., Peterson, V., Burr, J., Kruse, S., Schneider, J., Ryan J., 2001, Petrographic and field relations of a portion of the Carroll Knob Mafic/Ultramafic Complex, eastern, Blue Ridge, Macon Co., NC: Geological Society of America Abstracts with Programs, v. 33, no. 2, p. 69.</w:t>
      </w:r>
    </w:p>
    <w:p>
      <w:pPr>
        <w:pStyle w:val="BodyText"/>
        <w:spacing w:before="114"/>
        <w:ind w:left="287" w:firstLine="0"/>
      </w:pPr>
      <w:r>
        <w:rPr>
          <w:w w:val="105"/>
        </w:rPr>
        <w:t>*Denotes undergraduate student author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IN V IT E D P R E S E N T A T IO N S</w:t>
      </w:r>
    </w:p>
    <w:p>
      <w:pPr>
        <w:spacing w:line="252" w:lineRule="auto" w:before="133"/>
        <w:ind w:left="640" w:right="0" w:hanging="360"/>
        <w:jc w:val="left"/>
        <w:rPr>
          <w:sz w:val="21"/>
        </w:rPr>
      </w:pPr>
      <w:r>
        <w:rPr>
          <w:w w:val="105"/>
          <w:sz w:val="21"/>
        </w:rPr>
        <w:t>2011: </w:t>
      </w:r>
      <w:r>
        <w:rPr>
          <w:i/>
          <w:w w:val="105"/>
          <w:sz w:val="21"/>
        </w:rPr>
        <w:t>"A kinematic reevaluation of the Cheyenne belt suture zone: Testing the transpression </w:t>
      </w:r>
      <w:r>
        <w:rPr>
          <w:i/>
          <w:w w:val="105"/>
          <w:sz w:val="21"/>
        </w:rPr>
        <w:t>hypothesis"</w:t>
      </w:r>
      <w:r>
        <w:rPr>
          <w:w w:val="105"/>
          <w:sz w:val="21"/>
        </w:rPr>
        <w:t>, University of Vermont Department of Geology seminar speaker</w:t>
      </w:r>
    </w:p>
    <w:p>
      <w:pPr>
        <w:spacing w:line="252" w:lineRule="auto" w:before="117"/>
        <w:ind w:left="640" w:right="0" w:hanging="360"/>
        <w:jc w:val="left"/>
        <w:rPr>
          <w:sz w:val="21"/>
        </w:rPr>
      </w:pPr>
      <w:r>
        <w:rPr>
          <w:w w:val="105"/>
          <w:sz w:val="21"/>
        </w:rPr>
        <w:t>2010: </w:t>
      </w:r>
      <w:r>
        <w:rPr>
          <w:i/>
          <w:w w:val="105"/>
          <w:sz w:val="21"/>
        </w:rPr>
        <w:t>"Techniques and application of kinematic analyses in L and S tectonites"</w:t>
      </w:r>
      <w:r>
        <w:rPr>
          <w:w w:val="105"/>
          <w:sz w:val="21"/>
        </w:rPr>
        <w:t>, University of Tennessee, Knoxville Department of Earth and Planetary Sciences seminar speaker</w:t>
      </w:r>
    </w:p>
    <w:p>
      <w:pPr>
        <w:spacing w:line="249" w:lineRule="auto" w:before="121"/>
        <w:ind w:left="647" w:right="693" w:hanging="360"/>
        <w:jc w:val="left"/>
        <w:rPr>
          <w:sz w:val="21"/>
        </w:rPr>
      </w:pPr>
      <w:r>
        <w:rPr>
          <w:w w:val="105"/>
          <w:sz w:val="21"/>
        </w:rPr>
        <w:t>2009: "</w:t>
      </w:r>
      <w:r>
        <w:rPr>
          <w:i/>
          <w:w w:val="105"/>
          <w:sz w:val="21"/>
        </w:rPr>
        <w:t>Significance of transport-parallel strain variations in part of the Raft River shear zone, </w:t>
      </w:r>
      <w:r>
        <w:rPr>
          <w:i/>
          <w:w w:val="105"/>
          <w:sz w:val="21"/>
        </w:rPr>
        <w:t>Raft River Mountains, Utah, U.S.A."</w:t>
      </w:r>
      <w:r>
        <w:rPr>
          <w:w w:val="105"/>
          <w:sz w:val="21"/>
        </w:rPr>
        <w:t>, University of Maine, Orono Department of Earth Sciences seminar speaker</w:t>
      </w:r>
    </w:p>
    <w:p>
      <w:pPr>
        <w:pStyle w:val="BodyText"/>
        <w:spacing w:before="4"/>
        <w:ind w:left="0" w:firstLine="0"/>
      </w:pPr>
    </w:p>
    <w:p>
      <w:pPr>
        <w:pStyle w:val="Heading1"/>
      </w:pPr>
      <w:r>
        <w:rPr>
          <w:w w:val="105"/>
        </w:rPr>
        <w:t>G RA NT S</w:t>
      </w:r>
    </w:p>
    <w:p>
      <w:pPr>
        <w:spacing w:line="372" w:lineRule="auto" w:before="128"/>
        <w:ind w:left="280" w:right="3363" w:firstLine="0"/>
        <w:jc w:val="both"/>
        <w:rPr>
          <w:sz w:val="21"/>
        </w:rPr>
      </w:pPr>
      <w:r>
        <w:rPr>
          <w:w w:val="105"/>
          <w:sz w:val="21"/>
        </w:rPr>
        <w:t>2014: </w:t>
      </w:r>
      <w:r>
        <w:rPr>
          <w:i/>
          <w:w w:val="105"/>
          <w:sz w:val="21"/>
        </w:rPr>
        <w:t>Division of Natural Sciences Grant</w:t>
      </w:r>
      <w:r>
        <w:rPr>
          <w:w w:val="105"/>
          <w:sz w:val="21"/>
        </w:rPr>
        <w:t>, Colby College,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$3,000.00 2013: </w:t>
      </w:r>
      <w:r>
        <w:rPr>
          <w:i/>
          <w:w w:val="105"/>
          <w:sz w:val="21"/>
        </w:rPr>
        <w:t>Division of Natural Sciences Grant</w:t>
      </w:r>
      <w:r>
        <w:rPr>
          <w:w w:val="105"/>
          <w:sz w:val="21"/>
        </w:rPr>
        <w:t>, Colby College,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$3,000.00 2012: </w:t>
      </w:r>
      <w:r>
        <w:rPr>
          <w:i/>
          <w:w w:val="105"/>
          <w:sz w:val="21"/>
        </w:rPr>
        <w:t>Division of Natural Sciences Grant</w:t>
      </w:r>
      <w:r>
        <w:rPr>
          <w:w w:val="105"/>
          <w:sz w:val="21"/>
        </w:rPr>
        <w:t>, Colby College,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$3,000.00</w:t>
      </w:r>
    </w:p>
    <w:p>
      <w:pPr>
        <w:spacing w:after="0" w:line="372" w:lineRule="auto"/>
        <w:jc w:val="both"/>
        <w:rPr>
          <w:sz w:val="21"/>
        </w:rPr>
        <w:sectPr>
          <w:pgSz w:w="12240" w:h="15840"/>
          <w:pgMar w:header="0" w:footer="876" w:top="1360" w:bottom="1060" w:left="1340" w:right="700"/>
        </w:sectPr>
      </w:pPr>
    </w:p>
    <w:p>
      <w:pPr>
        <w:spacing w:before="84"/>
        <w:ind w:left="280" w:right="0" w:firstLine="0"/>
        <w:jc w:val="left"/>
        <w:rPr>
          <w:sz w:val="21"/>
        </w:rPr>
      </w:pPr>
      <w:r>
        <w:rPr>
          <w:w w:val="105"/>
          <w:sz w:val="21"/>
        </w:rPr>
        <w:t>2011: </w:t>
      </w:r>
      <w:r>
        <w:rPr>
          <w:i/>
          <w:w w:val="105"/>
          <w:sz w:val="21"/>
        </w:rPr>
        <w:t>Division of Natural Sciences Grant</w:t>
      </w:r>
      <w:r>
        <w:rPr>
          <w:w w:val="105"/>
          <w:sz w:val="21"/>
        </w:rPr>
        <w:t>, Colby College, $3,000.00</w:t>
      </w:r>
    </w:p>
    <w:p>
      <w:pPr>
        <w:spacing w:line="247" w:lineRule="auto" w:before="133"/>
        <w:ind w:left="640" w:right="693" w:hanging="360"/>
        <w:jc w:val="left"/>
        <w:rPr>
          <w:sz w:val="21"/>
        </w:rPr>
      </w:pPr>
      <w:r>
        <w:rPr>
          <w:w w:val="105"/>
          <w:sz w:val="21"/>
        </w:rPr>
        <w:t>2010: </w:t>
      </w:r>
      <w:r>
        <w:rPr>
          <w:i/>
          <w:w w:val="105"/>
          <w:sz w:val="21"/>
        </w:rPr>
        <w:t>University of Wyoming School of Energy Resources Matching Funds, </w:t>
      </w:r>
      <w:r>
        <w:rPr>
          <w:w w:val="105"/>
          <w:sz w:val="21"/>
        </w:rPr>
        <w:t>University of Wyoming, joint award with Dr. Erin Campbell-Stone at the University of Wyo., $3,000.00</w:t>
      </w:r>
    </w:p>
    <w:p>
      <w:pPr>
        <w:spacing w:before="127"/>
        <w:ind w:left="280" w:right="0" w:firstLine="0"/>
        <w:jc w:val="left"/>
        <w:rPr>
          <w:sz w:val="21"/>
        </w:rPr>
      </w:pPr>
      <w:r>
        <w:rPr>
          <w:w w:val="105"/>
          <w:sz w:val="21"/>
        </w:rPr>
        <w:t>2010: </w:t>
      </w:r>
      <w:r>
        <w:rPr>
          <w:i/>
          <w:w w:val="105"/>
          <w:sz w:val="21"/>
        </w:rPr>
        <w:t>Division of Natural Sciences Grant</w:t>
      </w:r>
      <w:r>
        <w:rPr>
          <w:w w:val="105"/>
          <w:sz w:val="21"/>
        </w:rPr>
        <w:t>, Colby College, $3,000.00</w:t>
      </w:r>
    </w:p>
    <w:p>
      <w:pPr>
        <w:spacing w:line="252" w:lineRule="auto" w:before="133"/>
        <w:ind w:left="640" w:right="693" w:hanging="360"/>
        <w:jc w:val="left"/>
        <w:rPr>
          <w:sz w:val="21"/>
        </w:rPr>
      </w:pPr>
      <w:r>
        <w:rPr>
          <w:w w:val="105"/>
          <w:sz w:val="21"/>
        </w:rPr>
        <w:t>2010: </w:t>
      </w:r>
      <w:r>
        <w:rPr>
          <w:i/>
          <w:w w:val="105"/>
          <w:sz w:val="21"/>
        </w:rPr>
        <w:t>CBB Mellon Foundation Collaborative Research and Development Grant</w:t>
      </w:r>
      <w:r>
        <w:rPr>
          <w:w w:val="105"/>
          <w:sz w:val="21"/>
        </w:rPr>
        <w:t>, Mellon Foundation, joint award with Dr. Rachel Beane at Bowdoin College, $17,417.00</w:t>
      </w:r>
    </w:p>
    <w:p>
      <w:pPr>
        <w:spacing w:before="117"/>
        <w:ind w:left="280" w:right="0" w:firstLine="0"/>
        <w:jc w:val="left"/>
        <w:rPr>
          <w:sz w:val="21"/>
        </w:rPr>
      </w:pPr>
      <w:r>
        <w:rPr>
          <w:w w:val="105"/>
          <w:sz w:val="21"/>
        </w:rPr>
        <w:t>2009: </w:t>
      </w:r>
      <w:r>
        <w:rPr>
          <w:i/>
          <w:w w:val="105"/>
          <w:sz w:val="21"/>
        </w:rPr>
        <w:t>Division of Natural Sciences Grant</w:t>
      </w:r>
      <w:r>
        <w:rPr>
          <w:w w:val="105"/>
          <w:sz w:val="21"/>
        </w:rPr>
        <w:t>, Colby College, $3,000.00</w:t>
      </w:r>
    </w:p>
    <w:p>
      <w:pPr>
        <w:spacing w:line="252" w:lineRule="auto" w:before="133"/>
        <w:ind w:left="640" w:right="693" w:hanging="360"/>
        <w:jc w:val="left"/>
        <w:rPr>
          <w:sz w:val="21"/>
        </w:rPr>
      </w:pPr>
      <w:r>
        <w:rPr>
          <w:w w:val="105"/>
          <w:sz w:val="21"/>
        </w:rPr>
        <w:t>2008: </w:t>
      </w:r>
      <w:r>
        <w:rPr>
          <w:i/>
          <w:w w:val="105"/>
          <w:sz w:val="21"/>
        </w:rPr>
        <w:t>CBB Mellon Foundation Collaborative Research and Development Grant</w:t>
      </w:r>
      <w:r>
        <w:rPr>
          <w:w w:val="105"/>
          <w:sz w:val="21"/>
        </w:rPr>
        <w:t>, Mellon Foundation, joint award with Dr. Rachel Beane at Bowdoin College, $5,058.00</w:t>
      </w:r>
    </w:p>
    <w:p>
      <w:pPr>
        <w:spacing w:before="116"/>
        <w:ind w:left="280" w:right="0" w:firstLine="0"/>
        <w:jc w:val="left"/>
        <w:rPr>
          <w:sz w:val="21"/>
        </w:rPr>
      </w:pPr>
      <w:r>
        <w:rPr>
          <w:w w:val="105"/>
          <w:sz w:val="21"/>
        </w:rPr>
        <w:t>2008: </w:t>
      </w:r>
      <w:r>
        <w:rPr>
          <w:i/>
          <w:w w:val="105"/>
          <w:sz w:val="21"/>
        </w:rPr>
        <w:t>Division of Natural Sciences Grant</w:t>
      </w:r>
      <w:r>
        <w:rPr>
          <w:w w:val="105"/>
          <w:sz w:val="21"/>
        </w:rPr>
        <w:t>, Colby College, $3,030.00</w:t>
      </w:r>
    </w:p>
    <w:p>
      <w:pPr>
        <w:spacing w:before="133"/>
        <w:ind w:left="280" w:right="0" w:firstLine="0"/>
        <w:jc w:val="left"/>
        <w:rPr>
          <w:sz w:val="21"/>
        </w:rPr>
      </w:pPr>
      <w:r>
        <w:rPr>
          <w:w w:val="105"/>
          <w:sz w:val="21"/>
        </w:rPr>
        <w:t>2005: </w:t>
      </w:r>
      <w:r>
        <w:rPr>
          <w:i/>
          <w:w w:val="105"/>
          <w:sz w:val="21"/>
        </w:rPr>
        <w:t>Geological Society of America Grant in Aid of Research</w:t>
      </w:r>
      <w:r>
        <w:rPr>
          <w:w w:val="105"/>
          <w:sz w:val="21"/>
        </w:rPr>
        <w:t>, Geological Society of America,</w:t>
      </w:r>
    </w:p>
    <w:p>
      <w:pPr>
        <w:pStyle w:val="BodyText"/>
        <w:spacing w:before="13"/>
        <w:ind w:firstLine="0"/>
      </w:pPr>
      <w:r>
        <w:rPr>
          <w:w w:val="105"/>
        </w:rPr>
        <w:t>$2,000.00</w:t>
      </w:r>
    </w:p>
    <w:p>
      <w:pPr>
        <w:spacing w:line="372" w:lineRule="auto" w:before="128"/>
        <w:ind w:left="280" w:right="808" w:firstLine="0"/>
        <w:jc w:val="both"/>
        <w:rPr>
          <w:sz w:val="21"/>
        </w:rPr>
      </w:pPr>
      <w:r>
        <w:rPr>
          <w:w w:val="105"/>
          <w:sz w:val="21"/>
        </w:rPr>
        <w:t>2004: </w:t>
      </w:r>
      <w:r>
        <w:rPr>
          <w:i/>
          <w:w w:val="105"/>
          <w:sz w:val="21"/>
        </w:rPr>
        <w:t>J. David Love Foundation Grant in Aid of Research</w:t>
      </w:r>
      <w:r>
        <w:rPr>
          <w:w w:val="105"/>
          <w:sz w:val="21"/>
        </w:rPr>
        <w:t>, J. David Love Foundation,</w:t>
      </w:r>
      <w:r>
        <w:rPr>
          <w:spacing w:val="-43"/>
          <w:w w:val="105"/>
          <w:sz w:val="21"/>
        </w:rPr>
        <w:t> </w:t>
      </w:r>
      <w:r>
        <w:rPr>
          <w:w w:val="105"/>
          <w:sz w:val="21"/>
        </w:rPr>
        <w:t>$500.00 2004: </w:t>
      </w:r>
      <w:r>
        <w:rPr>
          <w:i/>
          <w:w w:val="105"/>
          <w:sz w:val="21"/>
        </w:rPr>
        <w:t>Gregg Ranch Foundation Grant in Aid of Research</w:t>
      </w:r>
      <w:r>
        <w:rPr>
          <w:w w:val="105"/>
          <w:sz w:val="21"/>
        </w:rPr>
        <w:t>, Gregg Ranch Foundation, $500.00 2003: </w:t>
      </w:r>
      <w:r>
        <w:rPr>
          <w:i/>
          <w:w w:val="105"/>
          <w:sz w:val="21"/>
        </w:rPr>
        <w:t>Sigma Xi Grant in Aid of Research</w:t>
      </w:r>
      <w:r>
        <w:rPr>
          <w:w w:val="105"/>
          <w:sz w:val="21"/>
        </w:rPr>
        <w:t>, Sigma Xi Scientific Society,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$600.00</w:t>
      </w:r>
    </w:p>
    <w:p>
      <w:pPr>
        <w:spacing w:before="1"/>
        <w:ind w:left="280" w:right="0" w:firstLine="0"/>
        <w:jc w:val="left"/>
        <w:rPr>
          <w:sz w:val="21"/>
        </w:rPr>
      </w:pPr>
      <w:r>
        <w:rPr>
          <w:w w:val="105"/>
          <w:sz w:val="21"/>
        </w:rPr>
        <w:t>2002: </w:t>
      </w:r>
      <w:r>
        <w:rPr>
          <w:i/>
          <w:w w:val="105"/>
          <w:sz w:val="21"/>
        </w:rPr>
        <w:t>White Mountain Research Station Fellowship</w:t>
      </w:r>
      <w:r>
        <w:rPr>
          <w:w w:val="105"/>
          <w:sz w:val="21"/>
        </w:rPr>
        <w:t>, University of California, San Diego,</w:t>
      </w:r>
    </w:p>
    <w:p>
      <w:pPr>
        <w:pStyle w:val="BodyText"/>
        <w:spacing w:before="8"/>
        <w:ind w:firstLine="0"/>
      </w:pPr>
      <w:r>
        <w:rPr>
          <w:w w:val="105"/>
        </w:rPr>
        <w:t>$2,000.00</w:t>
      </w:r>
    </w:p>
    <w:p>
      <w:pPr>
        <w:spacing w:before="133"/>
        <w:ind w:left="287" w:right="0" w:firstLine="0"/>
        <w:jc w:val="left"/>
        <w:rPr>
          <w:sz w:val="21"/>
        </w:rPr>
      </w:pPr>
      <w:r>
        <w:rPr>
          <w:w w:val="105"/>
          <w:sz w:val="21"/>
        </w:rPr>
        <w:t>2002: </w:t>
      </w:r>
      <w:r>
        <w:rPr>
          <w:i/>
          <w:w w:val="105"/>
          <w:sz w:val="21"/>
        </w:rPr>
        <w:t>David R. Wones Scholarship</w:t>
      </w:r>
      <w:r>
        <w:rPr>
          <w:w w:val="105"/>
          <w:sz w:val="21"/>
        </w:rPr>
        <w:t>, Virginia Tech Department of Geosciences, $500.00</w:t>
      </w:r>
    </w:p>
    <w:p>
      <w:pPr>
        <w:pStyle w:val="BodyText"/>
        <w:spacing w:before="11"/>
        <w:ind w:left="0" w:firstLine="0"/>
      </w:pPr>
    </w:p>
    <w:p>
      <w:pPr>
        <w:pStyle w:val="Heading1"/>
      </w:pPr>
      <w:r>
        <w:rPr>
          <w:w w:val="105"/>
        </w:rPr>
        <w:t>AW AR D S</w:t>
      </w:r>
    </w:p>
    <w:p>
      <w:pPr>
        <w:spacing w:line="252" w:lineRule="auto" w:before="128"/>
        <w:ind w:left="647" w:right="0" w:hanging="360"/>
        <w:jc w:val="left"/>
        <w:rPr>
          <w:sz w:val="21"/>
        </w:rPr>
      </w:pPr>
      <w:r>
        <w:rPr>
          <w:w w:val="105"/>
          <w:sz w:val="21"/>
        </w:rPr>
        <w:t>2009: </w:t>
      </w:r>
      <w:r>
        <w:rPr>
          <w:i/>
          <w:w w:val="105"/>
          <w:sz w:val="21"/>
        </w:rPr>
        <w:t>Journal of Structural Geology Student Author of the Year Award, </w:t>
      </w:r>
      <w:r>
        <w:rPr>
          <w:w w:val="105"/>
          <w:sz w:val="21"/>
        </w:rPr>
        <w:t>Best student paper submitted in 2007, Awarded for: Sullivan, W. A., 2008, Significance of transport-parallel strain variations in part of the Raft River shear zone, Raft River Mountains, Utah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Heading1"/>
      </w:pPr>
      <w:r>
        <w:rPr>
          <w:spacing w:val="21"/>
          <w:w w:val="105"/>
        </w:rPr>
        <w:t>CA </w:t>
      </w:r>
      <w:r>
        <w:rPr>
          <w:w w:val="105"/>
        </w:rPr>
        <w:t>P S T O </w:t>
      </w:r>
      <w:r>
        <w:rPr>
          <w:spacing w:val="21"/>
          <w:w w:val="105"/>
        </w:rPr>
        <w:t>NE</w:t>
      </w:r>
      <w:r>
        <w:rPr>
          <w:spacing w:val="79"/>
          <w:w w:val="105"/>
        </w:rPr>
        <w:t> </w:t>
      </w:r>
      <w:r>
        <w:rPr>
          <w:w w:val="105"/>
        </w:rPr>
        <w:t>A </w:t>
      </w:r>
      <w:r>
        <w:rPr>
          <w:spacing w:val="21"/>
          <w:w w:val="105"/>
        </w:rPr>
        <w:t>ND</w:t>
      </w:r>
      <w:r>
        <w:rPr>
          <w:spacing w:val="79"/>
          <w:w w:val="105"/>
        </w:rPr>
        <w:t> </w:t>
      </w:r>
      <w:r>
        <w:rPr>
          <w:spacing w:val="21"/>
          <w:w w:val="105"/>
        </w:rPr>
        <w:t>HO NO RS</w:t>
      </w:r>
      <w:r>
        <w:rPr>
          <w:spacing w:val="79"/>
          <w:w w:val="105"/>
        </w:rPr>
        <w:t> </w:t>
      </w:r>
      <w:r>
        <w:rPr>
          <w:w w:val="105"/>
        </w:rPr>
        <w:t>P </w:t>
      </w:r>
      <w:r>
        <w:rPr>
          <w:spacing w:val="21"/>
          <w:w w:val="105"/>
        </w:rPr>
        <w:t>RO </w:t>
      </w:r>
      <w:r>
        <w:rPr>
          <w:w w:val="105"/>
        </w:rPr>
        <w:t>J E </w:t>
      </w:r>
      <w:r>
        <w:rPr>
          <w:spacing w:val="21"/>
          <w:w w:val="105"/>
        </w:rPr>
        <w:t>CT </w:t>
      </w:r>
      <w:r>
        <w:rPr>
          <w:w w:val="105"/>
        </w:rPr>
        <w:t>S S </w:t>
      </w:r>
      <w:r>
        <w:rPr>
          <w:spacing w:val="21"/>
          <w:w w:val="105"/>
        </w:rPr>
        <w:t>UP </w:t>
      </w:r>
      <w:r>
        <w:rPr>
          <w:w w:val="105"/>
        </w:rPr>
        <w:t>E </w:t>
      </w:r>
      <w:r>
        <w:rPr>
          <w:spacing w:val="21"/>
          <w:w w:val="105"/>
        </w:rPr>
        <w:t>RV </w:t>
      </w:r>
      <w:r>
        <w:rPr>
          <w:w w:val="105"/>
        </w:rPr>
        <w:t>I S E D</w:t>
      </w:r>
    </w:p>
    <w:p>
      <w:pPr>
        <w:pStyle w:val="BodyText"/>
        <w:spacing w:line="252" w:lineRule="auto" w:before="133"/>
        <w:ind w:right="693"/>
      </w:pPr>
      <w:r>
        <w:rPr>
          <w:w w:val="105"/>
        </w:rPr>
        <w:t>2012–14: Ariana Boyd ('14) "Deformation Mechanisms in Mylonites at Fletcher Peak, Washington County, ME"</w:t>
      </w:r>
    </w:p>
    <w:p>
      <w:pPr>
        <w:pStyle w:val="BodyText"/>
        <w:spacing w:line="247" w:lineRule="auto" w:before="122"/>
        <w:ind w:right="693"/>
      </w:pPr>
      <w:r>
        <w:rPr>
          <w:w w:val="105"/>
        </w:rPr>
        <w:t>2012–14: Morgan Monz ('14) "Deformation Mechanisms in the Metasedimentary Rocks within the Kellyland Fault Zone, Washington County, Maine"</w:t>
      </w:r>
    </w:p>
    <w:p>
      <w:pPr>
        <w:pStyle w:val="BodyText"/>
        <w:spacing w:line="252" w:lineRule="auto" w:before="126"/>
        <w:ind w:right="693"/>
      </w:pPr>
      <w:r>
        <w:rPr>
          <w:w w:val="105"/>
        </w:rPr>
        <w:t>2012–13: Justin Sperry ('14-J) "Investigation of Constriction in Deformation Zones with Complex Boundary Conditions"</w:t>
      </w:r>
    </w:p>
    <w:p>
      <w:pPr>
        <w:pStyle w:val="BodyText"/>
        <w:spacing w:line="252" w:lineRule="auto" w:before="117"/>
      </w:pPr>
      <w:r>
        <w:rPr>
          <w:w w:val="105"/>
        </w:rPr>
        <w:t>2012–13: Allison Bolger ('13) "An Estimation of the Vorticity of Flow for Strain Indicators in the Appleton Ridge Formation, Maine"</w:t>
      </w:r>
    </w:p>
    <w:p>
      <w:pPr>
        <w:pStyle w:val="BodyText"/>
        <w:spacing w:line="252" w:lineRule="auto" w:before="122"/>
        <w:ind w:right="547"/>
      </w:pPr>
      <w:r>
        <w:rPr>
          <w:w w:val="105"/>
        </w:rPr>
        <w:t>2011–12: Emma Beck ('12) "Examination of Spatial Variations in Recrystallization Mechanisms in Quartz"</w:t>
      </w:r>
    </w:p>
    <w:p>
      <w:pPr>
        <w:pStyle w:val="BodyText"/>
        <w:spacing w:line="252" w:lineRule="auto" w:before="117"/>
        <w:ind w:right="693"/>
      </w:pPr>
      <w:r>
        <w:rPr>
          <w:w w:val="105"/>
        </w:rPr>
        <w:t>2010: Wyatt Fereday ('11) "Quantification of shear sense indicators in thin-sections of rocks of the northern mylonite zone of the Cheyenne belt, A-Bar-A Ranch, Wyoming"</w:t>
      </w:r>
    </w:p>
    <w:p>
      <w:pPr>
        <w:pStyle w:val="BodyText"/>
        <w:spacing w:line="247" w:lineRule="auto" w:before="121"/>
      </w:pPr>
      <w:r>
        <w:rPr>
          <w:w w:val="105"/>
        </w:rPr>
        <w:t>2010: Samuel Mathes ('10) "Evaluation of quartz fabrics in part of the northern mylonite zone, Cheyenne belt, Wyoming"</w:t>
      </w:r>
    </w:p>
    <w:p>
      <w:pPr>
        <w:pStyle w:val="BodyText"/>
        <w:spacing w:line="252" w:lineRule="auto" w:before="127"/>
        <w:ind w:right="547"/>
      </w:pPr>
      <w:r>
        <w:rPr>
          <w:w w:val="105"/>
        </w:rPr>
        <w:t>2009–10: Andrew McCarthy ('10) "Assessing deformation symmetry by comparing grain-shape and crystallographic fabrics in quartzite mylonites"</w:t>
      </w:r>
    </w:p>
    <w:p>
      <w:pPr>
        <w:spacing w:after="0" w:line="252" w:lineRule="auto"/>
        <w:sectPr>
          <w:pgSz w:w="12240" w:h="15840"/>
          <w:pgMar w:header="0" w:footer="876" w:top="1360" w:bottom="1060" w:left="1340" w:right="700"/>
        </w:sectPr>
      </w:pPr>
    </w:p>
    <w:p>
      <w:pPr>
        <w:pStyle w:val="BodyText"/>
        <w:spacing w:line="252" w:lineRule="auto" w:before="84"/>
        <w:ind w:right="693"/>
      </w:pPr>
      <w:r>
        <w:rPr>
          <w:w w:val="105"/>
        </w:rPr>
        <w:t>2008–09: Caroline Hunt ('09) "Testing the transpression hypothesis: Using a systematic approach to asses qualitative microstructural observations"</w:t>
      </w:r>
    </w:p>
    <w:p>
      <w:pPr>
        <w:pStyle w:val="BodyText"/>
        <w:spacing w:line="252" w:lineRule="auto" w:before="117"/>
        <w:ind w:left="647" w:right="547"/>
      </w:pPr>
      <w:r>
        <w:rPr>
          <w:w w:val="105"/>
        </w:rPr>
        <w:t>2008–09: Jacob Schwarz ('09) "Reconnaissance fabric analyses of quartz mylonites, Medicine Bow Mountains, Cheyenne Belt, Southeastern Wyoming"</w:t>
      </w:r>
    </w:p>
    <w:p>
      <w:pPr>
        <w:pStyle w:val="BodyText"/>
        <w:spacing w:before="0"/>
        <w:ind w:left="0" w:firstLine="0"/>
      </w:pPr>
    </w:p>
    <w:p>
      <w:pPr>
        <w:pStyle w:val="Heading1"/>
      </w:pPr>
      <w:r>
        <w:rPr>
          <w:spacing w:val="28"/>
          <w:w w:val="105"/>
        </w:rPr>
        <w:t>SER </w:t>
      </w:r>
      <w:r>
        <w:rPr>
          <w:spacing w:val="21"/>
          <w:w w:val="105"/>
        </w:rPr>
        <w:t>VI </w:t>
      </w:r>
      <w:r>
        <w:rPr>
          <w:w w:val="105"/>
        </w:rPr>
        <w:t>C E T O T H E G </w:t>
      </w:r>
      <w:r>
        <w:rPr>
          <w:spacing w:val="21"/>
          <w:w w:val="105"/>
        </w:rPr>
        <w:t>EO SC </w:t>
      </w:r>
      <w:r>
        <w:rPr>
          <w:w w:val="105"/>
        </w:rPr>
        <w:t>I </w:t>
      </w:r>
      <w:r>
        <w:rPr>
          <w:spacing w:val="21"/>
          <w:w w:val="105"/>
        </w:rPr>
        <w:t>EN </w:t>
      </w:r>
      <w:r>
        <w:rPr>
          <w:w w:val="105"/>
        </w:rPr>
        <w:t>C </w:t>
      </w:r>
      <w:r>
        <w:rPr>
          <w:spacing w:val="21"/>
          <w:w w:val="105"/>
        </w:rPr>
        <w:t>ES</w:t>
      </w:r>
      <w:r>
        <w:rPr>
          <w:spacing w:val="80"/>
          <w:w w:val="105"/>
        </w:rPr>
        <w:t> </w:t>
      </w:r>
      <w:r>
        <w:rPr>
          <w:w w:val="105"/>
        </w:rPr>
        <w:t>C O M M U N I T Y</w:t>
      </w:r>
    </w:p>
    <w:p>
      <w:pPr>
        <w:pStyle w:val="BodyText"/>
        <w:spacing w:line="247" w:lineRule="auto" w:before="133"/>
        <w:ind w:right="693"/>
      </w:pPr>
      <w:r>
        <w:rPr>
          <w:w w:val="105"/>
        </w:rPr>
        <w:t>2014: Co-convener of four sessions at the Geological Society of America Cordilleran-Rocky Mountain section meeting</w:t>
      </w:r>
    </w:p>
    <w:p>
      <w:pPr>
        <w:pStyle w:val="BodyText"/>
        <w:spacing w:before="127"/>
        <w:ind w:left="280" w:firstLine="0"/>
      </w:pPr>
      <w:r>
        <w:rPr>
          <w:w w:val="105"/>
        </w:rPr>
        <w:t>2011: Session chair at the Geological Society of America national meeting</w:t>
      </w:r>
    </w:p>
    <w:p>
      <w:pPr>
        <w:pStyle w:val="BodyText"/>
        <w:spacing w:line="370" w:lineRule="atLeast" w:before="4"/>
        <w:ind w:left="280" w:right="1556" w:firstLine="0"/>
      </w:pPr>
      <w:r>
        <w:rPr>
          <w:w w:val="105"/>
        </w:rPr>
        <w:t>2010–Present: Campus representative for the Geological Society of America 2008–09: Organizational committee member for 2009 Geological Society of America</w:t>
      </w:r>
    </w:p>
    <w:p>
      <w:pPr>
        <w:pStyle w:val="BodyText"/>
        <w:spacing w:before="13"/>
        <w:ind w:firstLine="0"/>
      </w:pPr>
      <w:r>
        <w:rPr>
          <w:w w:val="105"/>
        </w:rPr>
        <w:t>Northeastern Section Meeting</w:t>
      </w:r>
    </w:p>
    <w:p>
      <w:pPr>
        <w:spacing w:line="249" w:lineRule="auto" w:before="133"/>
        <w:ind w:left="647" w:right="693" w:hanging="360"/>
        <w:jc w:val="left"/>
        <w:rPr>
          <w:sz w:val="21"/>
        </w:rPr>
      </w:pPr>
      <w:r>
        <w:rPr>
          <w:w w:val="105"/>
          <w:sz w:val="21"/>
        </w:rPr>
        <w:t>2007–Present: Referee for </w:t>
      </w:r>
      <w:r>
        <w:rPr>
          <w:i/>
          <w:w w:val="105"/>
          <w:sz w:val="21"/>
        </w:rPr>
        <w:t>Geology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Geological Society of America Bulletin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Journal of </w:t>
      </w:r>
      <w:r>
        <w:rPr>
          <w:i/>
          <w:w w:val="105"/>
          <w:sz w:val="21"/>
        </w:rPr>
        <w:t>Structural Geology, Rocky Mountain Geology,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International Journal of Earth Sciences, </w:t>
      </w:r>
      <w:r>
        <w:rPr>
          <w:i/>
          <w:w w:val="105"/>
          <w:sz w:val="21"/>
        </w:rPr>
        <w:t>Precambrian Research</w:t>
      </w:r>
      <w:r>
        <w:rPr>
          <w:w w:val="105"/>
          <w:sz w:val="21"/>
        </w:rPr>
        <w:t>, and the NSF</w:t>
      </w:r>
    </w:p>
    <w:p>
      <w:pPr>
        <w:pStyle w:val="BodyText"/>
        <w:spacing w:before="3"/>
        <w:ind w:left="0" w:firstLine="0"/>
      </w:pPr>
    </w:p>
    <w:p>
      <w:pPr>
        <w:pStyle w:val="Heading1"/>
      </w:pPr>
      <w:r>
        <w:rPr>
          <w:w w:val="105"/>
        </w:rPr>
        <w:t>CO L L E G E S E RV I CE</w:t>
      </w:r>
      <w:r>
        <w:rPr/>
        <w:t> </w:t>
      </w:r>
    </w:p>
    <w:p>
      <w:pPr>
        <w:pStyle w:val="BodyText"/>
        <w:spacing w:line="247" w:lineRule="auto" w:before="133"/>
        <w:ind w:right="693"/>
      </w:pPr>
      <w:r>
        <w:rPr>
          <w:w w:val="105"/>
        </w:rPr>
        <w:t>2012–13: Member of two Geology search committees; Panelist in discussion about learning difference at Colby</w:t>
      </w:r>
    </w:p>
    <w:p>
      <w:pPr>
        <w:pStyle w:val="BodyText"/>
        <w:spacing w:line="249" w:lineRule="auto" w:before="127"/>
        <w:ind w:right="547"/>
      </w:pPr>
      <w:r>
        <w:rPr>
          <w:w w:val="105"/>
        </w:rPr>
        <w:t>2011–12: Member of Independent Study Committee; Member of Geology search committee; Member of Science Division Facilities Planning Committee; Panelist in faculty workshop on responding to student writing</w:t>
      </w:r>
    </w:p>
    <w:p>
      <w:pPr>
        <w:pStyle w:val="BodyText"/>
        <w:ind w:left="280" w:firstLine="0"/>
      </w:pPr>
      <w:r>
        <w:rPr>
          <w:w w:val="105"/>
        </w:rPr>
        <w:t>2010–11: Member of Geology search committee</w:t>
      </w:r>
    </w:p>
    <w:p>
      <w:pPr>
        <w:pStyle w:val="BodyText"/>
        <w:spacing w:line="247" w:lineRule="auto" w:before="133"/>
      </w:pPr>
      <w:r>
        <w:rPr>
          <w:w w:val="105"/>
        </w:rPr>
        <w:t>2009–10: Chair of Information Technology Committee; Member of Geology search committee; Member of Biology search committee</w:t>
      </w:r>
    </w:p>
    <w:p>
      <w:pPr>
        <w:pStyle w:val="BodyText"/>
        <w:spacing w:line="252" w:lineRule="auto" w:before="126"/>
        <w:ind w:left="647"/>
      </w:pPr>
      <w:r>
        <w:rPr>
          <w:w w:val="105"/>
        </w:rPr>
        <w:t>2008–09: Member of Information Technology Committee; Member of Dismissal Proceedings Committee; Organizer of weekly Faculty Mumble meetings</w:t>
      </w:r>
    </w:p>
    <w:p>
      <w:pPr>
        <w:pStyle w:val="BodyText"/>
        <w:spacing w:before="0"/>
        <w:ind w:left="0" w:firstLine="0"/>
      </w:pPr>
    </w:p>
    <w:p>
      <w:pPr>
        <w:pStyle w:val="Heading1"/>
      </w:pPr>
      <w:r>
        <w:rPr>
          <w:spacing w:val="21"/>
          <w:w w:val="105"/>
        </w:rPr>
        <w:t>PR </w:t>
      </w:r>
      <w:r>
        <w:rPr>
          <w:w w:val="105"/>
        </w:rPr>
        <w:t>O F </w:t>
      </w:r>
      <w:r>
        <w:rPr>
          <w:spacing w:val="31"/>
          <w:w w:val="105"/>
        </w:rPr>
        <w:t>ESSI</w:t>
      </w:r>
      <w:r>
        <w:rPr>
          <w:spacing w:val="-21"/>
          <w:w w:val="105"/>
        </w:rPr>
        <w:t> </w:t>
      </w:r>
      <w:r>
        <w:rPr>
          <w:w w:val="105"/>
        </w:rPr>
        <w:t>O N A L D </w:t>
      </w:r>
      <w:r>
        <w:rPr>
          <w:spacing w:val="31"/>
          <w:w w:val="105"/>
        </w:rPr>
        <w:t>EVEL </w:t>
      </w:r>
      <w:r>
        <w:rPr>
          <w:w w:val="105"/>
        </w:rPr>
        <w:t>O </w:t>
      </w:r>
      <w:r>
        <w:rPr>
          <w:spacing w:val="21"/>
          <w:w w:val="105"/>
        </w:rPr>
        <w:t>PM EN </w:t>
      </w:r>
      <w:r>
        <w:rPr>
          <w:w w:val="105"/>
        </w:rPr>
        <w:t>T</w:t>
      </w:r>
    </w:p>
    <w:p>
      <w:pPr>
        <w:pStyle w:val="BodyText"/>
        <w:spacing w:line="252" w:lineRule="auto" w:before="129"/>
        <w:ind w:right="693"/>
      </w:pPr>
      <w:r>
        <w:rPr>
          <w:w w:val="105"/>
        </w:rPr>
        <w:t>2012: Participant in the NSF-funded Structural Geology and Tectonics Forum, June 12–17: This is an informal conference designed to improve collusion in the structural geology community</w:t>
      </w:r>
    </w:p>
    <w:p>
      <w:pPr>
        <w:spacing w:line="252" w:lineRule="auto" w:before="117"/>
        <w:ind w:left="640" w:right="649" w:hanging="360"/>
        <w:jc w:val="left"/>
        <w:rPr>
          <w:sz w:val="21"/>
        </w:rPr>
      </w:pPr>
      <w:r>
        <w:rPr>
          <w:w w:val="105"/>
          <w:sz w:val="21"/>
        </w:rPr>
        <w:t>2011: Geological Society of America fieldtrip: </w:t>
      </w:r>
      <w:r>
        <w:rPr>
          <w:i/>
          <w:w w:val="105"/>
          <w:sz w:val="21"/>
        </w:rPr>
        <w:t>Structural Geology of the Subprovince </w:t>
      </w:r>
      <w:r>
        <w:rPr>
          <w:i/>
          <w:w w:val="105"/>
          <w:sz w:val="21"/>
        </w:rPr>
        <w:t>Boundaries in the Archean Superior Province of Northern Minnesota and Adjacent Ontario</w:t>
      </w:r>
      <w:r>
        <w:rPr>
          <w:w w:val="105"/>
          <w:sz w:val="21"/>
        </w:rPr>
        <w:t>, October 5–8, 2011.</w:t>
      </w:r>
    </w:p>
    <w:p>
      <w:pPr>
        <w:spacing w:line="247" w:lineRule="auto" w:before="123"/>
        <w:ind w:left="640" w:right="693" w:hanging="360"/>
        <w:jc w:val="left"/>
        <w:rPr>
          <w:sz w:val="21"/>
        </w:rPr>
      </w:pPr>
      <w:r>
        <w:rPr>
          <w:w w:val="105"/>
          <w:sz w:val="21"/>
        </w:rPr>
        <w:t>2011: Geological Society of America Penrose Conference: </w:t>
      </w:r>
      <w:r>
        <w:rPr>
          <w:i/>
          <w:w w:val="105"/>
          <w:sz w:val="21"/>
        </w:rPr>
        <w:t>Deformation Localization in Rocks: </w:t>
      </w:r>
      <w:r>
        <w:rPr>
          <w:i/>
          <w:w w:val="105"/>
          <w:sz w:val="21"/>
        </w:rPr>
        <w:t>New advances</w:t>
      </w:r>
      <w:r>
        <w:rPr>
          <w:w w:val="105"/>
          <w:sz w:val="21"/>
        </w:rPr>
        <w:t>, June 27–July 2, 2011 in Cadaques, Spain</w:t>
      </w:r>
    </w:p>
    <w:p>
      <w:pPr>
        <w:spacing w:line="252" w:lineRule="auto" w:before="126"/>
        <w:ind w:left="640" w:right="974" w:hanging="360"/>
        <w:jc w:val="both"/>
        <w:rPr>
          <w:sz w:val="21"/>
        </w:rPr>
      </w:pPr>
      <w:r>
        <w:rPr>
          <w:w w:val="105"/>
          <w:sz w:val="21"/>
        </w:rPr>
        <w:t>2008: </w:t>
      </w:r>
      <w:r>
        <w:rPr>
          <w:i/>
          <w:w w:val="105"/>
          <w:sz w:val="21"/>
        </w:rPr>
        <w:t>Starting out in Undergraduate Research and Education: A Professional Development </w:t>
      </w:r>
      <w:r>
        <w:rPr>
          <w:i/>
          <w:w w:val="105"/>
          <w:sz w:val="21"/>
        </w:rPr>
        <w:t>Workshop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Young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Faculty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Cosponsored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Council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Undergraduate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Research</w:t>
      </w:r>
      <w:r>
        <w:rPr>
          <w:spacing w:val="-5"/>
          <w:w w:val="105"/>
          <w:sz w:val="21"/>
        </w:rPr>
        <w:t> </w:t>
      </w:r>
      <w:r>
        <w:rPr>
          <w:spacing w:val="2"/>
          <w:w w:val="105"/>
          <w:sz w:val="21"/>
        </w:rPr>
        <w:t>and </w:t>
      </w:r>
      <w:r>
        <w:rPr>
          <w:w w:val="105"/>
          <w:sz w:val="21"/>
        </w:rPr>
        <w:t>National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Association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Geoscience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Teachers,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held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Geological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Society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America national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meeting</w:t>
      </w:r>
    </w:p>
    <w:p>
      <w:pPr>
        <w:spacing w:line="249" w:lineRule="auto" w:before="119"/>
        <w:ind w:left="640" w:right="693" w:hanging="360"/>
        <w:jc w:val="left"/>
        <w:rPr>
          <w:sz w:val="21"/>
        </w:rPr>
      </w:pPr>
      <w:r>
        <w:rPr>
          <w:w w:val="105"/>
          <w:sz w:val="21"/>
        </w:rPr>
        <w:t>2008: </w:t>
      </w:r>
      <w:r>
        <w:rPr>
          <w:i/>
          <w:w w:val="105"/>
          <w:sz w:val="21"/>
        </w:rPr>
        <w:t>Workshop in Texture and Microstructural Analysis using Computer Integrated Polarizing </w:t>
      </w:r>
      <w:r>
        <w:rPr>
          <w:i/>
          <w:w w:val="105"/>
          <w:sz w:val="21"/>
        </w:rPr>
        <w:t>Microscopy</w:t>
      </w:r>
      <w:r>
        <w:rPr>
          <w:w w:val="105"/>
          <w:sz w:val="21"/>
        </w:rPr>
        <w:t>, Presented by Dr. Renee Heilbronner, held at Massachusetts Institute of Technology</w:t>
      </w:r>
    </w:p>
    <w:p>
      <w:pPr>
        <w:spacing w:after="0" w:line="249" w:lineRule="auto"/>
        <w:jc w:val="left"/>
        <w:rPr>
          <w:sz w:val="21"/>
        </w:rPr>
        <w:sectPr>
          <w:pgSz w:w="12240" w:h="15840"/>
          <w:pgMar w:header="0" w:footer="876" w:top="1360" w:bottom="1060" w:left="1340" w:right="700"/>
        </w:sectPr>
      </w:pPr>
    </w:p>
    <w:p>
      <w:pPr>
        <w:spacing w:line="252" w:lineRule="auto" w:before="84"/>
        <w:ind w:left="640" w:right="0" w:hanging="360"/>
        <w:jc w:val="left"/>
        <w:rPr>
          <w:sz w:val="21"/>
        </w:rPr>
      </w:pPr>
      <w:r>
        <w:rPr>
          <w:w w:val="105"/>
          <w:sz w:val="21"/>
        </w:rPr>
        <w:t>2006: </w:t>
      </w:r>
      <w:r>
        <w:rPr>
          <w:i/>
          <w:w w:val="105"/>
          <w:sz w:val="21"/>
        </w:rPr>
        <w:t>Integrated Solid Earth Sciences (ISES) Summer School in Rheology of Earth Materials</w:t>
      </w:r>
      <w:r>
        <w:rPr>
          <w:w w:val="105"/>
          <w:sz w:val="21"/>
        </w:rPr>
        <w:t>, Organized by Dr. Basil Tikoff and Dr. Christine Sidoway, held at Colorado College</w:t>
      </w:r>
    </w:p>
    <w:p>
      <w:pPr>
        <w:spacing w:line="372" w:lineRule="auto" w:before="117"/>
        <w:ind w:left="280" w:right="693" w:firstLine="0"/>
        <w:jc w:val="left"/>
        <w:rPr>
          <w:sz w:val="21"/>
        </w:rPr>
      </w:pPr>
      <w:r>
        <w:rPr>
          <w:w w:val="105"/>
          <w:sz w:val="21"/>
        </w:rPr>
        <w:t>2003: </w:t>
      </w:r>
      <w:r>
        <w:rPr>
          <w:i/>
          <w:w w:val="105"/>
          <w:sz w:val="21"/>
        </w:rPr>
        <w:t>University of Wyoming Graduate Teaching Assistant Orientation</w:t>
      </w:r>
      <w:r>
        <w:rPr>
          <w:w w:val="105"/>
          <w:sz w:val="21"/>
        </w:rPr>
        <w:t>, University of Wyoming 2001: </w:t>
      </w:r>
      <w:r>
        <w:rPr>
          <w:i/>
          <w:w w:val="105"/>
          <w:sz w:val="21"/>
        </w:rPr>
        <w:t>Virginia Tech Graduate Teaching Assistant Workshop</w:t>
      </w:r>
      <w:r>
        <w:rPr>
          <w:w w:val="105"/>
          <w:sz w:val="21"/>
        </w:rPr>
        <w:t>, Virginia Tech</w:t>
      </w:r>
    </w:p>
    <w:sectPr>
      <w:pgSz w:w="12240" w:h="15840"/>
      <w:pgMar w:header="0" w:footer="876" w:top="1360" w:bottom="1060" w:left="13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37.212097pt;width:80.850pt;height:13pt;mso-position-horizontal-relative:page;mso-position-vertical-relative:page;z-index:-50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W. A. Sullivan CV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799988pt;margin-top:737.452087pt;width:9.5pt;height:13pt;mso-position-horizontal-relative:page;mso-position-vertical-relative:page;z-index:-5008" type="#_x0000_t202" filled="false" stroked="false">
          <v:textbox inset="0,0,0,0">
            <w:txbxContent>
              <w:p>
                <w:pPr>
                  <w:spacing w:before="20"/>
                  <w:ind w:left="4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3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25"/>
      <w:ind w:left="640" w:hanging="36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wasulliv@colby.ed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2019-02-20T01:25:48Z</dcterms:created>
  <dcterms:modified xsi:type="dcterms:W3CDTF">2019-02-20T01:25:48Z</dcterms:modified>
</cp:coreProperties>
</file>