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Heading2"/>
        <w:spacing w:before="232"/>
        <w:ind w:left="1836" w:right="1908"/>
        <w:jc w:val="center"/>
      </w:pPr>
      <w:r>
        <w:rPr/>
        <w:t>John Hillary Webi.</w:t>
      </w:r>
    </w:p>
    <w:p>
      <w:pPr>
        <w:pStyle w:val="BodyText"/>
        <w:spacing w:before="28"/>
        <w:ind w:left="3185"/>
      </w:pPr>
      <w:r>
        <w:rPr/>
        <w:t>P.O.Box 32-50100, Kakamega.</w:t>
      </w:r>
    </w:p>
    <w:p>
      <w:pPr>
        <w:tabs>
          <w:tab w:pos="6277" w:val="left" w:leader="none"/>
        </w:tabs>
        <w:spacing w:before="17"/>
        <w:ind w:left="106" w:right="0" w:firstLine="0"/>
        <w:jc w:val="left"/>
        <w:rPr>
          <w:sz w:val="28"/>
        </w:rPr>
      </w:pPr>
      <w:r>
        <w:rPr>
          <w:b/>
          <w:i/>
          <w:sz w:val="29"/>
        </w:rPr>
        <w:t>Mobile: </w:t>
      </w:r>
      <w:r>
        <w:rPr>
          <w:sz w:val="28"/>
        </w:rPr>
        <w:t>+254</w:t>
      </w:r>
      <w:r>
        <w:rPr>
          <w:spacing w:val="-17"/>
          <w:sz w:val="28"/>
        </w:rPr>
        <w:t> </w:t>
      </w:r>
      <w:r>
        <w:rPr>
          <w:sz w:val="28"/>
        </w:rPr>
        <w:t>724</w:t>
      </w:r>
      <w:r>
        <w:rPr>
          <w:spacing w:val="-6"/>
          <w:sz w:val="28"/>
        </w:rPr>
        <w:t> </w:t>
      </w:r>
      <w:r>
        <w:rPr>
          <w:sz w:val="28"/>
        </w:rPr>
        <w:t>879889</w:t>
        <w:tab/>
      </w:r>
      <w:r>
        <w:rPr>
          <w:b/>
          <w:i/>
          <w:sz w:val="29"/>
        </w:rPr>
        <w:t>Email:</w:t>
      </w:r>
      <w:r>
        <w:rPr>
          <w:b/>
          <w:i/>
          <w:spacing w:val="-7"/>
          <w:sz w:val="29"/>
        </w:rPr>
        <w:t> </w:t>
      </w:r>
      <w:hyperlink r:id="rId5">
        <w:r>
          <w:rPr>
            <w:sz w:val="28"/>
          </w:rPr>
          <w:t>hilla.wj@gmail.com</w:t>
        </w:r>
      </w:hyperlink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  <w:tabs>
          <w:tab w:pos="8761" w:val="left" w:leader="none"/>
        </w:tabs>
        <w:spacing w:before="1"/>
        <w:ind w:left="120"/>
        <w:rPr>
          <w:u w:val="none"/>
        </w:rPr>
      </w:pPr>
      <w:r>
        <w:rPr>
          <w:w w:val="95"/>
          <w:u w:val="single"/>
        </w:rPr>
        <w:t>Personal</w:t>
      </w:r>
      <w:r>
        <w:rPr>
          <w:spacing w:val="25"/>
          <w:w w:val="95"/>
          <w:u w:val="single"/>
        </w:rPr>
        <w:t> </w:t>
      </w:r>
      <w:r>
        <w:rPr>
          <w:w w:val="95"/>
          <w:u w:val="single"/>
        </w:rPr>
        <w:t>profile</w:t>
      </w:r>
      <w:r>
        <w:rPr>
          <w:u w:val="single"/>
        </w:rPr>
        <w:tab/>
      </w:r>
    </w:p>
    <w:p>
      <w:pPr>
        <w:pStyle w:val="BodyText"/>
        <w:spacing w:before="4"/>
        <w:ind w:left="0"/>
        <w:rPr>
          <w:b/>
          <w:i/>
          <w:sz w:val="23"/>
        </w:rPr>
      </w:pPr>
    </w:p>
    <w:p>
      <w:pPr>
        <w:pStyle w:val="BodyText"/>
        <w:spacing w:line="249" w:lineRule="auto" w:before="101"/>
        <w:ind w:left="115" w:right="584" w:hanging="10"/>
      </w:pPr>
      <w:r>
        <w:rPr/>
        <w:t>A motivated, adaptable and responsible construction student completed in November 2015, seeking a position in construction department in which will utilize the professional and skills developed through my studies and experience in this field. I am focused to work and strong drive to see things through to completion.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  <w:tabs>
          <w:tab w:pos="8761" w:val="left" w:leader="none"/>
        </w:tabs>
        <w:rPr>
          <w:u w:val="none"/>
        </w:rPr>
      </w:pPr>
      <w:r>
        <w:rPr>
          <w:u w:val="single"/>
        </w:rPr>
        <w:t>Education</w:t>
        <w:tab/>
      </w:r>
    </w:p>
    <w:p>
      <w:pPr>
        <w:pStyle w:val="BodyText"/>
        <w:ind w:left="0"/>
        <w:rPr>
          <w:b/>
          <w:i/>
          <w:sz w:val="23"/>
        </w:rPr>
      </w:pPr>
    </w:p>
    <w:p>
      <w:pPr>
        <w:pStyle w:val="Heading2"/>
        <w:spacing w:before="101"/>
      </w:pPr>
      <w:r>
        <w:rPr/>
        <w:t>2018 – Date: Bachelor’s Degree in Quantity Survey</w:t>
      </w:r>
    </w:p>
    <w:p>
      <w:pPr>
        <w:pStyle w:val="BodyText"/>
        <w:spacing w:before="26"/>
        <w:ind w:left="1630"/>
      </w:pPr>
      <w:r>
        <w:rPr/>
        <w:t>University College of Estate Management</w:t>
      </w:r>
    </w:p>
    <w:p>
      <w:pPr>
        <w:pStyle w:val="Heading2"/>
        <w:tabs>
          <w:tab w:pos="1453" w:val="left" w:leader="none"/>
        </w:tabs>
        <w:spacing w:line="680" w:lineRule="exact" w:before="59"/>
        <w:ind w:right="3209"/>
      </w:pPr>
      <w:r>
        <w:rPr/>
        <w:t>2016:</w:t>
        <w:tab/>
        <w:t>Diploma in Quantity Survey (Private student) 2012-2015: Diploma in Quantity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spacing w:line="276" w:lineRule="exact"/>
        <w:ind w:left="1658"/>
      </w:pPr>
      <w:r>
        <w:rPr/>
        <w:t>Kenya Institute of Highway and Building Technology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2"/>
        <w:spacing w:before="0"/>
      </w:pPr>
      <w:r>
        <w:rPr/>
        <w:t>2008 – 2011: Kenya Certificate of Secondary Education</w:t>
      </w:r>
    </w:p>
    <w:p>
      <w:pPr>
        <w:pStyle w:val="BodyText"/>
        <w:spacing w:before="23"/>
        <w:ind w:left="402" w:right="3927"/>
        <w:jc w:val="center"/>
      </w:pPr>
      <w:r>
        <w:rPr/>
        <w:t>Malava Boys High School</w:t>
      </w:r>
    </w:p>
    <w:p>
      <w:pPr>
        <w:spacing w:after="0"/>
        <w:jc w:val="center"/>
        <w:sectPr>
          <w:type w:val="continuous"/>
          <w:pgSz w:w="12240" w:h="15840"/>
          <w:pgMar w:top="1500" w:bottom="280" w:left="1320" w:right="880"/>
        </w:sectPr>
      </w:pPr>
    </w:p>
    <w:p>
      <w:pPr>
        <w:pStyle w:val="Heading2"/>
        <w:tabs>
          <w:tab w:pos="8761" w:val="left" w:leader="none"/>
        </w:tabs>
        <w:spacing w:line="259" w:lineRule="auto" w:before="72"/>
        <w:ind w:right="1276" w:firstLine="14"/>
      </w:pPr>
      <w:r>
        <w:rPr>
          <w:u w:val="single"/>
        </w:rPr>
        <w:t>Work</w:t>
      </w:r>
      <w:r>
        <w:rPr>
          <w:spacing w:val="-2"/>
          <w:u w:val="single"/>
        </w:rPr>
        <w:t> </w:t>
      </w:r>
      <w:r>
        <w:rPr>
          <w:u w:val="single"/>
        </w:rPr>
        <w:t>experience</w:t>
        <w:tab/>
      </w:r>
      <w:r>
        <w:rPr/>
        <w:t>                                                                                     </w:t>
      </w:r>
      <w:r>
        <w:rPr>
          <w:u w:val="single"/>
        </w:rPr>
        <w:t>January 2016 – April 2016: Sabema International</w:t>
      </w:r>
      <w:r>
        <w:rPr>
          <w:spacing w:val="-10"/>
          <w:u w:val="single"/>
        </w:rPr>
        <w:t> </w:t>
      </w:r>
      <w:r>
        <w:rPr>
          <w:u w:val="single"/>
        </w:rPr>
        <w:t>Ltd</w:t>
      </w:r>
    </w:p>
    <w:p>
      <w:pPr>
        <w:spacing w:before="3"/>
        <w:ind w:left="106" w:right="0" w:firstLine="0"/>
        <w:jc w:val="left"/>
        <w:rPr>
          <w:sz w:val="28"/>
        </w:rPr>
      </w:pPr>
      <w:r>
        <w:rPr>
          <w:b/>
          <w:sz w:val="28"/>
        </w:rPr>
        <w:t>Position: </w:t>
      </w:r>
      <w:r>
        <w:rPr>
          <w:sz w:val="28"/>
        </w:rPr>
        <w:t>Road Surveyor Assistant</w:t>
      </w:r>
    </w:p>
    <w:p>
      <w:pPr>
        <w:pStyle w:val="Heading2"/>
      </w:pPr>
      <w:r>
        <w:rPr>
          <w:u w:val="single"/>
        </w:rPr>
        <w:t>Roles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23" w:after="0"/>
        <w:ind w:left="826" w:right="0" w:hanging="360"/>
        <w:jc w:val="left"/>
        <w:rPr>
          <w:sz w:val="28"/>
        </w:rPr>
      </w:pPr>
      <w:r>
        <w:rPr>
          <w:sz w:val="28"/>
        </w:rPr>
        <w:t>Preparations of</w:t>
      </w:r>
      <w:r>
        <w:rPr>
          <w:spacing w:val="-2"/>
          <w:sz w:val="28"/>
        </w:rPr>
        <w:t> </w:t>
      </w:r>
      <w:r>
        <w:rPr>
          <w:sz w:val="28"/>
        </w:rPr>
        <w:t>valuations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4" w:after="0"/>
        <w:ind w:left="826" w:right="0" w:hanging="360"/>
        <w:jc w:val="left"/>
        <w:rPr>
          <w:sz w:val="28"/>
        </w:rPr>
      </w:pPr>
      <w:r>
        <w:rPr>
          <w:sz w:val="28"/>
        </w:rPr>
        <w:t>Road survey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2" w:after="0"/>
        <w:ind w:left="826" w:right="0" w:hanging="360"/>
        <w:jc w:val="left"/>
        <w:rPr>
          <w:sz w:val="28"/>
        </w:rPr>
      </w:pPr>
      <w:r>
        <w:rPr>
          <w:sz w:val="28"/>
        </w:rPr>
        <w:t>Measurement and re-measurement</w:t>
      </w:r>
      <w:r>
        <w:rPr>
          <w:spacing w:val="-3"/>
          <w:sz w:val="28"/>
        </w:rPr>
        <w:t> </w:t>
      </w:r>
      <w:r>
        <w:rPr>
          <w:sz w:val="28"/>
        </w:rPr>
        <w:t>works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3" w:after="0"/>
        <w:ind w:left="826" w:right="0" w:hanging="360"/>
        <w:jc w:val="left"/>
        <w:rPr>
          <w:sz w:val="28"/>
        </w:rPr>
      </w:pPr>
      <w:r>
        <w:rPr>
          <w:sz w:val="28"/>
        </w:rPr>
        <w:t>Recording and monitor day</w:t>
      </w:r>
      <w:r>
        <w:rPr>
          <w:spacing w:val="1"/>
          <w:sz w:val="28"/>
        </w:rPr>
        <w:t> </w:t>
      </w:r>
      <w:r>
        <w:rPr>
          <w:sz w:val="28"/>
        </w:rPr>
        <w:t>works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4" w:after="0"/>
        <w:ind w:left="826" w:right="0" w:hanging="360"/>
        <w:jc w:val="left"/>
        <w:rPr>
          <w:sz w:val="28"/>
        </w:rPr>
      </w:pPr>
      <w:r>
        <w:rPr>
          <w:sz w:val="28"/>
        </w:rPr>
        <w:t>Preparation of pay-roll for employees and site</w:t>
      </w:r>
      <w:r>
        <w:rPr>
          <w:spacing w:val="-7"/>
          <w:sz w:val="28"/>
        </w:rPr>
        <w:t> </w:t>
      </w:r>
      <w:r>
        <w:rPr>
          <w:sz w:val="28"/>
        </w:rPr>
        <w:t>staff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2" w:after="0"/>
        <w:ind w:left="826" w:right="0" w:hanging="360"/>
        <w:jc w:val="left"/>
        <w:rPr>
          <w:sz w:val="28"/>
        </w:rPr>
      </w:pPr>
      <w:r>
        <w:rPr>
          <w:sz w:val="28"/>
        </w:rPr>
        <w:t>Attending progress</w:t>
      </w:r>
      <w:r>
        <w:rPr>
          <w:spacing w:val="-1"/>
          <w:sz w:val="28"/>
        </w:rPr>
        <w:t> </w:t>
      </w:r>
      <w:r>
        <w:rPr>
          <w:sz w:val="28"/>
        </w:rPr>
        <w:t>meetings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4" w:after="0"/>
        <w:ind w:left="826" w:right="0" w:hanging="360"/>
        <w:jc w:val="left"/>
        <w:rPr>
          <w:sz w:val="28"/>
        </w:rPr>
      </w:pPr>
      <w:r>
        <w:rPr>
          <w:sz w:val="28"/>
        </w:rPr>
        <w:t>Following up orders made to</w:t>
      </w:r>
      <w:r>
        <w:rPr>
          <w:spacing w:val="-3"/>
          <w:sz w:val="28"/>
        </w:rPr>
        <w:t> </w:t>
      </w:r>
      <w:r>
        <w:rPr>
          <w:sz w:val="28"/>
        </w:rPr>
        <w:t>suppliers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4" w:after="0"/>
        <w:ind w:left="826" w:right="0" w:hanging="360"/>
        <w:jc w:val="left"/>
        <w:rPr>
          <w:sz w:val="28"/>
        </w:rPr>
      </w:pPr>
      <w:r>
        <w:rPr>
          <w:sz w:val="28"/>
        </w:rPr>
        <w:t>Checking materials delivered to site against orders</w:t>
      </w:r>
      <w:r>
        <w:rPr>
          <w:spacing w:val="-11"/>
          <w:sz w:val="28"/>
        </w:rPr>
        <w:t> </w:t>
      </w:r>
      <w:r>
        <w:rPr>
          <w:sz w:val="28"/>
        </w:rPr>
        <w:t>made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6" w:after="0"/>
        <w:ind w:left="826" w:right="0" w:hanging="360"/>
        <w:jc w:val="left"/>
        <w:rPr>
          <w:sz w:val="28"/>
        </w:rPr>
      </w:pPr>
      <w:r>
        <w:rPr>
          <w:sz w:val="28"/>
        </w:rPr>
        <w:t>Assisting in overall site</w:t>
      </w:r>
      <w:r>
        <w:rPr>
          <w:spacing w:val="-2"/>
          <w:sz w:val="28"/>
        </w:rPr>
        <w:t> </w:t>
      </w:r>
      <w:r>
        <w:rPr>
          <w:sz w:val="28"/>
        </w:rPr>
        <w:t>administration</w:t>
      </w:r>
    </w:p>
    <w:p>
      <w:pPr>
        <w:pStyle w:val="Heading2"/>
        <w:ind w:left="120"/>
      </w:pPr>
      <w:r>
        <w:rPr>
          <w:u w:val="single"/>
        </w:rPr>
        <w:t>Project.</w:t>
      </w:r>
    </w:p>
    <w:p>
      <w:pPr>
        <w:pStyle w:val="BodyText"/>
        <w:spacing w:before="26"/>
        <w:ind w:left="480"/>
      </w:pPr>
      <w:r>
        <w:rPr/>
        <w:t>1. Kakamega county – Nala road</w:t>
      </w:r>
    </w:p>
    <w:p>
      <w:pPr>
        <w:pStyle w:val="BodyText"/>
        <w:spacing w:before="6"/>
        <w:ind w:left="0"/>
        <w:rPr>
          <w:sz w:val="32"/>
        </w:rPr>
      </w:pPr>
    </w:p>
    <w:p>
      <w:pPr>
        <w:spacing w:line="259" w:lineRule="auto" w:before="0"/>
        <w:ind w:left="120" w:right="2497" w:firstLine="0"/>
        <w:jc w:val="left"/>
        <w:rPr>
          <w:sz w:val="28"/>
        </w:rPr>
      </w:pPr>
      <w:r>
        <w:rPr>
          <w:b/>
          <w:sz w:val="28"/>
          <w:u w:val="single"/>
        </w:rPr>
        <w:t>September 2016 – To date: Nyange Integrated Consultants Ltd</w:t>
      </w:r>
      <w:r>
        <w:rPr>
          <w:b/>
          <w:sz w:val="28"/>
        </w:rPr>
        <w:t> Position: </w:t>
      </w:r>
      <w:r>
        <w:rPr>
          <w:sz w:val="28"/>
        </w:rPr>
        <w:t>Quantity Survey Assistant</w:t>
      </w:r>
    </w:p>
    <w:p>
      <w:pPr>
        <w:pStyle w:val="Heading2"/>
        <w:spacing w:before="1"/>
        <w:ind w:left="120"/>
      </w:pPr>
      <w:r>
        <w:rPr>
          <w:u w:val="single"/>
        </w:rPr>
        <w:t>Roles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24" w:after="0"/>
        <w:ind w:left="840" w:right="0" w:hanging="360"/>
        <w:jc w:val="left"/>
        <w:rPr>
          <w:sz w:val="28"/>
        </w:rPr>
      </w:pPr>
      <w:r>
        <w:rPr>
          <w:sz w:val="28"/>
        </w:rPr>
        <w:t>Preparation of Bills of</w:t>
      </w:r>
      <w:r>
        <w:rPr>
          <w:spacing w:val="-9"/>
          <w:sz w:val="28"/>
        </w:rPr>
        <w:t> </w:t>
      </w:r>
      <w:r>
        <w:rPr>
          <w:sz w:val="28"/>
        </w:rPr>
        <w:t>documents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Preparation of Tender</w:t>
      </w:r>
      <w:r>
        <w:rPr>
          <w:spacing w:val="-12"/>
          <w:sz w:val="28"/>
        </w:rPr>
        <w:t> </w:t>
      </w:r>
      <w:r>
        <w:rPr>
          <w:sz w:val="28"/>
        </w:rPr>
        <w:t>documents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Tendering and</w:t>
      </w:r>
      <w:r>
        <w:rPr>
          <w:spacing w:val="-1"/>
          <w:sz w:val="28"/>
        </w:rPr>
        <w:t> </w:t>
      </w:r>
      <w:r>
        <w:rPr>
          <w:sz w:val="28"/>
        </w:rPr>
        <w:t>Quotations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Tender</w:t>
      </w:r>
      <w:r>
        <w:rPr>
          <w:spacing w:val="-4"/>
          <w:sz w:val="28"/>
        </w:rPr>
        <w:t> </w:t>
      </w:r>
      <w:r>
        <w:rPr>
          <w:sz w:val="28"/>
        </w:rPr>
        <w:t>analysis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1" w:after="0"/>
        <w:ind w:left="840" w:right="0" w:hanging="360"/>
        <w:jc w:val="left"/>
        <w:rPr>
          <w:sz w:val="28"/>
        </w:rPr>
      </w:pPr>
      <w:r>
        <w:rPr>
          <w:sz w:val="28"/>
        </w:rPr>
        <w:t>Interim valuation and Penultimate Valuation</w:t>
      </w:r>
      <w:r>
        <w:rPr>
          <w:spacing w:val="-5"/>
          <w:sz w:val="28"/>
        </w:rPr>
        <w:t> </w:t>
      </w:r>
      <w:r>
        <w:rPr>
          <w:sz w:val="28"/>
        </w:rPr>
        <w:t>preparations.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Appraisal and Final</w:t>
      </w:r>
      <w:r>
        <w:rPr>
          <w:spacing w:val="-3"/>
          <w:sz w:val="28"/>
        </w:rPr>
        <w:t> </w:t>
      </w:r>
      <w:r>
        <w:rPr>
          <w:sz w:val="28"/>
        </w:rPr>
        <w:t>accounts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Preparation of material</w:t>
      </w:r>
      <w:r>
        <w:rPr>
          <w:spacing w:val="-1"/>
          <w:sz w:val="28"/>
        </w:rPr>
        <w:t> </w:t>
      </w:r>
      <w:r>
        <w:rPr>
          <w:sz w:val="28"/>
        </w:rPr>
        <w:t>schedule.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3" w:after="0"/>
        <w:ind w:left="840" w:right="0" w:hanging="360"/>
        <w:jc w:val="left"/>
        <w:rPr>
          <w:sz w:val="28"/>
        </w:rPr>
      </w:pPr>
      <w:r>
        <w:rPr>
          <w:sz w:val="28"/>
        </w:rPr>
        <w:t>Feasibility</w:t>
      </w:r>
      <w:r>
        <w:rPr>
          <w:spacing w:val="-1"/>
          <w:sz w:val="28"/>
        </w:rPr>
        <w:t> </w:t>
      </w:r>
      <w:r>
        <w:rPr>
          <w:sz w:val="28"/>
        </w:rPr>
        <w:t>studies.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2" w:after="0"/>
        <w:ind w:left="840" w:right="0" w:hanging="360"/>
        <w:jc w:val="left"/>
        <w:rPr>
          <w:sz w:val="28"/>
        </w:rPr>
      </w:pPr>
      <w:r>
        <w:rPr>
          <w:sz w:val="28"/>
        </w:rPr>
        <w:t>Preparation of programme of</w:t>
      </w:r>
      <w:r>
        <w:rPr>
          <w:spacing w:val="-1"/>
          <w:sz w:val="28"/>
        </w:rPr>
        <w:t> </w:t>
      </w:r>
      <w:r>
        <w:rPr>
          <w:sz w:val="28"/>
        </w:rPr>
        <w:t>works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Site measurements and remeasurements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3" w:after="0"/>
        <w:ind w:left="840" w:right="0" w:hanging="360"/>
        <w:jc w:val="left"/>
        <w:rPr>
          <w:sz w:val="28"/>
        </w:rPr>
      </w:pPr>
      <w:r>
        <w:rPr>
          <w:sz w:val="28"/>
        </w:rPr>
        <w:t>Financial Appraisal and report</w:t>
      </w:r>
      <w:r>
        <w:rPr>
          <w:spacing w:val="-1"/>
          <w:sz w:val="28"/>
        </w:rPr>
        <w:t> </w:t>
      </w:r>
      <w:r>
        <w:rPr>
          <w:sz w:val="28"/>
        </w:rPr>
        <w:t>writing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2" w:after="0"/>
        <w:ind w:left="840" w:right="0" w:hanging="360"/>
        <w:jc w:val="left"/>
        <w:rPr>
          <w:sz w:val="28"/>
        </w:rPr>
      </w:pPr>
      <w:r>
        <w:rPr>
          <w:sz w:val="28"/>
        </w:rPr>
        <w:t>Assessment of Contractors claims, variations,</w:t>
      </w:r>
      <w:r>
        <w:rPr>
          <w:spacing w:val="-5"/>
          <w:sz w:val="28"/>
        </w:rPr>
        <w:t> </w:t>
      </w:r>
      <w:r>
        <w:rPr>
          <w:sz w:val="28"/>
        </w:rPr>
        <w:t>fluctuatiations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Adjustments for Provisional Sums and Prime</w:t>
      </w:r>
      <w:r>
        <w:rPr>
          <w:spacing w:val="-5"/>
          <w:sz w:val="28"/>
        </w:rPr>
        <w:t> </w:t>
      </w:r>
      <w:r>
        <w:rPr>
          <w:sz w:val="28"/>
        </w:rPr>
        <w:t>Costs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" w:after="0"/>
        <w:ind w:left="840" w:right="0" w:hanging="360"/>
        <w:jc w:val="left"/>
        <w:rPr>
          <w:sz w:val="28"/>
        </w:rPr>
      </w:pPr>
      <w:r>
        <w:rPr>
          <w:sz w:val="28"/>
        </w:rPr>
        <w:t>Participate in</w:t>
      </w:r>
      <w:r>
        <w:rPr>
          <w:spacing w:val="-3"/>
          <w:sz w:val="28"/>
        </w:rPr>
        <w:t> </w:t>
      </w:r>
      <w:r>
        <w:rPr>
          <w:sz w:val="28"/>
        </w:rPr>
        <w:t>meetings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" w:after="0"/>
        <w:ind w:left="840" w:right="0" w:hanging="360"/>
        <w:jc w:val="left"/>
        <w:rPr>
          <w:sz w:val="28"/>
        </w:rPr>
      </w:pPr>
      <w:r>
        <w:rPr>
          <w:sz w:val="28"/>
        </w:rPr>
        <w:t>Preparation of variation</w:t>
      </w:r>
      <w:r>
        <w:rPr>
          <w:spacing w:val="-4"/>
          <w:sz w:val="28"/>
        </w:rPr>
        <w:t> </w:t>
      </w:r>
      <w:r>
        <w:rPr>
          <w:sz w:val="28"/>
        </w:rPr>
        <w:t>orders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320" w:right="880"/>
        </w:sectPr>
      </w:pPr>
    </w:p>
    <w:p>
      <w:pPr>
        <w:pStyle w:val="Heading2"/>
        <w:spacing w:before="72"/>
        <w:ind w:left="120"/>
      </w:pPr>
      <w:r>
        <w:rPr>
          <w:u w:val="single"/>
        </w:rPr>
        <w:t>Projects:</w:t>
      </w:r>
    </w:p>
    <w:p>
      <w:pPr>
        <w:pStyle w:val="BodyText"/>
        <w:spacing w:before="5"/>
        <w:ind w:left="0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101" w:after="0"/>
        <w:ind w:left="840" w:right="2457" w:hanging="360"/>
        <w:jc w:val="left"/>
        <w:rPr>
          <w:sz w:val="28"/>
        </w:rPr>
      </w:pPr>
      <w:r>
        <w:rPr>
          <w:sz w:val="28"/>
        </w:rPr>
        <w:t>PROJECT: PROPOSED 6NO. VILLAS, KIBIKU NGONG CLIENT: MAXAPI</w:t>
      </w:r>
      <w:r>
        <w:rPr>
          <w:spacing w:val="-5"/>
          <w:sz w:val="28"/>
        </w:rPr>
        <w:t> </w:t>
      </w:r>
      <w:r>
        <w:rPr>
          <w:sz w:val="28"/>
        </w:rPr>
        <w:t>LIMITED</w:t>
      </w:r>
    </w:p>
    <w:p>
      <w:pPr>
        <w:pStyle w:val="BodyText"/>
      </w:pPr>
      <w:r>
        <w:rPr/>
        <w:t>PROJECT STATUS: COMPLETED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1364" w:hanging="360"/>
        <w:jc w:val="left"/>
        <w:rPr>
          <w:sz w:val="28"/>
        </w:rPr>
      </w:pPr>
      <w:r>
        <w:rPr>
          <w:sz w:val="28"/>
        </w:rPr>
        <w:t>PROJECT: PROPOSED RESIDENTIAL DEVELOPMENT, RUIRU CLIENT: ANN</w:t>
      </w:r>
      <w:r>
        <w:rPr>
          <w:spacing w:val="-1"/>
          <w:sz w:val="28"/>
        </w:rPr>
        <w:t> </w:t>
      </w:r>
      <w:r>
        <w:rPr>
          <w:sz w:val="28"/>
        </w:rPr>
        <w:t>MUENI</w:t>
      </w:r>
    </w:p>
    <w:p>
      <w:pPr>
        <w:pStyle w:val="BodyText"/>
      </w:pPr>
      <w:r>
        <w:rPr/>
        <w:t>PROJECT STATUS: COMPLETED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1" w:after="0"/>
        <w:ind w:left="840" w:right="2533" w:hanging="360"/>
        <w:jc w:val="left"/>
        <w:rPr>
          <w:sz w:val="28"/>
        </w:rPr>
      </w:pPr>
      <w:r>
        <w:rPr>
          <w:sz w:val="28"/>
        </w:rPr>
        <w:t>PROPOSED RESIDENTIAL FLAT, MAMBOLEO AREA CLIENT:</w:t>
      </w:r>
    </w:p>
    <w:p>
      <w:pPr>
        <w:pStyle w:val="BodyText"/>
        <w:spacing w:line="313" w:lineRule="exact"/>
      </w:pPr>
      <w:r>
        <w:rPr/>
        <w:t>PROJECT STATUS: COMPLETED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15" w:after="0"/>
        <w:ind w:left="840" w:right="1472" w:hanging="360"/>
        <w:jc w:val="left"/>
        <w:rPr>
          <w:sz w:val="28"/>
        </w:rPr>
      </w:pPr>
      <w:r>
        <w:rPr>
          <w:sz w:val="28"/>
        </w:rPr>
        <w:t>PROPOSED DRY PORT BOUNDARY WALL, KWALE COUNTY CLIENT: COAST DEVELOPMENT</w:t>
      </w:r>
      <w:r>
        <w:rPr>
          <w:spacing w:val="-4"/>
          <w:sz w:val="28"/>
        </w:rPr>
        <w:t> </w:t>
      </w:r>
      <w:r>
        <w:rPr>
          <w:sz w:val="28"/>
        </w:rPr>
        <w:t>AUTHORITY</w:t>
      </w:r>
    </w:p>
    <w:p>
      <w:pPr>
        <w:pStyle w:val="BodyText"/>
      </w:pPr>
      <w:r>
        <w:rPr/>
        <w:t>PROJECT STATUS: COMPLETED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3121" w:hanging="360"/>
        <w:jc w:val="left"/>
        <w:rPr>
          <w:sz w:val="28"/>
        </w:rPr>
      </w:pPr>
      <w:r>
        <w:rPr>
          <w:sz w:val="28"/>
        </w:rPr>
        <w:t>PROPOSED RESIDENTIAL HOUSE, MACHAKOS CLIENT: JAMES</w:t>
      </w:r>
      <w:r>
        <w:rPr>
          <w:spacing w:val="-4"/>
          <w:sz w:val="28"/>
        </w:rPr>
        <w:t> </w:t>
      </w:r>
      <w:r>
        <w:rPr>
          <w:sz w:val="28"/>
        </w:rPr>
        <w:t>MUTUA</w:t>
      </w:r>
    </w:p>
    <w:p>
      <w:pPr>
        <w:pStyle w:val="BodyText"/>
      </w:pPr>
      <w:r>
        <w:rPr/>
        <w:t>PROJECT STATUS:</w:t>
      </w:r>
      <w:r>
        <w:rPr>
          <w:spacing w:val="-9"/>
        </w:rPr>
        <w:t> </w:t>
      </w:r>
      <w:r>
        <w:rPr/>
        <w:t>COMPLETED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2462" w:hanging="360"/>
        <w:jc w:val="left"/>
        <w:rPr>
          <w:sz w:val="28"/>
        </w:rPr>
      </w:pPr>
      <w:r>
        <w:rPr>
          <w:sz w:val="28"/>
        </w:rPr>
        <w:t>PROPOSED INTERIOR FITOUTS, WALLS ST NAIROBI CLIENT:</w:t>
      </w:r>
      <w:r>
        <w:rPr>
          <w:spacing w:val="-1"/>
          <w:sz w:val="28"/>
        </w:rPr>
        <w:t> </w:t>
      </w:r>
      <w:r>
        <w:rPr>
          <w:sz w:val="28"/>
        </w:rPr>
        <w:t>JUMBOCHEM</w:t>
      </w:r>
    </w:p>
    <w:p>
      <w:pPr>
        <w:pStyle w:val="BodyText"/>
      </w:pPr>
      <w:r>
        <w:rPr/>
        <w:t>PROJECT STATUS:</w:t>
      </w:r>
      <w:r>
        <w:rPr>
          <w:spacing w:val="-9"/>
        </w:rPr>
        <w:t> </w:t>
      </w:r>
      <w:r>
        <w:rPr/>
        <w:t>COMPLETED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" w:after="0"/>
        <w:ind w:left="840" w:right="0" w:hanging="360"/>
        <w:jc w:val="left"/>
        <w:rPr>
          <w:sz w:val="28"/>
        </w:rPr>
      </w:pPr>
      <w:r>
        <w:rPr>
          <w:sz w:val="28"/>
        </w:rPr>
        <w:t>PROPOSED RESIDENTIAL</w:t>
      </w:r>
      <w:r>
        <w:rPr>
          <w:spacing w:val="-4"/>
          <w:sz w:val="28"/>
        </w:rPr>
        <w:t> </w:t>
      </w:r>
      <w:r>
        <w:rPr>
          <w:sz w:val="28"/>
        </w:rPr>
        <w:t>HOSTELS</w:t>
      </w:r>
    </w:p>
    <w:p>
      <w:pPr>
        <w:pStyle w:val="BodyText"/>
        <w:spacing w:line="249" w:lineRule="auto" w:before="11"/>
        <w:ind w:right="3311"/>
      </w:pPr>
      <w:r>
        <w:rPr/>
        <w:t>CLIENT: MS GODGRACE AND SONS LIMITED PROJECT STATUS: COMPLETED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3022" w:hanging="360"/>
        <w:jc w:val="left"/>
        <w:rPr>
          <w:sz w:val="28"/>
        </w:rPr>
      </w:pPr>
      <w:r>
        <w:rPr>
          <w:sz w:val="28"/>
        </w:rPr>
        <w:t>PROPOSED OFFICE PARTITION, NACHU PLAZA CLIENT:</w:t>
      </w:r>
    </w:p>
    <w:p>
      <w:pPr>
        <w:pStyle w:val="BodyText"/>
        <w:spacing w:before="1"/>
      </w:pPr>
      <w:r>
        <w:rPr/>
        <w:t>PROJECT STATUS: COMPLETED</w:t>
      </w:r>
    </w:p>
    <w:p>
      <w:pPr>
        <w:spacing w:after="0"/>
        <w:sectPr>
          <w:pgSz w:w="12240" w:h="15840"/>
          <w:pgMar w:top="1420" w:bottom="280" w:left="1320" w:right="880"/>
        </w:sect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71" w:after="0"/>
        <w:ind w:left="840" w:right="3028" w:hanging="360"/>
        <w:jc w:val="left"/>
        <w:rPr>
          <w:sz w:val="28"/>
        </w:rPr>
      </w:pPr>
      <w:r>
        <w:rPr>
          <w:sz w:val="28"/>
        </w:rPr>
        <w:t>PROPOSED MANAGEMENT OFFICE FITOUTS CLIENT: RUARAKA HOUSING ESTATE LIMITED PROJECT STATUS:</w:t>
      </w:r>
      <w:r>
        <w:rPr>
          <w:spacing w:val="-5"/>
          <w:sz w:val="28"/>
        </w:rPr>
        <w:t> </w:t>
      </w:r>
      <w:r>
        <w:rPr>
          <w:sz w:val="28"/>
        </w:rPr>
        <w:t>COMPLETED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2106" w:hanging="360"/>
        <w:jc w:val="left"/>
        <w:rPr>
          <w:sz w:val="28"/>
        </w:rPr>
      </w:pPr>
      <w:r>
        <w:rPr>
          <w:sz w:val="28"/>
        </w:rPr>
        <w:t>PROPOSED THREE BEDROOM APARTMENTS, RONGAI CLIENT: 202</w:t>
      </w:r>
    </w:p>
    <w:p>
      <w:pPr>
        <w:pStyle w:val="BodyText"/>
      </w:pPr>
      <w:r>
        <w:rPr/>
        <w:t>PROJECT STATUS: COMPLETED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5533" w:hanging="360"/>
        <w:jc w:val="left"/>
        <w:rPr>
          <w:sz w:val="28"/>
        </w:rPr>
      </w:pPr>
      <w:r>
        <w:rPr>
          <w:sz w:val="28"/>
        </w:rPr>
        <w:t>PROPOSED SCHOOL </w:t>
      </w:r>
      <w:r>
        <w:rPr>
          <w:spacing w:val="-4"/>
          <w:sz w:val="28"/>
        </w:rPr>
        <w:t>BLOCK </w:t>
      </w:r>
      <w:r>
        <w:rPr>
          <w:sz w:val="28"/>
        </w:rPr>
        <w:t>RUARAKA</w:t>
      </w:r>
      <w:r>
        <w:rPr>
          <w:spacing w:val="-3"/>
          <w:sz w:val="28"/>
        </w:rPr>
        <w:t> </w:t>
      </w:r>
      <w:r>
        <w:rPr>
          <w:sz w:val="28"/>
        </w:rPr>
        <w:t>ACADEMY</w:t>
      </w:r>
    </w:p>
    <w:p>
      <w:pPr>
        <w:pStyle w:val="BodyText"/>
        <w:spacing w:line="313" w:lineRule="exact"/>
      </w:pPr>
      <w:r>
        <w:rPr/>
        <w:t>PROJECT STATUS: COMPLETED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636" w:hanging="360"/>
        <w:jc w:val="left"/>
        <w:rPr>
          <w:sz w:val="28"/>
        </w:rPr>
      </w:pPr>
      <w:r>
        <w:rPr>
          <w:sz w:val="28"/>
        </w:rPr>
        <w:t>PROJECT NAME: PROPOSED HOTEL DEVELOPMENT IN NAIROBI WEST</w:t>
      </w:r>
    </w:p>
    <w:p>
      <w:pPr>
        <w:pStyle w:val="BodyText"/>
        <w:spacing w:line="249" w:lineRule="auto"/>
        <w:ind w:right="4770"/>
      </w:pPr>
      <w:r>
        <w:rPr/>
        <w:t>CLIENT: VERICARD SYSTEMS LTD PROJECT STATUS: ONGOING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1429" w:hanging="360"/>
        <w:jc w:val="left"/>
        <w:rPr>
          <w:sz w:val="28"/>
        </w:rPr>
      </w:pPr>
      <w:r>
        <w:rPr>
          <w:sz w:val="28"/>
        </w:rPr>
        <w:t>PROJECT NAME: PROPOSED COMMERCIAL DEVELOPMENT (MALL),</w:t>
      </w:r>
      <w:r>
        <w:rPr>
          <w:spacing w:val="-1"/>
          <w:sz w:val="28"/>
        </w:rPr>
        <w:t> </w:t>
      </w:r>
      <w:r>
        <w:rPr>
          <w:sz w:val="28"/>
        </w:rPr>
        <w:t>BONDO</w:t>
      </w:r>
    </w:p>
    <w:p>
      <w:pPr>
        <w:pStyle w:val="BodyText"/>
        <w:spacing w:line="252" w:lineRule="auto"/>
        <w:ind w:right="4603"/>
      </w:pPr>
      <w:r>
        <w:rPr/>
        <w:t>CLIENT: FLYNN ENTERPRISES LTD PROJECT STATUS: ONGOING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2481" w:hanging="360"/>
        <w:jc w:val="left"/>
        <w:rPr>
          <w:sz w:val="28"/>
        </w:rPr>
      </w:pPr>
      <w:r>
        <w:rPr>
          <w:sz w:val="28"/>
        </w:rPr>
        <w:t>PROJECT NAME: PROPOSED EDUCATION FACILITY CLIENT: EWASO OSIGILI</w:t>
      </w:r>
      <w:r>
        <w:rPr>
          <w:spacing w:val="-5"/>
          <w:sz w:val="28"/>
        </w:rPr>
        <w:t> </w:t>
      </w:r>
      <w:r>
        <w:rPr>
          <w:sz w:val="28"/>
        </w:rPr>
        <w:t>CENTRE</w:t>
      </w:r>
    </w:p>
    <w:p>
      <w:pPr>
        <w:pStyle w:val="BodyText"/>
      </w:pPr>
      <w:r>
        <w:rPr/>
        <w:t>PROJECT STATUS: ONGOING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2698" w:hanging="360"/>
        <w:jc w:val="left"/>
        <w:rPr>
          <w:sz w:val="28"/>
        </w:rPr>
      </w:pPr>
      <w:r>
        <w:rPr>
          <w:sz w:val="28"/>
        </w:rPr>
        <w:t>PROJECT NAME: PROPOSED LOW COST HOUSING DEVELOPMENT,</w:t>
      </w:r>
    </w:p>
    <w:p>
      <w:pPr>
        <w:pStyle w:val="BodyText"/>
        <w:spacing w:line="313" w:lineRule="exact"/>
      </w:pPr>
      <w:r>
        <w:rPr/>
        <w:t>HOMABAY &amp; LAIKIPIA</w:t>
      </w:r>
    </w:p>
    <w:p>
      <w:pPr>
        <w:pStyle w:val="BodyText"/>
        <w:spacing w:line="252" w:lineRule="auto" w:before="14"/>
        <w:ind w:right="3585"/>
      </w:pPr>
      <w:r>
        <w:rPr/>
        <w:t>CLIENT: HABITAT FOR HUMANITY KENYA PROJECT STATUS: ONGOING</w:t>
      </w:r>
    </w:p>
    <w:p>
      <w:pPr>
        <w:spacing w:after="0" w:line="252" w:lineRule="auto"/>
        <w:sectPr>
          <w:pgSz w:w="12240" w:h="15840"/>
          <w:pgMar w:top="1420" w:bottom="280" w:left="1320" w:right="880"/>
        </w:sect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71" w:after="0"/>
        <w:ind w:left="840" w:right="1531" w:hanging="360"/>
        <w:jc w:val="left"/>
        <w:rPr>
          <w:sz w:val="28"/>
        </w:rPr>
      </w:pPr>
      <w:r>
        <w:rPr>
          <w:sz w:val="28"/>
        </w:rPr>
        <w:t>PROJECT: PROPOSED HOUSING DEVELOPMENT, KAJIADO CLIENT: PAMORA INVESTMENTS</w:t>
      </w:r>
      <w:r>
        <w:rPr>
          <w:spacing w:val="-8"/>
          <w:sz w:val="28"/>
        </w:rPr>
        <w:t> </w:t>
      </w:r>
      <w:r>
        <w:rPr>
          <w:sz w:val="28"/>
        </w:rPr>
        <w:t>LIMITED</w:t>
      </w:r>
    </w:p>
    <w:p>
      <w:pPr>
        <w:pStyle w:val="BodyText"/>
      </w:pPr>
      <w:r>
        <w:rPr/>
        <w:t>PROJECT STATUS: ONGOING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2943" w:hanging="360"/>
        <w:jc w:val="left"/>
        <w:rPr>
          <w:sz w:val="28"/>
        </w:rPr>
      </w:pPr>
      <w:r>
        <w:rPr>
          <w:sz w:val="28"/>
        </w:rPr>
        <w:t>PROJECT:PROPOSED HOUSING DEVELOPMENT CLIENT: URITHI</w:t>
      </w:r>
      <w:r>
        <w:rPr>
          <w:spacing w:val="-3"/>
          <w:sz w:val="28"/>
        </w:rPr>
        <w:t> </w:t>
      </w:r>
      <w:r>
        <w:rPr>
          <w:sz w:val="28"/>
        </w:rPr>
        <w:t>SACCO</w:t>
      </w:r>
    </w:p>
    <w:p>
      <w:pPr>
        <w:pStyle w:val="BodyText"/>
      </w:pPr>
      <w:r>
        <w:rPr/>
        <w:t>PROJECT STATUS: ONGOING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840" w:right="873" w:hanging="360"/>
        <w:jc w:val="left"/>
        <w:rPr>
          <w:sz w:val="28"/>
        </w:rPr>
      </w:pPr>
      <w:r>
        <w:rPr>
          <w:sz w:val="28"/>
        </w:rPr>
        <w:t>PROJECT: PROPOSED MULTI SPECIALITY HOSPITAL, BUNGOMA CLIENT: LIFE CARE HOSPITAL</w:t>
      </w:r>
      <w:r>
        <w:rPr>
          <w:spacing w:val="-2"/>
          <w:sz w:val="28"/>
        </w:rPr>
        <w:t> </w:t>
      </w:r>
      <w:r>
        <w:rPr>
          <w:sz w:val="28"/>
        </w:rPr>
        <w:t>LTD</w:t>
      </w:r>
    </w:p>
    <w:p>
      <w:pPr>
        <w:pStyle w:val="BodyText"/>
        <w:spacing w:line="313" w:lineRule="exact"/>
      </w:pPr>
      <w:r>
        <w:rPr/>
        <w:t>PROJECT STATUS: ONGOING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Heading2"/>
        <w:tabs>
          <w:tab w:pos="9930" w:val="left" w:leader="none"/>
        </w:tabs>
        <w:spacing w:before="258"/>
        <w:ind w:left="120"/>
      </w:pPr>
      <w:r>
        <w:rPr>
          <w:u w:val="single"/>
        </w:rPr>
        <w:t>Hobbies and</w:t>
      </w:r>
      <w:r>
        <w:rPr>
          <w:spacing w:val="-5"/>
          <w:u w:val="single"/>
        </w:rPr>
        <w:t> </w:t>
      </w:r>
      <w:r>
        <w:rPr>
          <w:u w:val="single"/>
        </w:rPr>
        <w:t>Interests</w:t>
        <w:tab/>
      </w:r>
    </w:p>
    <w:p>
      <w:pPr>
        <w:pStyle w:val="BodyText"/>
        <w:spacing w:before="29"/>
        <w:ind w:left="106"/>
      </w:pPr>
      <w:r>
        <w:rPr/>
        <w:t>Able to lead and supervise, enjoy reading books, solving puzzles and playing hockey.</w:t>
      </w:r>
    </w:p>
    <w:p>
      <w:pPr>
        <w:spacing w:after="0"/>
        <w:sectPr>
          <w:pgSz w:w="12240" w:h="15840"/>
          <w:pgMar w:top="1420" w:bottom="280" w:left="1320" w:right="880"/>
        </w:sectPr>
      </w:pPr>
    </w:p>
    <w:p>
      <w:pPr>
        <w:pStyle w:val="Heading2"/>
        <w:tabs>
          <w:tab w:pos="8761" w:val="left" w:leader="none"/>
        </w:tabs>
        <w:spacing w:before="89"/>
        <w:ind w:left="120"/>
      </w:pPr>
      <w:r>
        <w:rPr>
          <w:u w:val="single"/>
        </w:rPr>
        <w:t>REFERENCE</w:t>
        <w:tab/>
      </w:r>
    </w:p>
    <w:p>
      <w:pPr>
        <w:pStyle w:val="BodyText"/>
        <w:spacing w:before="8"/>
        <w:ind w:left="0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75" w:after="0"/>
        <w:ind w:left="840" w:right="0" w:hanging="720"/>
        <w:jc w:val="left"/>
        <w:rPr>
          <w:sz w:val="28"/>
        </w:rPr>
      </w:pPr>
      <w:r>
        <w:rPr>
          <w:sz w:val="28"/>
        </w:rPr>
        <w:t>QS PETER MVOI</w:t>
      </w:r>
      <w:r>
        <w:rPr>
          <w:spacing w:val="-4"/>
          <w:sz w:val="28"/>
        </w:rPr>
        <w:t> </w:t>
      </w:r>
      <w:r>
        <w:rPr>
          <w:sz w:val="28"/>
        </w:rPr>
        <w:t>MWANYUMBA.</w:t>
      </w:r>
    </w:p>
    <w:p>
      <w:pPr>
        <w:pStyle w:val="BodyText"/>
        <w:spacing w:line="259" w:lineRule="auto" w:before="27"/>
        <w:ind w:right="1855"/>
      </w:pPr>
      <w:r>
        <w:rPr/>
        <w:t>DIRECTOR NYANGE INTEGRATED CONSULTANTS LTD. CELLPHONE: +254 723</w:t>
      </w:r>
      <w:r>
        <w:rPr>
          <w:spacing w:val="-2"/>
        </w:rPr>
        <w:t> </w:t>
      </w:r>
      <w:r>
        <w:rPr/>
        <w:t>671040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2" w:lineRule="auto" w:before="0" w:after="0"/>
        <w:ind w:left="840" w:right="5492" w:hanging="720"/>
        <w:jc w:val="left"/>
        <w:rPr>
          <w:sz w:val="28"/>
        </w:rPr>
      </w:pPr>
      <w:r>
        <w:rPr>
          <w:sz w:val="28"/>
        </w:rPr>
        <w:t>ARCH. TUESDAY NYAKAGO DIRECTOR LOCUS STUDIO CELLPHONE: +254 710</w:t>
      </w:r>
      <w:r>
        <w:rPr>
          <w:spacing w:val="-11"/>
          <w:sz w:val="28"/>
        </w:rPr>
        <w:t> </w:t>
      </w:r>
      <w:r>
        <w:rPr>
          <w:sz w:val="28"/>
        </w:rPr>
        <w:t>446137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0"/>
        <w:jc w:val="left"/>
        <w:rPr>
          <w:sz w:val="28"/>
        </w:rPr>
      </w:pPr>
      <w:r>
        <w:rPr>
          <w:sz w:val="28"/>
        </w:rPr>
        <w:t>NASHON</w:t>
      </w:r>
      <w:r>
        <w:rPr>
          <w:spacing w:val="-2"/>
          <w:sz w:val="28"/>
        </w:rPr>
        <w:t> </w:t>
      </w:r>
      <w:r>
        <w:rPr>
          <w:sz w:val="28"/>
        </w:rPr>
        <w:t>OKOWA</w:t>
      </w:r>
    </w:p>
    <w:p>
      <w:pPr>
        <w:pStyle w:val="BodyText"/>
        <w:spacing w:line="254" w:lineRule="auto" w:before="27"/>
        <w:ind w:right="960"/>
      </w:pPr>
      <w:r>
        <w:rPr/>
        <w:t>BEACON AFRICA CONSULTANTS (PROJECT MANAGERS) CHAIRMAN: ASSOCIATION OF CONSTRUCTION MANAGERS OF KENYA</w:t>
      </w:r>
    </w:p>
    <w:p>
      <w:pPr>
        <w:pStyle w:val="BodyText"/>
        <w:spacing w:before="6"/>
      </w:pPr>
      <w:r>
        <w:rPr/>
        <w:t>CELLPHONE: +254 726 860568</w:t>
      </w:r>
    </w:p>
    <w:sectPr>
      <w:pgSz w:w="12240" w:h="15840"/>
      <w:pgMar w:top="1400" w:bottom="280" w:left="13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0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20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0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00" w:hanging="72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Garamond" w:hAnsi="Garamond" w:eastAsia="Garamond" w:cs="Garamond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 w:ascii="Garamond" w:hAnsi="Garamond" w:eastAsia="Garamond" w:cs="Garamond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40"/>
    </w:pPr>
    <w:rPr>
      <w:rFonts w:ascii="Garamond" w:hAnsi="Garamond" w:eastAsia="Garamond" w:cs="Garamond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Garamond" w:hAnsi="Garamond" w:eastAsia="Garamond" w:cs="Garamond"/>
      <w:b/>
      <w:bCs/>
      <w:i/>
      <w:sz w:val="29"/>
      <w:szCs w:val="29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6"/>
      <w:ind w:left="106"/>
      <w:outlineLvl w:val="2"/>
    </w:pPr>
    <w:rPr>
      <w:rFonts w:ascii="Garamond" w:hAnsi="Garamond" w:eastAsia="Garamond" w:cs="Garamond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Garamond" w:hAnsi="Garamond" w:eastAsia="Garamond" w:cs="Garamond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illa.wj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dcterms:created xsi:type="dcterms:W3CDTF">2019-02-20T01:15:37Z</dcterms:created>
  <dcterms:modified xsi:type="dcterms:W3CDTF">2019-02-20T01:15:37Z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