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832"/>
      </w:pPr>
      <w:hyperlink r:id="rId5">
        <w:r>
          <w:rPr>
            <w:color w:val="0000FF"/>
            <w:w w:val="95"/>
          </w:rPr>
          <w:t>ulondon@gmail.com</w:t>
        </w:r>
      </w:hyperlink>
    </w:p>
    <w:p>
      <w:pPr>
        <w:spacing w:before="63"/>
        <w:ind w:left="122" w:right="0" w:firstLine="0"/>
        <w:jc w:val="left"/>
        <w:rPr>
          <w:sz w:val="32"/>
        </w:rPr>
      </w:pPr>
      <w:r>
        <w:rPr/>
        <w:br w:type="column"/>
      </w:r>
      <w:r>
        <w:rPr>
          <w:sz w:val="32"/>
        </w:rPr>
        <w:t>| 050-638-5397</w:t>
      </w:r>
      <w:r>
        <w:rPr>
          <w:spacing w:val="72"/>
          <w:sz w:val="32"/>
        </w:rPr>
        <w:t> </w:t>
      </w:r>
      <w:r>
        <w:rPr>
          <w:sz w:val="32"/>
        </w:rPr>
        <w:t>| </w:t>
      </w:r>
      <w:r>
        <w:rPr>
          <w:spacing w:val="5"/>
          <w:sz w:val="32"/>
        </w:rPr>
        <w:drawing>
          <wp:inline distT="0" distB="0" distL="0" distR="0">
            <wp:extent cx="609600" cy="164592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sz w:val="32"/>
        </w:rPr>
      </w:r>
    </w:p>
    <w:p>
      <w:pPr>
        <w:bidi/>
        <w:spacing w:before="63"/>
        <w:ind w:left="0" w:right="483" w:firstLine="0"/>
        <w:jc w:val="right"/>
        <w:rPr>
          <w:b/>
          <w:bCs/>
          <w:sz w:val="32"/>
          <w:szCs w:val="32"/>
        </w:rPr>
      </w:pPr>
      <w:r>
        <w:rPr/>
        <w:br w:type="column"/>
      </w:r>
      <w:r>
        <w:rPr>
          <w:b/>
          <w:bCs/>
          <w:sz w:val="32"/>
          <w:szCs w:val="32"/>
        </w:rPr>
        <w:t>אורי לונדו</w:t>
      </w:r>
      <w:r>
        <w:rPr>
          <w:b/>
          <w:bCs/>
          <w:sz w:val="32"/>
          <w:szCs w:val="32"/>
        </w:rPr>
        <w:t>ן</w:t>
      </w:r>
    </w:p>
    <w:p>
      <w:pPr>
        <w:spacing w:after="0"/>
        <w:jc w:val="right"/>
        <w:rPr>
          <w:sz w:val="32"/>
          <w:szCs w:val="32"/>
        </w:rPr>
        <w:sectPr>
          <w:type w:val="continuous"/>
          <w:pgSz w:w="11900" w:h="16840"/>
          <w:pgMar w:top="360" w:bottom="280" w:left="720" w:right="700"/>
          <w:cols w:num="3" w:equalWidth="0">
            <w:col w:w="3536" w:space="40"/>
            <w:col w:w="3522" w:space="39"/>
            <w:col w:w="3343"/>
          </w:cols>
        </w:sectPr>
      </w:pPr>
    </w:p>
    <w:p>
      <w:pPr>
        <w:pStyle w:val="BodyText"/>
        <w:spacing w:before="8"/>
        <w:rPr>
          <w:b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513.25pt;height:14.9pt;mso-position-horizontal-relative:char;mso-position-vertical-relative:line" type="#_x0000_t202" filled="true" fillcolor="#e6e6e6" stroked="false">
            <w10:anchorlock/>
            <v:textbox inset="0,0,0,0">
              <w:txbxContent>
                <w:p>
                  <w:pPr>
                    <w:pStyle w:val="BodyText"/>
                    <w:bidi/>
                    <w:spacing w:line="270" w:lineRule="exact"/>
                    <w:ind w:left="26" w:right="0"/>
                    <w:jc w:val="left"/>
                  </w:pPr>
                  <w:r>
                    <w:rPr>
                      <w:color w:val="0000FF"/>
                    </w:rPr>
                    <w:t>תמצי</w:t>
                  </w:r>
                  <w:r>
                    <w:rPr>
                      <w:color w:val="0000FF"/>
                    </w:rPr>
                    <w:t>ת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bidi/>
        <w:spacing w:line="260" w:lineRule="exact"/>
        <w:ind w:left="0" w:right="2411"/>
        <w:jc w:val="right"/>
      </w:pPr>
      <w:r>
        <w:rPr/>
        <w:pict>
          <v:line style="position:absolute;mso-position-horizontal-relative:page;mso-position-vertical-relative:paragraph;z-index:1168" from="41.040001pt,-.63pt" to="554.280017pt,-.63pt" stroked="true" strokeweight=".48pt" strokecolor="#000000">
            <v:stroke dashstyle="solid"/>
            <w10:wrap type="none"/>
          </v:line>
        </w:pict>
      </w:r>
      <w:r>
        <w:rPr/>
        <w:t>מסיים</w:t>
      </w:r>
      <w:r>
        <w:rPr>
          <w:b/>
          <w:bCs/>
          <w:spacing w:val="-35"/>
        </w:rPr>
        <w:t> </w:t>
      </w:r>
      <w:r>
        <w:rPr>
          <w:b/>
          <w:bCs/>
        </w:rPr>
        <w:t>דוקטורט בפיסיקה</w:t>
      </w:r>
      <w:r>
        <w:rPr/>
        <w:t> תיאורטית</w:t>
      </w:r>
      <w:r>
        <w:rPr/>
        <w:t>,</w:t>
      </w:r>
      <w:r>
        <w:rPr/>
        <w:t> בהתמחות של קוונטים</w:t>
      </w:r>
      <w:r>
        <w:rPr/>
        <w:t>,</w:t>
      </w:r>
      <w:r>
        <w:rPr/>
        <w:t> פיסיקה לא לינארית ואינטרפרומטריה</w:t>
      </w:r>
      <w:r>
        <w:rPr/>
        <w:t>.</w:t>
      </w:r>
    </w:p>
    <w:p>
      <w:pPr>
        <w:bidi/>
        <w:spacing w:before="0"/>
        <w:ind w:left="0" w:right="2815" w:firstLine="0"/>
        <w:jc w:val="right"/>
        <w:rPr>
          <w:sz w:val="24"/>
          <w:szCs w:val="24"/>
        </w:rPr>
      </w:pPr>
      <w:r>
        <w:rPr/>
        <w:pict>
          <v:line style="position:absolute;mso-position-horizontal-relative:page;mso-position-vertical-relative:paragraph;z-index:1192" from="41.040001pt,43.002426pt" to="554.280017pt,43.002426pt" stroked="true" strokeweight=".48pt" strokecolor="#000000">
            <v:stroke dashstyle="solid"/>
            <w10:wrap type="none"/>
          </v:line>
        </w:pict>
      </w:r>
      <w:r>
        <w:rPr>
          <w:sz w:val="24"/>
          <w:szCs w:val="24"/>
        </w:rPr>
        <w:t>בוגר</w:t>
      </w:r>
      <w:r>
        <w:rPr>
          <w:spacing w:val="-28"/>
          <w:sz w:val="24"/>
          <w:szCs w:val="24"/>
        </w:rPr>
        <w:t> </w:t>
      </w:r>
      <w:r>
        <w:rPr>
          <w:sz w:val="24"/>
          <w:szCs w:val="24"/>
        </w:rPr>
        <w:t>יחידת</w:t>
      </w:r>
      <w:r>
        <w:rPr>
          <w:b/>
          <w:bCs/>
          <w:sz w:val="24"/>
          <w:szCs w:val="24"/>
        </w:rPr>
        <w:t> </w:t>
      </w:r>
      <w:r>
        <w:rPr>
          <w:sz w:val="24"/>
          <w:szCs w:val="24"/>
        </w:rPr>
        <w:t>,</w:t>
      </w:r>
      <w:r>
        <w:rPr>
          <w:b/>
          <w:bCs/>
          <w:sz w:val="24"/>
          <w:szCs w:val="24"/>
        </w:rPr>
        <w:t>8200</w:t>
      </w:r>
      <w:r>
        <w:rPr>
          <w:sz w:val="24"/>
          <w:szCs w:val="24"/>
        </w:rPr>
        <w:t> בעל אוריינטציה טכנית גבוהה</w:t>
      </w:r>
      <w:r>
        <w:rPr>
          <w:sz w:val="24"/>
          <w:szCs w:val="24"/>
        </w:rPr>
        <w:t>,</w:t>
      </w:r>
      <w:r>
        <w:rPr>
          <w:sz w:val="24"/>
          <w:szCs w:val="24"/>
        </w:rPr>
        <w:t> חשיבה אנליטית ו</w:t>
      </w:r>
      <w:r>
        <w:rPr>
          <w:b/>
          <w:bCs/>
          <w:sz w:val="24"/>
          <w:szCs w:val="24"/>
        </w:rPr>
        <w:t>רקע בתכנות וסימולציות</w:t>
      </w:r>
      <w:r>
        <w:rPr>
          <w:sz w:val="24"/>
          <w:szCs w:val="24"/>
        </w:rPr>
        <w:t>.</w:t>
      </w:r>
    </w:p>
    <w:p>
      <w:pPr>
        <w:pStyle w:val="BodyText"/>
        <w:spacing w:before="7"/>
        <w:rPr>
          <w:sz w:val="22"/>
        </w:rPr>
      </w:pPr>
      <w:r>
        <w:rPr/>
        <w:pict>
          <v:shape style="position:absolute;margin-left:41.040001pt;margin-top:14.204758pt;width:513.25pt;height:14.8pt;mso-position-horizontal-relative:page;mso-position-vertical-relative:paragraph;z-index:-1000;mso-wrap-distance-left:0;mso-wrap-distance-right:0" type="#_x0000_t202" filled="true" fillcolor="#e6e6e6" stroked="false">
            <v:textbox inset="0,0,0,0">
              <w:txbxContent>
                <w:p>
                  <w:pPr>
                    <w:pStyle w:val="BodyText"/>
                    <w:bidi/>
                    <w:spacing w:line="270" w:lineRule="exact"/>
                    <w:ind w:left="26" w:right="0"/>
                    <w:jc w:val="left"/>
                  </w:pPr>
                  <w:r>
                    <w:rPr>
                      <w:color w:val="0000FF"/>
                    </w:rPr>
                    <w:t>השכל</w:t>
                  </w:r>
                  <w:r>
                    <w:rPr>
                      <w:color w:val="0000FF"/>
                    </w:rPr>
                    <w:t>ה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bidi/>
        <w:spacing w:line="263" w:lineRule="exact"/>
        <w:ind w:left="0" w:right="804"/>
        <w:jc w:val="right"/>
      </w:pPr>
      <w:r>
        <w:rPr/>
        <w:t>2007</w:t>
      </w:r>
      <w:r>
        <w:rPr>
          <w:spacing w:val="-37"/>
        </w:rPr>
        <w:t> </w:t>
      </w:r>
      <w:r>
        <w:rPr/>
        <w:t>–</w:t>
      </w:r>
      <w:r>
        <w:rPr/>
        <w:t> כעת  לימודי דוקטורט </w:t>
      </w:r>
      <w:r>
        <w:rPr/>
        <w:t>(Ph.D)</w:t>
      </w:r>
      <w:r>
        <w:rPr/>
        <w:t> בפיסיקה תיאורטית באוניברסיטה העברית</w:t>
      </w:r>
      <w:r>
        <w:rPr/>
        <w:t>.</w:t>
      </w:r>
      <w:r>
        <w:rPr/>
        <w:t> שיטות סמי קלאסיות ואטומים קרים</w:t>
      </w:r>
      <w:r>
        <w:rPr/>
        <w:t>.</w:t>
      </w:r>
    </w:p>
    <w:p>
      <w:pPr>
        <w:spacing w:after="0" w:line="263" w:lineRule="exact"/>
        <w:jc w:val="right"/>
        <w:sectPr>
          <w:type w:val="continuous"/>
          <w:pgSz w:w="11900" w:h="16840"/>
          <w:pgMar w:top="360" w:bottom="280" w:left="720" w:right="700"/>
        </w:sectPr>
      </w:pPr>
    </w:p>
    <w:p>
      <w:pPr>
        <w:pStyle w:val="BodyText"/>
        <w:bidi/>
        <w:ind w:left="0" w:right="2219"/>
        <w:jc w:val="right"/>
      </w:pPr>
      <w:r>
        <w:rPr/>
        <w:t>תואר</w:t>
      </w:r>
      <w:r>
        <w:rPr>
          <w:spacing w:val="-22"/>
        </w:rPr>
        <w:t> </w:t>
      </w:r>
      <w:r>
        <w:rPr/>
        <w:t>שני </w:t>
      </w:r>
      <w:r>
        <w:rPr/>
        <w:t>(M.Sc)</w:t>
      </w:r>
      <w:r>
        <w:rPr/>
        <w:t> בפיסיקה תיאורטית באוניברסיטה העברית</w:t>
      </w:r>
      <w:r>
        <w:rPr/>
        <w:t>.</w:t>
      </w:r>
      <w:r>
        <w:rPr/>
        <w:t> מצב מוצק</w:t>
      </w:r>
      <w:r>
        <w:rPr/>
        <w:t>,</w:t>
      </w:r>
      <w:r>
        <w:rPr/>
        <w:t> ציון</w:t>
      </w:r>
      <w:r>
        <w:rPr/>
        <w:t>:</w:t>
      </w:r>
      <w:r>
        <w:rPr/>
        <w:t> </w:t>
      </w:r>
      <w:r>
        <w:rPr/>
        <w:t>.91.8</w:t>
      </w:r>
      <w:r>
        <w:rPr/>
        <w:t>5</w:t>
      </w:r>
    </w:p>
    <w:p>
      <w:pPr>
        <w:pStyle w:val="BodyText"/>
        <w:bidi/>
        <w:ind w:left="0" w:right="2927"/>
        <w:jc w:val="right"/>
      </w:pPr>
      <w:r>
        <w:rPr/>
        <w:t>תואר</w:t>
      </w:r>
      <w:r>
        <w:rPr>
          <w:spacing w:val="-27"/>
        </w:rPr>
        <w:t> </w:t>
      </w:r>
      <w:r>
        <w:rPr/>
        <w:t>ראשון </w:t>
      </w:r>
      <w:r>
        <w:rPr/>
        <w:t>(B.Sc)</w:t>
      </w:r>
      <w:r>
        <w:rPr/>
        <w:t> בפיסיקה ומתמטיקה באוניברסיטה העברית</w:t>
      </w:r>
      <w:r>
        <w:rPr/>
        <w:t>.</w:t>
      </w:r>
      <w:r>
        <w:rPr/>
        <w:t> ציון</w:t>
      </w:r>
      <w:r>
        <w:rPr/>
        <w:t>:</w:t>
      </w:r>
      <w:r>
        <w:rPr/>
        <w:t> </w:t>
      </w:r>
      <w:r>
        <w:rPr/>
        <w:t>.87.2</w:t>
      </w:r>
      <w:r>
        <w:rPr/>
        <w:t>3</w:t>
      </w:r>
    </w:p>
    <w:p>
      <w:pPr>
        <w:pStyle w:val="BodyText"/>
        <w:ind w:left="80"/>
      </w:pPr>
      <w:r>
        <w:rPr/>
        <w:br w:type="column"/>
      </w:r>
      <w:r>
        <w:rPr/>
        <w:t>2003-2005</w:t>
      </w:r>
    </w:p>
    <w:p>
      <w:pPr>
        <w:pStyle w:val="BodyText"/>
        <w:ind w:left="80"/>
      </w:pPr>
      <w:r>
        <w:rPr/>
        <w:t>2000-2002</w:t>
      </w:r>
    </w:p>
    <w:p>
      <w:pPr>
        <w:spacing w:after="0"/>
        <w:sectPr>
          <w:type w:val="continuous"/>
          <w:pgSz w:w="11900" w:h="16840"/>
          <w:pgMar w:top="360" w:bottom="280" w:left="720" w:right="700"/>
          <w:cols w:num="2" w:equalWidth="0">
            <w:col w:w="9178" w:space="40"/>
            <w:col w:w="1262"/>
          </w:cols>
        </w:sectPr>
      </w:pPr>
    </w:p>
    <w:p>
      <w:pPr>
        <w:pStyle w:val="BodyText"/>
        <w:spacing w:before="7"/>
        <w:rPr>
          <w:sz w:val="16"/>
        </w:rPr>
      </w:pPr>
    </w:p>
    <w:p>
      <w:pPr>
        <w:pStyle w:val="Heading2"/>
        <w:bidi/>
        <w:spacing w:before="90"/>
        <w:ind w:left="140" w:right="0"/>
        <w:jc w:val="left"/>
      </w:pPr>
      <w:r>
        <w:rPr/>
        <w:t>קורסי</w:t>
      </w:r>
      <w:r>
        <w:rPr/>
        <w:t>ם</w:t>
      </w:r>
    </w:p>
    <w:p>
      <w:pPr>
        <w:spacing w:after="0"/>
        <w:jc w:val="left"/>
        <w:sectPr>
          <w:type w:val="continuous"/>
          <w:pgSz w:w="11900" w:h="16840"/>
          <w:pgMar w:top="360" w:bottom="280" w:left="720" w:right="700"/>
        </w:sectPr>
      </w:pPr>
    </w:p>
    <w:p>
      <w:pPr>
        <w:pStyle w:val="BodyText"/>
        <w:bidi/>
        <w:spacing w:line="271" w:lineRule="exact"/>
        <w:ind w:left="0" w:right="5529"/>
        <w:jc w:val="center"/>
      </w:pPr>
      <w:r>
        <w:rPr/>
        <w:t>קורס</w:t>
      </w:r>
      <w:r>
        <w:rPr>
          <w:spacing w:val="-13"/>
        </w:rPr>
        <w:t> </w:t>
      </w:r>
      <w:r>
        <w:rPr/>
        <w:t>מסחר בשיטת ניתוח טכני במכללת </w:t>
      </w:r>
      <w:r>
        <w:rPr/>
        <w:t>.Cashflo</w:t>
      </w:r>
      <w:r>
        <w:rPr/>
        <w:t>w</w:t>
      </w:r>
    </w:p>
    <w:p>
      <w:pPr>
        <w:pStyle w:val="BodyText"/>
        <w:bidi/>
        <w:ind w:left="0" w:right="5723"/>
        <w:jc w:val="center"/>
      </w:pPr>
      <w:r>
        <w:rPr/>
        <w:t>סדנאות</w:t>
      </w:r>
      <w:r>
        <w:rPr>
          <w:spacing w:val="-18"/>
        </w:rPr>
        <w:t> </w:t>
      </w:r>
      <w:r>
        <w:rPr/>
        <w:t>בנושא שוק ההון והנדל</w:t>
      </w:r>
      <w:r>
        <w:rPr/>
        <w:t>"</w:t>
      </w:r>
      <w:r>
        <w:rPr/>
        <w:t>ן במט</w:t>
      </w:r>
      <w:r>
        <w:rPr/>
        <w:t>"</w:t>
      </w:r>
      <w:r>
        <w:rPr/>
        <w:t>י ירושלים</w:t>
      </w:r>
      <w:r>
        <w:rPr/>
        <w:t>.</w:t>
      </w:r>
    </w:p>
    <w:p>
      <w:pPr>
        <w:pStyle w:val="BodyText"/>
        <w:spacing w:line="271" w:lineRule="exact"/>
        <w:ind w:left="78"/>
      </w:pPr>
      <w:r>
        <w:rPr/>
        <w:br w:type="column"/>
      </w:r>
      <w:r>
        <w:rPr/>
        <w:t>2011</w:t>
      </w:r>
    </w:p>
    <w:p>
      <w:pPr>
        <w:pStyle w:val="BodyText"/>
        <w:ind w:left="78"/>
      </w:pPr>
      <w:r>
        <w:rPr/>
        <w:t>2005</w:t>
      </w:r>
    </w:p>
    <w:p>
      <w:pPr>
        <w:spacing w:after="0"/>
        <w:sectPr>
          <w:type w:val="continuous"/>
          <w:pgSz w:w="11900" w:h="16840"/>
          <w:pgMar w:top="360" w:bottom="280" w:left="720" w:right="700"/>
          <w:cols w:num="2" w:equalWidth="0">
            <w:col w:w="9739" w:space="40"/>
            <w:col w:w="701"/>
          </w:cols>
        </w:sectPr>
      </w:pPr>
    </w:p>
    <w:p>
      <w:pPr>
        <w:pStyle w:val="BodyText"/>
        <w:spacing w:before="8"/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shape style="width:513.25pt;height:14.9pt;mso-position-horizontal-relative:char;mso-position-vertical-relative:line" type="#_x0000_t202" filled="true" fillcolor="#e6e6e6" stroked="false">
            <w10:anchorlock/>
            <v:textbox inset="0,0,0,0">
              <w:txbxContent>
                <w:p>
                  <w:pPr>
                    <w:pStyle w:val="BodyText"/>
                    <w:bidi/>
                    <w:spacing w:line="270" w:lineRule="exact"/>
                    <w:ind w:left="25" w:right="0"/>
                    <w:jc w:val="left"/>
                  </w:pPr>
                  <w:r>
                    <w:rPr>
                      <w:color w:val="0000FF"/>
                    </w:rPr>
                    <w:t>ניסיון תעסוקת</w:t>
                  </w:r>
                  <w:r>
                    <w:rPr>
                      <w:color w:val="0000FF"/>
                    </w:rPr>
                    <w:t>י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bidi/>
        <w:spacing w:line="260" w:lineRule="exact" w:before="0"/>
        <w:ind w:left="0" w:right="5759" w:firstLine="0"/>
        <w:jc w:val="right"/>
        <w:rPr>
          <w:b/>
          <w:bCs/>
          <w:sz w:val="24"/>
          <w:szCs w:val="24"/>
        </w:rPr>
      </w:pPr>
      <w:r>
        <w:rPr/>
        <w:pict>
          <v:line style="position:absolute;mso-position-horizontal-relative:page;mso-position-vertical-relative:paragraph;z-index:1216" from="41.040001pt,-.63pt" to="554.280017pt,-.63pt" stroked="true" strokeweight=".48pt" strokecolor="#000000">
            <v:stroke dashstyle="solid"/>
            <w10:wrap type="none"/>
          </v:line>
        </w:pict>
      </w:r>
      <w:r>
        <w:rPr>
          <w:sz w:val="24"/>
          <w:szCs w:val="24"/>
        </w:rPr>
        <w:t>2007-2012</w:t>
      </w:r>
      <w:r>
        <w:rPr>
          <w:b/>
          <w:bCs/>
          <w:spacing w:val="52"/>
          <w:sz w:val="24"/>
          <w:szCs w:val="24"/>
        </w:rPr>
        <w:t> </w:t>
      </w:r>
      <w:r>
        <w:rPr>
          <w:b/>
          <w:bCs/>
          <w:sz w:val="24"/>
          <w:szCs w:val="24"/>
        </w:rPr>
        <w:t>דוקטורט לפיסיקה באוניברסיטה העברי</w:t>
      </w:r>
      <w:r>
        <w:rPr>
          <w:b/>
          <w:bCs/>
          <w:sz w:val="24"/>
          <w:szCs w:val="24"/>
        </w:rPr>
        <w:t>ת</w:t>
      </w:r>
    </w:p>
    <w:p>
      <w:pPr>
        <w:pStyle w:val="BodyText"/>
        <w:bidi/>
        <w:spacing w:line="293" w:lineRule="exact" w:before="2"/>
        <w:ind w:left="1120" w:right="3775"/>
        <w:jc w:val="center"/>
      </w:pPr>
      <w:r>
        <w:rPr>
          <w:rFonts w:ascii="Symbol" w:hAnsi="Symbol" w:cs="Symbol"/>
        </w:rPr>
        <w:t></w:t>
      </w:r>
      <w:r>
        <w:rPr>
          <w:spacing w:val="36"/>
        </w:rPr>
        <w:t> </w:t>
      </w:r>
      <w:r>
        <w:rPr/>
        <w:t> ביצוע מחקר תיאורטי על מערכות דינמיות בגבול הסמי קלאסי</w:t>
      </w:r>
      <w:r>
        <w:rPr/>
        <w:t>.</w:t>
      </w:r>
    </w:p>
    <w:p>
      <w:pPr>
        <w:pStyle w:val="BodyText"/>
        <w:bidi/>
        <w:spacing w:line="293" w:lineRule="exact"/>
        <w:ind w:left="0" w:right="5267"/>
        <w:jc w:val="right"/>
      </w:pPr>
      <w:r>
        <w:rPr>
          <w:rFonts w:ascii="Symbol" w:hAnsi="Symbol" w:cs="Symbol"/>
        </w:rPr>
        <w:t></w:t>
      </w:r>
      <w:r>
        <w:rPr>
          <w:spacing w:val="41"/>
        </w:rPr>
        <w:t> </w:t>
      </w:r>
      <w:r>
        <w:rPr/>
        <w:t> מערכות של אופטיקה קוונטית ואטומים קרים</w:t>
      </w:r>
      <w:r>
        <w:rPr/>
        <w:t>.</w:t>
      </w:r>
    </w:p>
    <w:p>
      <w:pPr>
        <w:pStyle w:val="BodyText"/>
        <w:bidi/>
        <w:spacing w:line="293" w:lineRule="exact"/>
        <w:ind w:left="1285" w:right="3772"/>
        <w:jc w:val="center"/>
      </w:pPr>
      <w:r>
        <w:rPr>
          <w:rFonts w:ascii="Symbol" w:hAnsi="Symbol" w:cs="Symbol"/>
        </w:rPr>
        <w:t></w:t>
      </w:r>
      <w:r>
        <w:rPr>
          <w:spacing w:val="30"/>
        </w:rPr>
        <w:t> </w:t>
      </w:r>
      <w:r>
        <w:rPr/>
        <w:t> שימוש במגוון כלים אנליטיים וסימולציות ב</w:t>
      </w:r>
      <w:r>
        <w:rPr/>
        <w:t>matlab-</w:t>
      </w:r>
      <w:r>
        <w:rPr/>
        <w:t> ו</w:t>
      </w:r>
      <w:r>
        <w:rPr/>
        <w:t>.fortran</w:t>
      </w:r>
      <w:r>
        <w:rPr/>
        <w:t>-</w:t>
      </w:r>
    </w:p>
    <w:p>
      <w:pPr>
        <w:pStyle w:val="BodyText"/>
        <w:spacing w:before="11"/>
        <w:rPr>
          <w:rFonts w:ascii="Symbol" w:hAnsi="Symbol"/>
          <w:sz w:val="14"/>
        </w:rPr>
      </w:pPr>
    </w:p>
    <w:p>
      <w:pPr>
        <w:bidi/>
        <w:spacing w:before="90"/>
        <w:ind w:left="0" w:right="6275" w:firstLine="0"/>
        <w:jc w:val="right"/>
        <w:rPr>
          <w:b/>
          <w:bCs/>
          <w:sz w:val="24"/>
          <w:szCs w:val="24"/>
        </w:rPr>
      </w:pPr>
      <w:r>
        <w:rPr>
          <w:sz w:val="24"/>
          <w:szCs w:val="24"/>
        </w:rPr>
        <w:t>2003-2011</w:t>
      </w:r>
      <w:r>
        <w:rPr>
          <w:b/>
          <w:bCs/>
          <w:spacing w:val="52"/>
          <w:sz w:val="24"/>
          <w:szCs w:val="24"/>
        </w:rPr>
        <w:t> </w:t>
      </w:r>
      <w:r>
        <w:rPr>
          <w:b/>
          <w:bCs/>
          <w:sz w:val="24"/>
          <w:szCs w:val="24"/>
        </w:rPr>
        <w:t>עוזר הוראה באוניברסיטה העברי</w:t>
      </w:r>
      <w:r>
        <w:rPr>
          <w:b/>
          <w:bCs/>
          <w:sz w:val="24"/>
          <w:szCs w:val="24"/>
        </w:rPr>
        <w:t>ת</w:t>
      </w:r>
    </w:p>
    <w:p>
      <w:pPr>
        <w:pStyle w:val="BodyText"/>
        <w:bidi/>
        <w:spacing w:line="293" w:lineRule="exact" w:before="2"/>
        <w:ind w:left="0" w:right="3477"/>
        <w:jc w:val="right"/>
      </w:pPr>
      <w:r>
        <w:rPr>
          <w:rFonts w:ascii="Symbol" w:hAnsi="Symbol" w:cs="Symbol"/>
        </w:rPr>
        <w:t></w:t>
      </w:r>
      <w:r>
        <w:rPr>
          <w:spacing w:val="39"/>
        </w:rPr>
        <w:t> </w:t>
      </w:r>
      <w:r>
        <w:rPr/>
        <w:t> מכניקה ויחסות פרטית</w:t>
      </w:r>
      <w:r>
        <w:rPr/>
        <w:t>,</w:t>
      </w:r>
      <w:r>
        <w:rPr/>
        <w:t> חשמל ומגנטיות</w:t>
      </w:r>
      <w:r>
        <w:rPr/>
        <w:t>,</w:t>
      </w:r>
      <w:r>
        <w:rPr/>
        <w:t> אופטיקה</w:t>
      </w:r>
      <w:r>
        <w:rPr/>
        <w:t>,</w:t>
      </w:r>
      <w:r>
        <w:rPr/>
        <w:t> מעבדה מתקדמת</w:t>
      </w:r>
      <w:r>
        <w:rPr/>
        <w:t>.</w:t>
      </w:r>
    </w:p>
    <w:p>
      <w:pPr>
        <w:pStyle w:val="BodyText"/>
        <w:bidi/>
        <w:spacing w:line="293" w:lineRule="exact"/>
        <w:ind w:left="0" w:right="6295"/>
        <w:jc w:val="right"/>
      </w:pPr>
      <w:r>
        <w:rPr>
          <w:rFonts w:ascii="Symbol" w:hAnsi="Symbol" w:cs="Symbol"/>
        </w:rPr>
        <w:t></w:t>
      </w:r>
      <w:r>
        <w:rPr>
          <w:spacing w:val="48"/>
        </w:rPr>
        <w:t> </w:t>
      </w:r>
      <w:r>
        <w:rPr/>
        <w:t> ניהול מערכות לימוד מתוקשבות</w:t>
      </w:r>
      <w:r>
        <w:rPr/>
        <w:t>.</w:t>
      </w:r>
    </w:p>
    <w:p>
      <w:pPr>
        <w:pStyle w:val="BodyText"/>
        <w:bidi/>
        <w:spacing w:line="293" w:lineRule="exact"/>
        <w:ind w:left="0" w:right="5827"/>
        <w:jc w:val="right"/>
      </w:pPr>
      <w:r>
        <w:rPr>
          <w:rFonts w:ascii="Symbol" w:hAnsi="Symbol" w:cs="Symbol"/>
        </w:rPr>
        <w:t></w:t>
      </w:r>
      <w:r>
        <w:rPr>
          <w:spacing w:val="43"/>
        </w:rPr>
        <w:t> </w:t>
      </w:r>
      <w:r>
        <w:rPr/>
        <w:t> אחראי על צוות של מתרגלים ובודקים</w:t>
      </w:r>
      <w:r>
        <w:rPr/>
        <w:t>.</w:t>
      </w:r>
    </w:p>
    <w:p>
      <w:pPr>
        <w:pStyle w:val="Heading2"/>
        <w:bidi/>
        <w:spacing w:line="273" w:lineRule="exact" w:before="4"/>
        <w:ind w:left="0" w:right="6770"/>
        <w:jc w:val="right"/>
      </w:pPr>
      <w:r>
        <w:rPr/>
        <w:t>בודק</w:t>
      </w:r>
      <w:r>
        <w:rPr>
          <w:spacing w:val="-12"/>
        </w:rPr>
        <w:t> </w:t>
      </w:r>
      <w:r>
        <w:rPr/>
        <w:t>תרגילים במכללת הדס</w:t>
      </w:r>
      <w:r>
        <w:rPr/>
        <w:t>ה</w:t>
      </w:r>
    </w:p>
    <w:p>
      <w:pPr>
        <w:pStyle w:val="BodyText"/>
        <w:bidi/>
        <w:ind w:left="0" w:right="5018"/>
        <w:jc w:val="right"/>
      </w:pPr>
      <w:r>
        <w:rPr>
          <w:rFonts w:ascii="Symbol" w:hAnsi="Symbol" w:cs="Symbol"/>
        </w:rPr>
        <w:t></w:t>
      </w:r>
      <w:r>
        <w:rPr>
          <w:spacing w:val="41"/>
        </w:rPr>
        <w:t> </w:t>
      </w:r>
      <w:r>
        <w:rPr/>
        <w:t> תכנות אינטרנט ושפת </w:t>
      </w:r>
      <w:r>
        <w:rPr/>
        <w:t>,JAVA</w:t>
      </w:r>
      <w:r>
        <w:rPr/>
        <w:t> מבנים אלגבריים</w:t>
      </w:r>
      <w:r>
        <w:rPr/>
        <w:t>.</w:t>
      </w:r>
    </w:p>
    <w:p>
      <w:pPr>
        <w:pStyle w:val="Heading2"/>
        <w:bidi/>
        <w:spacing w:line="273" w:lineRule="exact" w:before="2"/>
        <w:ind w:left="0" w:right="6943"/>
        <w:jc w:val="right"/>
      </w:pPr>
      <w:r>
        <w:rPr/>
        <w:t>עורך</w:t>
      </w:r>
      <w:r>
        <w:rPr>
          <w:spacing w:val="-10"/>
        </w:rPr>
        <w:t> </w:t>
      </w:r>
      <w:r>
        <w:rPr/>
        <w:t>מדעי בהוצאת מאגנ</w:t>
      </w:r>
      <w:r>
        <w:rPr/>
        <w:t>ס</w:t>
      </w:r>
    </w:p>
    <w:p>
      <w:pPr>
        <w:pStyle w:val="BodyText"/>
        <w:bidi/>
        <w:ind w:left="0" w:right="6033"/>
        <w:jc w:val="right"/>
      </w:pPr>
      <w:r>
        <w:rPr>
          <w:rFonts w:ascii="Symbol" w:hAnsi="Symbol" w:cs="Symbol"/>
        </w:rPr>
        <w:t></w:t>
      </w:r>
      <w:r>
        <w:rPr>
          <w:spacing w:val="48"/>
        </w:rPr>
        <w:t> </w:t>
      </w:r>
      <w:r>
        <w:rPr/>
        <w:t> עריכת טקסט בכתבי עת למתמטיקה</w:t>
      </w:r>
      <w:r>
        <w:rPr/>
        <w:t>.</w:t>
      </w:r>
    </w:p>
    <w:p>
      <w:pPr>
        <w:pStyle w:val="BodyText"/>
        <w:spacing w:before="11"/>
        <w:rPr>
          <w:rFonts w:ascii="Symbol" w:hAnsi="Symbol"/>
          <w:sz w:val="14"/>
        </w:rPr>
      </w:pPr>
    </w:p>
    <w:p>
      <w:pPr>
        <w:spacing w:before="90"/>
        <w:ind w:left="5762" w:right="0" w:firstLine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rtl/>
        </w:rPr>
        <w:t>ווקלטק</w:t>
      </w:r>
      <w:r>
        <w:rPr>
          <w:b/>
          <w:bCs/>
          <w:sz w:val="24"/>
          <w:szCs w:val="24"/>
        </w:rPr>
        <w:t> </w:t>
      </w:r>
      <w:r>
        <w:rPr>
          <w:b/>
          <w:bCs/>
          <w:sz w:val="24"/>
          <w:szCs w:val="24"/>
          <w:rtl/>
        </w:rPr>
        <w:t>בחברת</w:t>
      </w:r>
      <w:r>
        <w:rPr>
          <w:b/>
          <w:bCs/>
          <w:sz w:val="24"/>
          <w:szCs w:val="24"/>
        </w:rPr>
        <w:t> (Post Sale) </w:t>
      </w:r>
      <w:r>
        <w:rPr>
          <w:b/>
          <w:bCs/>
          <w:sz w:val="24"/>
          <w:szCs w:val="24"/>
          <w:rtl/>
        </w:rPr>
        <w:t>שטח</w:t>
      </w:r>
      <w:r>
        <w:rPr>
          <w:b/>
          <w:bCs/>
          <w:sz w:val="24"/>
          <w:szCs w:val="24"/>
        </w:rPr>
        <w:t> </w:t>
      </w:r>
      <w:r>
        <w:rPr>
          <w:b/>
          <w:bCs/>
          <w:sz w:val="24"/>
          <w:szCs w:val="24"/>
          <w:rtl/>
        </w:rPr>
        <w:t>מהנדס</w:t>
      </w:r>
      <w:r>
        <w:rPr>
          <w:b/>
          <w:bCs/>
          <w:sz w:val="24"/>
          <w:szCs w:val="24"/>
        </w:rPr>
        <w:t> </w:t>
      </w:r>
      <w:r>
        <w:rPr>
          <w:sz w:val="24"/>
          <w:szCs w:val="24"/>
        </w:rPr>
        <w:t>1998-199</w:t>
      </w:r>
      <w:r>
        <w:rPr>
          <w:sz w:val="24"/>
          <w:szCs w:val="24"/>
        </w:rPr>
        <w:t>9</w:t>
      </w:r>
    </w:p>
    <w:p>
      <w:pPr>
        <w:pStyle w:val="BodyText"/>
        <w:bidi/>
        <w:ind w:left="0" w:right="5714"/>
        <w:jc w:val="right"/>
      </w:pPr>
      <w:r>
        <w:rPr/>
        <w:t>החברה הייתה חלוצה במתן פתרונות </w:t>
      </w:r>
      <w:r>
        <w:rPr/>
        <w:t>.VOI</w:t>
      </w:r>
      <w:r>
        <w:rPr/>
        <w:t>P</w:t>
      </w:r>
    </w:p>
    <w:p>
      <w:pPr>
        <w:pStyle w:val="BodyText"/>
        <w:bidi/>
        <w:spacing w:line="293" w:lineRule="exact" w:before="2"/>
        <w:ind w:left="0" w:right="3110"/>
        <w:jc w:val="right"/>
      </w:pPr>
      <w:r>
        <w:rPr>
          <w:rFonts w:ascii="Symbol" w:hAnsi="Symbol" w:cs="Symbol"/>
        </w:rPr>
        <w:t></w:t>
      </w:r>
      <w:r>
        <w:rPr>
          <w:spacing w:val="40"/>
        </w:rPr>
        <w:t> </w:t>
      </w:r>
      <w:r>
        <w:rPr/>
        <w:t> התקנת חומרה ותוכנה של מערכות </w:t>
      </w:r>
      <w:r>
        <w:rPr/>
        <w:t>,VOIP</w:t>
      </w:r>
      <w:r>
        <w:rPr/>
        <w:t> מתן פתרונות בשטח לתקלות</w:t>
      </w:r>
      <w:r>
        <w:rPr/>
        <w:t>.</w:t>
      </w:r>
    </w:p>
    <w:p>
      <w:pPr>
        <w:pStyle w:val="BodyText"/>
        <w:bidi/>
        <w:spacing w:line="293" w:lineRule="exact"/>
        <w:ind w:left="0" w:right="6100"/>
        <w:jc w:val="right"/>
      </w:pPr>
      <w:r>
        <w:rPr>
          <w:rFonts w:ascii="Symbol" w:hAnsi="Symbol" w:cs="Symbol"/>
        </w:rPr>
        <w:t></w:t>
      </w:r>
      <w:r>
        <w:rPr>
          <w:spacing w:val="46"/>
        </w:rPr>
        <w:t> </w:t>
      </w:r>
      <w:r>
        <w:rPr/>
        <w:t> הדרכת לקוחות ומתן תמיכה טכנית</w:t>
      </w:r>
      <w:r>
        <w:rPr/>
        <w:t>.</w:t>
      </w:r>
    </w:p>
    <w:p>
      <w:pPr>
        <w:pStyle w:val="BodyText"/>
        <w:bidi/>
        <w:spacing w:line="293" w:lineRule="exact"/>
        <w:ind w:left="0" w:right="3052"/>
        <w:jc w:val="right"/>
      </w:pPr>
      <w:r>
        <w:rPr>
          <w:rFonts w:ascii="Symbol" w:hAnsi="Symbol" w:cs="Symbol"/>
        </w:rPr>
        <w:t></w:t>
      </w:r>
      <w:r>
        <w:rPr>
          <w:spacing w:val="36"/>
        </w:rPr>
        <w:t> </w:t>
      </w:r>
      <w:r>
        <w:rPr/>
        <w:t> עבודה ייצוגית מול לקוחות פרטיים</w:t>
      </w:r>
      <w:r>
        <w:rPr/>
        <w:t>,</w:t>
      </w:r>
      <w:r>
        <w:rPr/>
        <w:t> עסקים קטנים וחברות טלקום גדולות</w:t>
      </w:r>
      <w:r>
        <w:rPr/>
        <w:t>.</w:t>
      </w:r>
    </w:p>
    <w:p>
      <w:pPr>
        <w:pStyle w:val="BodyText"/>
        <w:spacing w:line="293" w:lineRule="exact"/>
        <w:ind w:left="5152"/>
        <w:rPr>
          <w:rFonts w:ascii="Symbol" w:hAnsi="Symbol"/>
        </w:rPr>
      </w:pPr>
      <w:r>
        <w:rPr/>
        <w:pict>
          <v:line style="position:absolute;mso-position-horizontal-relative:page;mso-position-vertical-relative:paragraph;z-index:1240" from="41.040001pt,43.833332pt" to="554.280017pt,43.833332pt" stroked="true" strokeweight=".48pt" strokecolor="#000000">
            <v:stroke dashstyle="solid"/>
            <w10:wrap type="none"/>
          </v:line>
        </w:pict>
      </w:r>
      <w:r>
        <w:rPr/>
        <w:t>.TCP/IP, SS7, ISDN, H.323 :</w:t>
      </w:r>
      <w:r>
        <w:rPr>
          <w:rtl/>
        </w:rPr>
        <w:t>פרוטוקולים</w:t>
      </w:r>
      <w:r>
        <w:rPr/>
        <w:t> </w:t>
      </w:r>
      <w:r>
        <w:rPr>
          <w:spacing w:val="45"/>
        </w:rPr>
        <w:t> </w:t>
      </w:r>
      <w:r>
        <w:rPr>
          <w:rFonts w:ascii="Symbol" w:hAnsi="Symbol"/>
        </w:rPr>
        <w:t></w:t>
      </w:r>
    </w:p>
    <w:p>
      <w:pPr>
        <w:pStyle w:val="BodyText"/>
        <w:spacing w:before="2"/>
        <w:rPr>
          <w:rFonts w:ascii="Symbol" w:hAnsi="Symbol"/>
          <w:sz w:val="21"/>
        </w:rPr>
      </w:pPr>
      <w:r>
        <w:rPr/>
        <w:pict>
          <v:shape style="position:absolute;margin-left:41.040001pt;margin-top:14.172558pt;width:513.25pt;height:14.8pt;mso-position-horizontal-relative:page;mso-position-vertical-relative:paragraph;z-index:-952;mso-wrap-distance-left:0;mso-wrap-distance-right:0" type="#_x0000_t202" filled="true" fillcolor="#e6e6e6" stroked="false">
            <v:textbox inset="0,0,0,0">
              <w:txbxContent>
                <w:p>
                  <w:pPr>
                    <w:pStyle w:val="BodyText"/>
                    <w:bidi/>
                    <w:spacing w:line="270" w:lineRule="exact"/>
                    <w:ind w:left="27" w:right="0"/>
                    <w:jc w:val="left"/>
                  </w:pPr>
                  <w:r>
                    <w:rPr>
                      <w:color w:val="0000FF"/>
                    </w:rPr>
                    <w:t>ידע בסביבת מחש</w:t>
                  </w:r>
                  <w:r>
                    <w:rPr>
                      <w:color w:val="0000FF"/>
                    </w:rPr>
                    <w:t>ב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line="263" w:lineRule="exact" w:before="0"/>
        <w:ind w:left="5788" w:right="0" w:firstLine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Matlab, Mathematica, C++, Python</w:t>
      </w:r>
      <w:r>
        <w:rPr>
          <w:spacing w:val="44"/>
          <w:sz w:val="24"/>
          <w:szCs w:val="24"/>
        </w:rPr>
        <w:t> 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  <w:rtl/>
        </w:rPr>
        <w:t>כלים</w:t>
      </w:r>
      <w:r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  <w:rtl/>
        </w:rPr>
        <w:t>שפו</w:t>
      </w:r>
      <w:r>
        <w:rPr>
          <w:b/>
          <w:bCs/>
          <w:sz w:val="24"/>
          <w:szCs w:val="24"/>
          <w:rtl/>
        </w:rPr>
        <w:t>ת</w:t>
      </w:r>
    </w:p>
    <w:p>
      <w:pPr>
        <w:spacing w:before="0"/>
        <w:ind w:left="0" w:right="142" w:firstLine="0"/>
        <w:jc w:val="right"/>
        <w:rPr>
          <w:b/>
          <w:bCs/>
          <w:sz w:val="24"/>
          <w:szCs w:val="24"/>
        </w:rPr>
      </w:pPr>
      <w:r>
        <w:rPr>
          <w:sz w:val="24"/>
          <w:szCs w:val="24"/>
        </w:rPr>
        <w:t>HTML</w:t>
      </w:r>
      <w:r>
        <w:rPr>
          <w:spacing w:val="-8"/>
          <w:sz w:val="24"/>
          <w:szCs w:val="24"/>
        </w:rPr>
        <w:t> 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  <w:rtl/>
        </w:rPr>
        <w:t>אח</w:t>
      </w:r>
      <w:r>
        <w:rPr>
          <w:b/>
          <w:bCs/>
          <w:sz w:val="24"/>
          <w:szCs w:val="24"/>
          <w:rtl/>
        </w:rPr>
        <w:t>ר</w:t>
      </w:r>
    </w:p>
    <w:p>
      <w:pPr>
        <w:spacing w:after="0"/>
        <w:jc w:val="right"/>
        <w:rPr>
          <w:sz w:val="24"/>
          <w:szCs w:val="24"/>
        </w:rPr>
        <w:sectPr>
          <w:type w:val="continuous"/>
          <w:pgSz w:w="11900" w:h="16840"/>
          <w:pgMar w:top="360" w:bottom="280" w:left="720" w:right="700"/>
        </w:sectPr>
      </w:pPr>
    </w:p>
    <w:p>
      <w:pPr>
        <w:pStyle w:val="BodyText"/>
        <w:ind w:left="2522"/>
      </w:pPr>
      <w:r>
        <w:rPr/>
        <w:t>Windows, Linux</w:t>
      </w:r>
    </w:p>
    <w:p>
      <w:pPr>
        <w:pStyle w:val="Heading2"/>
        <w:bidi/>
        <w:ind w:left="0" w:right="82"/>
        <w:jc w:val="right"/>
      </w:pPr>
      <w:r>
        <w:rPr>
          <w:b w:val="0"/>
          <w:bCs w:val="0"/>
        </w:rPr>
        <w:br w:type="column"/>
      </w:r>
      <w:r>
        <w:rPr/>
        <w:t>מע</w:t>
      </w:r>
      <w:r>
        <w:rPr/>
        <w:t>'</w:t>
      </w:r>
      <w:r>
        <w:rPr/>
        <w:t> הפעלה</w:t>
      </w:r>
      <w:r>
        <w:rPr/>
        <w:t>:</w:t>
      </w:r>
    </w:p>
    <w:p>
      <w:pPr>
        <w:pStyle w:val="BodyText"/>
        <w:ind w:left="2054"/>
      </w:pPr>
      <w:r>
        <w:rPr/>
        <w:br w:type="column"/>
      </w:r>
      <w:r>
        <w:rPr/>
        <w:t>MS-Office, </w:t>
      </w:r>
      <w:r>
        <w:rPr>
          <w:spacing w:val="-5"/>
        </w:rPr>
        <w:t>LaTeX</w:t>
      </w:r>
    </w:p>
    <w:p>
      <w:pPr>
        <w:pStyle w:val="Heading2"/>
      </w:pPr>
      <w:r>
        <w:rPr>
          <w:b w:val="0"/>
        </w:rPr>
        <w:br w:type="column"/>
      </w:r>
      <w:r>
        <w:rPr/>
        <w:t>:OFFICE</w:t>
      </w:r>
    </w:p>
    <w:p>
      <w:pPr>
        <w:spacing w:after="0"/>
        <w:sectPr>
          <w:type w:val="continuous"/>
          <w:pgSz w:w="11900" w:h="16840"/>
          <w:pgMar w:top="360" w:bottom="280" w:left="720" w:right="700"/>
          <w:cols w:num="4" w:equalWidth="0">
            <w:col w:w="4136" w:space="40"/>
            <w:col w:w="1123" w:space="39"/>
            <w:col w:w="3891" w:space="39"/>
            <w:col w:w="1212"/>
          </w:cols>
        </w:sectPr>
      </w:pPr>
    </w:p>
    <w:p>
      <w:pPr>
        <w:pStyle w:val="BodyText"/>
        <w:spacing w:before="8"/>
        <w:rPr>
          <w:b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shape style="width:513.25pt;height:14.9pt;mso-position-horizontal-relative:char;mso-position-vertical-relative:line" type="#_x0000_t202" filled="true" fillcolor="#e6e6e6" stroked="false">
            <w10:anchorlock/>
            <v:textbox inset="0,0,0,0">
              <w:txbxContent>
                <w:p>
                  <w:pPr>
                    <w:pStyle w:val="BodyText"/>
                    <w:bidi/>
                    <w:spacing w:line="270" w:lineRule="exact"/>
                    <w:ind w:left="26" w:right="0"/>
                    <w:jc w:val="left"/>
                  </w:pPr>
                  <w:r>
                    <w:rPr>
                      <w:color w:val="0000FF"/>
                    </w:rPr>
                    <w:t>שרות צבא</w:t>
                  </w:r>
                  <w:r>
                    <w:rPr>
                      <w:color w:val="0000FF"/>
                    </w:rPr>
                    <w:t>י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00" w:h="16840"/>
          <w:pgMar w:top="360" w:bottom="280" w:left="720" w:right="700"/>
        </w:sectPr>
      </w:pPr>
    </w:p>
    <w:p>
      <w:pPr>
        <w:bidi/>
        <w:spacing w:line="260" w:lineRule="exact" w:before="0"/>
        <w:ind w:left="17" w:right="0" w:firstLine="0"/>
        <w:jc w:val="left"/>
        <w:rPr>
          <w:sz w:val="24"/>
          <w:szCs w:val="24"/>
        </w:rPr>
      </w:pPr>
      <w:r>
        <w:rPr/>
        <w:pict>
          <v:line style="position:absolute;mso-position-horizontal-relative:page;mso-position-vertical-relative:paragraph;z-index:1264" from="41.040001pt,-.63pt" to="554.280017pt,-.63pt" stroked="true" strokeweight=".48pt" strokecolor="#000000">
            <v:stroke dashstyle="solid"/>
            <w10:wrap type="none"/>
          </v:line>
        </w:pict>
      </w:r>
      <w:r>
        <w:rPr>
          <w:b/>
          <w:bCs/>
          <w:sz w:val="24"/>
          <w:szCs w:val="24"/>
        </w:rPr>
        <w:t>טכנאי</w:t>
      </w:r>
      <w:r>
        <w:rPr>
          <w:b/>
          <w:bCs/>
          <w:spacing w:val="-18"/>
          <w:sz w:val="24"/>
          <w:szCs w:val="24"/>
        </w:rPr>
        <w:t> </w:t>
      </w:r>
      <w:r>
        <w:rPr>
          <w:b/>
          <w:bCs/>
          <w:sz w:val="24"/>
          <w:szCs w:val="24"/>
        </w:rPr>
        <w:t>בחיל המודיעין </w:t>
      </w:r>
      <w:r>
        <w:rPr>
          <w:sz w:val="24"/>
          <w:szCs w:val="24"/>
        </w:rPr>
        <w:t>,</w:t>
      </w:r>
      <w:r>
        <w:rPr>
          <w:b/>
          <w:bCs/>
          <w:sz w:val="24"/>
          <w:szCs w:val="24"/>
        </w:rPr>
        <w:t>(8200)</w:t>
      </w:r>
      <w:r>
        <w:rPr>
          <w:sz w:val="24"/>
          <w:szCs w:val="24"/>
        </w:rPr>
        <w:t> שירות צבאי מלא</w:t>
      </w:r>
      <w:r>
        <w:rPr>
          <w:sz w:val="24"/>
          <w:szCs w:val="24"/>
        </w:rPr>
        <w:t>,</w:t>
      </w:r>
      <w:r>
        <w:rPr>
          <w:sz w:val="24"/>
          <w:szCs w:val="24"/>
        </w:rPr>
        <w:t> שחרור בדרגת סמ</w:t>
      </w:r>
      <w:r>
        <w:rPr>
          <w:sz w:val="24"/>
          <w:szCs w:val="24"/>
        </w:rPr>
        <w:t>"</w:t>
      </w:r>
      <w:r>
        <w:rPr>
          <w:sz w:val="24"/>
          <w:szCs w:val="24"/>
        </w:rPr>
        <w:t>ר</w:t>
      </w:r>
    </w:p>
    <w:p>
      <w:pPr>
        <w:pStyle w:val="BodyText"/>
        <w:bidi/>
        <w:ind w:left="0" w:right="0"/>
        <w:jc w:val="left"/>
      </w:pPr>
      <w:r>
        <w:rPr/>
        <w:t>תחזוקה</w:t>
      </w:r>
      <w:r>
        <w:rPr>
          <w:spacing w:val="-10"/>
        </w:rPr>
        <w:t> </w:t>
      </w:r>
      <w:r>
        <w:rPr/>
        <w:t>שוטפת והטמעה ש</w:t>
      </w:r>
      <w:r>
        <w:rPr/>
        <w:t>ל</w:t>
      </w:r>
    </w:p>
    <w:p>
      <w:pPr>
        <w:pStyle w:val="BodyText"/>
        <w:spacing w:line="260" w:lineRule="exact"/>
        <w:ind w:left="60"/>
      </w:pPr>
      <w:r>
        <w:rPr/>
        <w:br w:type="column"/>
      </w:r>
      <w:r>
        <w:rPr/>
        <w:t>1995-1998</w:t>
      </w:r>
    </w:p>
    <w:p>
      <w:pPr>
        <w:spacing w:after="0" w:line="260" w:lineRule="exact"/>
        <w:sectPr>
          <w:type w:val="continuous"/>
          <w:pgSz w:w="11900" w:h="16840"/>
          <w:pgMar w:top="360" w:bottom="280" w:left="720" w:right="700"/>
          <w:cols w:num="2" w:equalWidth="0">
            <w:col w:w="9197" w:space="40"/>
            <w:col w:w="1243"/>
          </w:cols>
        </w:sectPr>
      </w:pPr>
    </w:p>
    <w:p>
      <w:pPr>
        <w:pStyle w:val="BodyText"/>
        <w:bidi/>
        <w:spacing w:line="293" w:lineRule="exact" w:before="2"/>
        <w:ind w:left="1293" w:right="0"/>
        <w:jc w:val="left"/>
      </w:pPr>
      <w:r>
        <w:rPr>
          <w:rFonts w:ascii="Symbol" w:hAnsi="Symbol" w:cs="Symbol"/>
        </w:rPr>
        <w:t></w:t>
      </w:r>
      <w:r>
        <w:rPr>
          <w:spacing w:val="49"/>
        </w:rPr>
        <w:t> </w:t>
      </w:r>
      <w:r>
        <w:rPr/>
        <w:t> מערכות וציוד טלפוני</w:t>
      </w:r>
      <w:r>
        <w:rPr/>
        <w:t>ה</w:t>
      </w:r>
    </w:p>
    <w:p>
      <w:pPr>
        <w:pStyle w:val="BodyText"/>
        <w:spacing w:line="293" w:lineRule="exact"/>
        <w:ind w:right="1293"/>
        <w:jc w:val="right"/>
        <w:rPr>
          <w:rFonts w:ascii="Symbol" w:hAnsi="Symbol"/>
        </w:rPr>
      </w:pPr>
      <w:r>
        <w:rPr/>
        <w:t>.WAN ,LAN ,T1 ,TCP/IP ,</w:t>
      </w:r>
      <w:r>
        <w:rPr>
          <w:rtl/>
        </w:rPr>
        <w:t>מחשבים</w:t>
      </w:r>
      <w:r>
        <w:rPr/>
        <w:t> </w:t>
      </w:r>
      <w:r>
        <w:rPr>
          <w:rtl/>
        </w:rPr>
        <w:t>רשתות</w:t>
      </w:r>
      <w:r>
        <w:rPr/>
        <w:t> </w:t>
      </w:r>
      <w:r>
        <w:rPr>
          <w:spacing w:val="43"/>
        </w:rPr>
        <w:t> </w:t>
      </w:r>
      <w:r>
        <w:rPr>
          <w:rFonts w:ascii="Symbol" w:hAnsi="Symbol"/>
        </w:rPr>
        <w:t></w:t>
      </w:r>
    </w:p>
    <w:p>
      <w:pPr>
        <w:pStyle w:val="BodyText"/>
        <w:bidi/>
        <w:spacing w:line="293" w:lineRule="exact"/>
        <w:ind w:left="1293" w:right="0"/>
        <w:jc w:val="left"/>
      </w:pPr>
      <w:r>
        <w:rPr/>
        <w:pict>
          <v:line style="position:absolute;mso-position-horizontal-relative:page;mso-position-vertical-relative:paragraph;z-index:1288" from="41.040001pt,43.833649pt" to="554.280017pt,43.833649pt" stroked="true" strokeweight=".48pt" strokecolor="#000000">
            <v:stroke dashstyle="solid"/>
            <w10:wrap type="none"/>
          </v:line>
        </w:pict>
      </w:r>
      <w:r>
        <w:rPr>
          <w:rFonts w:ascii="Symbol" w:hAnsi="Symbol" w:cs="Symbol"/>
        </w:rPr>
        <w:t></w:t>
      </w:r>
      <w:r>
        <w:rPr>
          <w:spacing w:val="48"/>
        </w:rPr>
        <w:t> </w:t>
      </w:r>
      <w:r>
        <w:rPr/>
        <w:t> ציוד </w:t>
      </w:r>
      <w:r>
        <w:rPr/>
        <w:t>RF</w:t>
      </w:r>
      <w:r>
        <w:rPr/>
        <w:t> וממסרים</w:t>
      </w:r>
      <w:r>
        <w:rPr/>
        <w:t>,</w:t>
      </w:r>
      <w:r>
        <w:rPr/>
        <w:t> אנטנות</w:t>
      </w:r>
      <w:r>
        <w:rPr/>
        <w:t>.</w:t>
      </w:r>
    </w:p>
    <w:p>
      <w:pPr>
        <w:pStyle w:val="BodyText"/>
        <w:spacing w:before="11"/>
        <w:rPr>
          <w:rFonts w:ascii="Symbol" w:hAnsi="Symbol"/>
          <w:sz w:val="20"/>
        </w:rPr>
      </w:pPr>
      <w:r>
        <w:rPr/>
        <w:pict>
          <v:shape style="position:absolute;margin-left:41.040001pt;margin-top:14.044067pt;width:513.25pt;height:14.9pt;mso-position-horizontal-relative:page;mso-position-vertical-relative:paragraph;z-index:-904;mso-wrap-distance-left:0;mso-wrap-distance-right:0" type="#_x0000_t202" filled="true" fillcolor="#e6e6e6" stroked="false">
            <v:textbox inset="0,0,0,0">
              <w:txbxContent>
                <w:p>
                  <w:pPr>
                    <w:pStyle w:val="BodyText"/>
                    <w:bidi/>
                    <w:spacing w:line="270" w:lineRule="exact"/>
                    <w:ind w:left="26" w:right="0"/>
                    <w:jc w:val="left"/>
                  </w:pPr>
                  <w:r>
                    <w:rPr>
                      <w:color w:val="0000FF"/>
                    </w:rPr>
                    <w:t>שפו</w:t>
                  </w:r>
                  <w:r>
                    <w:rPr>
                      <w:color w:val="0000FF"/>
                    </w:rPr>
                    <w:t>ת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bidi/>
        <w:spacing w:line="263" w:lineRule="exact"/>
        <w:ind w:left="0" w:right="6244"/>
        <w:jc w:val="right"/>
      </w:pPr>
      <w:r>
        <w:rPr/>
        <w:t>עברית</w:t>
      </w:r>
      <w:r>
        <w:rPr/>
        <w:t>:</w:t>
      </w:r>
      <w:r>
        <w:rPr>
          <w:spacing w:val="-1"/>
        </w:rPr>
        <w:t> </w:t>
      </w:r>
      <w:r>
        <w:rPr/>
        <w:t>שפת אם              אנגלית</w:t>
      </w:r>
      <w:r>
        <w:rPr/>
        <w:t>:</w:t>
      </w:r>
      <w:r>
        <w:rPr/>
        <w:t> ברמת שפת אם</w:t>
      </w:r>
      <w:r>
        <w:rPr/>
        <w:t>.</w:t>
      </w:r>
    </w:p>
    <w:sectPr>
      <w:type w:val="continuous"/>
      <w:pgSz w:w="11900" w:h="16840"/>
      <w:pgMar w:top="360" w:bottom="280" w:left="72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63"/>
      <w:ind w:left="122"/>
      <w:outlineLvl w:val="1"/>
    </w:pPr>
    <w:rPr>
      <w:rFonts w:ascii="Times New Roman" w:hAnsi="Times New Roman" w:eastAsia="Times New Roman" w:cs="Times New Roman"/>
      <w:sz w:val="32"/>
      <w:szCs w:val="32"/>
    </w:rPr>
  </w:style>
  <w:style w:styleId="Heading2" w:type="paragraph">
    <w:name w:val="Heading 2"/>
    <w:basedOn w:val="Normal"/>
    <w:uiPriority w:val="1"/>
    <w:qFormat/>
    <w:pPr>
      <w:ind w:left="82"/>
      <w:outlineLvl w:val="2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ulondon@gmail.com" TargetMode="External"/><Relationship Id="rId6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keywords>()</cp:keywords>
  <dc:title>resume_uri_london_2012_heb</dc:title>
  <dcterms:created xsi:type="dcterms:W3CDTF">2019-02-20T01:23:13Z</dcterms:created>
  <dcterms:modified xsi:type="dcterms:W3CDTF">2019-02-20T01:23:13Z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2012-11-07T00:00:00Z</vt:filetime>
  </property>
  <property fmtid="{D5CDD505-2E9C-101B-9397-08002B2CF9AE}" pid="3" name="Creator">
    <vt:lpwstr>PDFCreator Version 1.2.0</vt:lpwstr>
  </property>
  <property fmtid="{D5CDD505-2E9C-101B-9397-08002B2CF9AE}" pid="4" name="LastSaved">
    <vt:filetime>2019-02-20T00:00:00Z</vt:filetime>
  </property>
</Properties>
</file>