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left" w:pos="2880" w:leader="none"/>
        </w:tabs>
        <w:ind w:left="12" w:hanging="0"/>
        <w:jc w:val="center"/>
        <w:rPr>
          <w:rFonts w:ascii="Tahoma" w:hAnsi="Tahoma" w:eastAsia="Times New Roman" w:cs="Tahoma"/>
          <w:b/>
          <w:b/>
          <w:sz w:val="34"/>
        </w:rPr>
      </w:pPr>
      <w:r>
        <w:rPr>
          <w:rFonts w:eastAsia="Times New Roman" w:cs="Tahoma" w:ascii="Tahoma" w:hAnsi="Tahoma"/>
          <w:b/>
          <w:sz w:val="34"/>
        </w:rPr>
        <w:t xml:space="preserve">GAURAV TYAGI </w:t>
      </w:r>
    </w:p>
    <w:p>
      <w:pPr>
        <w:pStyle w:val="Normal"/>
        <w:jc w:val="center"/>
        <w:rPr>
          <w:rFonts w:ascii="Tahoma" w:hAnsi="Tahoma" w:eastAsia="Times New Roman" w:cs="Tahoma"/>
          <w:color w:val="000000"/>
          <w:sz w:val="18"/>
          <w:szCs w:val="18"/>
          <w:lang w:eastAsia="zh-CN"/>
        </w:rPr>
      </w:pPr>
      <w:r>
        <w:rPr>
          <w:rFonts w:eastAsia="Times New Roman" w:cs="Tahoma" w:ascii="Tahoma" w:hAnsi="Tahoma"/>
          <w:color w:val="000000"/>
          <w:sz w:val="18"/>
          <w:szCs w:val="18"/>
          <w:lang w:eastAsia="zh-CN"/>
        </w:rPr>
        <w:t xml:space="preserve">E-Mail: </w:t>
      </w:r>
      <w:r>
        <w:rPr>
          <w:rFonts w:eastAsia="Times New Roman" w:cs="Tahoma" w:ascii="Tahoma" w:hAnsi="Tahoma"/>
          <w:sz w:val="18"/>
          <w:szCs w:val="18"/>
          <w:lang w:eastAsia="zh-CN"/>
        </w:rPr>
        <w:t>gauravtyagi382@yahoo.com || Mobile</w:t>
      </w:r>
      <w:r>
        <w:rPr>
          <w:rFonts w:eastAsia="Times New Roman" w:cs="Tahoma" w:ascii="Tahoma" w:hAnsi="Tahoma"/>
          <w:color w:val="000000"/>
          <w:sz w:val="18"/>
          <w:szCs w:val="18"/>
          <w:lang w:eastAsia="zh-CN"/>
        </w:rPr>
        <w:t xml:space="preserve"> No. +91-9690906590</w:t>
      </w:r>
    </w:p>
    <w:p>
      <w:pPr>
        <w:pStyle w:val="Normal"/>
        <w:jc w:val="center"/>
        <w:rPr>
          <w:rFonts w:ascii="Times New Roman" w:hAnsi="Times New Roman" w:cs="Times New Roman"/>
          <w:sz w:val="22"/>
          <w:szCs w:val="22"/>
        </w:rPr>
      </w:pPr>
      <w:r>
        <w:rPr>
          <w:rFonts w:eastAsia="Times New Roman" w:cs="Tahoma" w:ascii="Tahoma" w:hAnsi="Tahoma"/>
          <w:color w:val="000000"/>
          <w:sz w:val="18"/>
          <w:szCs w:val="18"/>
          <w:lang w:eastAsia="zh-CN"/>
        </w:rPr>
        <mc:AlternateContent>
          <mc:Choice Requires="wps">
            <w:drawing>
              <wp:inline distT="0" distB="0" distL="0" distR="0">
                <wp:extent cx="6097905" cy="19685"/>
                <wp:effectExtent l="0" t="0" r="0" b="0"/>
                <wp:docPr id="1" name=""/>
                <a:graphic xmlns:a="http://schemas.openxmlformats.org/drawingml/2006/main">
                  <a:graphicData uri="http://schemas.microsoft.com/office/word/2010/wordprocessingShape">
                    <wps:wsp>
                      <wps:cNvSpPr/>
                      <wps:spPr>
                        <a:xfrm>
                          <a:off x="0" y="0"/>
                          <a:ext cx="6097320" cy="19080"/>
                        </a:xfrm>
                        <a:prstGeom prst="rect">
                          <a:avLst/>
                        </a:prstGeom>
                        <a:solidFill>
                          <a:srgbClr val="cac1b3"/>
                        </a:solidFill>
                        <a:ln>
                          <a:noFill/>
                        </a:ln>
                      </wps:spPr>
                      <wps:style>
                        <a:lnRef idx="0"/>
                        <a:fillRef idx="0"/>
                        <a:effectRef idx="0"/>
                        <a:fontRef idx="minor"/>
                      </wps:style>
                      <wps:bodyPr/>
                    </wps:wsp>
                  </a:graphicData>
                </a:graphic>
              </wp:inline>
            </w:drawing>
          </mc:Choice>
          <mc:Fallback>
            <w:pict>
              <v:rect id="shape_0" fillcolor="#cac1b3" stroked="f" style="position:absolute;margin-left:0pt;margin-top:-1.55pt;width:480.05pt;height:1.45pt;mso-position-vertical:top">
                <w10:wrap type="none"/>
                <v:fill o:detectmouseclick="t" type="solid" color2="#353e4c"/>
                <v:stroke color="#3465a4" joinstyle="round" endcap="flat"/>
              </v:rect>
            </w:pict>
          </mc:Fallback>
        </mc:AlternateContent>
      </w:r>
      <w:r>
        <w:rPr>
          <w:rFonts w:eastAsia="Times New Roman" w:cs="Tahoma" w:ascii="Tahoma" w:hAnsi="Tahoma"/>
          <w:b/>
          <w:sz w:val="28"/>
        </w:rPr>
        <w:t>Petroleum Engineer:</w:t>
      </w:r>
      <w:r>
        <w:rPr>
          <w:rFonts w:eastAsia="Times New Roman" w:cs="Times New Roman" w:ascii="Times New Roman" w:hAnsi="Times New Roman"/>
          <w:b/>
          <w:color w:val="053041"/>
          <w:sz w:val="24"/>
          <w:szCs w:val="24"/>
        </w:rPr>
        <w:t xml:space="preserve"> </w:t>
      </w:r>
      <w:r>
        <w:rPr>
          <w:rFonts w:eastAsia="Times New Roman" w:cs="Tahoma" w:ascii="Tahoma" w:hAnsi="Tahoma"/>
          <w:b/>
          <w:sz w:val="28"/>
        </w:rPr>
        <w:t>Oil &amp; Gas Wells</w:t>
      </w:r>
    </w:p>
    <w:p>
      <w:pPr>
        <w:pStyle w:val="Normal"/>
        <w:tabs>
          <w:tab w:val="left" w:pos="2145" w:leader="none"/>
        </w:tabs>
        <w:spacing w:lineRule="auto" w:line="300"/>
        <w:jc w:val="both"/>
        <w:rPr>
          <w:rFonts w:ascii="Times New Roman" w:hAnsi="Times New Roman" w:cs="Times New Roman"/>
          <w:b/>
          <w:b/>
          <w:sz w:val="22"/>
          <w:szCs w:val="22"/>
        </w:rPr>
      </w:pPr>
      <w:r>
        <w:rPr>
          <w:rFonts w:cs="Times New Roman" w:ascii="Times New Roman" w:hAnsi="Times New Roman"/>
          <w:b/>
          <w:sz w:val="22"/>
          <w:szCs w:val="22"/>
        </w:rPr>
      </w:r>
    </w:p>
    <w:p>
      <w:pPr>
        <w:pStyle w:val="Normal"/>
        <w:shd w:fill="D9D9D9" w:val="clear"/>
        <w:spacing w:before="0" w:after="60"/>
        <w:jc w:val="both"/>
        <w:rPr>
          <w:rFonts w:ascii="Tahoma" w:hAnsi="Tahoma" w:eastAsia="Calibri" w:cs="Tahoma"/>
          <w:b/>
          <w:b/>
        </w:rPr>
      </w:pPr>
      <w:r>
        <w:rPr>
          <w:rFonts w:eastAsia="Calibri" w:cs="Tahoma" w:ascii="Tahoma" w:hAnsi="Tahoma"/>
          <w:b/>
          <w:sz w:val="24"/>
          <w:szCs w:val="24"/>
        </w:rPr>
        <w:t>A</w:t>
      </w:r>
      <w:r>
        <w:rPr>
          <w:rFonts w:eastAsia="Calibri" w:cs="Tahoma" w:ascii="Tahoma" w:hAnsi="Tahoma"/>
          <w:b/>
          <w:sz w:val="19"/>
          <w:szCs w:val="19"/>
        </w:rPr>
        <w:t>BSTRACT</w:t>
      </w:r>
    </w:p>
    <w:p>
      <w:pPr>
        <w:pStyle w:val="ListParagraph"/>
        <w:numPr>
          <w:ilvl w:val="0"/>
          <w:numId w:val="3"/>
        </w:numPr>
        <w:tabs>
          <w:tab w:val="left" w:pos="360" w:leader="none"/>
          <w:tab w:val="left" w:pos="3150" w:leader="none"/>
          <w:tab w:val="left" w:pos="6840" w:leader="none"/>
        </w:tabs>
        <w:spacing w:before="60" w:after="20"/>
        <w:ind w:left="360" w:hanging="360"/>
        <w:jc w:val="both"/>
        <w:rPr>
          <w:rFonts w:ascii="Tahoma" w:hAnsi="Tahoma" w:eastAsia="Times New Roman" w:cs="Tahoma"/>
          <w:sz w:val="18"/>
          <w:szCs w:val="18"/>
        </w:rPr>
      </w:pPr>
      <w:r>
        <w:rPr>
          <w:rFonts w:eastAsia="Times New Roman" w:cs="Tahoma" w:ascii="Tahoma" w:hAnsi="Tahoma"/>
          <w:sz w:val="18"/>
          <w:szCs w:val="18"/>
        </w:rPr>
        <w:t>Qualified Petroleum Engineer with knowledge about practices and techniques used in offshore drilling of gas and oil wells.</w:t>
      </w:r>
    </w:p>
    <w:p>
      <w:pPr>
        <w:pStyle w:val="ListParagraph"/>
        <w:numPr>
          <w:ilvl w:val="0"/>
          <w:numId w:val="3"/>
        </w:numPr>
        <w:tabs>
          <w:tab w:val="left" w:pos="360" w:leader="none"/>
          <w:tab w:val="left" w:pos="3150" w:leader="none"/>
          <w:tab w:val="left" w:pos="6840" w:leader="none"/>
        </w:tabs>
        <w:spacing w:before="60" w:after="20"/>
        <w:ind w:left="360" w:hanging="360"/>
        <w:jc w:val="both"/>
        <w:rPr>
          <w:rFonts w:ascii="Tahoma" w:hAnsi="Tahoma" w:eastAsia="Times New Roman" w:cs="Tahoma"/>
          <w:b/>
          <w:b/>
          <w:sz w:val="18"/>
          <w:szCs w:val="18"/>
        </w:rPr>
      </w:pPr>
      <w:r>
        <w:rPr>
          <w:rFonts w:eastAsia="Times New Roman" w:cs="Tahoma" w:ascii="Tahoma" w:hAnsi="Tahoma"/>
          <w:b/>
          <w:sz w:val="18"/>
          <w:szCs w:val="18"/>
        </w:rPr>
        <w:t xml:space="preserve">Last worked as Assistant Driller (Malaysian Crew) with </w:t>
      </w:r>
      <w:r>
        <w:rPr>
          <w:rFonts w:eastAsia="Calibri" w:cs="Tahoma" w:ascii="Tahoma" w:hAnsi="Tahoma"/>
          <w:b/>
          <w:sz w:val="18"/>
          <w:szCs w:val="18"/>
        </w:rPr>
        <w:t>UMW Oil &amp; Gas.</w:t>
      </w:r>
      <w:r>
        <w:rPr>
          <w:rFonts w:cs="Verdana" w:ascii="Verdana" w:hAnsi="Verdana"/>
          <w:color w:val="333333"/>
          <w:sz w:val="17"/>
          <w:szCs w:val="17"/>
          <w:shd w:fill="FFFFFF" w:val="clear"/>
        </w:rPr>
        <w:t xml:space="preserve"> </w:t>
      </w:r>
      <w:r>
        <w:rPr>
          <w:rFonts w:eastAsia="Times New Roman" w:cs="Tahoma" w:ascii="Tahoma" w:hAnsi="Tahoma"/>
          <w:sz w:val="18"/>
          <w:szCs w:val="18"/>
        </w:rPr>
        <w:t>Relentless professional with solid background and field experience in challenging deep water environments.</w:t>
      </w:r>
      <w:r>
        <w:rPr>
          <w:rStyle w:val="Appleconvertedspace"/>
          <w:rFonts w:cs="Verdana" w:ascii="Verdana" w:hAnsi="Verdana"/>
          <w:color w:val="333333"/>
          <w:sz w:val="17"/>
          <w:szCs w:val="17"/>
          <w:shd w:fill="FFFFFF" w:val="clear"/>
        </w:rPr>
        <w:t> </w:t>
      </w:r>
    </w:p>
    <w:p>
      <w:pPr>
        <w:pStyle w:val="ListParagraph"/>
        <w:numPr>
          <w:ilvl w:val="0"/>
          <w:numId w:val="3"/>
        </w:numPr>
        <w:tabs>
          <w:tab w:val="left" w:pos="360" w:leader="none"/>
          <w:tab w:val="left" w:pos="3150" w:leader="none"/>
          <w:tab w:val="left" w:pos="6840" w:leader="none"/>
        </w:tabs>
        <w:spacing w:before="60" w:after="20"/>
        <w:ind w:left="360" w:hanging="360"/>
        <w:jc w:val="both"/>
        <w:rPr>
          <w:rFonts w:ascii="Tahoma" w:hAnsi="Tahoma" w:eastAsia="Times New Roman" w:cs="Tahoma"/>
          <w:sz w:val="18"/>
          <w:szCs w:val="18"/>
        </w:rPr>
      </w:pPr>
      <w:r>
        <w:rPr>
          <w:rFonts w:eastAsia="Times New Roman" w:cs="Tahoma" w:ascii="Tahoma" w:hAnsi="Tahoma"/>
          <w:b/>
          <w:sz w:val="18"/>
          <w:szCs w:val="18"/>
        </w:rPr>
        <w:t>Competency Covers:</w:t>
      </w:r>
      <w:r>
        <w:rPr>
          <w:rFonts w:eastAsia="Times New Roman" w:cs="Tahoma" w:ascii="Tahoma" w:hAnsi="Tahoma"/>
          <w:sz w:val="18"/>
          <w:szCs w:val="18"/>
        </w:rPr>
        <w:t xml:space="preserve"> Good BHA Knowledge, Making Kill sheets, trip sheets, trend sheets, Hole Calculations. </w:t>
      </w:r>
    </w:p>
    <w:p>
      <w:pPr>
        <w:pStyle w:val="ListParagraph"/>
        <w:numPr>
          <w:ilvl w:val="0"/>
          <w:numId w:val="3"/>
        </w:numPr>
        <w:tabs>
          <w:tab w:val="left" w:pos="360" w:leader="none"/>
          <w:tab w:val="left" w:pos="3150" w:leader="none"/>
          <w:tab w:val="left" w:pos="6840" w:leader="none"/>
        </w:tabs>
        <w:spacing w:before="60" w:after="20"/>
        <w:ind w:left="360" w:hanging="360"/>
        <w:jc w:val="both"/>
        <w:rPr>
          <w:rFonts w:ascii="Tahoma" w:hAnsi="Tahoma" w:eastAsia="Times New Roman" w:cs="Tahoma"/>
          <w:sz w:val="18"/>
          <w:szCs w:val="18"/>
        </w:rPr>
      </w:pPr>
      <w:r>
        <w:rPr>
          <w:rFonts w:eastAsia="Times New Roman" w:cs="Tahoma" w:ascii="Tahoma" w:hAnsi="Tahoma"/>
          <w:sz w:val="18"/>
          <w:szCs w:val="18"/>
        </w:rPr>
        <w:t>Having good knowledge in handling tools &amp; equipment used in drilling wells on offshore jack up rigs.</w:t>
      </w:r>
    </w:p>
    <w:p>
      <w:pPr>
        <w:pStyle w:val="ListParagraph"/>
        <w:numPr>
          <w:ilvl w:val="0"/>
          <w:numId w:val="3"/>
        </w:numPr>
        <w:tabs>
          <w:tab w:val="left" w:pos="360" w:leader="none"/>
          <w:tab w:val="left" w:pos="3150" w:leader="none"/>
          <w:tab w:val="left" w:pos="6840" w:leader="none"/>
        </w:tabs>
        <w:spacing w:before="60" w:after="20"/>
        <w:ind w:left="360" w:hanging="360"/>
        <w:jc w:val="both"/>
        <w:rPr>
          <w:rFonts w:ascii="Tahoma" w:hAnsi="Tahoma" w:eastAsia="Times New Roman" w:cs="Tahoma"/>
          <w:sz w:val="18"/>
          <w:szCs w:val="18"/>
        </w:rPr>
      </w:pPr>
      <w:r>
        <w:rPr>
          <w:rFonts w:eastAsia="Times New Roman" w:cs="Tahoma" w:ascii="Tahoma" w:hAnsi="Tahoma"/>
          <w:sz w:val="18"/>
          <w:szCs w:val="18"/>
        </w:rPr>
        <w:t>Understanding of the safety practices and governmental regulations pertaining to drilling.</w:t>
      </w:r>
    </w:p>
    <w:p>
      <w:pPr>
        <w:pStyle w:val="ListParagraph"/>
        <w:numPr>
          <w:ilvl w:val="0"/>
          <w:numId w:val="3"/>
        </w:numPr>
        <w:tabs>
          <w:tab w:val="left" w:pos="360" w:leader="none"/>
          <w:tab w:val="left" w:pos="3150" w:leader="none"/>
          <w:tab w:val="left" w:pos="6840" w:leader="none"/>
        </w:tabs>
        <w:spacing w:before="60" w:after="20"/>
        <w:ind w:left="360" w:hanging="360"/>
        <w:jc w:val="both"/>
        <w:rPr>
          <w:rFonts w:ascii="Tahoma" w:hAnsi="Tahoma" w:eastAsia="Times New Roman" w:cs="Tahoma"/>
          <w:sz w:val="18"/>
          <w:szCs w:val="18"/>
        </w:rPr>
      </w:pPr>
      <w:r>
        <w:rPr>
          <w:rFonts w:eastAsia="Times New Roman" w:cs="Tahoma" w:ascii="Tahoma" w:hAnsi="Tahoma"/>
          <w:sz w:val="18"/>
          <w:szCs w:val="18"/>
        </w:rPr>
        <w:t>Highly logical, with strong problem-solving and analytical skills; capable of coming up with innovative and effective solutions to ensure operation completion and continuous process improvements.</w:t>
      </w:r>
    </w:p>
    <w:p>
      <w:pPr>
        <w:pStyle w:val="Normal"/>
        <w:tabs>
          <w:tab w:val="left" w:pos="8730" w:leader="none"/>
          <w:tab w:val="left" w:pos="8910" w:leader="none"/>
          <w:tab w:val="left" w:pos="9990" w:leader="none"/>
          <w:tab w:val="left" w:pos="10080" w:leader="none"/>
        </w:tabs>
        <w:overflowPunct w:val="false"/>
        <w:autoSpaceDE w:val="false"/>
        <w:ind w:right="-1440" w:hanging="0"/>
        <w:textAlignment w:val="baseline"/>
        <w:rPr>
          <w:rFonts w:ascii="Times New Roman" w:hAnsi="Times New Roman" w:eastAsia="Times New Roman" w:cs="Times New Roman"/>
          <w:b/>
          <w:b/>
          <w:sz w:val="21"/>
          <w:szCs w:val="21"/>
        </w:rPr>
      </w:pPr>
      <w:r>
        <w:rPr>
          <w:rFonts w:eastAsia="Times New Roman" w:cs="Times New Roman" w:ascii="Times New Roman" w:hAnsi="Times New Roman"/>
          <w:b/>
          <w:sz w:val="21"/>
          <w:szCs w:val="21"/>
        </w:rPr>
      </w:r>
    </w:p>
    <w:p>
      <w:pPr>
        <w:pStyle w:val="Normal"/>
        <w:shd w:fill="D9D9D9" w:val="clear"/>
        <w:spacing w:before="0" w:after="60"/>
        <w:jc w:val="both"/>
        <w:rPr>
          <w:rFonts w:ascii="Tahoma" w:hAnsi="Tahoma" w:eastAsia="Calibri" w:cs="Tahoma"/>
          <w:b/>
          <w:b/>
        </w:rPr>
      </w:pPr>
      <w:r>
        <w:rPr>
          <w:rFonts w:eastAsia="Calibri" w:cs="Tahoma" w:ascii="Tahoma" w:hAnsi="Tahoma"/>
          <w:b/>
          <w:sz w:val="24"/>
          <w:szCs w:val="24"/>
        </w:rPr>
        <w:t>C</w:t>
      </w:r>
      <w:r>
        <w:rPr>
          <w:rFonts w:eastAsia="Calibri" w:cs="Tahoma" w:ascii="Tahoma" w:hAnsi="Tahoma"/>
          <w:b/>
          <w:sz w:val="19"/>
          <w:szCs w:val="19"/>
        </w:rPr>
        <w:t>AREER</w:t>
      </w:r>
      <w:r>
        <w:rPr>
          <w:rFonts w:eastAsia="Calibri" w:cs="Tahoma" w:ascii="Tahoma" w:hAnsi="Tahoma"/>
          <w:b/>
        </w:rPr>
        <w:t xml:space="preserve"> </w:t>
      </w:r>
      <w:r>
        <w:rPr>
          <w:rFonts w:eastAsia="Calibri" w:cs="Tahoma" w:ascii="Tahoma" w:hAnsi="Tahoma"/>
          <w:b/>
          <w:sz w:val="24"/>
          <w:szCs w:val="24"/>
        </w:rPr>
        <w:t>C</w:t>
      </w:r>
      <w:r>
        <w:rPr>
          <w:rFonts w:eastAsia="Calibri" w:cs="Tahoma" w:ascii="Tahoma" w:hAnsi="Tahoma"/>
          <w:b/>
          <w:sz w:val="19"/>
          <w:szCs w:val="19"/>
        </w:rPr>
        <w:t xml:space="preserve">ONTOUR </w:t>
      </w:r>
    </w:p>
    <w:p>
      <w:pPr>
        <w:pStyle w:val="Normal"/>
        <w:pBdr>
          <w:top w:val="dotted" w:sz="4" w:space="1" w:color="000000"/>
          <w:bottom w:val="dotted" w:sz="4" w:space="1" w:color="000000"/>
        </w:pBdr>
        <w:tabs>
          <w:tab w:val="left" w:pos="1800" w:leader="none"/>
          <w:tab w:val="left" w:pos="4680" w:leader="none"/>
          <w:tab w:val="left" w:pos="6210" w:leader="none"/>
          <w:tab w:val="left" w:pos="6840" w:leader="none"/>
        </w:tabs>
        <w:spacing w:before="0" w:after="20"/>
        <w:jc w:val="both"/>
        <w:rPr>
          <w:rFonts w:ascii="Tahoma" w:hAnsi="Tahoma" w:eastAsia="Calibri" w:cs="Tahoma"/>
          <w:b/>
          <w:b/>
          <w:sz w:val="18"/>
          <w:szCs w:val="18"/>
        </w:rPr>
      </w:pPr>
      <w:r>
        <w:rPr>
          <w:rFonts w:eastAsia="Calibri" w:cs="Tahoma" w:ascii="Tahoma" w:hAnsi="Tahoma"/>
          <w:b/>
          <w:sz w:val="18"/>
          <w:szCs w:val="18"/>
        </w:rPr>
        <w:t>UMW Oil &amp; Gas    16 Jan’15 – 16 May 15</w:t>
        <w:tab/>
        <w:t>Assistant Driller (Malaysian Crew)</w:t>
      </w:r>
    </w:p>
    <w:p>
      <w:pPr>
        <w:pStyle w:val="Normal"/>
        <w:tabs>
          <w:tab w:val="left" w:pos="1710" w:leader="none"/>
          <w:tab w:val="left" w:pos="3150" w:leader="none"/>
          <w:tab w:val="left" w:pos="6840" w:leader="none"/>
        </w:tabs>
        <w:spacing w:before="0" w:after="20"/>
        <w:ind w:left="2250" w:hanging="2250"/>
        <w:jc w:val="both"/>
        <w:rPr>
          <w:rFonts w:ascii="Tahoma" w:hAnsi="Tahoma" w:eastAsia="Times New Roman" w:cs="Tahoma"/>
          <w:sz w:val="18"/>
          <w:szCs w:val="18"/>
        </w:rPr>
      </w:pPr>
      <w:r>
        <w:rPr>
          <w:rFonts w:eastAsia="Times New Roman" w:cs="Tahoma" w:ascii="Tahoma" w:hAnsi="Tahoma"/>
          <w:sz w:val="18"/>
          <w:szCs w:val="18"/>
        </w:rPr>
        <w:t>Offshore Rig-Amphion Jack up fleet</w:t>
        <w:tab/>
        <w:t>NAGA-6 (China Merchants Heavy Industries, Shenzen)</w:t>
      </w:r>
    </w:p>
    <w:p>
      <w:pPr>
        <w:pStyle w:val="Normal"/>
        <w:tabs>
          <w:tab w:val="left" w:pos="1710" w:leader="none"/>
          <w:tab w:val="left" w:pos="3150" w:leader="none"/>
          <w:tab w:val="left" w:pos="6840" w:leader="none"/>
        </w:tabs>
        <w:spacing w:before="0" w:after="20"/>
        <w:ind w:left="2250" w:hanging="2250"/>
        <w:jc w:val="both"/>
        <w:rPr>
          <w:rFonts w:ascii="Tahoma" w:hAnsi="Tahoma" w:eastAsia="Times New Roman" w:cs="Tahoma"/>
          <w:sz w:val="18"/>
          <w:szCs w:val="18"/>
        </w:rPr>
      </w:pPr>
      <w:r>
        <w:rPr>
          <w:rFonts w:eastAsia="Times New Roman" w:cs="Tahoma" w:ascii="Tahoma" w:hAnsi="Tahoma"/>
          <w:sz w:val="18"/>
          <w:szCs w:val="18"/>
        </w:rPr>
        <w:t>Offshore Field</w:t>
        <w:tab/>
        <w:tab/>
        <w:t>South of Vietnam (Diamond Platform), near Ho-Chi-minh City</w:t>
      </w:r>
    </w:p>
    <w:p>
      <w:pPr>
        <w:pStyle w:val="Normal"/>
        <w:jc w:val="both"/>
        <w:rPr>
          <w:rFonts w:ascii="Tahoma" w:hAnsi="Tahoma" w:eastAsia="Times New Roman" w:cs="Tahoma"/>
          <w:sz w:val="18"/>
          <w:szCs w:val="18"/>
        </w:rPr>
      </w:pPr>
      <w:r>
        <w:rPr>
          <w:rFonts w:eastAsia="Times New Roman" w:cs="Tahoma" w:ascii="Tahoma" w:hAnsi="Tahoma"/>
          <w:sz w:val="18"/>
          <w:szCs w:val="18"/>
        </w:rPr>
      </w:r>
    </w:p>
    <w:p>
      <w:pPr>
        <w:pStyle w:val="Normal"/>
        <w:jc w:val="both"/>
        <w:rPr>
          <w:rFonts w:ascii="Tahoma" w:hAnsi="Tahoma" w:eastAsia="Times New Roman" w:cs="Tahoma"/>
          <w:b/>
          <w:b/>
          <w:color w:val="000000"/>
          <w:sz w:val="18"/>
          <w:szCs w:val="18"/>
          <w:u w:val="single"/>
          <w:lang w:eastAsia="zh-CN"/>
        </w:rPr>
      </w:pPr>
      <w:r>
        <w:rPr>
          <w:rFonts w:eastAsia="Times New Roman" w:cs="Tahoma" w:ascii="Tahoma" w:hAnsi="Tahoma"/>
          <w:b/>
          <w:color w:val="000000"/>
          <w:sz w:val="18"/>
          <w:szCs w:val="18"/>
          <w:u w:val="single"/>
          <w:lang w:eastAsia="zh-CN"/>
        </w:rPr>
        <w:t>Role covers</w:t>
      </w:r>
    </w:p>
    <w:p>
      <w:pPr>
        <w:pStyle w:val="ListParagraph"/>
        <w:numPr>
          <w:ilvl w:val="0"/>
          <w:numId w:val="3"/>
        </w:numPr>
        <w:tabs>
          <w:tab w:val="left" w:pos="360" w:leader="none"/>
          <w:tab w:val="left" w:pos="3150" w:leader="none"/>
          <w:tab w:val="left" w:pos="6840" w:leader="none"/>
        </w:tabs>
        <w:spacing w:before="0" w:after="20"/>
        <w:ind w:left="360" w:hanging="360"/>
        <w:contextualSpacing/>
        <w:jc w:val="both"/>
        <w:rPr>
          <w:rFonts w:ascii="Tahoma" w:hAnsi="Tahoma" w:eastAsia="Times New Roman" w:cs="Tahoma"/>
          <w:sz w:val="18"/>
          <w:szCs w:val="18"/>
        </w:rPr>
      </w:pPr>
      <w:r>
        <w:rPr>
          <w:rFonts w:eastAsia="Times New Roman" w:cs="Tahoma" w:ascii="Tahoma" w:hAnsi="Tahoma"/>
          <w:sz w:val="18"/>
          <w:szCs w:val="18"/>
        </w:rPr>
        <w:t xml:space="preserve">Monitoring drilling operations and providing technical support to shift tool pusher, making it started for the next programme; </w:t>
      </w:r>
    </w:p>
    <w:p>
      <w:pPr>
        <w:pStyle w:val="ListParagraph"/>
        <w:numPr>
          <w:ilvl w:val="0"/>
          <w:numId w:val="3"/>
        </w:numPr>
        <w:tabs>
          <w:tab w:val="left" w:pos="360" w:leader="none"/>
          <w:tab w:val="left" w:pos="3150" w:leader="none"/>
          <w:tab w:val="left" w:pos="6840" w:leader="none"/>
        </w:tabs>
        <w:spacing w:before="0" w:after="20"/>
        <w:ind w:left="360" w:hanging="360"/>
        <w:contextualSpacing/>
        <w:jc w:val="both"/>
        <w:rPr>
          <w:rFonts w:ascii="Tahoma" w:hAnsi="Tahoma" w:eastAsia="Times New Roman" w:cs="Tahoma"/>
          <w:sz w:val="18"/>
          <w:szCs w:val="18"/>
        </w:rPr>
      </w:pPr>
      <w:r>
        <w:rPr>
          <w:rFonts w:eastAsia="Times New Roman" w:cs="Tahoma" w:ascii="Tahoma" w:hAnsi="Tahoma"/>
          <w:sz w:val="18"/>
          <w:szCs w:val="18"/>
        </w:rPr>
        <w:t>Responsible for developing, planning, scheduling and supervising the operations necessary in the process:</w:t>
      </w:r>
    </w:p>
    <w:p>
      <w:pPr>
        <w:pStyle w:val="ListParagraph"/>
        <w:numPr>
          <w:ilvl w:val="1"/>
          <w:numId w:val="3"/>
        </w:numPr>
        <w:tabs>
          <w:tab w:val="left" w:pos="360" w:leader="none"/>
          <w:tab w:val="left" w:pos="990" w:leader="none"/>
          <w:tab w:val="left" w:pos="6840" w:leader="none"/>
        </w:tabs>
        <w:spacing w:before="0" w:after="20"/>
        <w:ind w:left="990" w:hanging="360"/>
        <w:contextualSpacing/>
        <w:jc w:val="both"/>
        <w:rPr>
          <w:rFonts w:ascii="Tahoma" w:hAnsi="Tahoma" w:eastAsia="Times New Roman" w:cs="Tahoma"/>
          <w:sz w:val="18"/>
          <w:szCs w:val="18"/>
        </w:rPr>
      </w:pPr>
      <w:r>
        <w:rPr>
          <w:rFonts w:eastAsia="Times New Roman" w:cs="Tahoma" w:ascii="Tahoma" w:hAnsi="Tahoma"/>
          <w:sz w:val="18"/>
          <w:szCs w:val="18"/>
        </w:rPr>
        <w:t>Calculation of bottoms up, vol. pump, strokes required (whenever required by driller)</w:t>
      </w:r>
    </w:p>
    <w:p>
      <w:pPr>
        <w:pStyle w:val="ListParagraph"/>
        <w:numPr>
          <w:ilvl w:val="1"/>
          <w:numId w:val="3"/>
        </w:numPr>
        <w:tabs>
          <w:tab w:val="left" w:pos="360" w:leader="none"/>
          <w:tab w:val="left" w:pos="990" w:leader="none"/>
          <w:tab w:val="left" w:pos="6840" w:leader="none"/>
        </w:tabs>
        <w:spacing w:before="0" w:after="20"/>
        <w:ind w:left="990" w:hanging="360"/>
        <w:contextualSpacing/>
        <w:jc w:val="both"/>
        <w:rPr>
          <w:rFonts w:ascii="Tahoma" w:hAnsi="Tahoma" w:eastAsia="Times New Roman" w:cs="Tahoma"/>
          <w:sz w:val="18"/>
          <w:szCs w:val="18"/>
        </w:rPr>
      </w:pPr>
      <w:r>
        <w:rPr>
          <w:rFonts w:eastAsia="Times New Roman" w:cs="Tahoma" w:ascii="Tahoma" w:hAnsi="Tahoma"/>
          <w:sz w:val="18"/>
          <w:szCs w:val="18"/>
        </w:rPr>
        <w:t xml:space="preserve">Keeping upto date inventory of all tubular, lifting gears, slings, and shackles onboard. </w:t>
      </w:r>
    </w:p>
    <w:p>
      <w:pPr>
        <w:pStyle w:val="ListParagraph"/>
        <w:numPr>
          <w:ilvl w:val="1"/>
          <w:numId w:val="3"/>
        </w:numPr>
        <w:tabs>
          <w:tab w:val="left" w:pos="360" w:leader="none"/>
          <w:tab w:val="left" w:pos="990" w:leader="none"/>
          <w:tab w:val="left" w:pos="6840" w:leader="none"/>
        </w:tabs>
        <w:spacing w:before="0" w:after="20"/>
        <w:ind w:left="990" w:hanging="360"/>
        <w:contextualSpacing/>
        <w:jc w:val="both"/>
        <w:rPr/>
      </w:pPr>
      <w:r>
        <w:rPr>
          <w:rFonts w:eastAsia="Times New Roman" w:cs="Tahoma" w:ascii="Tahoma" w:hAnsi="Tahoma"/>
          <w:sz w:val="18"/>
          <w:szCs w:val="18"/>
        </w:rPr>
        <w:t>Preparing all tools, lifting gears, required permit (hot work, cold work, isolation) for the job.</w:t>
      </w:r>
    </w:p>
    <w:p>
      <w:pPr>
        <w:pStyle w:val="ListParagraph"/>
        <w:numPr>
          <w:ilvl w:val="0"/>
          <w:numId w:val="3"/>
        </w:numPr>
        <w:tabs>
          <w:tab w:val="left" w:pos="360" w:leader="none"/>
          <w:tab w:val="left" w:pos="3150" w:leader="none"/>
          <w:tab w:val="left" w:pos="6840" w:leader="none"/>
        </w:tabs>
        <w:spacing w:before="0" w:after="20"/>
        <w:ind w:left="360" w:hanging="360"/>
        <w:contextualSpacing/>
        <w:jc w:val="both"/>
        <w:rPr>
          <w:rFonts w:ascii="Tahoma" w:hAnsi="Tahoma" w:eastAsia="Times New Roman" w:cs="Tahoma"/>
          <w:sz w:val="18"/>
          <w:szCs w:val="18"/>
        </w:rPr>
      </w:pPr>
      <w:r>
        <w:rPr>
          <w:rFonts w:eastAsia="Times New Roman" w:cs="Tahoma" w:ascii="Tahoma" w:hAnsi="Tahoma"/>
          <w:sz w:val="18"/>
          <w:szCs w:val="18"/>
        </w:rPr>
        <w:t>Supervising and evaluating line-up of standpipe manifold, choke manifold as per operational requirement.</w:t>
      </w:r>
    </w:p>
    <w:p>
      <w:pPr>
        <w:pStyle w:val="ListParagraph"/>
        <w:numPr>
          <w:ilvl w:val="0"/>
          <w:numId w:val="3"/>
        </w:numPr>
        <w:tabs>
          <w:tab w:val="left" w:pos="360" w:leader="none"/>
          <w:tab w:val="left" w:pos="3150" w:leader="none"/>
          <w:tab w:val="left" w:pos="6840" w:leader="none"/>
        </w:tabs>
        <w:spacing w:before="0" w:after="20"/>
        <w:ind w:left="360" w:hanging="360"/>
        <w:contextualSpacing/>
        <w:jc w:val="both"/>
        <w:rPr/>
      </w:pPr>
      <w:r>
        <w:rPr>
          <w:rFonts w:eastAsia="Times New Roman" w:cs="Tahoma" w:ascii="Tahoma" w:hAnsi="Tahoma"/>
          <w:sz w:val="18"/>
          <w:szCs w:val="18"/>
        </w:rPr>
        <w:t>Carrying out offline testing of standpipe &amp; choke manifold through cementing unit.</w:t>
      </w:r>
    </w:p>
    <w:p>
      <w:pPr>
        <w:pStyle w:val="ListParagraph"/>
        <w:numPr>
          <w:ilvl w:val="0"/>
          <w:numId w:val="3"/>
        </w:numPr>
        <w:tabs>
          <w:tab w:val="left" w:pos="360" w:leader="none"/>
          <w:tab w:val="left" w:pos="3150" w:leader="none"/>
          <w:tab w:val="left" w:pos="6840" w:leader="none"/>
        </w:tabs>
        <w:spacing w:before="0" w:after="20"/>
        <w:ind w:left="360" w:hanging="360"/>
        <w:contextualSpacing/>
        <w:jc w:val="both"/>
        <w:rPr/>
      </w:pPr>
      <w:r>
        <w:rPr>
          <w:rFonts w:eastAsia="Times New Roman" w:cs="Tahoma" w:ascii="Tahoma" w:hAnsi="Tahoma"/>
          <w:sz w:val="18"/>
          <w:szCs w:val="18"/>
        </w:rPr>
        <w:t>Conducting research to executed preventive maintenance for Derrick &amp; Crown Inspection, Drawworks Greasing, ST-120, Catheads, Shale Shakers, Pump Room, Pit Room.</w:t>
      </w:r>
    </w:p>
    <w:p>
      <w:pPr>
        <w:pStyle w:val="Normal"/>
        <w:tabs>
          <w:tab w:val="left" w:pos="8730" w:leader="none"/>
          <w:tab w:val="left" w:pos="8910" w:leader="none"/>
          <w:tab w:val="left" w:pos="9990" w:leader="none"/>
          <w:tab w:val="left" w:pos="10080" w:leader="none"/>
        </w:tabs>
        <w:overflowPunct w:val="false"/>
        <w:autoSpaceDE w:val="false"/>
        <w:ind w:right="-1440" w:hanging="0"/>
        <w:jc w:val="both"/>
        <w:textAlignment w:val="baseline"/>
        <w:rPr>
          <w:rFonts w:ascii="Times New Roman" w:hAnsi="Times New Roman" w:eastAsia="Times New Roman" w:cs="Times New Roman"/>
          <w:b/>
          <w:b/>
          <w:sz w:val="24"/>
          <w:szCs w:val="22"/>
          <w:u w:val="single"/>
        </w:rPr>
      </w:pPr>
      <w:r>
        <w:rPr>
          <w:rFonts w:eastAsia="Times New Roman" w:cs="Times New Roman" w:ascii="Times New Roman" w:hAnsi="Times New Roman"/>
          <w:b/>
          <w:sz w:val="24"/>
          <w:szCs w:val="22"/>
          <w:u w:val="single"/>
        </w:rPr>
      </w:r>
    </w:p>
    <w:p>
      <w:pPr>
        <w:pStyle w:val="Normal"/>
        <w:jc w:val="both"/>
        <w:rPr>
          <w:rFonts w:ascii="Tahoma" w:hAnsi="Tahoma" w:eastAsia="Times New Roman" w:cs="Tahoma"/>
          <w:b/>
          <w:b/>
          <w:color w:val="000000"/>
          <w:sz w:val="18"/>
          <w:szCs w:val="18"/>
          <w:u w:val="single"/>
          <w:lang w:eastAsia="zh-CN"/>
        </w:rPr>
      </w:pPr>
      <w:r>
        <w:rPr>
          <w:rFonts w:eastAsia="Times New Roman" w:cs="Tahoma" w:ascii="Tahoma" w:hAnsi="Tahoma"/>
          <w:b/>
          <w:color w:val="000000"/>
          <w:sz w:val="18"/>
          <w:szCs w:val="18"/>
          <w:u w:val="single"/>
          <w:lang w:eastAsia="zh-CN"/>
        </w:rPr>
        <w:t>Technical Skillset</w:t>
      </w:r>
    </w:p>
    <w:p>
      <w:pPr>
        <w:pStyle w:val="ListParagraph"/>
        <w:numPr>
          <w:ilvl w:val="0"/>
          <w:numId w:val="3"/>
        </w:numPr>
        <w:tabs>
          <w:tab w:val="left" w:pos="360" w:leader="none"/>
          <w:tab w:val="left" w:pos="3150" w:leader="none"/>
          <w:tab w:val="left" w:pos="6840" w:leader="none"/>
        </w:tabs>
        <w:spacing w:before="0" w:after="20"/>
        <w:ind w:left="360" w:hanging="360"/>
        <w:contextualSpacing/>
        <w:jc w:val="both"/>
        <w:rPr>
          <w:rFonts w:ascii="Tahoma" w:hAnsi="Tahoma" w:eastAsia="Times New Roman" w:cs="Tahoma"/>
          <w:b/>
          <w:b/>
          <w:sz w:val="18"/>
          <w:szCs w:val="18"/>
        </w:rPr>
      </w:pPr>
      <w:r>
        <w:rPr>
          <w:rFonts w:eastAsia="Times New Roman" w:cs="Tahoma" w:ascii="Tahoma" w:hAnsi="Tahoma"/>
          <w:b/>
          <w:sz w:val="18"/>
          <w:szCs w:val="18"/>
        </w:rPr>
        <w:t>BHA Knowledge</w:t>
      </w:r>
    </w:p>
    <w:p>
      <w:pPr>
        <w:pStyle w:val="ListParagraph"/>
        <w:numPr>
          <w:ilvl w:val="1"/>
          <w:numId w:val="3"/>
        </w:numPr>
        <w:tabs>
          <w:tab w:val="left" w:pos="360" w:leader="none"/>
          <w:tab w:val="left" w:pos="990" w:leader="none"/>
          <w:tab w:val="left" w:pos="6840" w:leader="none"/>
        </w:tabs>
        <w:spacing w:before="0" w:after="20"/>
        <w:ind w:left="990" w:hanging="360"/>
        <w:contextualSpacing/>
        <w:jc w:val="both"/>
        <w:rPr>
          <w:rFonts w:ascii="Tahoma" w:hAnsi="Tahoma" w:eastAsia="Times New Roman" w:cs="Tahoma"/>
          <w:sz w:val="18"/>
          <w:szCs w:val="18"/>
        </w:rPr>
      </w:pPr>
      <w:r>
        <w:rPr>
          <w:rFonts w:eastAsia="Times New Roman" w:cs="Tahoma" w:ascii="Tahoma" w:hAnsi="Tahoma"/>
          <w:b/>
          <w:sz w:val="18"/>
          <w:szCs w:val="18"/>
        </w:rPr>
        <w:t>Example of 17.5” hole -</w:t>
      </w:r>
      <w:r>
        <w:rPr>
          <w:rFonts w:eastAsia="Times New Roman" w:cs="Tahoma" w:ascii="Tahoma" w:hAnsi="Tahoma"/>
          <w:sz w:val="18"/>
          <w:szCs w:val="18"/>
        </w:rPr>
        <w:t xml:space="preserve"> 17.5” bit, Mud motor+float sub (17 ¾ OD,10.94 M), String sub (15 7/8, 2.48), N/M Sub (9.5”, 0.92), MWD/LWD(9.5”,7.78), NM Sub X/over(9.5”,0.86), On track(11 3/4|”,6.98), BCPM (9.5”,3.63), N/M stop sub (9.5”,0.75), Filter sub(8”,1.85), Oriented sub (8”,0.78),8 ¼” D.C (4), Drilling Jar(9 ¼”,9.99),8 ¼” DC(2), X-OVER(XT-57 TO 6 5/8 REG.), 5 7/8 HWDP (14 stands).</w:t>
      </w:r>
    </w:p>
    <w:p>
      <w:pPr>
        <w:pStyle w:val="ListParagraph"/>
        <w:tabs>
          <w:tab w:val="left" w:pos="360" w:leader="none"/>
          <w:tab w:val="left" w:pos="990" w:leader="none"/>
          <w:tab w:val="left" w:pos="6840" w:leader="none"/>
        </w:tabs>
        <w:spacing w:before="0" w:after="20"/>
        <w:ind w:left="990" w:hanging="0"/>
        <w:contextualSpacing/>
        <w:jc w:val="both"/>
        <w:rPr>
          <w:rFonts w:ascii="Tahoma" w:hAnsi="Tahoma" w:eastAsia="Times New Roman" w:cs="Tahoma"/>
          <w:sz w:val="18"/>
          <w:szCs w:val="18"/>
        </w:rPr>
      </w:pPr>
      <w:r>
        <w:rPr>
          <w:rFonts w:eastAsia="Times New Roman" w:cs="Tahoma" w:ascii="Tahoma" w:hAnsi="Tahoma"/>
          <w:sz w:val="18"/>
          <w:szCs w:val="18"/>
        </w:rPr>
      </w:r>
    </w:p>
    <w:p>
      <w:pPr>
        <w:pStyle w:val="ListParagraph"/>
        <w:numPr>
          <w:ilvl w:val="1"/>
          <w:numId w:val="3"/>
        </w:numPr>
        <w:tabs>
          <w:tab w:val="left" w:pos="360" w:leader="none"/>
          <w:tab w:val="left" w:pos="990" w:leader="none"/>
          <w:tab w:val="left" w:pos="6840" w:leader="none"/>
        </w:tabs>
        <w:spacing w:before="0" w:after="20"/>
        <w:ind w:left="990" w:hanging="360"/>
        <w:contextualSpacing/>
        <w:jc w:val="both"/>
        <w:rPr>
          <w:rFonts w:ascii="Tahoma" w:hAnsi="Tahoma" w:eastAsia="Times New Roman" w:cs="Tahoma"/>
          <w:sz w:val="18"/>
          <w:szCs w:val="18"/>
        </w:rPr>
      </w:pPr>
      <w:r>
        <w:rPr>
          <w:rFonts w:eastAsia="Times New Roman" w:cs="Tahoma" w:ascii="Tahoma" w:hAnsi="Tahoma"/>
          <w:b/>
          <w:sz w:val="18"/>
          <w:szCs w:val="18"/>
        </w:rPr>
        <w:t>Similarily for</w:t>
      </w:r>
      <w:r>
        <w:rPr>
          <w:rFonts w:eastAsia="Times New Roman" w:cs="Tahoma" w:ascii="Tahoma" w:hAnsi="Tahoma"/>
          <w:sz w:val="18"/>
          <w:szCs w:val="18"/>
        </w:rPr>
        <w:t xml:space="preserve"> 12 ¼” hole, 8.5” hole - Perforation 7” Liner/ Schlumberger BHA- Wellbore Cleanout BHA</w:t>
      </w:r>
    </w:p>
    <w:p>
      <w:pPr>
        <w:pStyle w:val="ListParagraph"/>
        <w:numPr>
          <w:ilvl w:val="1"/>
          <w:numId w:val="3"/>
        </w:numPr>
        <w:tabs>
          <w:tab w:val="left" w:pos="360" w:leader="none"/>
          <w:tab w:val="left" w:pos="990" w:leader="none"/>
          <w:tab w:val="left" w:pos="6840" w:leader="none"/>
        </w:tabs>
        <w:spacing w:before="0" w:after="20"/>
        <w:ind w:left="990" w:hanging="360"/>
        <w:contextualSpacing/>
        <w:jc w:val="both"/>
        <w:rPr>
          <w:rFonts w:ascii="Tahoma" w:hAnsi="Tahoma" w:eastAsia="Times New Roman" w:cs="Tahoma"/>
          <w:sz w:val="18"/>
          <w:szCs w:val="18"/>
        </w:rPr>
      </w:pPr>
      <w:r>
        <w:rPr>
          <w:rFonts w:eastAsia="Times New Roman" w:cs="Tahoma" w:ascii="Tahoma" w:hAnsi="Tahoma"/>
          <w:sz w:val="18"/>
          <w:szCs w:val="18"/>
        </w:rPr>
        <w:t>BHA of 7” Liner Tie Back Mill</w:t>
      </w:r>
    </w:p>
    <w:p>
      <w:pPr>
        <w:pStyle w:val="ListParagraph"/>
        <w:numPr>
          <w:ilvl w:val="0"/>
          <w:numId w:val="3"/>
        </w:numPr>
        <w:tabs>
          <w:tab w:val="left" w:pos="360" w:leader="none"/>
          <w:tab w:val="left" w:pos="3150" w:leader="none"/>
          <w:tab w:val="left" w:pos="6840" w:leader="none"/>
        </w:tabs>
        <w:spacing w:before="0" w:after="20"/>
        <w:ind w:left="360" w:hanging="360"/>
        <w:contextualSpacing/>
        <w:jc w:val="both"/>
        <w:rPr>
          <w:rFonts w:ascii="Tahoma" w:hAnsi="Tahoma" w:eastAsia="Times New Roman" w:cs="Tahoma"/>
          <w:b/>
          <w:b/>
          <w:sz w:val="18"/>
          <w:szCs w:val="18"/>
        </w:rPr>
      </w:pPr>
      <w:r>
        <w:rPr>
          <w:rFonts w:eastAsia="Times New Roman" w:cs="Tahoma" w:ascii="Tahoma" w:hAnsi="Tahoma"/>
          <w:b/>
          <w:sz w:val="18"/>
          <w:szCs w:val="18"/>
        </w:rPr>
        <w:t>Some Bottoms up Calculations</w:t>
      </w:r>
    </w:p>
    <w:p>
      <w:pPr>
        <w:pStyle w:val="ListParagraph"/>
        <w:numPr>
          <w:ilvl w:val="1"/>
          <w:numId w:val="3"/>
        </w:numPr>
        <w:tabs>
          <w:tab w:val="left" w:pos="360" w:leader="none"/>
          <w:tab w:val="left" w:pos="990" w:leader="none"/>
          <w:tab w:val="left" w:pos="6840" w:leader="none"/>
        </w:tabs>
        <w:spacing w:before="0" w:after="20"/>
        <w:ind w:left="990" w:hanging="360"/>
        <w:contextualSpacing/>
        <w:jc w:val="both"/>
        <w:rPr/>
      </w:pPr>
      <w:r>
        <w:rPr>
          <w:rFonts w:eastAsia="Times New Roman" w:cs="Tahoma" w:ascii="Tahoma" w:hAnsi="Tahoma"/>
          <w:sz w:val="18"/>
          <w:szCs w:val="18"/>
        </w:rPr>
        <w:t>5 7/8 DRILL PIPE- OD-5.875, ID-5.15, 5 7/8 HWDP- ID-4.25, 6 ½ DC- ID 2.875</w:t>
      </w:r>
    </w:p>
    <w:p>
      <w:pPr>
        <w:pStyle w:val="ListParagraph"/>
        <w:numPr>
          <w:ilvl w:val="1"/>
          <w:numId w:val="3"/>
        </w:numPr>
        <w:tabs>
          <w:tab w:val="left" w:pos="360" w:leader="none"/>
          <w:tab w:val="left" w:pos="990" w:leader="none"/>
          <w:tab w:val="left" w:pos="6840" w:leader="none"/>
        </w:tabs>
        <w:spacing w:before="0" w:after="20"/>
        <w:ind w:left="990" w:hanging="360"/>
        <w:contextualSpacing/>
        <w:jc w:val="both"/>
        <w:rPr>
          <w:rFonts w:ascii="Tahoma" w:hAnsi="Tahoma" w:eastAsia="Times New Roman" w:cs="Tahoma"/>
          <w:sz w:val="18"/>
          <w:szCs w:val="18"/>
        </w:rPr>
      </w:pPr>
      <w:r>
        <w:rPr>
          <w:rFonts w:eastAsia="Times New Roman" w:cs="Tahoma" w:ascii="Tahoma" w:hAnsi="Tahoma"/>
          <w:sz w:val="18"/>
          <w:szCs w:val="18"/>
        </w:rPr>
        <w:t>String vol. 5 7/8 drill pipe – ID2/1029.4 bbls/ft * 3.284= bbls/m* length of string.</w:t>
      </w:r>
    </w:p>
    <w:p>
      <w:pPr>
        <w:pStyle w:val="ListParagraph"/>
        <w:numPr>
          <w:ilvl w:val="1"/>
          <w:numId w:val="3"/>
        </w:numPr>
        <w:tabs>
          <w:tab w:val="left" w:pos="360" w:leader="none"/>
          <w:tab w:val="left" w:pos="990" w:leader="none"/>
          <w:tab w:val="left" w:pos="6840" w:leader="none"/>
        </w:tabs>
        <w:spacing w:before="0" w:after="20"/>
        <w:ind w:left="990" w:hanging="360"/>
        <w:contextualSpacing/>
        <w:jc w:val="both"/>
        <w:rPr>
          <w:rFonts w:ascii="Tahoma" w:hAnsi="Tahoma" w:eastAsia="Times New Roman" w:cs="Tahoma"/>
          <w:sz w:val="18"/>
          <w:szCs w:val="18"/>
        </w:rPr>
      </w:pPr>
      <w:r>
        <w:rPr>
          <w:rFonts w:eastAsia="Times New Roman" w:cs="Tahoma" w:ascii="Tahoma" w:hAnsi="Tahoma"/>
          <w:sz w:val="18"/>
          <w:szCs w:val="18"/>
        </w:rPr>
        <w:t>Annulus Vol. 9 5/8 casing &amp; 5 7/8 drill pipe= OD2-ID2/1029.4=bbls/ft*3.281=bbls/m*length of annulus</w:t>
      </w:r>
    </w:p>
    <w:p>
      <w:pPr>
        <w:pStyle w:val="ListParagraph"/>
        <w:numPr>
          <w:ilvl w:val="0"/>
          <w:numId w:val="3"/>
        </w:numPr>
        <w:tabs>
          <w:tab w:val="left" w:pos="360" w:leader="none"/>
          <w:tab w:val="left" w:pos="3150" w:leader="none"/>
          <w:tab w:val="left" w:pos="6840" w:leader="none"/>
        </w:tabs>
        <w:spacing w:before="0" w:after="20"/>
        <w:ind w:left="360" w:hanging="360"/>
        <w:contextualSpacing/>
        <w:jc w:val="both"/>
        <w:rPr>
          <w:rFonts w:ascii="Tahoma" w:hAnsi="Tahoma" w:eastAsia="Times New Roman" w:cs="Tahoma"/>
          <w:b/>
          <w:b/>
          <w:sz w:val="18"/>
          <w:szCs w:val="18"/>
        </w:rPr>
      </w:pPr>
      <w:r>
        <w:rPr>
          <w:rFonts w:eastAsia="Times New Roman" w:cs="Tahoma" w:ascii="Tahoma" w:hAnsi="Tahoma"/>
          <w:b/>
          <w:sz w:val="18"/>
          <w:szCs w:val="18"/>
        </w:rPr>
        <w:t>STROKES-Annulus vol/pump output ex. 7” liner gives 0.16 bbl/stroke</w:t>
      </w:r>
    </w:p>
    <w:p>
      <w:pPr>
        <w:pStyle w:val="ListParagraph"/>
        <w:numPr>
          <w:ilvl w:val="1"/>
          <w:numId w:val="3"/>
        </w:numPr>
        <w:tabs>
          <w:tab w:val="left" w:pos="360" w:leader="none"/>
          <w:tab w:val="left" w:pos="990" w:leader="none"/>
          <w:tab w:val="left" w:pos="6840" w:leader="none"/>
        </w:tabs>
        <w:spacing w:before="0" w:after="20"/>
        <w:ind w:left="990" w:hanging="360"/>
        <w:contextualSpacing/>
        <w:jc w:val="both"/>
        <w:rPr>
          <w:rFonts w:ascii="Tahoma" w:hAnsi="Tahoma" w:eastAsia="Times New Roman" w:cs="Tahoma"/>
          <w:sz w:val="18"/>
          <w:szCs w:val="18"/>
        </w:rPr>
      </w:pPr>
      <w:r>
        <w:rPr>
          <w:rFonts w:eastAsia="Times New Roman" w:cs="Tahoma" w:ascii="Tahoma" w:hAnsi="Tahoma"/>
          <w:sz w:val="18"/>
          <w:szCs w:val="18"/>
        </w:rPr>
        <w:t xml:space="preserve">Trip tank vol.-Max. 64 bbls, Stripping tank-20 bbls max.Mud pits=9 &amp; 2 slug pits, </w:t>
      </w:r>
    </w:p>
    <w:p>
      <w:pPr>
        <w:pStyle w:val="ListParagraph"/>
        <w:numPr>
          <w:ilvl w:val="1"/>
          <w:numId w:val="3"/>
        </w:numPr>
        <w:tabs>
          <w:tab w:val="left" w:pos="360" w:leader="none"/>
          <w:tab w:val="left" w:pos="990" w:leader="none"/>
          <w:tab w:val="left" w:pos="6840" w:leader="none"/>
        </w:tabs>
        <w:spacing w:before="0" w:after="20"/>
        <w:ind w:left="990" w:hanging="360"/>
        <w:contextualSpacing/>
        <w:jc w:val="both"/>
        <w:rPr>
          <w:rFonts w:ascii="Tahoma" w:hAnsi="Tahoma" w:eastAsia="Times New Roman" w:cs="Tahoma"/>
          <w:sz w:val="18"/>
          <w:szCs w:val="18"/>
        </w:rPr>
      </w:pPr>
      <w:r>
        <w:rPr>
          <w:rFonts w:eastAsia="Times New Roman" w:cs="Tahoma" w:ascii="Tahoma" w:hAnsi="Tahoma"/>
          <w:sz w:val="18"/>
          <w:szCs w:val="18"/>
        </w:rPr>
        <w:t>Brine tank=1100bbl, Shale shakers-FLC 500, Derrick Corporation.</w:t>
      </w:r>
    </w:p>
    <w:p>
      <w:pPr>
        <w:pStyle w:val="ListParagraph"/>
        <w:numPr>
          <w:ilvl w:val="1"/>
          <w:numId w:val="3"/>
        </w:numPr>
        <w:tabs>
          <w:tab w:val="left" w:pos="360" w:leader="none"/>
          <w:tab w:val="left" w:pos="990" w:leader="none"/>
          <w:tab w:val="left" w:pos="6840" w:leader="none"/>
        </w:tabs>
        <w:spacing w:before="0" w:after="20"/>
        <w:ind w:left="990" w:hanging="360"/>
        <w:contextualSpacing/>
        <w:jc w:val="both"/>
        <w:rPr>
          <w:rFonts w:ascii="Tahoma" w:hAnsi="Tahoma" w:eastAsia="Times New Roman" w:cs="Tahoma"/>
          <w:sz w:val="18"/>
          <w:szCs w:val="18"/>
        </w:rPr>
      </w:pPr>
      <w:r>
        <w:rPr>
          <w:rFonts w:eastAsia="Times New Roman" w:cs="Tahoma" w:ascii="Tahoma" w:hAnsi="Tahoma"/>
          <w:sz w:val="18"/>
          <w:szCs w:val="18"/>
        </w:rPr>
        <w:t>Conversion from GPM TO SPM TO BPM &amp; other pump room related calculations.</w:t>
      </w:r>
    </w:p>
    <w:p>
      <w:pPr>
        <w:pStyle w:val="ListParagraph"/>
        <w:numPr>
          <w:ilvl w:val="0"/>
          <w:numId w:val="3"/>
        </w:numPr>
        <w:tabs>
          <w:tab w:val="left" w:pos="360" w:leader="none"/>
          <w:tab w:val="left" w:pos="3150" w:leader="none"/>
          <w:tab w:val="left" w:pos="6840" w:leader="none"/>
        </w:tabs>
        <w:spacing w:before="0" w:after="20"/>
        <w:ind w:left="360" w:hanging="360"/>
        <w:contextualSpacing/>
        <w:jc w:val="both"/>
        <w:rPr/>
      </w:pPr>
      <w:r>
        <w:rPr>
          <w:rFonts w:eastAsia="Times New Roman" w:cs="Tahoma" w:ascii="Tahoma" w:hAnsi="Tahoma"/>
          <w:b/>
          <w:sz w:val="18"/>
          <w:szCs w:val="18"/>
        </w:rPr>
        <w:t>Trip In/Out Sheets</w:t>
      </w:r>
      <w:r>
        <w:rPr>
          <w:rFonts w:eastAsia="Times New Roman" w:cs="Tahoma" w:ascii="Tahoma" w:hAnsi="Tahoma"/>
          <w:sz w:val="18"/>
          <w:szCs w:val="18"/>
        </w:rPr>
        <w:t xml:space="preserve"> –trip tank continuous running in hole keeping hole full all times of POOH/RIH.</w:t>
      </w:r>
    </w:p>
    <w:p>
      <w:pPr>
        <w:pStyle w:val="ListParagraph"/>
        <w:numPr>
          <w:ilvl w:val="1"/>
          <w:numId w:val="3"/>
        </w:numPr>
        <w:tabs>
          <w:tab w:val="left" w:pos="360" w:leader="none"/>
          <w:tab w:val="left" w:pos="990" w:leader="none"/>
          <w:tab w:val="left" w:pos="6840" w:leader="none"/>
        </w:tabs>
        <w:spacing w:before="0" w:after="20"/>
        <w:ind w:left="990" w:hanging="360"/>
        <w:contextualSpacing/>
        <w:jc w:val="both"/>
        <w:rPr/>
      </w:pPr>
      <w:r>
        <w:rPr>
          <w:rFonts w:eastAsia="Times New Roman" w:cs="Tahoma" w:ascii="Tahoma" w:hAnsi="Tahoma"/>
          <w:sz w:val="18"/>
          <w:szCs w:val="18"/>
        </w:rPr>
        <w:t>Trip tank reading, barrels, theoretical displacement, total displacement and gain/loss.</w:t>
      </w:r>
    </w:p>
    <w:p>
      <w:pPr>
        <w:pStyle w:val="ListParagraph"/>
        <w:numPr>
          <w:ilvl w:val="1"/>
          <w:numId w:val="3"/>
        </w:numPr>
        <w:tabs>
          <w:tab w:val="left" w:pos="360" w:leader="none"/>
          <w:tab w:val="left" w:pos="990" w:leader="none"/>
          <w:tab w:val="left" w:pos="6840" w:leader="none"/>
        </w:tabs>
        <w:spacing w:before="0" w:after="20"/>
        <w:ind w:left="990" w:hanging="360"/>
        <w:contextualSpacing/>
        <w:jc w:val="both"/>
        <w:rPr/>
      </w:pPr>
      <w:r>
        <w:rPr>
          <w:rFonts w:eastAsia="Times New Roman" w:cs="Tahoma" w:ascii="Tahoma" w:hAnsi="Tahoma"/>
          <w:sz w:val="18"/>
          <w:szCs w:val="18"/>
        </w:rPr>
        <w:t>Theoretical displacement open end for one 5 7/8 DP=0.9 bbls</w:t>
      </w:r>
    </w:p>
    <w:p>
      <w:pPr>
        <w:pStyle w:val="ListParagraph"/>
        <w:numPr>
          <w:ilvl w:val="1"/>
          <w:numId w:val="3"/>
        </w:numPr>
        <w:tabs>
          <w:tab w:val="left" w:pos="360" w:leader="none"/>
          <w:tab w:val="left" w:pos="990" w:leader="none"/>
          <w:tab w:val="left" w:pos="6840" w:leader="none"/>
        </w:tabs>
        <w:spacing w:before="0" w:after="20"/>
        <w:ind w:left="990" w:hanging="360"/>
        <w:contextualSpacing/>
        <w:jc w:val="both"/>
        <w:rPr/>
      </w:pPr>
      <w:r>
        <w:rPr>
          <w:rFonts w:eastAsia="Times New Roman" w:cs="Tahoma" w:ascii="Tahoma" w:hAnsi="Tahoma"/>
          <w:sz w:val="18"/>
          <w:szCs w:val="18"/>
        </w:rPr>
        <w:t>Theoretical displacement closed end for one 5 7/8 DP=3.2 bbls</w:t>
      </w:r>
    </w:p>
    <w:p>
      <w:pPr>
        <w:pStyle w:val="ListParagraph"/>
        <w:numPr>
          <w:ilvl w:val="0"/>
          <w:numId w:val="3"/>
        </w:numPr>
        <w:tabs>
          <w:tab w:val="left" w:pos="360" w:leader="none"/>
          <w:tab w:val="left" w:pos="3150" w:leader="none"/>
          <w:tab w:val="left" w:pos="6840" w:leader="none"/>
        </w:tabs>
        <w:spacing w:before="0" w:after="20"/>
        <w:ind w:left="360" w:hanging="360"/>
        <w:contextualSpacing/>
        <w:jc w:val="both"/>
        <w:rPr/>
      </w:pPr>
      <w:r>
        <w:rPr>
          <w:rFonts w:eastAsia="Times New Roman" w:cs="Tahoma" w:ascii="Tahoma" w:hAnsi="Tahoma"/>
          <w:b/>
          <w:sz w:val="18"/>
          <w:szCs w:val="18"/>
        </w:rPr>
        <w:t>Equipment of NAGA-6</w:t>
      </w:r>
    </w:p>
    <w:p>
      <w:pPr>
        <w:pStyle w:val="ListParagraph"/>
        <w:numPr>
          <w:ilvl w:val="1"/>
          <w:numId w:val="3"/>
        </w:numPr>
        <w:tabs>
          <w:tab w:val="left" w:pos="360" w:leader="none"/>
          <w:tab w:val="left" w:pos="990" w:leader="none"/>
          <w:tab w:val="left" w:pos="6840" w:leader="none"/>
        </w:tabs>
        <w:spacing w:before="0" w:after="20"/>
        <w:ind w:left="990" w:hanging="360"/>
        <w:contextualSpacing/>
        <w:jc w:val="both"/>
        <w:rPr>
          <w:rFonts w:ascii="Tahoma" w:hAnsi="Tahoma" w:eastAsia="Times New Roman" w:cs="Tahoma"/>
          <w:sz w:val="18"/>
          <w:szCs w:val="18"/>
        </w:rPr>
      </w:pPr>
      <w:r>
        <w:rPr>
          <w:rFonts w:eastAsia="Times New Roman" w:cs="Tahoma" w:ascii="Tahoma" w:hAnsi="Tahoma"/>
          <w:sz w:val="18"/>
          <w:szCs w:val="18"/>
        </w:rPr>
        <w:t>Top Drive(NOV) –HPS-800,PH-80K(4”-9” OD)Rotation-360,UIBOP/LIBOP/SAVER SUB-3  ¼ ID-9” OD,NC61 pin/box,15k psi, drilling motor-GE 752 US1 ,Shunt 1130 HP.</w:t>
      </w:r>
    </w:p>
    <w:p>
      <w:pPr>
        <w:pStyle w:val="ListParagraph"/>
        <w:numPr>
          <w:ilvl w:val="1"/>
          <w:numId w:val="3"/>
        </w:numPr>
        <w:tabs>
          <w:tab w:val="left" w:pos="360" w:leader="none"/>
          <w:tab w:val="left" w:pos="990" w:leader="none"/>
          <w:tab w:val="left" w:pos="6840" w:leader="none"/>
        </w:tabs>
        <w:spacing w:before="0" w:after="20"/>
        <w:ind w:left="990" w:hanging="360"/>
        <w:contextualSpacing/>
        <w:jc w:val="both"/>
        <w:rPr>
          <w:rFonts w:ascii="Tahoma" w:hAnsi="Tahoma" w:eastAsia="Times New Roman" w:cs="Tahoma"/>
          <w:sz w:val="18"/>
          <w:szCs w:val="18"/>
        </w:rPr>
      </w:pPr>
      <w:r>
        <w:rPr>
          <w:rFonts w:eastAsia="Times New Roman" w:cs="Tahoma" w:ascii="Tahoma" w:hAnsi="Tahoma"/>
          <w:sz w:val="18"/>
          <w:szCs w:val="18"/>
        </w:rPr>
        <w:t>Draworks (NOV) - ATS 10t, Drill line-1-5/8”, Max. HP-3000, Max. RPM-1400,Hoisting speed-4”,Hoisting Capacity- LOW-LOW-1,600,000 HIGH-HIGH -323.000</w:t>
      </w:r>
    </w:p>
    <w:p>
      <w:pPr>
        <w:pStyle w:val="ListParagraph"/>
        <w:numPr>
          <w:ilvl w:val="1"/>
          <w:numId w:val="3"/>
        </w:numPr>
        <w:tabs>
          <w:tab w:val="left" w:pos="360" w:leader="none"/>
          <w:tab w:val="left" w:pos="990" w:leader="none"/>
          <w:tab w:val="left" w:pos="6840" w:leader="none"/>
        </w:tabs>
        <w:spacing w:before="0" w:after="20"/>
        <w:ind w:left="990" w:hanging="360"/>
        <w:contextualSpacing/>
        <w:jc w:val="both"/>
        <w:rPr>
          <w:rFonts w:ascii="Tahoma" w:hAnsi="Tahoma" w:eastAsia="Times New Roman" w:cs="Tahoma"/>
          <w:sz w:val="18"/>
          <w:szCs w:val="18"/>
        </w:rPr>
      </w:pPr>
      <w:r>
        <w:rPr>
          <w:rFonts w:eastAsia="Times New Roman" w:cs="Tahoma" w:ascii="Tahoma" w:hAnsi="Tahoma"/>
          <w:sz w:val="18"/>
          <w:szCs w:val="18"/>
        </w:rPr>
        <w:t>Mud Pump(NOV)-14P220,Stroke Length-14”,HP-2200,Liner- 9”(2795psi/1215gpm))-5”(7500psi/375gpm),DC Motor-750VDC,1185AMP,1070RPM,HP-1130. PUP OFF-400-8000PSI,API BX-154</w:t>
      </w:r>
    </w:p>
    <w:p>
      <w:pPr>
        <w:pStyle w:val="ListParagraph"/>
        <w:numPr>
          <w:ilvl w:val="1"/>
          <w:numId w:val="3"/>
        </w:numPr>
        <w:tabs>
          <w:tab w:val="left" w:pos="360" w:leader="none"/>
          <w:tab w:val="left" w:pos="990" w:leader="none"/>
          <w:tab w:val="left" w:pos="6840" w:leader="none"/>
        </w:tabs>
        <w:spacing w:before="0" w:after="20"/>
        <w:ind w:left="990" w:hanging="360"/>
        <w:contextualSpacing/>
        <w:jc w:val="both"/>
        <w:rPr>
          <w:rFonts w:ascii="Tahoma" w:hAnsi="Tahoma" w:eastAsia="Times New Roman" w:cs="Tahoma"/>
          <w:sz w:val="18"/>
          <w:szCs w:val="18"/>
        </w:rPr>
      </w:pPr>
      <w:r>
        <w:rPr>
          <w:rFonts w:eastAsia="Times New Roman" w:cs="Tahoma" w:ascii="Tahoma" w:hAnsi="Tahoma"/>
          <w:sz w:val="18"/>
          <w:szCs w:val="18"/>
        </w:rPr>
        <w:t>BOP-Shaffer, 18-3/4-15k, Accumulator-3100psi, Manifold-1500psi, Annular-650p.Air-120p, flow line seal-350psi, overshot-350psi.DSA-18-3/4*15M*BX 164 to 11*5M*RX 54 &amp; other sizes.</w:t>
      </w:r>
    </w:p>
    <w:p>
      <w:pPr>
        <w:pStyle w:val="ListParagraph"/>
        <w:numPr>
          <w:ilvl w:val="2"/>
          <w:numId w:val="3"/>
        </w:numPr>
        <w:tabs>
          <w:tab w:val="left" w:pos="360" w:leader="none"/>
          <w:tab w:val="left" w:pos="990" w:leader="none"/>
          <w:tab w:val="left" w:pos="2160" w:leader="none"/>
        </w:tabs>
        <w:spacing w:before="0" w:after="20"/>
        <w:contextualSpacing/>
        <w:jc w:val="both"/>
        <w:rPr>
          <w:rFonts w:ascii="Tahoma" w:hAnsi="Tahoma" w:eastAsia="Times New Roman" w:cs="Tahoma"/>
          <w:sz w:val="18"/>
          <w:szCs w:val="18"/>
        </w:rPr>
      </w:pPr>
      <w:r>
        <w:rPr>
          <w:rFonts w:eastAsia="Times New Roman" w:cs="Tahoma" w:ascii="Tahoma" w:hAnsi="Tahoma"/>
          <w:sz w:val="18"/>
          <w:szCs w:val="18"/>
        </w:rPr>
        <w:t>Manual Tongs-BV-65 &amp; BV-100, Hydrotong-ST-120,</w:t>
      </w:r>
    </w:p>
    <w:p>
      <w:pPr>
        <w:pStyle w:val="ListParagraph"/>
        <w:numPr>
          <w:ilvl w:val="2"/>
          <w:numId w:val="3"/>
        </w:numPr>
        <w:tabs>
          <w:tab w:val="left" w:pos="360" w:leader="none"/>
          <w:tab w:val="left" w:pos="990" w:leader="none"/>
          <w:tab w:val="left" w:pos="2160" w:leader="none"/>
        </w:tabs>
        <w:spacing w:before="0" w:after="20"/>
        <w:contextualSpacing/>
        <w:jc w:val="both"/>
        <w:rPr>
          <w:rFonts w:ascii="Tahoma" w:hAnsi="Tahoma" w:eastAsia="Times New Roman" w:cs="Tahoma"/>
          <w:sz w:val="18"/>
          <w:szCs w:val="18"/>
        </w:rPr>
      </w:pPr>
      <w:r>
        <w:rPr>
          <w:rFonts w:eastAsia="Times New Roman" w:cs="Tahoma" w:ascii="Tahoma" w:hAnsi="Tahoma"/>
          <w:sz w:val="18"/>
          <w:szCs w:val="18"/>
        </w:rPr>
        <w:t>Travelling Block-750 ton, Master bushing-40”, Outer ring-52.5”,</w:t>
      </w:r>
    </w:p>
    <w:p>
      <w:pPr>
        <w:pStyle w:val="ListParagraph"/>
        <w:numPr>
          <w:ilvl w:val="2"/>
          <w:numId w:val="3"/>
        </w:numPr>
        <w:tabs>
          <w:tab w:val="left" w:pos="360" w:leader="none"/>
          <w:tab w:val="left" w:pos="990" w:leader="none"/>
          <w:tab w:val="left" w:pos="2160" w:leader="none"/>
        </w:tabs>
        <w:spacing w:before="0" w:after="20"/>
        <w:contextualSpacing/>
        <w:jc w:val="both"/>
        <w:rPr>
          <w:rFonts w:ascii="Tahoma" w:hAnsi="Tahoma" w:eastAsia="Times New Roman" w:cs="Tahoma"/>
          <w:sz w:val="18"/>
          <w:szCs w:val="18"/>
        </w:rPr>
      </w:pPr>
      <w:r>
        <w:rPr>
          <w:rFonts w:eastAsia="Times New Roman" w:cs="Tahoma" w:ascii="Tahoma" w:hAnsi="Tahoma"/>
          <w:sz w:val="18"/>
          <w:szCs w:val="18"/>
        </w:rPr>
        <w:t>Amphion Chair-NOV, Choke Manifold &amp; Stand pipe-NOV Made, Crown Block sheave dia.-60”</w:t>
      </w:r>
    </w:p>
    <w:p>
      <w:pPr>
        <w:pStyle w:val="ListParagraph"/>
        <w:numPr>
          <w:ilvl w:val="2"/>
          <w:numId w:val="3"/>
        </w:numPr>
        <w:tabs>
          <w:tab w:val="left" w:pos="360" w:leader="none"/>
          <w:tab w:val="left" w:pos="990" w:leader="none"/>
          <w:tab w:val="left" w:pos="2160" w:leader="none"/>
        </w:tabs>
        <w:spacing w:before="0" w:after="20"/>
        <w:contextualSpacing/>
        <w:jc w:val="both"/>
        <w:rPr>
          <w:rFonts w:ascii="Tahoma" w:hAnsi="Tahoma" w:eastAsia="Times New Roman" w:cs="Tahoma"/>
          <w:sz w:val="18"/>
          <w:szCs w:val="18"/>
        </w:rPr>
      </w:pPr>
      <w:r>
        <w:rPr>
          <w:rFonts w:eastAsia="Times New Roman" w:cs="Tahoma" w:ascii="Tahoma" w:hAnsi="Tahoma"/>
          <w:sz w:val="18"/>
          <w:szCs w:val="18"/>
        </w:rPr>
        <w:t>PRS System-NOV, Catwalk Shuttle.</w:t>
      </w:r>
    </w:p>
    <w:p>
      <w:pPr>
        <w:pStyle w:val="Normal"/>
        <w:tabs>
          <w:tab w:val="left" w:pos="8730" w:leader="none"/>
          <w:tab w:val="left" w:pos="8910" w:leader="none"/>
          <w:tab w:val="left" w:pos="9990" w:leader="none"/>
          <w:tab w:val="left" w:pos="10080" w:leader="none"/>
        </w:tabs>
        <w:overflowPunct w:val="false"/>
        <w:autoSpaceDE w:val="false"/>
        <w:ind w:right="-1440" w:hanging="0"/>
        <w:jc w:val="both"/>
        <w:textAlignment w:val="baseline"/>
        <w:rPr>
          <w:rFonts w:ascii="Times New Roman" w:hAnsi="Times New Roman" w:eastAsia="Times New Roman" w:cs="Times New Roman"/>
          <w:sz w:val="24"/>
          <w:szCs w:val="22"/>
        </w:rPr>
      </w:pPr>
      <w:r>
        <w:rPr>
          <w:rFonts w:eastAsia="Times New Roman" w:cs="Times New Roman" w:ascii="Times New Roman" w:hAnsi="Times New Roman"/>
          <w:sz w:val="24"/>
          <w:szCs w:val="22"/>
        </w:rPr>
      </w:r>
    </w:p>
    <w:p>
      <w:pPr>
        <w:pStyle w:val="Normal"/>
        <w:jc w:val="both"/>
        <w:rPr>
          <w:rFonts w:ascii="Tahoma" w:hAnsi="Tahoma" w:eastAsia="Times New Roman" w:cs="Tahoma"/>
          <w:b/>
          <w:b/>
          <w:color w:val="000000"/>
          <w:sz w:val="18"/>
          <w:szCs w:val="18"/>
          <w:u w:val="single"/>
          <w:lang w:eastAsia="zh-CN"/>
        </w:rPr>
      </w:pPr>
      <w:r>
        <w:rPr>
          <w:rFonts w:eastAsia="Times New Roman" w:cs="Tahoma" w:ascii="Tahoma" w:hAnsi="Tahoma"/>
          <w:b/>
          <w:color w:val="000000"/>
          <w:sz w:val="18"/>
          <w:szCs w:val="18"/>
          <w:u w:val="single"/>
          <w:lang w:eastAsia="zh-CN"/>
        </w:rPr>
        <w:t>Few Notable Highlights</w:t>
      </w:r>
    </w:p>
    <w:p>
      <w:pPr>
        <w:pStyle w:val="ListParagraph"/>
        <w:numPr>
          <w:ilvl w:val="0"/>
          <w:numId w:val="3"/>
        </w:numPr>
        <w:tabs>
          <w:tab w:val="left" w:pos="360" w:leader="none"/>
          <w:tab w:val="left" w:pos="3150" w:leader="none"/>
          <w:tab w:val="left" w:pos="6840" w:leader="none"/>
        </w:tabs>
        <w:spacing w:before="0" w:after="20"/>
        <w:ind w:left="360" w:hanging="360"/>
        <w:contextualSpacing/>
        <w:jc w:val="both"/>
        <w:rPr/>
      </w:pPr>
      <w:r>
        <w:rPr>
          <w:rFonts w:eastAsia="Times New Roman" w:cs="Tahoma" w:ascii="Tahoma" w:hAnsi="Tahoma"/>
          <w:sz w:val="18"/>
          <w:szCs w:val="18"/>
        </w:rPr>
        <w:t>Successfully completed operations in changing environments, especially executing equipment problems -diverter flow line seals got damaged due to which koomey fluid started leaking below rotary, nipple down diverter &amp; changed the lower seal by opening 40 bolts on RIF.</w:t>
      </w:r>
    </w:p>
    <w:p>
      <w:pPr>
        <w:pStyle w:val="ListParagraph"/>
        <w:numPr>
          <w:ilvl w:val="0"/>
          <w:numId w:val="3"/>
        </w:numPr>
        <w:tabs>
          <w:tab w:val="left" w:pos="360" w:leader="none"/>
          <w:tab w:val="left" w:pos="3150" w:leader="none"/>
          <w:tab w:val="left" w:pos="6840" w:leader="none"/>
        </w:tabs>
        <w:spacing w:before="0" w:after="20"/>
        <w:ind w:left="360" w:hanging="360"/>
        <w:contextualSpacing/>
        <w:jc w:val="both"/>
        <w:rPr/>
      </w:pPr>
      <w:r>
        <w:rPr>
          <w:rFonts w:eastAsia="Times New Roman" w:cs="Tahoma" w:ascii="Tahoma" w:hAnsi="Tahoma"/>
          <w:sz w:val="18"/>
          <w:szCs w:val="18"/>
        </w:rPr>
        <w:t>Instrumental in replacing flow line &amp; trip tank manual valve with HCR one.</w:t>
      </w:r>
    </w:p>
    <w:p>
      <w:pPr>
        <w:pStyle w:val="ListParagraph"/>
        <w:numPr>
          <w:ilvl w:val="0"/>
          <w:numId w:val="3"/>
        </w:numPr>
        <w:tabs>
          <w:tab w:val="left" w:pos="360" w:leader="none"/>
          <w:tab w:val="left" w:pos="3150" w:leader="none"/>
          <w:tab w:val="left" w:pos="6840" w:leader="none"/>
        </w:tabs>
        <w:spacing w:before="0" w:after="20"/>
        <w:ind w:left="360" w:hanging="360"/>
        <w:contextualSpacing/>
        <w:jc w:val="both"/>
        <w:rPr/>
      </w:pPr>
      <w:r>
        <w:rPr>
          <w:rFonts w:eastAsia="Times New Roman" w:cs="Tahoma" w:ascii="Tahoma" w:hAnsi="Tahoma"/>
          <w:sz w:val="18"/>
          <w:szCs w:val="18"/>
        </w:rPr>
        <w:t>Supported TIW/FOSV found leak while testing BOP. So made a temporary new FOSV with saver sub &amp; LIBOP.</w:t>
      </w:r>
    </w:p>
    <w:p>
      <w:pPr>
        <w:pStyle w:val="ListParagraph"/>
        <w:numPr>
          <w:ilvl w:val="0"/>
          <w:numId w:val="3"/>
        </w:numPr>
        <w:tabs>
          <w:tab w:val="left" w:pos="360" w:leader="none"/>
          <w:tab w:val="left" w:pos="3150" w:leader="none"/>
          <w:tab w:val="left" w:pos="6840" w:leader="none"/>
        </w:tabs>
        <w:spacing w:before="0" w:after="20"/>
        <w:ind w:left="360" w:hanging="360"/>
        <w:contextualSpacing/>
        <w:jc w:val="both"/>
        <w:rPr>
          <w:rFonts w:ascii="Tahoma" w:hAnsi="Tahoma" w:eastAsia="Times New Roman" w:cs="Tahoma"/>
          <w:sz w:val="18"/>
          <w:szCs w:val="18"/>
        </w:rPr>
      </w:pPr>
      <w:r>
        <w:rPr>
          <w:rFonts w:eastAsia="Times New Roman" w:cs="Tahoma" w:ascii="Tahoma" w:hAnsi="Tahoma"/>
          <w:sz w:val="18"/>
          <w:szCs w:val="18"/>
        </w:rPr>
        <w:t>Instrumental in changing:</w:t>
      </w:r>
    </w:p>
    <w:p>
      <w:pPr>
        <w:pStyle w:val="ListParagraph"/>
        <w:numPr>
          <w:ilvl w:val="1"/>
          <w:numId w:val="3"/>
        </w:numPr>
        <w:tabs>
          <w:tab w:val="left" w:pos="360" w:leader="none"/>
          <w:tab w:val="left" w:pos="990" w:leader="none"/>
          <w:tab w:val="left" w:pos="6840" w:leader="none"/>
        </w:tabs>
        <w:spacing w:before="0" w:after="20"/>
        <w:ind w:left="990" w:hanging="360"/>
        <w:contextualSpacing/>
        <w:jc w:val="both"/>
        <w:rPr>
          <w:rFonts w:ascii="Tahoma" w:hAnsi="Tahoma" w:eastAsia="Times New Roman" w:cs="Tahoma"/>
          <w:sz w:val="18"/>
          <w:szCs w:val="18"/>
        </w:rPr>
      </w:pPr>
      <w:r>
        <w:rPr>
          <w:rFonts w:eastAsia="Times New Roman" w:cs="Tahoma" w:ascii="Tahoma" w:hAnsi="Tahoma"/>
          <w:sz w:val="18"/>
          <w:szCs w:val="18"/>
        </w:rPr>
        <w:t>Roller guide for fast line on derrick.</w:t>
      </w:r>
    </w:p>
    <w:p>
      <w:pPr>
        <w:pStyle w:val="ListParagraph"/>
        <w:numPr>
          <w:ilvl w:val="1"/>
          <w:numId w:val="3"/>
        </w:numPr>
        <w:tabs>
          <w:tab w:val="left" w:pos="360" w:leader="none"/>
          <w:tab w:val="left" w:pos="990" w:leader="none"/>
          <w:tab w:val="left" w:pos="6840" w:leader="none"/>
        </w:tabs>
        <w:spacing w:before="0" w:after="20"/>
        <w:ind w:left="990" w:hanging="360"/>
        <w:contextualSpacing/>
        <w:jc w:val="both"/>
        <w:rPr/>
      </w:pPr>
      <w:r>
        <w:rPr>
          <w:rFonts w:eastAsia="Times New Roman" w:cs="Tahoma" w:ascii="Tahoma" w:hAnsi="Tahoma"/>
          <w:sz w:val="18"/>
          <w:szCs w:val="18"/>
        </w:rPr>
        <w:t>Rubber inside the pulsation dampener of Mud pump 14P-220.</w:t>
      </w:r>
    </w:p>
    <w:p>
      <w:pPr>
        <w:pStyle w:val="ListParagraph"/>
        <w:numPr>
          <w:ilvl w:val="0"/>
          <w:numId w:val="3"/>
        </w:numPr>
        <w:tabs>
          <w:tab w:val="left" w:pos="360" w:leader="none"/>
          <w:tab w:val="left" w:pos="3150" w:leader="none"/>
          <w:tab w:val="left" w:pos="6840" w:leader="none"/>
        </w:tabs>
        <w:spacing w:before="0" w:after="20"/>
        <w:ind w:left="360" w:hanging="360"/>
        <w:contextualSpacing/>
        <w:jc w:val="both"/>
        <w:rPr>
          <w:rFonts w:ascii="Tahoma" w:hAnsi="Tahoma" w:eastAsia="Times New Roman" w:cs="Tahoma"/>
          <w:sz w:val="18"/>
          <w:szCs w:val="18"/>
        </w:rPr>
      </w:pPr>
      <w:r>
        <w:rPr>
          <w:rFonts w:eastAsia="Times New Roman" w:cs="Tahoma" w:ascii="Tahoma" w:hAnsi="Tahoma"/>
          <w:sz w:val="18"/>
          <w:szCs w:val="18"/>
        </w:rPr>
        <w:t>Observed Relief valve in mud pump leaking so replaced with new one.</w:t>
      </w:r>
    </w:p>
    <w:p>
      <w:pPr>
        <w:pStyle w:val="ListParagraph"/>
        <w:numPr>
          <w:ilvl w:val="0"/>
          <w:numId w:val="3"/>
        </w:numPr>
        <w:tabs>
          <w:tab w:val="left" w:pos="360" w:leader="none"/>
          <w:tab w:val="left" w:pos="3150" w:leader="none"/>
          <w:tab w:val="left" w:pos="6840" w:leader="none"/>
        </w:tabs>
        <w:spacing w:before="0" w:after="20"/>
        <w:ind w:left="360" w:hanging="360"/>
        <w:contextualSpacing/>
        <w:jc w:val="both"/>
        <w:rPr>
          <w:rFonts w:ascii="Tahoma" w:hAnsi="Tahoma" w:eastAsia="Times New Roman" w:cs="Tahoma"/>
          <w:sz w:val="18"/>
          <w:szCs w:val="18"/>
        </w:rPr>
      </w:pPr>
      <w:r>
        <w:rPr>
          <w:rFonts w:eastAsia="Times New Roman" w:cs="Tahoma" w:ascii="Tahoma" w:hAnsi="Tahoma"/>
          <w:sz w:val="18"/>
          <w:szCs w:val="18"/>
        </w:rPr>
        <w:t>Coordinated with other pumpman found 2 mixing pump &amp; one supercharger leaking from housing. So got the mechanic &amp; changes the administered mechanical seals by opening housing.</w:t>
      </w:r>
    </w:p>
    <w:p>
      <w:pPr>
        <w:pStyle w:val="ListParagraph"/>
        <w:tabs>
          <w:tab w:val="left" w:pos="360" w:leader="none"/>
          <w:tab w:val="left" w:pos="3150" w:leader="none"/>
          <w:tab w:val="left" w:pos="6840" w:leader="none"/>
        </w:tabs>
        <w:spacing w:before="0" w:after="20"/>
        <w:ind w:left="360" w:hanging="0"/>
        <w:contextualSpacing/>
        <w:jc w:val="both"/>
        <w:rPr>
          <w:rFonts w:ascii="Tahoma" w:hAnsi="Tahoma" w:eastAsia="Times New Roman" w:cs="Tahoma"/>
          <w:sz w:val="18"/>
          <w:szCs w:val="18"/>
        </w:rPr>
      </w:pPr>
      <w:r>
        <w:rPr>
          <w:rFonts w:eastAsia="Times New Roman" w:cs="Tahoma" w:ascii="Tahoma" w:hAnsi="Tahoma"/>
          <w:sz w:val="18"/>
          <w:szCs w:val="18"/>
        </w:rPr>
      </w:r>
    </w:p>
    <w:p>
      <w:pPr>
        <w:pStyle w:val="ListParagraph"/>
        <w:tabs>
          <w:tab w:val="left" w:pos="360" w:leader="none"/>
          <w:tab w:val="left" w:pos="3150" w:leader="none"/>
          <w:tab w:val="left" w:pos="6840" w:leader="none"/>
          <w:tab w:val="left" w:pos="8730" w:leader="none"/>
          <w:tab w:val="left" w:pos="8910" w:leader="none"/>
          <w:tab w:val="left" w:pos="9990" w:leader="none"/>
          <w:tab w:val="left" w:pos="10080" w:leader="none"/>
        </w:tabs>
        <w:overflowPunct w:val="false"/>
        <w:autoSpaceDE w:val="false"/>
        <w:spacing w:before="0" w:after="20"/>
        <w:ind w:left="360" w:right="-1440" w:hanging="0"/>
        <w:contextualSpacing/>
        <w:jc w:val="both"/>
        <w:textAlignment w:val="baseline"/>
        <w:rPr>
          <w:rFonts w:ascii="Times New Roman" w:hAnsi="Times New Roman" w:eastAsia="Times New Roman" w:cs="Times New Roman"/>
          <w:b/>
          <w:b/>
          <w:sz w:val="24"/>
          <w:szCs w:val="22"/>
          <w:u w:val="single"/>
        </w:rPr>
      </w:pPr>
      <w:r>
        <w:rPr>
          <w:rFonts w:eastAsia="Times New Roman" w:cs="Times New Roman" w:ascii="Times New Roman" w:hAnsi="Times New Roman"/>
          <w:b/>
          <w:sz w:val="24"/>
          <w:szCs w:val="22"/>
          <w:u w:val="single"/>
        </w:rPr>
      </w:r>
    </w:p>
    <w:p>
      <w:pPr>
        <w:pStyle w:val="Normal"/>
        <w:pBdr>
          <w:top w:val="dotted" w:sz="4" w:space="1" w:color="000000"/>
          <w:bottom w:val="dotted" w:sz="4" w:space="1" w:color="000000"/>
        </w:pBdr>
        <w:tabs>
          <w:tab w:val="left" w:pos="1800" w:leader="none"/>
          <w:tab w:val="left" w:pos="4680" w:leader="none"/>
          <w:tab w:val="left" w:pos="6210" w:leader="none"/>
          <w:tab w:val="left" w:pos="6840" w:leader="none"/>
        </w:tabs>
        <w:spacing w:before="0" w:after="20"/>
        <w:jc w:val="both"/>
        <w:rPr>
          <w:rFonts w:ascii="Tahoma" w:hAnsi="Tahoma" w:eastAsia="Calibri" w:cs="Tahoma"/>
          <w:b/>
          <w:b/>
          <w:sz w:val="18"/>
          <w:szCs w:val="18"/>
        </w:rPr>
      </w:pPr>
      <w:r>
        <w:rPr>
          <w:rFonts w:eastAsia="Calibri" w:cs="Tahoma" w:ascii="Tahoma" w:hAnsi="Tahoma"/>
          <w:b/>
          <w:sz w:val="18"/>
          <w:szCs w:val="18"/>
        </w:rPr>
        <w:t>ABAN Singapore Pvt. Ltd.,</w:t>
      </w:r>
      <w:r>
        <w:rPr>
          <w:rFonts w:eastAsia="Times New Roman" w:cs="Tahoma" w:ascii="Tahoma" w:hAnsi="Tahoma"/>
          <w:sz w:val="18"/>
          <w:szCs w:val="18"/>
        </w:rPr>
        <w:t xml:space="preserve"> </w:t>
      </w:r>
      <w:r>
        <w:rPr>
          <w:rFonts w:eastAsia="Times New Roman" w:cs="Tahoma" w:ascii="Tahoma" w:hAnsi="Tahoma"/>
          <w:b/>
          <w:sz w:val="18"/>
          <w:szCs w:val="18"/>
        </w:rPr>
        <w:t xml:space="preserve">Persian Gulf, Iran     </w:t>
      </w:r>
      <w:r>
        <w:rPr>
          <w:rFonts w:eastAsia="Calibri" w:cs="Tahoma" w:ascii="Tahoma" w:hAnsi="Tahoma"/>
          <w:b/>
          <w:sz w:val="18"/>
          <w:szCs w:val="18"/>
        </w:rPr>
        <w:t>Jan’13 to Jan’15</w:t>
        <w:tab/>
        <w:t>Graduate Engineer Trainee-Drilling</w:t>
      </w:r>
    </w:p>
    <w:p>
      <w:pPr>
        <w:pStyle w:val="Normal"/>
        <w:tabs>
          <w:tab w:val="left" w:pos="1710" w:leader="none"/>
          <w:tab w:val="left" w:pos="3150" w:leader="none"/>
          <w:tab w:val="left" w:pos="6840" w:leader="none"/>
        </w:tabs>
        <w:spacing w:before="0" w:after="20"/>
        <w:ind w:left="2250" w:hanging="2250"/>
        <w:jc w:val="both"/>
        <w:rPr/>
      </w:pPr>
      <w:r>
        <w:rPr>
          <w:rFonts w:eastAsia="Times New Roman" w:cs="Tahoma" w:ascii="Tahoma" w:hAnsi="Tahoma"/>
          <w:b/>
          <w:sz w:val="18"/>
          <w:szCs w:val="18"/>
          <w:u w:val="single"/>
        </w:rPr>
        <w:t>Cyber Jack up fleet</w:t>
      </w:r>
      <w:r>
        <w:rPr>
          <w:rFonts w:eastAsia="Times New Roman" w:cs="Tahoma" w:ascii="Tahoma" w:hAnsi="Tahoma"/>
          <w:sz w:val="18"/>
          <w:szCs w:val="18"/>
        </w:rPr>
        <w:t>-DEEP DRILLER-4</w:t>
      </w:r>
    </w:p>
    <w:p>
      <w:pPr>
        <w:pStyle w:val="Normal"/>
        <w:tabs>
          <w:tab w:val="left" w:pos="1710" w:leader="none"/>
          <w:tab w:val="left" w:pos="3150" w:leader="none"/>
          <w:tab w:val="left" w:pos="6840" w:leader="none"/>
        </w:tabs>
        <w:spacing w:before="0" w:after="20"/>
        <w:ind w:left="2250" w:hanging="2250"/>
        <w:jc w:val="both"/>
        <w:rPr/>
      </w:pPr>
      <w:r>
        <w:rPr>
          <w:rFonts w:eastAsia="Times New Roman" w:cs="Tahoma" w:ascii="Tahoma" w:hAnsi="Tahoma"/>
          <w:b/>
          <w:sz w:val="18"/>
          <w:szCs w:val="18"/>
          <w:u w:val="single"/>
        </w:rPr>
        <w:t>Roughneck/Shaker Man</w:t>
      </w:r>
      <w:r>
        <w:rPr>
          <w:rFonts w:eastAsia="Times New Roman" w:cs="Tahoma" w:ascii="Tahoma" w:hAnsi="Tahoma"/>
          <w:sz w:val="18"/>
          <w:szCs w:val="18"/>
        </w:rPr>
        <w:t xml:space="preserve">: 7 Hitches </w:t>
      </w:r>
    </w:p>
    <w:p>
      <w:pPr>
        <w:pStyle w:val="Normal"/>
        <w:tabs>
          <w:tab w:val="left" w:pos="1710" w:leader="none"/>
          <w:tab w:val="left" w:pos="3150" w:leader="none"/>
          <w:tab w:val="left" w:pos="6840" w:leader="none"/>
        </w:tabs>
        <w:spacing w:before="0" w:after="20"/>
        <w:ind w:left="2250" w:hanging="2250"/>
        <w:jc w:val="both"/>
        <w:rPr/>
      </w:pPr>
      <w:r>
        <w:rPr>
          <w:rFonts w:eastAsia="Times New Roman" w:cs="Tahoma" w:ascii="Tahoma" w:hAnsi="Tahoma"/>
          <w:b/>
          <w:sz w:val="18"/>
          <w:szCs w:val="18"/>
          <w:u w:val="single"/>
        </w:rPr>
        <w:t>Derrick Man/Pump Man</w:t>
      </w:r>
      <w:r>
        <w:rPr>
          <w:rFonts w:eastAsia="Times New Roman" w:cs="Tahoma" w:ascii="Tahoma" w:hAnsi="Tahoma"/>
          <w:sz w:val="18"/>
          <w:szCs w:val="18"/>
        </w:rPr>
        <w:t>: 3 Hitches</w:t>
      </w:r>
    </w:p>
    <w:p>
      <w:pPr>
        <w:pStyle w:val="Normal"/>
        <w:tabs>
          <w:tab w:val="left" w:pos="1710" w:leader="none"/>
          <w:tab w:val="left" w:pos="3150" w:leader="none"/>
          <w:tab w:val="left" w:pos="6840" w:leader="none"/>
        </w:tabs>
        <w:spacing w:before="0" w:after="20"/>
        <w:ind w:left="2250" w:hanging="2250"/>
        <w:jc w:val="both"/>
        <w:rPr/>
      </w:pPr>
      <w:r>
        <w:rPr>
          <w:rFonts w:eastAsia="Times New Roman" w:cs="Tahoma" w:ascii="Tahoma" w:hAnsi="Tahoma"/>
          <w:b/>
          <w:sz w:val="18"/>
          <w:szCs w:val="18"/>
          <w:u w:val="single"/>
        </w:rPr>
        <w:t>Trainee A/D</w:t>
      </w:r>
      <w:r>
        <w:rPr>
          <w:rFonts w:eastAsia="Times New Roman" w:cs="Tahoma" w:ascii="Tahoma" w:hAnsi="Tahoma"/>
          <w:sz w:val="18"/>
          <w:szCs w:val="18"/>
        </w:rPr>
        <w:t xml:space="preserve">: 1 Hitch </w:t>
      </w:r>
    </w:p>
    <w:p>
      <w:pPr>
        <w:pStyle w:val="Normal"/>
        <w:tabs>
          <w:tab w:val="left" w:pos="1710" w:leader="none"/>
          <w:tab w:val="left" w:pos="3150" w:leader="none"/>
          <w:tab w:val="left" w:pos="6840" w:leader="none"/>
        </w:tabs>
        <w:spacing w:before="0" w:after="20"/>
        <w:ind w:left="2250" w:hanging="2250"/>
        <w:jc w:val="both"/>
        <w:rPr>
          <w:rFonts w:ascii="Tahoma" w:hAnsi="Tahoma" w:eastAsia="Times New Roman" w:cs="Tahoma"/>
          <w:b/>
          <w:b/>
          <w:sz w:val="18"/>
          <w:szCs w:val="18"/>
          <w:u w:val="single"/>
        </w:rPr>
      </w:pPr>
      <w:r>
        <w:rPr>
          <w:rFonts w:eastAsia="Times New Roman" w:cs="Tahoma" w:ascii="Tahoma" w:hAnsi="Tahoma"/>
          <w:b/>
          <w:sz w:val="18"/>
          <w:szCs w:val="18"/>
          <w:u w:val="single"/>
        </w:rPr>
        <w:t>All Hitches with 42/21 days On/Off</w:t>
      </w:r>
    </w:p>
    <w:p>
      <w:pPr>
        <w:pStyle w:val="Normal"/>
        <w:jc w:val="both"/>
        <w:rPr>
          <w:rFonts w:ascii="Tahoma" w:hAnsi="Tahoma" w:eastAsia="Times New Roman" w:cs="Tahoma"/>
          <w:b/>
          <w:b/>
          <w:color w:val="000000"/>
          <w:sz w:val="18"/>
          <w:szCs w:val="18"/>
          <w:u w:val="single"/>
          <w:lang w:eastAsia="zh-CN"/>
        </w:rPr>
      </w:pPr>
      <w:r>
        <w:rPr>
          <w:rFonts w:eastAsia="Times New Roman" w:cs="Tahoma" w:ascii="Tahoma" w:hAnsi="Tahoma"/>
          <w:b/>
          <w:color w:val="000000"/>
          <w:sz w:val="18"/>
          <w:szCs w:val="18"/>
          <w:u w:val="single"/>
          <w:lang w:eastAsia="zh-CN"/>
        </w:rPr>
      </w:r>
    </w:p>
    <w:p>
      <w:pPr>
        <w:pStyle w:val="Normal"/>
        <w:jc w:val="both"/>
        <w:rPr>
          <w:rFonts w:ascii="Tahoma" w:hAnsi="Tahoma" w:eastAsia="Times New Roman" w:cs="Tahoma"/>
          <w:b/>
          <w:b/>
          <w:color w:val="000000"/>
          <w:sz w:val="18"/>
          <w:szCs w:val="18"/>
          <w:u w:val="single"/>
          <w:lang w:eastAsia="zh-CN"/>
        </w:rPr>
      </w:pPr>
      <w:r>
        <w:rPr>
          <w:rFonts w:eastAsia="Times New Roman" w:cs="Tahoma" w:ascii="Tahoma" w:hAnsi="Tahoma"/>
          <w:b/>
          <w:color w:val="000000"/>
          <w:sz w:val="18"/>
          <w:szCs w:val="18"/>
          <w:u w:val="single"/>
          <w:lang w:eastAsia="zh-CN"/>
        </w:rPr>
        <w:t>Technical Skillset</w:t>
      </w:r>
    </w:p>
    <w:p>
      <w:pPr>
        <w:pStyle w:val="ListParagraph"/>
        <w:numPr>
          <w:ilvl w:val="0"/>
          <w:numId w:val="3"/>
        </w:numPr>
        <w:tabs>
          <w:tab w:val="left" w:pos="360" w:leader="none"/>
          <w:tab w:val="left" w:pos="3150" w:leader="none"/>
          <w:tab w:val="left" w:pos="6840" w:leader="none"/>
        </w:tabs>
        <w:spacing w:before="0" w:after="20"/>
        <w:ind w:left="360" w:hanging="360"/>
        <w:contextualSpacing/>
        <w:jc w:val="both"/>
        <w:rPr/>
      </w:pPr>
      <w:r>
        <w:rPr>
          <w:rFonts w:eastAsia="Times New Roman" w:cs="Tahoma" w:ascii="Tahoma" w:hAnsi="Tahoma"/>
          <w:b/>
          <w:sz w:val="18"/>
          <w:szCs w:val="18"/>
        </w:rPr>
        <w:t>Casing RIH</w:t>
        <w:tab/>
      </w:r>
    </w:p>
    <w:p>
      <w:pPr>
        <w:pStyle w:val="ListParagraph"/>
        <w:numPr>
          <w:ilvl w:val="1"/>
          <w:numId w:val="3"/>
        </w:numPr>
        <w:tabs>
          <w:tab w:val="left" w:pos="360" w:leader="none"/>
          <w:tab w:val="left" w:pos="990" w:leader="none"/>
          <w:tab w:val="left" w:pos="6840" w:leader="none"/>
        </w:tabs>
        <w:spacing w:before="0" w:after="20"/>
        <w:ind w:left="990" w:hanging="360"/>
        <w:contextualSpacing/>
        <w:jc w:val="both"/>
        <w:rPr/>
      </w:pPr>
      <w:r>
        <w:rPr>
          <w:rFonts w:eastAsia="Times New Roman" w:cs="Tahoma" w:ascii="Tahoma" w:hAnsi="Tahoma"/>
          <w:sz w:val="18"/>
          <w:szCs w:val="18"/>
        </w:rPr>
        <w:t>9 5/8’’(with service company’s Spider Elevator, Spider Slips, Picking up joints from catwalk, Cutting final section by picking up BOP &amp; Setting casing slips to wellhead</w:t>
      </w:r>
    </w:p>
    <w:p>
      <w:pPr>
        <w:pStyle w:val="ListParagraph"/>
        <w:numPr>
          <w:ilvl w:val="1"/>
          <w:numId w:val="3"/>
        </w:numPr>
        <w:tabs>
          <w:tab w:val="left" w:pos="360" w:leader="none"/>
          <w:tab w:val="left" w:pos="990" w:leader="none"/>
          <w:tab w:val="left" w:pos="6840" w:leader="none"/>
        </w:tabs>
        <w:spacing w:before="0" w:after="20"/>
        <w:ind w:left="990" w:hanging="360"/>
        <w:contextualSpacing/>
        <w:jc w:val="both"/>
        <w:rPr>
          <w:rFonts w:ascii="Tahoma" w:hAnsi="Tahoma" w:eastAsia="Times New Roman" w:cs="Tahoma"/>
          <w:sz w:val="18"/>
          <w:szCs w:val="18"/>
        </w:rPr>
      </w:pPr>
      <w:r>
        <w:rPr>
          <w:rFonts w:eastAsia="Times New Roman" w:cs="Tahoma" w:ascii="Tahoma" w:hAnsi="Tahoma"/>
          <w:sz w:val="18"/>
          <w:szCs w:val="18"/>
        </w:rPr>
        <w:t>7’’ &amp; 5” liner (Using other company’s Power tong, Manual slips, and Manual elevator) &amp; setting by running with liner hanger with 5 7/8 drill pipe.</w:t>
      </w:r>
    </w:p>
    <w:p>
      <w:pPr>
        <w:pStyle w:val="ListParagraph"/>
        <w:numPr>
          <w:ilvl w:val="0"/>
          <w:numId w:val="3"/>
        </w:numPr>
        <w:tabs>
          <w:tab w:val="left" w:pos="360" w:leader="none"/>
          <w:tab w:val="left" w:pos="3150" w:leader="none"/>
          <w:tab w:val="left" w:pos="6840" w:leader="none"/>
        </w:tabs>
        <w:spacing w:before="0" w:after="20"/>
        <w:ind w:left="360" w:hanging="360"/>
        <w:contextualSpacing/>
        <w:jc w:val="both"/>
        <w:rPr>
          <w:rFonts w:ascii="Tahoma" w:hAnsi="Tahoma" w:eastAsia="Times New Roman" w:cs="Tahoma"/>
          <w:b/>
          <w:b/>
          <w:sz w:val="18"/>
          <w:szCs w:val="18"/>
        </w:rPr>
      </w:pPr>
      <w:r>
        <w:rPr>
          <w:rFonts w:eastAsia="Times New Roman" w:cs="Tahoma" w:ascii="Tahoma" w:hAnsi="Tahoma"/>
          <w:b/>
          <w:sz w:val="18"/>
          <w:szCs w:val="18"/>
        </w:rPr>
        <w:t xml:space="preserve">Cementing </w:t>
      </w:r>
    </w:p>
    <w:p>
      <w:pPr>
        <w:pStyle w:val="ListParagraph"/>
        <w:numPr>
          <w:ilvl w:val="1"/>
          <w:numId w:val="3"/>
        </w:numPr>
        <w:tabs>
          <w:tab w:val="left" w:pos="360" w:leader="none"/>
          <w:tab w:val="left" w:pos="990" w:leader="none"/>
          <w:tab w:val="left" w:pos="6840" w:leader="none"/>
        </w:tabs>
        <w:spacing w:before="0" w:after="20"/>
        <w:ind w:left="990" w:hanging="360"/>
        <w:contextualSpacing/>
        <w:jc w:val="both"/>
        <w:rPr>
          <w:rFonts w:ascii="Tahoma" w:hAnsi="Tahoma" w:eastAsia="Times New Roman" w:cs="Tahoma"/>
          <w:sz w:val="18"/>
          <w:szCs w:val="18"/>
        </w:rPr>
      </w:pPr>
      <w:r>
        <w:rPr>
          <w:rFonts w:eastAsia="Times New Roman" w:cs="Tahoma" w:ascii="Tahoma" w:hAnsi="Tahoma"/>
          <w:sz w:val="18"/>
          <w:szCs w:val="18"/>
        </w:rPr>
        <w:t>9 5/8 casing (Cementing head, run spacer, lead slurry, Bottom plug, Tail slurry, Top plug).7” &amp; 5” liners (cementing is done through 5 7/8 drill pipe connected through cementing unit. To set Liner Hanger &amp; also to set tubing packer (drop a steel ball inside drill string &amp; apply 2k psi pressure dies will come out &amp; further inc. in pressure will shear ball).</w:t>
      </w:r>
    </w:p>
    <w:p>
      <w:pPr>
        <w:pStyle w:val="ListParagraph"/>
        <w:numPr>
          <w:ilvl w:val="0"/>
          <w:numId w:val="3"/>
        </w:numPr>
        <w:tabs>
          <w:tab w:val="left" w:pos="360" w:leader="none"/>
          <w:tab w:val="left" w:pos="3150" w:leader="none"/>
          <w:tab w:val="left" w:pos="6840" w:leader="none"/>
        </w:tabs>
        <w:spacing w:before="0" w:after="20"/>
        <w:ind w:left="360" w:hanging="360"/>
        <w:contextualSpacing/>
        <w:jc w:val="both"/>
        <w:rPr>
          <w:rFonts w:ascii="Tahoma" w:hAnsi="Tahoma" w:eastAsia="Times New Roman" w:cs="Tahoma"/>
          <w:b/>
          <w:b/>
          <w:sz w:val="18"/>
          <w:szCs w:val="18"/>
        </w:rPr>
      </w:pPr>
      <w:r>
        <w:rPr>
          <w:rFonts w:eastAsia="Times New Roman" w:cs="Tahoma" w:ascii="Tahoma" w:hAnsi="Tahoma"/>
          <w:b/>
          <w:sz w:val="18"/>
          <w:szCs w:val="18"/>
        </w:rPr>
        <w:t xml:space="preserve">Work-over </w:t>
      </w:r>
    </w:p>
    <w:p>
      <w:pPr>
        <w:pStyle w:val="ListParagraph"/>
        <w:numPr>
          <w:ilvl w:val="1"/>
          <w:numId w:val="3"/>
        </w:numPr>
        <w:tabs>
          <w:tab w:val="left" w:pos="360" w:leader="none"/>
          <w:tab w:val="left" w:pos="990" w:leader="none"/>
          <w:tab w:val="left" w:pos="6840" w:leader="none"/>
        </w:tabs>
        <w:spacing w:before="0" w:after="20"/>
        <w:ind w:left="990" w:hanging="360"/>
        <w:contextualSpacing/>
        <w:jc w:val="both"/>
        <w:rPr/>
      </w:pPr>
      <w:r>
        <w:rPr>
          <w:rFonts w:eastAsia="Times New Roman" w:cs="Tahoma" w:ascii="Tahoma" w:hAnsi="Tahoma"/>
          <w:sz w:val="18"/>
          <w:szCs w:val="18"/>
        </w:rPr>
        <w:t>Pulling out 3 ½ (9 PPF &amp; 4 ½ 12 PPF) tubing’s with Hanger (3 ½ New Vam), Packer, SSSV (3K Psi 3 ½ O.D and Electrical submersible pumps &amp; RIH with new Electrical Submersible Pump.</w:t>
      </w:r>
    </w:p>
    <w:p>
      <w:pPr>
        <w:pStyle w:val="ListParagraph"/>
        <w:numPr>
          <w:ilvl w:val="1"/>
          <w:numId w:val="3"/>
        </w:numPr>
        <w:tabs>
          <w:tab w:val="left" w:pos="360" w:leader="none"/>
          <w:tab w:val="left" w:pos="990" w:leader="none"/>
          <w:tab w:val="left" w:pos="6840" w:leader="none"/>
        </w:tabs>
        <w:spacing w:before="0" w:after="20"/>
        <w:ind w:left="990" w:hanging="360"/>
        <w:contextualSpacing/>
        <w:jc w:val="both"/>
        <w:rPr>
          <w:rFonts w:ascii="Tahoma" w:hAnsi="Tahoma" w:eastAsia="Times New Roman" w:cs="Tahoma"/>
          <w:sz w:val="18"/>
          <w:szCs w:val="18"/>
        </w:rPr>
      </w:pPr>
      <w:r>
        <w:rPr>
          <w:rFonts w:eastAsia="Times New Roman" w:cs="Tahoma" w:ascii="Tahoma" w:hAnsi="Tahoma"/>
          <w:sz w:val="18"/>
          <w:szCs w:val="18"/>
        </w:rPr>
        <w:t>Packer setting procedure, RTTS Packer(To change well head) with FOSV in closed position Assembly -10  5 7/8 drill pipe stands, RTTS Packer,1-circulating head,1 –x-over,1- FOSV in closed position, Bridge plug.</w:t>
      </w:r>
    </w:p>
    <w:p>
      <w:pPr>
        <w:pStyle w:val="ListParagraph"/>
        <w:numPr>
          <w:ilvl w:val="1"/>
          <w:numId w:val="3"/>
        </w:numPr>
        <w:tabs>
          <w:tab w:val="left" w:pos="360" w:leader="none"/>
          <w:tab w:val="left" w:pos="990" w:leader="none"/>
          <w:tab w:val="left" w:pos="6840" w:leader="none"/>
        </w:tabs>
        <w:spacing w:before="0" w:after="20"/>
        <w:ind w:left="990" w:hanging="360"/>
        <w:contextualSpacing/>
        <w:jc w:val="both"/>
        <w:rPr>
          <w:rFonts w:ascii="Tahoma" w:hAnsi="Tahoma" w:eastAsia="Times New Roman" w:cs="Tahoma"/>
          <w:sz w:val="18"/>
          <w:szCs w:val="18"/>
        </w:rPr>
      </w:pPr>
      <w:r>
        <w:rPr>
          <w:rFonts w:eastAsia="Times New Roman" w:cs="Tahoma" w:ascii="Tahoma" w:hAnsi="Tahoma"/>
          <w:sz w:val="18"/>
          <w:szCs w:val="18"/>
        </w:rPr>
        <w:t>Flaring Job-Pumping Nitrogen/ Acid through Coiled tubing unit consist of Injector,BOP,Riser attached to X-mass tree, Flare well through co-flex hose from X-mas tree to choke manifold to flare boom also a kill line lowered from rotary connected to annulus of x-mas tree with cementing unit</w:t>
      </w:r>
    </w:p>
    <w:p>
      <w:pPr>
        <w:pStyle w:val="ListParagraph"/>
        <w:numPr>
          <w:ilvl w:val="0"/>
          <w:numId w:val="3"/>
        </w:numPr>
        <w:tabs>
          <w:tab w:val="left" w:pos="360" w:leader="none"/>
          <w:tab w:val="left" w:pos="3150" w:leader="none"/>
          <w:tab w:val="left" w:pos="6840" w:leader="none"/>
        </w:tabs>
        <w:spacing w:before="0" w:after="20"/>
        <w:ind w:left="360" w:hanging="360"/>
        <w:contextualSpacing/>
        <w:jc w:val="both"/>
        <w:rPr>
          <w:rFonts w:ascii="Tahoma" w:hAnsi="Tahoma" w:eastAsia="Times New Roman" w:cs="Tahoma"/>
          <w:b/>
          <w:b/>
          <w:sz w:val="18"/>
          <w:szCs w:val="18"/>
        </w:rPr>
      </w:pPr>
      <w:r>
        <w:rPr>
          <w:rFonts w:eastAsia="Times New Roman" w:cs="Tahoma" w:ascii="Tahoma" w:hAnsi="Tahoma"/>
          <w:b/>
          <w:sz w:val="18"/>
          <w:szCs w:val="18"/>
        </w:rPr>
        <w:t>Rig Floor Work Knowledge</w:t>
      </w:r>
    </w:p>
    <w:p>
      <w:pPr>
        <w:pStyle w:val="ListParagraph"/>
        <w:numPr>
          <w:ilvl w:val="1"/>
          <w:numId w:val="3"/>
        </w:numPr>
        <w:tabs>
          <w:tab w:val="left" w:pos="360" w:leader="none"/>
          <w:tab w:val="left" w:pos="990" w:leader="none"/>
          <w:tab w:val="left" w:pos="6840" w:leader="none"/>
        </w:tabs>
        <w:spacing w:before="0" w:after="20"/>
        <w:ind w:left="990" w:hanging="360"/>
        <w:contextualSpacing/>
        <w:jc w:val="both"/>
        <w:rPr>
          <w:rFonts w:ascii="Tahoma" w:hAnsi="Tahoma" w:eastAsia="Times New Roman" w:cs="Tahoma"/>
          <w:sz w:val="18"/>
          <w:szCs w:val="18"/>
        </w:rPr>
      </w:pPr>
      <w:r>
        <w:rPr>
          <w:rFonts w:eastAsia="Times New Roman" w:cs="Tahoma" w:ascii="Tahoma" w:hAnsi="Tahoma"/>
          <w:b/>
          <w:sz w:val="18"/>
          <w:szCs w:val="18"/>
          <w:u w:val="single"/>
        </w:rPr>
        <w:t>Slip &amp; Cut of drill line (110 ft.)</w:t>
      </w:r>
      <w:r>
        <w:rPr>
          <w:rFonts w:eastAsia="Times New Roman" w:cs="Tahoma" w:ascii="Tahoma" w:hAnsi="Tahoma"/>
          <w:sz w:val="18"/>
          <w:szCs w:val="18"/>
        </w:rPr>
        <w:t xml:space="preserve"> - Hang TDS on hang – off line(9 rounds slip,12 rounds cut,450 lbs. to tight clamp, 850 lbs. for dead line anchor bolts, spanner used 2, 1 5/8, 1 5/16 inch., impact wrench, torque wrench, grinder to cut wire).</w:t>
      </w:r>
    </w:p>
    <w:p>
      <w:pPr>
        <w:pStyle w:val="ListParagraph"/>
        <w:numPr>
          <w:ilvl w:val="1"/>
          <w:numId w:val="3"/>
        </w:numPr>
        <w:tabs>
          <w:tab w:val="left" w:pos="360" w:leader="none"/>
          <w:tab w:val="left" w:pos="990" w:leader="none"/>
          <w:tab w:val="left" w:pos="6840" w:leader="none"/>
        </w:tabs>
        <w:spacing w:before="0" w:after="20"/>
        <w:ind w:left="990" w:hanging="360"/>
        <w:contextualSpacing/>
        <w:jc w:val="both"/>
        <w:rPr>
          <w:rFonts w:ascii="Tahoma" w:hAnsi="Tahoma" w:eastAsia="Times New Roman" w:cs="Tahoma"/>
          <w:sz w:val="18"/>
          <w:szCs w:val="18"/>
        </w:rPr>
      </w:pPr>
      <w:r>
        <w:rPr>
          <w:rFonts w:eastAsia="Times New Roman" w:cs="Tahoma" w:ascii="Tahoma" w:hAnsi="Tahoma"/>
          <w:b/>
          <w:sz w:val="18"/>
          <w:szCs w:val="18"/>
          <w:u w:val="single"/>
        </w:rPr>
        <w:t>Nipple down/up</w:t>
      </w:r>
      <w:r>
        <w:rPr>
          <w:rFonts w:eastAsia="Times New Roman" w:cs="Tahoma" w:ascii="Tahoma" w:hAnsi="Tahoma"/>
          <w:sz w:val="18"/>
          <w:szCs w:val="18"/>
        </w:rPr>
        <w:t xml:space="preserve"> –X-mas tree, DSA with Riser, BOP &amp; its kill line, Bell Nipple, Overshot, Divertor, O-ring, Master bushing (use 60 ft. SWL-21 ton sling hooked to bails ,to lift diverter use its lifting tool, remove hydraulic hoses, open lock down dogs,&amp; lift up with 5 7/8 manual elevator, Use c-shapes plate &amp; rest diverter on it, then open the thread of diverter &amp; overshot by using cathead line, then lift divertor,use 35 ton shackles attach it to plate &amp; lift overshot, use man rider to attach 2 –shackles to bell nipple to lift up through rotary, Laid down to cantilever through port aft crane). Lift Divertor-21klbs, bell nipple-11 klbs, overshot-10 klbs, Texas deck 90 lbs.</w:t>
      </w:r>
    </w:p>
    <w:p>
      <w:pPr>
        <w:pStyle w:val="ListParagraph"/>
        <w:numPr>
          <w:ilvl w:val="1"/>
          <w:numId w:val="3"/>
        </w:numPr>
        <w:tabs>
          <w:tab w:val="left" w:pos="360" w:leader="none"/>
          <w:tab w:val="left" w:pos="990" w:leader="none"/>
          <w:tab w:val="left" w:pos="6840" w:leader="none"/>
        </w:tabs>
        <w:spacing w:before="0" w:after="20"/>
        <w:ind w:left="990" w:hanging="360"/>
        <w:contextualSpacing/>
        <w:jc w:val="both"/>
        <w:rPr>
          <w:rFonts w:ascii="Tahoma" w:hAnsi="Tahoma" w:eastAsia="Times New Roman" w:cs="Tahoma"/>
          <w:sz w:val="18"/>
          <w:szCs w:val="18"/>
        </w:rPr>
      </w:pPr>
      <w:r>
        <w:rPr>
          <w:rFonts w:eastAsia="Times New Roman" w:cs="Tahoma" w:ascii="Tahoma" w:hAnsi="Tahoma"/>
          <w:b/>
          <w:sz w:val="18"/>
          <w:szCs w:val="18"/>
          <w:u w:val="single"/>
        </w:rPr>
        <w:t>BOP TEST</w:t>
      </w:r>
      <w:r>
        <w:rPr>
          <w:rFonts w:eastAsia="Times New Roman" w:cs="Tahoma" w:ascii="Tahoma" w:hAnsi="Tahoma"/>
          <w:sz w:val="18"/>
          <w:szCs w:val="18"/>
        </w:rPr>
        <w:t xml:space="preserve"> its assembly (Test plug, port sub, x-over, drill pipe, 2 FOSV, Side entry sub with chiksons, low torque valve ,swivels &amp;  procedures using cementing unit, Rams test-10k psi &amp; Annular-7k psi) Procedure of Rig floor &amp; Cantilever skidding.</w:t>
      </w:r>
    </w:p>
    <w:p>
      <w:pPr>
        <w:pStyle w:val="ListParagraph"/>
        <w:numPr>
          <w:ilvl w:val="1"/>
          <w:numId w:val="3"/>
        </w:numPr>
        <w:tabs>
          <w:tab w:val="left" w:pos="360" w:leader="none"/>
          <w:tab w:val="left" w:pos="990" w:leader="none"/>
          <w:tab w:val="left" w:pos="6840" w:leader="none"/>
        </w:tabs>
        <w:spacing w:before="0" w:after="20"/>
        <w:ind w:left="990" w:hanging="360"/>
        <w:contextualSpacing/>
        <w:jc w:val="both"/>
        <w:rPr>
          <w:rFonts w:ascii="Tahoma" w:hAnsi="Tahoma" w:eastAsia="Times New Roman" w:cs="Tahoma"/>
          <w:sz w:val="18"/>
          <w:szCs w:val="18"/>
        </w:rPr>
      </w:pPr>
      <w:r>
        <w:rPr>
          <w:rFonts w:eastAsia="Times New Roman" w:cs="Tahoma" w:ascii="Tahoma" w:hAnsi="Tahoma"/>
          <w:b/>
          <w:sz w:val="18"/>
          <w:szCs w:val="18"/>
          <w:u w:val="single"/>
        </w:rPr>
        <w:t>Changing RAMS of BOP</w:t>
      </w:r>
      <w:r>
        <w:rPr>
          <w:rFonts w:eastAsia="Times New Roman" w:cs="Tahoma" w:ascii="Tahoma" w:hAnsi="Tahoma"/>
          <w:sz w:val="18"/>
          <w:szCs w:val="18"/>
        </w:rPr>
        <w:t xml:space="preserve">(open Bonnet, put eye bolt, use chain block to lift up ram), </w:t>
      </w:r>
      <w:r>
        <w:rPr>
          <w:rFonts w:eastAsia="Times New Roman" w:cs="Tahoma" w:ascii="Tahoma" w:hAnsi="Tahoma"/>
          <w:b/>
          <w:sz w:val="18"/>
          <w:szCs w:val="18"/>
          <w:u w:val="single"/>
        </w:rPr>
        <w:t>Choke Manifold Test</w:t>
      </w:r>
      <w:r>
        <w:rPr>
          <w:rFonts w:eastAsia="Times New Roman" w:cs="Tahoma" w:ascii="Tahoma" w:hAnsi="Tahoma"/>
          <w:sz w:val="18"/>
          <w:szCs w:val="18"/>
        </w:rPr>
        <w:t xml:space="preserve"> (offline test with Barton test pump-upstream valves -5k &amp; downstream valves- 3k psi for 5 min.,low pressure test-500 psi &amp; high pressure test-5k psi for 10 min., open all valves, test one by one, close valve going to MGS &amp; flow line &amp; open for flare boom side to check for leak),Choke manifold line up(Hard shut-in, soft shut-in, line up with stand pipe &amp; cementing unit, its greasing). Stand pipe valve size-5-1/8,Bleed off valve-2 1/16.</w:t>
      </w:r>
    </w:p>
    <w:p>
      <w:pPr>
        <w:pStyle w:val="ListParagraph"/>
        <w:numPr>
          <w:ilvl w:val="1"/>
          <w:numId w:val="3"/>
        </w:numPr>
        <w:tabs>
          <w:tab w:val="left" w:pos="360" w:leader="none"/>
          <w:tab w:val="left" w:pos="990" w:leader="none"/>
          <w:tab w:val="left" w:pos="6840" w:leader="none"/>
        </w:tabs>
        <w:spacing w:before="0" w:after="20"/>
        <w:ind w:left="990" w:hanging="360"/>
        <w:contextualSpacing/>
        <w:jc w:val="both"/>
        <w:rPr>
          <w:rFonts w:ascii="Tahoma" w:hAnsi="Tahoma" w:eastAsia="Times New Roman" w:cs="Tahoma"/>
          <w:sz w:val="18"/>
          <w:szCs w:val="18"/>
        </w:rPr>
      </w:pPr>
      <w:r>
        <w:rPr>
          <w:rFonts w:eastAsia="Times New Roman" w:cs="Tahoma" w:ascii="Tahoma" w:hAnsi="Tahoma"/>
          <w:b/>
          <w:sz w:val="18"/>
          <w:szCs w:val="18"/>
          <w:u w:val="single"/>
        </w:rPr>
        <w:t>Crown Greasing</w:t>
      </w:r>
      <w:r>
        <w:rPr>
          <w:rFonts w:eastAsia="Times New Roman" w:cs="Tahoma" w:ascii="Tahoma" w:hAnsi="Tahoma"/>
          <w:sz w:val="18"/>
          <w:szCs w:val="18"/>
        </w:rPr>
        <w:t xml:space="preserve"> (Sheaves of 3 rig floor air tuggers,2 manual tong sheaves,1 man rider sheave &amp; 2 derrick air tugger sheaves) &amp; Derrick Greasing-RIH/POOH with 5 7/8 &amp; 3 ½ drill pipe, HWDP, drill collar(8 1/4,6 ¾), Drifting pipe from monkey board for cementing job, Manual elevators(3½,4 ½) for tubing rack back to fingerboard,</w:t>
      </w:r>
    </w:p>
    <w:p>
      <w:pPr>
        <w:pStyle w:val="ListParagraph"/>
        <w:numPr>
          <w:ilvl w:val="1"/>
          <w:numId w:val="3"/>
        </w:numPr>
        <w:tabs>
          <w:tab w:val="left" w:pos="360" w:leader="none"/>
          <w:tab w:val="left" w:pos="990" w:leader="none"/>
          <w:tab w:val="left" w:pos="6840" w:leader="none"/>
        </w:tabs>
        <w:spacing w:before="0" w:after="20"/>
        <w:ind w:left="990" w:hanging="360"/>
        <w:contextualSpacing/>
        <w:jc w:val="both"/>
        <w:rPr>
          <w:rFonts w:ascii="Tahoma" w:hAnsi="Tahoma" w:eastAsia="Times New Roman" w:cs="Tahoma"/>
          <w:sz w:val="18"/>
          <w:szCs w:val="18"/>
        </w:rPr>
      </w:pPr>
      <w:r>
        <w:rPr>
          <w:rFonts w:eastAsia="Times New Roman" w:cs="Tahoma" w:ascii="Tahoma" w:hAnsi="Tahoma"/>
          <w:sz w:val="18"/>
          <w:szCs w:val="18"/>
        </w:rPr>
        <w:t>TOP DRIVE services using man rider winch,</w:t>
      </w:r>
      <w:r>
        <w:rPr>
          <w:rFonts w:eastAsia="Times New Roman" w:cs="Tahoma" w:ascii="Tahoma" w:hAnsi="Tahoma"/>
          <w:b/>
          <w:sz w:val="18"/>
          <w:szCs w:val="18"/>
          <w:u w:val="single"/>
        </w:rPr>
        <w:t>Changing Saver Sub</w:t>
      </w:r>
      <w:r>
        <w:rPr>
          <w:rFonts w:eastAsia="Times New Roman" w:cs="Tahoma" w:ascii="Tahoma" w:hAnsi="Tahoma"/>
          <w:sz w:val="18"/>
          <w:szCs w:val="18"/>
        </w:rPr>
        <w:t xml:space="preserve">(XT-57 pin to 6 5/8 reg. box)/LIBOP/UIBOP(all 6 5/8 reg. box) (Put 1 dp stand in rotary, lift grapper with 2 tuggers &amp; remove pin from torque tube, remove nut of hydra lock ring with ½  in. spanner 7 join both rings, then driller will use grappper die to hold saver sub &amp; will rotate shaft ,also can use manual tong for back up, Wash Pipe of TDS(open in antic lock wise), Bails &amp; BX/Manual Elevator. </w:t>
      </w:r>
    </w:p>
    <w:p>
      <w:pPr>
        <w:pStyle w:val="ListParagraph"/>
        <w:numPr>
          <w:ilvl w:val="1"/>
          <w:numId w:val="3"/>
        </w:numPr>
        <w:tabs>
          <w:tab w:val="left" w:pos="360" w:leader="none"/>
          <w:tab w:val="left" w:pos="990" w:leader="none"/>
          <w:tab w:val="left" w:pos="6840" w:leader="none"/>
        </w:tabs>
        <w:spacing w:before="0" w:after="20"/>
        <w:ind w:left="990" w:hanging="360"/>
        <w:contextualSpacing/>
        <w:jc w:val="both"/>
        <w:rPr/>
      </w:pPr>
      <w:r>
        <w:rPr>
          <w:rFonts w:eastAsia="Times New Roman" w:cs="Tahoma" w:ascii="Tahoma" w:hAnsi="Tahoma"/>
          <w:sz w:val="18"/>
          <w:szCs w:val="18"/>
        </w:rPr>
        <w:t xml:space="preserve">Servicing of Desilters &amp; Desander cones, Gate valve of divider, changing screens of shakers, Monitoring Mud wt. &amp; Viscosity during drilling, cleaning &amp; lineup of sand traps with Degasser, disilter, Mud gutter, Vacuum Degasser. </w:t>
      </w:r>
    </w:p>
    <w:p>
      <w:pPr>
        <w:pStyle w:val="ListParagraph"/>
        <w:numPr>
          <w:ilvl w:val="1"/>
          <w:numId w:val="3"/>
        </w:numPr>
        <w:tabs>
          <w:tab w:val="left" w:pos="360" w:leader="none"/>
          <w:tab w:val="left" w:pos="990" w:leader="none"/>
          <w:tab w:val="left" w:pos="6840" w:leader="none"/>
        </w:tabs>
        <w:spacing w:before="0" w:after="20"/>
        <w:ind w:left="990" w:hanging="360"/>
        <w:contextualSpacing/>
        <w:jc w:val="both"/>
        <w:rPr>
          <w:rFonts w:ascii="Tahoma" w:hAnsi="Tahoma" w:eastAsia="Times New Roman" w:cs="Tahoma"/>
          <w:sz w:val="18"/>
          <w:szCs w:val="18"/>
        </w:rPr>
      </w:pPr>
      <w:r>
        <w:rPr>
          <w:rFonts w:eastAsia="Times New Roman" w:cs="Tahoma" w:ascii="Tahoma" w:hAnsi="Tahoma"/>
          <w:b/>
          <w:sz w:val="18"/>
          <w:szCs w:val="18"/>
          <w:u w:val="single"/>
        </w:rPr>
        <w:t>Pump Room Knowledge</w:t>
      </w:r>
      <w:r>
        <w:rPr>
          <w:rFonts w:eastAsia="Times New Roman" w:cs="Tahoma" w:ascii="Tahoma" w:hAnsi="Tahoma"/>
          <w:sz w:val="18"/>
          <w:szCs w:val="18"/>
        </w:rPr>
        <w:t xml:space="preserve"> -Mopping in pump room pit room, Servicing Fluid End of Pump-Suction/Discharge Modules(remover cap with hammer, lift retainer cap, remove ring gasket, spring &amp; valve, check for damage on seat &amp; valve body),Suction(use 1 7/16 spanner)Discharge strainer(use 2” spanner, impact wrench &amp; chain block ½ ton), Changing Seat(Remove cap, spring &amp; valve, put seat puller inside, screw a rod with seat puller, then put a c- shaped plate, then put a H-shaped plate, put jack &amp; connect with hydraulic pump,&amp; screw fully with hammer, then put pressure with pump &amp; seat will come out),change pistons, swabs, Sounding on Modules,</w:t>
      </w:r>
    </w:p>
    <w:p>
      <w:pPr>
        <w:pStyle w:val="ListParagraph"/>
        <w:numPr>
          <w:ilvl w:val="1"/>
          <w:numId w:val="3"/>
        </w:numPr>
        <w:tabs>
          <w:tab w:val="left" w:pos="360" w:leader="none"/>
          <w:tab w:val="left" w:pos="990" w:leader="none"/>
          <w:tab w:val="left" w:pos="6840" w:leader="none"/>
        </w:tabs>
        <w:spacing w:before="0" w:after="20"/>
        <w:ind w:left="990" w:hanging="360"/>
        <w:contextualSpacing/>
        <w:jc w:val="both"/>
        <w:rPr>
          <w:rFonts w:ascii="Tahoma" w:hAnsi="Tahoma" w:eastAsia="Times New Roman" w:cs="Tahoma"/>
          <w:sz w:val="18"/>
          <w:szCs w:val="18"/>
        </w:rPr>
      </w:pPr>
      <w:r>
        <w:rPr>
          <w:rFonts w:eastAsia="Times New Roman" w:cs="Tahoma" w:ascii="Tahoma" w:hAnsi="Tahoma"/>
          <w:sz w:val="18"/>
          <w:szCs w:val="18"/>
        </w:rPr>
        <w:t>Line up of stand pipe, Mixing line, Mud line, All lines line up in pit room, Pit cleaning &amp; dumping, displacement of obm to wbm.</w:t>
      </w:r>
    </w:p>
    <w:p>
      <w:pPr>
        <w:pStyle w:val="ListParagraph"/>
        <w:numPr>
          <w:ilvl w:val="1"/>
          <w:numId w:val="3"/>
        </w:numPr>
        <w:tabs>
          <w:tab w:val="left" w:pos="360" w:leader="none"/>
          <w:tab w:val="left" w:pos="990" w:leader="none"/>
          <w:tab w:val="left" w:pos="6840" w:leader="none"/>
        </w:tabs>
        <w:spacing w:before="0" w:after="20"/>
        <w:ind w:left="990" w:hanging="360"/>
        <w:contextualSpacing/>
        <w:jc w:val="both"/>
        <w:rPr>
          <w:rFonts w:ascii="Tahoma" w:hAnsi="Tahoma" w:eastAsia="Times New Roman" w:cs="Tahoma"/>
          <w:sz w:val="18"/>
          <w:szCs w:val="18"/>
        </w:rPr>
      </w:pPr>
      <w:r>
        <w:rPr>
          <w:rFonts w:eastAsia="Times New Roman" w:cs="Tahoma" w:ascii="Tahoma" w:hAnsi="Tahoma"/>
          <w:sz w:val="18"/>
          <w:szCs w:val="18"/>
        </w:rPr>
        <w:t>Understanding of client (Mud Engineer) requirements, mixing chemicals in required RATIO, Continuous Monitoring of Mud Weight, Viscosity &amp; Volume of pits, Pit to pit circulation, transfer to Boat, Trip tank, cement unit, Taking barite from silo room etc. Changed Butterfly valve of mud line, jetting line Gate Valve, Mix pump discharge valve.</w:t>
      </w:r>
    </w:p>
    <w:p>
      <w:pPr>
        <w:pStyle w:val="ListParagraph"/>
        <w:tabs>
          <w:tab w:val="left" w:pos="360" w:leader="none"/>
          <w:tab w:val="left" w:pos="990" w:leader="none"/>
          <w:tab w:val="left" w:pos="6840" w:leader="none"/>
        </w:tabs>
        <w:spacing w:before="0" w:after="20"/>
        <w:ind w:left="990" w:hanging="0"/>
        <w:contextualSpacing/>
        <w:jc w:val="both"/>
        <w:rPr>
          <w:rFonts w:ascii="Tahoma" w:hAnsi="Tahoma" w:eastAsia="Times New Roman" w:cs="Tahoma"/>
          <w:sz w:val="18"/>
          <w:szCs w:val="18"/>
        </w:rPr>
      </w:pPr>
      <w:r>
        <w:rPr>
          <w:rFonts w:eastAsia="Times New Roman" w:cs="Tahoma" w:ascii="Tahoma" w:hAnsi="Tahoma"/>
          <w:sz w:val="18"/>
          <w:szCs w:val="18"/>
        </w:rPr>
      </w:r>
    </w:p>
    <w:tbl>
      <w:tblPr>
        <w:tblW w:w="10900" w:type="dxa"/>
        <w:jc w:val="left"/>
        <w:tblInd w:w="-5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Pr>
      <w:tblGrid>
        <w:gridCol w:w="10900"/>
      </w:tblGrid>
      <w:tr>
        <w:trPr>
          <w:trHeight w:val="363" w:hRule="atLeast"/>
        </w:trPr>
        <w:tc>
          <w:tcPr>
            <w:tcW w:w="109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9D9D9" w:val="clear"/>
            <w:vAlign w:val="center"/>
          </w:tcPr>
          <w:p>
            <w:pPr>
              <w:pStyle w:val="Normal"/>
              <w:jc w:val="both"/>
              <w:rPr>
                <w:rFonts w:ascii="Tahoma" w:hAnsi="Tahoma" w:cs="Tahoma"/>
                <w:b/>
                <w:b/>
                <w:sz w:val="18"/>
                <w:szCs w:val="18"/>
              </w:rPr>
            </w:pPr>
            <w:r>
              <w:rPr>
                <w:rFonts w:cs="Tahoma" w:ascii="Tahoma" w:hAnsi="Tahoma"/>
                <w:b/>
                <w:sz w:val="18"/>
                <w:szCs w:val="18"/>
              </w:rPr>
              <w:t>Trainings Undertaken during university studies</w:t>
            </w:r>
          </w:p>
        </w:tc>
      </w:tr>
    </w:tbl>
    <w:p>
      <w:pPr>
        <w:pStyle w:val="Normal"/>
        <w:tabs>
          <w:tab w:val="left" w:pos="8730" w:leader="none"/>
          <w:tab w:val="left" w:pos="8910" w:leader="none"/>
          <w:tab w:val="left" w:pos="9990" w:leader="none"/>
          <w:tab w:val="left" w:pos="10080" w:leader="none"/>
        </w:tabs>
        <w:overflowPunct w:val="false"/>
        <w:autoSpaceDE w:val="false"/>
        <w:ind w:right="-1440" w:hanging="0"/>
        <w:jc w:val="both"/>
        <w:textAlignment w:val="baseline"/>
        <w:rPr>
          <w:rFonts w:ascii="Cambria" w:hAnsi="Cambria" w:cs="Cambria"/>
          <w:b/>
          <w:b/>
        </w:rPr>
      </w:pPr>
      <w:r>
        <w:rPr>
          <w:rFonts w:cs="Cambria" w:ascii="Cambria" w:hAnsi="Cambria"/>
          <w:b/>
        </w:rPr>
      </w:r>
    </w:p>
    <w:p>
      <w:pPr>
        <w:pStyle w:val="Normal"/>
        <w:tabs>
          <w:tab w:val="left" w:pos="8730" w:leader="none"/>
          <w:tab w:val="left" w:pos="8910" w:leader="none"/>
          <w:tab w:val="left" w:pos="9990" w:leader="none"/>
          <w:tab w:val="left" w:pos="10080" w:leader="none"/>
        </w:tabs>
        <w:overflowPunct w:val="false"/>
        <w:autoSpaceDE w:val="false"/>
        <w:ind w:right="-1440" w:hanging="0"/>
        <w:jc w:val="both"/>
        <w:textAlignment w:val="baseline"/>
        <w:rPr>
          <w:rFonts w:ascii="Cambria" w:hAnsi="Cambria" w:cs="Cambria"/>
          <w:b/>
          <w:b/>
        </w:rPr>
      </w:pPr>
      <w:r>
        <w:rPr>
          <w:rFonts w:cs="Cambria" w:ascii="Cambria" w:hAnsi="Cambria"/>
          <w:b/>
        </w:rPr>
      </w:r>
    </w:p>
    <w:p>
      <w:pPr>
        <w:pStyle w:val="Normal"/>
        <w:tabs>
          <w:tab w:val="left" w:pos="8730" w:leader="none"/>
          <w:tab w:val="left" w:pos="8910" w:leader="none"/>
          <w:tab w:val="left" w:pos="9990" w:leader="none"/>
          <w:tab w:val="left" w:pos="10080" w:leader="none"/>
        </w:tabs>
        <w:overflowPunct w:val="false"/>
        <w:autoSpaceDE w:val="false"/>
        <w:ind w:right="-459" w:hanging="0"/>
        <w:textAlignment w:val="baseline"/>
        <w:rPr>
          <w:rFonts w:ascii="Tahoma" w:hAnsi="Tahoma" w:cs="Tahoma"/>
          <w:b/>
          <w:b/>
          <w:sz w:val="18"/>
          <w:szCs w:val="18"/>
          <w:u w:val="single"/>
        </w:rPr>
      </w:pPr>
      <w:r>
        <w:rPr>
          <w:rFonts w:cs="Tahoma" w:ascii="Tahoma" w:hAnsi="Tahoma"/>
          <w:b/>
          <w:sz w:val="18"/>
          <w:szCs w:val="18"/>
          <w:u w:val="single"/>
        </w:rPr>
        <w:t xml:space="preserve">Period – </w:t>
      </w:r>
      <w:r>
        <w:rPr>
          <w:rFonts w:cs="Tahoma" w:ascii="Tahoma" w:hAnsi="Tahoma"/>
          <w:b/>
          <w:sz w:val="18"/>
          <w:szCs w:val="18"/>
        </w:rPr>
        <w:t>1 June 2011 -15 July 2011</w:t>
      </w:r>
    </w:p>
    <w:p>
      <w:pPr>
        <w:pStyle w:val="Normal"/>
        <w:tabs>
          <w:tab w:val="left" w:pos="8730" w:leader="none"/>
          <w:tab w:val="left" w:pos="8910" w:leader="none"/>
          <w:tab w:val="left" w:pos="9990" w:leader="none"/>
          <w:tab w:val="left" w:pos="10080" w:leader="none"/>
        </w:tabs>
        <w:overflowPunct w:val="false"/>
        <w:autoSpaceDE w:val="false"/>
        <w:ind w:right="-459" w:hanging="0"/>
        <w:textAlignment w:val="baseline"/>
        <w:rPr/>
      </w:pPr>
      <w:r>
        <w:rPr>
          <w:rFonts w:cs="Tahoma" w:ascii="Tahoma" w:hAnsi="Tahoma"/>
          <w:b/>
          <w:sz w:val="18"/>
          <w:szCs w:val="18"/>
          <w:u w:val="single"/>
        </w:rPr>
        <w:t>Summer Internship Training</w:t>
      </w:r>
      <w:r>
        <w:rPr>
          <w:rFonts w:cs="Tahoma" w:ascii="Tahoma" w:hAnsi="Tahoma"/>
          <w:b/>
          <w:sz w:val="18"/>
          <w:szCs w:val="18"/>
        </w:rPr>
        <w:t xml:space="preserve">                                                                                                                                     </w:t>
      </w:r>
    </w:p>
    <w:p>
      <w:pPr>
        <w:pStyle w:val="Normal"/>
        <w:tabs>
          <w:tab w:val="left" w:pos="8730" w:leader="none"/>
          <w:tab w:val="left" w:pos="8910" w:leader="none"/>
          <w:tab w:val="left" w:pos="9990" w:leader="none"/>
          <w:tab w:val="left" w:pos="10080" w:leader="none"/>
        </w:tabs>
        <w:overflowPunct w:val="false"/>
        <w:autoSpaceDE w:val="false"/>
        <w:ind w:right="-1440" w:hanging="0"/>
        <w:jc w:val="both"/>
        <w:textAlignment w:val="baseline"/>
        <w:rPr/>
      </w:pPr>
      <w:r>
        <w:rPr>
          <w:rFonts w:cs="Tahoma" w:ascii="Tahoma" w:hAnsi="Tahoma"/>
          <w:b/>
          <w:sz w:val="18"/>
          <w:szCs w:val="18"/>
          <w:u w:val="single"/>
        </w:rPr>
        <w:t>Company</w:t>
      </w:r>
      <w:r>
        <w:rPr>
          <w:rFonts w:cs="Tahoma" w:ascii="Tahoma" w:hAnsi="Tahoma"/>
          <w:b/>
          <w:sz w:val="18"/>
          <w:szCs w:val="18"/>
        </w:rPr>
        <w:t>: Selan Exploration Limited,Gandhinagar,Gujrat</w:t>
      </w:r>
    </w:p>
    <w:p>
      <w:pPr>
        <w:pStyle w:val="Normal"/>
        <w:tabs>
          <w:tab w:val="left" w:pos="8730" w:leader="none"/>
          <w:tab w:val="left" w:pos="8910" w:leader="none"/>
          <w:tab w:val="left" w:pos="9990" w:leader="none"/>
          <w:tab w:val="left" w:pos="10080" w:leader="none"/>
        </w:tabs>
        <w:overflowPunct w:val="false"/>
        <w:autoSpaceDE w:val="false"/>
        <w:ind w:right="-1440" w:hanging="0"/>
        <w:jc w:val="both"/>
        <w:textAlignment w:val="baseline"/>
        <w:rPr/>
      </w:pPr>
      <w:r>
        <w:rPr>
          <w:rFonts w:cs="Tahoma" w:ascii="Tahoma" w:hAnsi="Tahoma"/>
          <w:b/>
          <w:sz w:val="18"/>
          <w:szCs w:val="18"/>
          <w:u w:val="single"/>
        </w:rPr>
        <w:t>Project Title</w:t>
      </w:r>
      <w:r>
        <w:rPr>
          <w:rFonts w:cs="Tahoma" w:ascii="Tahoma" w:hAnsi="Tahoma"/>
          <w:b/>
          <w:sz w:val="18"/>
          <w:szCs w:val="18"/>
        </w:rPr>
        <w:t>: Drilling &amp; Production Operations</w:t>
      </w:r>
    </w:p>
    <w:p>
      <w:pPr>
        <w:pStyle w:val="Normal"/>
        <w:jc w:val="both"/>
        <w:rPr/>
      </w:pPr>
      <w:r>
        <w:rPr>
          <w:rFonts w:cs="Tahoma" w:ascii="Tahoma" w:hAnsi="Tahoma"/>
          <w:b/>
          <w:sz w:val="18"/>
          <w:szCs w:val="18"/>
          <w:u w:val="single"/>
        </w:rPr>
        <w:t>Description</w:t>
      </w:r>
      <w:r>
        <w:rPr>
          <w:rFonts w:cs="Tahoma" w:ascii="Tahoma" w:hAnsi="Tahoma"/>
          <w:b/>
          <w:sz w:val="18"/>
          <w:szCs w:val="18"/>
        </w:rPr>
        <w:t>:</w:t>
      </w:r>
    </w:p>
    <w:p>
      <w:pPr>
        <w:pStyle w:val="Normal"/>
        <w:jc w:val="both"/>
        <w:rPr>
          <w:rFonts w:ascii="Times New Roman" w:hAnsi="Times New Roman" w:cs="Times New Roman"/>
          <w:b/>
          <w:b/>
          <w:sz w:val="22"/>
          <w:szCs w:val="22"/>
        </w:rPr>
      </w:pPr>
      <w:r>
        <w:rPr>
          <w:rFonts w:cs="Times New Roman" w:ascii="Times New Roman" w:hAnsi="Times New Roman"/>
          <w:b/>
          <w:sz w:val="22"/>
          <w:szCs w:val="22"/>
        </w:rPr>
      </w:r>
    </w:p>
    <w:p>
      <w:pPr>
        <w:pStyle w:val="Normal"/>
        <w:jc w:val="both"/>
        <w:rPr>
          <w:rFonts w:ascii="Tahoma" w:hAnsi="Tahoma" w:cs="Tahoma"/>
          <w:sz w:val="18"/>
          <w:szCs w:val="18"/>
        </w:rPr>
      </w:pPr>
      <w:r>
        <w:rPr>
          <w:rFonts w:cs="Tahoma" w:ascii="Tahoma" w:hAnsi="Tahoma"/>
          <w:sz w:val="18"/>
          <w:szCs w:val="18"/>
        </w:rPr>
        <w:t>1. Introduction to Geology &amp; Geophysical work in oil fields including study of seismic data - Reservoir       Department.</w:t>
      </w:r>
    </w:p>
    <w:p>
      <w:pPr>
        <w:pStyle w:val="Normal"/>
        <w:jc w:val="both"/>
        <w:rPr>
          <w:rFonts w:ascii="Tahoma" w:hAnsi="Tahoma" w:cs="Tahoma"/>
          <w:sz w:val="18"/>
          <w:szCs w:val="18"/>
        </w:rPr>
      </w:pPr>
      <w:r>
        <w:rPr>
          <w:rFonts w:cs="Tahoma" w:ascii="Tahoma" w:hAnsi="Tahoma"/>
          <w:sz w:val="18"/>
          <w:szCs w:val="18"/>
        </w:rPr>
        <w:t>2. Study &amp; Analysis of LOGS obtained after Logging Operations.</w:t>
      </w:r>
    </w:p>
    <w:p>
      <w:pPr>
        <w:pStyle w:val="Normal"/>
        <w:jc w:val="both"/>
        <w:rPr>
          <w:rFonts w:ascii="Tahoma" w:hAnsi="Tahoma" w:cs="Tahoma"/>
          <w:sz w:val="18"/>
          <w:szCs w:val="18"/>
        </w:rPr>
      </w:pPr>
      <w:r>
        <w:rPr>
          <w:rFonts w:cs="Tahoma" w:ascii="Tahoma" w:hAnsi="Tahoma"/>
          <w:sz w:val="18"/>
          <w:szCs w:val="18"/>
        </w:rPr>
        <w:t>3. Exposure to activities on Land Rig of John Energy including complete Drilling Job(RIH,POOH), Casing lowering,</w:t>
      </w:r>
    </w:p>
    <w:p>
      <w:pPr>
        <w:pStyle w:val="Normal"/>
        <w:jc w:val="both"/>
        <w:rPr>
          <w:rFonts w:ascii="Tahoma" w:hAnsi="Tahoma" w:cs="Tahoma"/>
          <w:sz w:val="18"/>
          <w:szCs w:val="18"/>
        </w:rPr>
      </w:pPr>
      <w:r>
        <w:rPr>
          <w:rFonts w:eastAsia="Tahoma" w:cs="Tahoma" w:ascii="Tahoma" w:hAnsi="Tahoma"/>
          <w:sz w:val="18"/>
          <w:szCs w:val="18"/>
        </w:rPr>
        <w:t xml:space="preserve">    </w:t>
      </w:r>
      <w:r>
        <w:rPr>
          <w:rFonts w:cs="Tahoma" w:ascii="Tahoma" w:hAnsi="Tahoma"/>
          <w:sz w:val="18"/>
          <w:szCs w:val="18"/>
        </w:rPr>
        <w:t>Cementing   operations, Mud logging, Mud Engineering, Side Wall Coring &amp; Logging Operations</w:t>
      </w:r>
    </w:p>
    <w:p>
      <w:pPr>
        <w:pStyle w:val="Normal"/>
        <w:jc w:val="both"/>
        <w:rPr>
          <w:rFonts w:ascii="Tahoma" w:hAnsi="Tahoma" w:cs="Tahoma"/>
          <w:sz w:val="18"/>
          <w:szCs w:val="18"/>
        </w:rPr>
      </w:pPr>
      <w:r>
        <w:rPr>
          <w:rFonts w:cs="Tahoma" w:ascii="Tahoma" w:hAnsi="Tahoma"/>
          <w:sz w:val="18"/>
          <w:szCs w:val="18"/>
        </w:rPr>
        <w:t>4. Production EPS installation Operations.</w:t>
      </w:r>
    </w:p>
    <w:p>
      <w:pPr>
        <w:pStyle w:val="Normal"/>
        <w:jc w:val="both"/>
        <w:rPr>
          <w:rFonts w:ascii="Tahoma" w:hAnsi="Tahoma" w:cs="Tahoma"/>
          <w:sz w:val="18"/>
          <w:szCs w:val="18"/>
        </w:rPr>
      </w:pPr>
      <w:r>
        <w:rPr>
          <w:rFonts w:cs="Tahoma" w:ascii="Tahoma" w:hAnsi="Tahoma"/>
          <w:sz w:val="18"/>
          <w:szCs w:val="18"/>
        </w:rPr>
        <w:t>5. Well Work over Operations.</w:t>
      </w:r>
    </w:p>
    <w:p>
      <w:pPr>
        <w:pStyle w:val="Normal"/>
        <w:jc w:val="both"/>
        <w:rPr>
          <w:rFonts w:ascii="Tahoma" w:hAnsi="Tahoma" w:cs="Tahoma"/>
          <w:sz w:val="18"/>
          <w:szCs w:val="18"/>
        </w:rPr>
      </w:pPr>
      <w:r>
        <w:rPr>
          <w:rFonts w:cs="Tahoma" w:ascii="Tahoma" w:hAnsi="Tahoma"/>
          <w:sz w:val="18"/>
          <w:szCs w:val="18"/>
        </w:rPr>
        <w:t>6. Sucker Rod Pump Optimisation Work.</w:t>
      </w:r>
    </w:p>
    <w:p>
      <w:pPr>
        <w:pStyle w:val="Normal"/>
        <w:jc w:val="both"/>
        <w:rPr>
          <w:rFonts w:ascii="Tahoma" w:hAnsi="Tahoma" w:cs="Tahoma"/>
          <w:sz w:val="18"/>
          <w:szCs w:val="18"/>
        </w:rPr>
      </w:pPr>
      <w:r>
        <w:rPr>
          <w:rFonts w:cs="Tahoma" w:ascii="Tahoma" w:hAnsi="Tahoma"/>
          <w:sz w:val="18"/>
          <w:szCs w:val="18"/>
        </w:rPr>
        <w:t>7. Oil Custody Transfer in Tank Farms of ONGC.</w:t>
      </w:r>
    </w:p>
    <w:p>
      <w:pPr>
        <w:pStyle w:val="Normal"/>
        <w:jc w:val="both"/>
        <w:rPr>
          <w:rFonts w:ascii="Times New Roman" w:hAnsi="Times New Roman" w:cs="Times New Roman"/>
          <w:sz w:val="22"/>
          <w:szCs w:val="22"/>
        </w:rPr>
      </w:pPr>
      <w:r>
        <w:rPr>
          <w:rFonts w:cs="Times New Roman" w:ascii="Times New Roman" w:hAnsi="Times New Roman"/>
          <w:sz w:val="22"/>
          <w:szCs w:val="22"/>
        </w:rPr>
      </w:r>
    </w:p>
    <w:p>
      <w:pPr>
        <w:pStyle w:val="Normal"/>
        <w:tabs>
          <w:tab w:val="left" w:pos="8730" w:leader="none"/>
          <w:tab w:val="left" w:pos="8910" w:leader="none"/>
          <w:tab w:val="left" w:pos="9990" w:leader="none"/>
          <w:tab w:val="left" w:pos="10080" w:leader="none"/>
        </w:tabs>
        <w:overflowPunct w:val="false"/>
        <w:autoSpaceDE w:val="false"/>
        <w:ind w:right="-1440" w:hanging="0"/>
        <w:jc w:val="both"/>
        <w:textAlignment w:val="baseline"/>
        <w:rPr>
          <w:rFonts w:ascii="Tahoma" w:hAnsi="Tahoma" w:cs="Tahoma"/>
          <w:b/>
          <w:b/>
          <w:sz w:val="18"/>
          <w:szCs w:val="18"/>
          <w:u w:val="single"/>
        </w:rPr>
      </w:pPr>
      <w:r>
        <w:rPr>
          <w:rFonts w:cs="Tahoma" w:ascii="Tahoma" w:hAnsi="Tahoma"/>
          <w:b/>
          <w:sz w:val="18"/>
          <w:szCs w:val="18"/>
          <w:u w:val="single"/>
        </w:rPr>
        <w:t>Period – 16 July 2010 -31 July 2010</w:t>
      </w:r>
    </w:p>
    <w:p>
      <w:pPr>
        <w:pStyle w:val="Normal"/>
        <w:tabs>
          <w:tab w:val="left" w:pos="8730" w:leader="none"/>
          <w:tab w:val="left" w:pos="8910" w:leader="none"/>
          <w:tab w:val="left" w:pos="9990" w:leader="none"/>
          <w:tab w:val="left" w:pos="10080" w:leader="none"/>
        </w:tabs>
        <w:overflowPunct w:val="false"/>
        <w:autoSpaceDE w:val="false"/>
        <w:ind w:right="-1440" w:hanging="0"/>
        <w:jc w:val="both"/>
        <w:textAlignment w:val="baseline"/>
        <w:rPr/>
      </w:pPr>
      <w:r>
        <w:rPr>
          <w:rFonts w:cs="Tahoma" w:ascii="Tahoma" w:hAnsi="Tahoma"/>
          <w:b/>
          <w:sz w:val="18"/>
          <w:szCs w:val="18"/>
          <w:u w:val="single"/>
        </w:rPr>
        <w:t>Company</w:t>
      </w:r>
      <w:r>
        <w:rPr>
          <w:rFonts w:cs="Tahoma" w:ascii="Tahoma" w:hAnsi="Tahoma"/>
          <w:b/>
          <w:sz w:val="18"/>
          <w:szCs w:val="18"/>
        </w:rPr>
        <w:t>: Halliburton Offshore Services,Mumbai, India</w:t>
      </w:r>
    </w:p>
    <w:p>
      <w:pPr>
        <w:pStyle w:val="Normal"/>
        <w:tabs>
          <w:tab w:val="left" w:pos="8730" w:leader="none"/>
          <w:tab w:val="left" w:pos="8910" w:leader="none"/>
          <w:tab w:val="left" w:pos="9990" w:leader="none"/>
          <w:tab w:val="left" w:pos="10080" w:leader="none"/>
        </w:tabs>
        <w:overflowPunct w:val="false"/>
        <w:autoSpaceDE w:val="false"/>
        <w:ind w:right="-1440" w:hanging="0"/>
        <w:jc w:val="both"/>
        <w:textAlignment w:val="baseline"/>
        <w:rPr/>
      </w:pPr>
      <w:r>
        <w:rPr>
          <w:rFonts w:cs="Tahoma" w:ascii="Tahoma" w:hAnsi="Tahoma"/>
          <w:b/>
          <w:sz w:val="18"/>
          <w:szCs w:val="18"/>
          <w:u w:val="single"/>
        </w:rPr>
        <w:t>Description</w:t>
      </w:r>
      <w:r>
        <w:rPr>
          <w:rFonts w:cs="Tahoma" w:ascii="Tahoma" w:hAnsi="Tahoma"/>
          <w:b/>
          <w:sz w:val="18"/>
          <w:szCs w:val="18"/>
        </w:rPr>
        <w:t>:</w:t>
      </w:r>
    </w:p>
    <w:p>
      <w:pPr>
        <w:pStyle w:val="Normal"/>
        <w:tabs>
          <w:tab w:val="left" w:pos="8730" w:leader="none"/>
          <w:tab w:val="left" w:pos="8910" w:leader="none"/>
          <w:tab w:val="left" w:pos="9990" w:leader="none"/>
          <w:tab w:val="left" w:pos="10080" w:leader="none"/>
        </w:tabs>
        <w:overflowPunct w:val="false"/>
        <w:autoSpaceDE w:val="false"/>
        <w:ind w:right="-1440" w:hanging="0"/>
        <w:jc w:val="both"/>
        <w:textAlignment w:val="baseline"/>
        <w:rPr>
          <w:rFonts w:ascii="Times New Roman" w:hAnsi="Times New Roman" w:cs="Times New Roman"/>
          <w:b/>
          <w:b/>
          <w:sz w:val="22"/>
          <w:szCs w:val="22"/>
        </w:rPr>
      </w:pPr>
      <w:r>
        <w:rPr>
          <w:rFonts w:cs="Times New Roman" w:ascii="Times New Roman" w:hAnsi="Times New Roman"/>
          <w:b/>
          <w:sz w:val="22"/>
          <w:szCs w:val="22"/>
        </w:rPr>
      </w:r>
    </w:p>
    <w:p>
      <w:pPr>
        <w:pStyle w:val="Normal"/>
        <w:tabs>
          <w:tab w:val="left" w:pos="8730" w:leader="none"/>
          <w:tab w:val="left" w:pos="8910" w:leader="none"/>
          <w:tab w:val="left" w:pos="9990" w:leader="none"/>
          <w:tab w:val="left" w:pos="10080" w:leader="none"/>
        </w:tabs>
        <w:overflowPunct w:val="false"/>
        <w:autoSpaceDE w:val="false"/>
        <w:ind w:right="-1440" w:hanging="0"/>
        <w:jc w:val="both"/>
        <w:textAlignment w:val="baseline"/>
        <w:rPr>
          <w:rFonts w:ascii="Tahoma" w:hAnsi="Tahoma" w:cs="Tahoma"/>
          <w:sz w:val="18"/>
          <w:szCs w:val="18"/>
        </w:rPr>
      </w:pPr>
      <w:r>
        <w:rPr>
          <w:rFonts w:cs="Tahoma" w:ascii="Tahoma" w:hAnsi="Tahoma"/>
          <w:sz w:val="18"/>
          <w:szCs w:val="18"/>
        </w:rPr>
        <w:t xml:space="preserve">This exposure was at their Workshop located in Mumbai. I worked in complete servicing of MUD MOTORS,MWD/LWD tools </w:t>
      </w:r>
    </w:p>
    <w:p>
      <w:pPr>
        <w:pStyle w:val="Normal"/>
        <w:tabs>
          <w:tab w:val="left" w:pos="8730" w:leader="none"/>
          <w:tab w:val="left" w:pos="8910" w:leader="none"/>
          <w:tab w:val="left" w:pos="9990" w:leader="none"/>
          <w:tab w:val="left" w:pos="10080" w:leader="none"/>
        </w:tabs>
        <w:overflowPunct w:val="false"/>
        <w:autoSpaceDE w:val="false"/>
        <w:ind w:right="-1440" w:hanging="0"/>
        <w:jc w:val="both"/>
        <w:textAlignment w:val="baseline"/>
        <w:rPr>
          <w:rFonts w:ascii="Tahoma" w:hAnsi="Tahoma" w:cs="Tahoma"/>
          <w:sz w:val="18"/>
          <w:szCs w:val="18"/>
        </w:rPr>
      </w:pPr>
      <w:r>
        <w:rPr>
          <w:rFonts w:cs="Tahoma" w:ascii="Tahoma" w:hAnsi="Tahoma"/>
          <w:sz w:val="18"/>
          <w:szCs w:val="18"/>
        </w:rPr>
        <w:t>including their assembling &amp; dissembling of various parts,greasing, checks for cracks,leaks detection using dye penetration test etc.</w:t>
      </w:r>
    </w:p>
    <w:p>
      <w:pPr>
        <w:pStyle w:val="Normal"/>
        <w:tabs>
          <w:tab w:val="left" w:pos="8730" w:leader="none"/>
          <w:tab w:val="left" w:pos="8910" w:leader="none"/>
          <w:tab w:val="left" w:pos="9990" w:leader="none"/>
          <w:tab w:val="left" w:pos="10080" w:leader="none"/>
        </w:tabs>
        <w:overflowPunct w:val="false"/>
        <w:autoSpaceDE w:val="false"/>
        <w:ind w:right="-1440" w:hanging="0"/>
        <w:jc w:val="both"/>
        <w:textAlignment w:val="baseline"/>
        <w:rPr>
          <w:rFonts w:ascii="Tahoma" w:hAnsi="Tahoma" w:cs="Tahoma"/>
          <w:sz w:val="18"/>
          <w:szCs w:val="18"/>
        </w:rPr>
      </w:pPr>
      <w:r>
        <w:rPr>
          <w:rFonts w:cs="Tahoma" w:ascii="Tahoma" w:hAnsi="Tahoma"/>
          <w:sz w:val="18"/>
          <w:szCs w:val="18"/>
        </w:rPr>
      </w:r>
    </w:p>
    <w:p>
      <w:pPr>
        <w:pStyle w:val="Normal"/>
        <w:tabs>
          <w:tab w:val="left" w:pos="8730" w:leader="none"/>
          <w:tab w:val="left" w:pos="8910" w:leader="none"/>
          <w:tab w:val="left" w:pos="9990" w:leader="none"/>
          <w:tab w:val="left" w:pos="10080" w:leader="none"/>
        </w:tabs>
        <w:overflowPunct w:val="false"/>
        <w:autoSpaceDE w:val="false"/>
        <w:ind w:right="-1440" w:hanging="0"/>
        <w:jc w:val="both"/>
        <w:textAlignment w:val="baseline"/>
        <w:rPr>
          <w:rFonts w:ascii="Tahoma" w:hAnsi="Tahoma" w:cs="Tahoma"/>
          <w:sz w:val="18"/>
          <w:szCs w:val="18"/>
        </w:rPr>
      </w:pPr>
      <w:r>
        <w:rPr>
          <w:rFonts w:cs="Tahoma" w:ascii="Tahoma" w:hAnsi="Tahoma"/>
          <w:sz w:val="18"/>
          <w:szCs w:val="18"/>
        </w:rPr>
        <w:t xml:space="preserve">I worked in the calibration of various LOGGING TOOLS, PULSAR and the assembling of LITHIUM </w:t>
      </w:r>
    </w:p>
    <w:p>
      <w:pPr>
        <w:pStyle w:val="Normal"/>
        <w:tabs>
          <w:tab w:val="left" w:pos="8730" w:leader="none"/>
          <w:tab w:val="left" w:pos="8910" w:leader="none"/>
          <w:tab w:val="left" w:pos="9990" w:leader="none"/>
          <w:tab w:val="left" w:pos="10080" w:leader="none"/>
        </w:tabs>
        <w:overflowPunct w:val="false"/>
        <w:autoSpaceDE w:val="false"/>
        <w:ind w:right="-1440" w:hanging="0"/>
        <w:jc w:val="both"/>
        <w:textAlignment w:val="baseline"/>
        <w:rPr>
          <w:rFonts w:ascii="Tahoma" w:hAnsi="Tahoma" w:cs="Tahoma"/>
          <w:sz w:val="18"/>
          <w:szCs w:val="18"/>
        </w:rPr>
      </w:pPr>
      <w:r>
        <w:rPr>
          <w:rFonts w:cs="Tahoma" w:ascii="Tahoma" w:hAnsi="Tahoma"/>
          <w:sz w:val="18"/>
          <w:szCs w:val="18"/>
        </w:rPr>
        <w:t>BATTERIES that are used inside the tools.</w:t>
      </w:r>
    </w:p>
    <w:p>
      <w:pPr>
        <w:pStyle w:val="ListParagraph"/>
        <w:tabs>
          <w:tab w:val="left" w:pos="360" w:leader="none"/>
          <w:tab w:val="left" w:pos="990" w:leader="none"/>
          <w:tab w:val="left" w:pos="6840" w:leader="none"/>
        </w:tabs>
        <w:spacing w:before="0" w:after="20"/>
        <w:ind w:left="990" w:hanging="0"/>
        <w:contextualSpacing/>
        <w:jc w:val="both"/>
        <w:rPr>
          <w:rFonts w:ascii="Tahoma" w:hAnsi="Tahoma" w:eastAsia="Times New Roman" w:cs="Tahoma"/>
          <w:sz w:val="18"/>
          <w:szCs w:val="18"/>
        </w:rPr>
      </w:pPr>
      <w:r>
        <w:rPr>
          <w:rFonts w:eastAsia="Times New Roman" w:cs="Tahoma" w:ascii="Tahoma" w:hAnsi="Tahoma"/>
          <w:sz w:val="18"/>
          <w:szCs w:val="18"/>
        </w:rPr>
      </w:r>
    </w:p>
    <w:p>
      <w:pPr>
        <w:pStyle w:val="Normal"/>
        <w:spacing w:before="0" w:after="60"/>
        <w:jc w:val="both"/>
        <w:rPr>
          <w:rFonts w:ascii="Times New Roman" w:hAnsi="Times New Roman" w:eastAsia="Times New Roman" w:cs="Times New Roman"/>
          <w:b/>
          <w:b/>
          <w:color w:val="0D0D0D"/>
          <w:sz w:val="22"/>
          <w:szCs w:val="22"/>
        </w:rPr>
      </w:pPr>
      <w:r>
        <w:rPr>
          <w:rFonts w:eastAsia="Times New Roman" w:cs="Times New Roman" w:ascii="Times New Roman" w:hAnsi="Times New Roman"/>
          <w:b/>
          <w:color w:val="0D0D0D"/>
          <w:sz w:val="22"/>
          <w:szCs w:val="22"/>
        </w:rPr>
        <w:t xml:space="preserve">          </w:t>
      </w:r>
    </w:p>
    <w:p>
      <w:pPr>
        <w:pStyle w:val="Normal"/>
        <w:shd w:fill="D9D9D9" w:val="clear"/>
        <w:spacing w:before="0" w:after="60"/>
        <w:jc w:val="both"/>
        <w:rPr/>
      </w:pPr>
      <w:r>
        <w:rPr>
          <w:rFonts w:eastAsia="Calibri" w:cs="Tahoma" w:ascii="Tahoma" w:hAnsi="Tahoma"/>
          <w:b/>
          <w:sz w:val="24"/>
          <w:szCs w:val="24"/>
        </w:rPr>
        <w:t>E</w:t>
      </w:r>
      <w:r>
        <w:rPr>
          <w:rFonts w:eastAsia="Calibri" w:cs="Tahoma" w:ascii="Tahoma" w:hAnsi="Tahoma"/>
          <w:b/>
          <w:sz w:val="19"/>
          <w:szCs w:val="19"/>
        </w:rPr>
        <w:t>DUCATION</w:t>
      </w:r>
    </w:p>
    <w:p>
      <w:pPr>
        <w:pStyle w:val="Normal"/>
        <w:tabs>
          <w:tab w:val="left" w:pos="990" w:leader="none"/>
          <w:tab w:val="left" w:pos="3780" w:leader="none"/>
          <w:tab w:val="left" w:pos="8640" w:leader="none"/>
        </w:tabs>
        <w:ind w:left="4140" w:hanging="4140"/>
        <w:rPr>
          <w:rFonts w:ascii="Tahoma" w:hAnsi="Tahoma" w:eastAsia="Times New Roman" w:cs="Tahoma"/>
          <w:sz w:val="18"/>
          <w:szCs w:val="18"/>
        </w:rPr>
      </w:pPr>
      <w:r>
        <w:rPr>
          <w:rFonts w:eastAsia="Times New Roman" w:cs="Tahoma" w:ascii="Tahoma" w:hAnsi="Tahoma"/>
          <w:sz w:val="18"/>
          <w:szCs w:val="18"/>
        </w:rPr>
        <w:t>2012</w:t>
        <w:tab/>
        <w:t>B.Tech (Petroleum Engineering)</w:t>
        <w:tab/>
        <w:t>University of Petroleum &amp; Energy Studies Dehradun, India</w:t>
        <w:tab/>
        <w:t>72%</w:t>
      </w:r>
    </w:p>
    <w:p>
      <w:pPr>
        <w:pStyle w:val="Normal"/>
        <w:tabs>
          <w:tab w:val="left" w:pos="990" w:leader="none"/>
          <w:tab w:val="left" w:pos="3780" w:leader="none"/>
          <w:tab w:val="left" w:pos="8640" w:leader="none"/>
        </w:tabs>
        <w:ind w:left="4140" w:hanging="4140"/>
        <w:rPr/>
      </w:pPr>
      <w:r>
        <w:rPr>
          <w:rFonts w:eastAsia="Times New Roman" w:cs="Tahoma" w:ascii="Tahoma" w:hAnsi="Tahoma"/>
          <w:sz w:val="18"/>
          <w:szCs w:val="18"/>
        </w:rPr>
        <w:t>2008</w:t>
        <w:tab/>
        <w:t>12</w:t>
      </w:r>
      <w:r>
        <w:rPr>
          <w:rFonts w:eastAsia="Times New Roman" w:cs="Tahoma" w:ascii="Tahoma" w:hAnsi="Tahoma"/>
          <w:sz w:val="18"/>
          <w:szCs w:val="18"/>
          <w:vertAlign w:val="superscript"/>
        </w:rPr>
        <w:t xml:space="preserve">th </w:t>
      </w:r>
      <w:r>
        <w:rPr>
          <w:rFonts w:eastAsia="Times New Roman" w:cs="Tahoma" w:ascii="Tahoma" w:hAnsi="Tahoma"/>
          <w:sz w:val="18"/>
          <w:szCs w:val="18"/>
        </w:rPr>
        <w:tab/>
        <w:t xml:space="preserve">D.A.V Centenary Public School, Haridwar, India  </w:t>
        <w:tab/>
        <w:t>75%</w:t>
      </w:r>
    </w:p>
    <w:p>
      <w:pPr>
        <w:pStyle w:val="Normal"/>
        <w:tabs>
          <w:tab w:val="left" w:pos="990" w:leader="none"/>
          <w:tab w:val="left" w:pos="3780" w:leader="none"/>
          <w:tab w:val="left" w:pos="8640" w:leader="none"/>
        </w:tabs>
        <w:ind w:left="4140" w:hanging="4140"/>
        <w:rPr>
          <w:rFonts w:ascii="Tahoma" w:hAnsi="Tahoma" w:eastAsia="Times New Roman" w:cs="Tahoma"/>
          <w:sz w:val="18"/>
          <w:szCs w:val="18"/>
        </w:rPr>
      </w:pPr>
      <w:r>
        <w:rPr>
          <w:rFonts w:eastAsia="Times New Roman" w:cs="Tahoma" w:ascii="Tahoma" w:hAnsi="Tahoma"/>
          <w:sz w:val="18"/>
          <w:szCs w:val="18"/>
        </w:rPr>
        <w:t>2006</w:t>
        <w:tab/>
        <w:t>10</w:t>
      </w:r>
      <w:r>
        <w:rPr>
          <w:rFonts w:eastAsia="Times New Roman" w:cs="Tahoma" w:ascii="Tahoma" w:hAnsi="Tahoma"/>
          <w:sz w:val="18"/>
          <w:szCs w:val="18"/>
          <w:vertAlign w:val="superscript"/>
        </w:rPr>
        <w:t>th</w:t>
      </w:r>
      <w:r>
        <w:rPr>
          <w:rFonts w:eastAsia="Times New Roman" w:cs="Tahoma" w:ascii="Tahoma" w:hAnsi="Tahoma"/>
          <w:sz w:val="18"/>
          <w:szCs w:val="18"/>
        </w:rPr>
        <w:t xml:space="preserve"> </w:t>
        <w:tab/>
        <w:t xml:space="preserve">D.A.V Centenary Public School, Haridwar, India </w:t>
        <w:tab/>
        <w:t>77.4%</w:t>
      </w:r>
    </w:p>
    <w:p>
      <w:pPr>
        <w:pStyle w:val="Normal"/>
        <w:tabs>
          <w:tab w:val="left" w:pos="990" w:leader="none"/>
          <w:tab w:val="left" w:pos="3780" w:leader="none"/>
          <w:tab w:val="left" w:pos="8640" w:leader="none"/>
        </w:tabs>
        <w:ind w:left="4140" w:hanging="4140"/>
        <w:rPr>
          <w:rFonts w:ascii="Tahoma" w:hAnsi="Tahoma" w:eastAsia="Times New Roman" w:cs="Tahoma"/>
          <w:sz w:val="18"/>
          <w:szCs w:val="18"/>
        </w:rPr>
      </w:pPr>
      <w:r>
        <w:rPr>
          <w:rFonts w:eastAsia="Times New Roman" w:cs="Tahoma" w:ascii="Tahoma" w:hAnsi="Tahoma"/>
          <w:sz w:val="18"/>
          <w:szCs w:val="18"/>
        </w:rPr>
      </w:r>
    </w:p>
    <w:p>
      <w:pPr>
        <w:pStyle w:val="Normal"/>
        <w:tabs>
          <w:tab w:val="left" w:pos="990" w:leader="none"/>
          <w:tab w:val="left" w:pos="3780" w:leader="none"/>
          <w:tab w:val="left" w:pos="8640" w:leader="none"/>
        </w:tabs>
        <w:ind w:left="4140" w:hanging="4140"/>
        <w:rPr>
          <w:rFonts w:ascii="Tahoma" w:hAnsi="Tahoma" w:eastAsia="Times New Roman" w:cs="Tahoma"/>
          <w:sz w:val="18"/>
          <w:szCs w:val="18"/>
        </w:rPr>
      </w:pPr>
      <w:r>
        <w:rPr>
          <w:rFonts w:eastAsia="Times New Roman" w:cs="Tahoma" w:ascii="Tahoma" w:hAnsi="Tahoma"/>
          <w:sz w:val="18"/>
          <w:szCs w:val="18"/>
        </w:rPr>
      </w:r>
    </w:p>
    <w:p>
      <w:pPr>
        <w:pStyle w:val="Normal"/>
        <w:shd w:fill="D9D9D9" w:val="clear"/>
        <w:spacing w:before="0" w:after="60"/>
        <w:jc w:val="both"/>
        <w:rPr>
          <w:rFonts w:ascii="Tahoma" w:hAnsi="Tahoma" w:eastAsia="Calibri" w:cs="Tahoma"/>
          <w:b/>
          <w:b/>
        </w:rPr>
      </w:pPr>
      <w:r>
        <w:rPr>
          <w:rFonts w:eastAsia="Calibri" w:cs="Tahoma" w:ascii="Tahoma" w:hAnsi="Tahoma"/>
          <w:b/>
          <w:sz w:val="24"/>
          <w:szCs w:val="24"/>
        </w:rPr>
        <w:t>T</w:t>
      </w:r>
      <w:r>
        <w:rPr>
          <w:rFonts w:eastAsia="Calibri" w:cs="Tahoma" w:ascii="Tahoma" w:hAnsi="Tahoma"/>
          <w:b/>
          <w:sz w:val="19"/>
          <w:szCs w:val="19"/>
        </w:rPr>
        <w:t>RAININGS</w:t>
      </w:r>
    </w:p>
    <w:p>
      <w:pPr>
        <w:pStyle w:val="ListParagraph"/>
        <w:numPr>
          <w:ilvl w:val="0"/>
          <w:numId w:val="3"/>
        </w:numPr>
        <w:tabs>
          <w:tab w:val="left" w:pos="360" w:leader="none"/>
          <w:tab w:val="left" w:pos="3150" w:leader="none"/>
          <w:tab w:val="left" w:pos="6840" w:leader="none"/>
        </w:tabs>
        <w:spacing w:before="0" w:after="20"/>
        <w:ind w:left="360" w:hanging="360"/>
        <w:contextualSpacing/>
        <w:jc w:val="both"/>
        <w:rPr/>
      </w:pPr>
      <w:r>
        <w:rPr>
          <w:rFonts w:eastAsia="Times New Roman" w:cs="Tahoma" w:ascii="Tahoma" w:hAnsi="Tahoma"/>
          <w:sz w:val="18"/>
          <w:szCs w:val="18"/>
        </w:rPr>
        <w:t xml:space="preserve">Valid </w:t>
      </w:r>
      <w:r>
        <w:rPr>
          <w:rFonts w:eastAsia="Times New Roman" w:cs="Tahoma" w:ascii="Tahoma" w:hAnsi="Tahoma"/>
          <w:b/>
          <w:sz w:val="18"/>
          <w:szCs w:val="18"/>
          <w:u w:val="single"/>
        </w:rPr>
        <w:t>IWCF level 2 &amp; 3-Drillers level certificate</w:t>
      </w:r>
      <w:r>
        <w:rPr>
          <w:rFonts w:eastAsia="Times New Roman" w:cs="Tahoma" w:ascii="Tahoma" w:hAnsi="Tahoma"/>
          <w:sz w:val="18"/>
          <w:szCs w:val="18"/>
        </w:rPr>
        <w:t>- surface stack from Institute Of Drilling Technology, ONGC, Dehradun, India in Nov. 2014</w:t>
      </w:r>
    </w:p>
    <w:p>
      <w:pPr>
        <w:pStyle w:val="ListParagraph"/>
        <w:numPr>
          <w:ilvl w:val="0"/>
          <w:numId w:val="3"/>
        </w:numPr>
        <w:tabs>
          <w:tab w:val="left" w:pos="360" w:leader="none"/>
          <w:tab w:val="left" w:pos="3150" w:leader="none"/>
          <w:tab w:val="left" w:pos="6840" w:leader="none"/>
        </w:tabs>
        <w:spacing w:before="0" w:after="20"/>
        <w:ind w:left="360" w:hanging="360"/>
        <w:contextualSpacing/>
        <w:jc w:val="both"/>
        <w:rPr>
          <w:rFonts w:ascii="Tahoma" w:hAnsi="Tahoma" w:eastAsia="Times New Roman" w:cs="Tahoma"/>
          <w:sz w:val="18"/>
          <w:szCs w:val="18"/>
        </w:rPr>
      </w:pPr>
      <w:r>
        <w:rPr>
          <w:rFonts w:eastAsia="Times New Roman" w:cs="Tahoma" w:ascii="Tahoma" w:hAnsi="Tahoma"/>
          <w:sz w:val="18"/>
          <w:szCs w:val="18"/>
        </w:rPr>
        <w:t xml:space="preserve">Offshore Survival Certificate </w:t>
      </w:r>
      <w:r>
        <w:rPr>
          <w:rFonts w:eastAsia="Times New Roman" w:cs="Tahoma" w:ascii="Tahoma" w:hAnsi="Tahoma"/>
          <w:b/>
          <w:sz w:val="18"/>
          <w:szCs w:val="18"/>
          <w:u w:val="single"/>
        </w:rPr>
        <w:t>BOSIET &amp; HUET trainings</w:t>
      </w:r>
      <w:r>
        <w:rPr>
          <w:rFonts w:eastAsia="Times New Roman" w:cs="Tahoma" w:ascii="Tahoma" w:hAnsi="Tahoma"/>
          <w:sz w:val="18"/>
          <w:szCs w:val="18"/>
        </w:rPr>
        <w:t xml:space="preserve"> from Naval Maritime Academy, Mumbai, India in January 2013 valid for 4 years.</w:t>
      </w:r>
    </w:p>
    <w:p>
      <w:pPr>
        <w:pStyle w:val="ListParagraph"/>
        <w:tabs>
          <w:tab w:val="left" w:pos="360" w:leader="none"/>
          <w:tab w:val="left" w:pos="3150" w:leader="none"/>
          <w:tab w:val="left" w:pos="6840" w:leader="none"/>
        </w:tabs>
        <w:spacing w:before="0" w:after="20"/>
        <w:ind w:left="360" w:hanging="0"/>
        <w:contextualSpacing/>
        <w:jc w:val="both"/>
        <w:rPr>
          <w:rFonts w:ascii="Tahoma" w:hAnsi="Tahoma" w:eastAsia="Times New Roman" w:cs="Tahoma"/>
          <w:sz w:val="18"/>
          <w:szCs w:val="18"/>
        </w:rPr>
      </w:pPr>
      <w:r>
        <w:rPr>
          <w:rFonts w:eastAsia="Times New Roman" w:cs="Tahoma" w:ascii="Tahoma" w:hAnsi="Tahoma"/>
          <w:sz w:val="18"/>
          <w:szCs w:val="18"/>
        </w:rPr>
      </w:r>
    </w:p>
    <w:p>
      <w:pPr>
        <w:pStyle w:val="Normal"/>
        <w:shd w:fill="D9D9D9" w:val="clear"/>
        <w:spacing w:before="0" w:after="60"/>
        <w:jc w:val="both"/>
        <w:rPr>
          <w:rFonts w:ascii="Tahoma" w:hAnsi="Tahoma" w:eastAsia="Calibri" w:cs="Tahoma"/>
          <w:b/>
          <w:b/>
        </w:rPr>
      </w:pPr>
      <w:r>
        <w:rPr>
          <w:rFonts w:eastAsia="Calibri" w:cs="Tahoma" w:ascii="Tahoma" w:hAnsi="Tahoma"/>
          <w:b/>
        </w:rPr>
        <w:t>STRENGTHS</w:t>
      </w:r>
    </w:p>
    <w:p>
      <w:pPr>
        <w:pStyle w:val="ListParagraph"/>
        <w:tabs>
          <w:tab w:val="left" w:pos="360" w:leader="none"/>
          <w:tab w:val="left" w:pos="3150" w:leader="none"/>
          <w:tab w:val="left" w:pos="6840" w:leader="none"/>
        </w:tabs>
        <w:spacing w:before="0" w:after="20"/>
        <w:ind w:left="360" w:hanging="0"/>
        <w:contextualSpacing/>
        <w:jc w:val="both"/>
        <w:rPr>
          <w:rFonts w:ascii="Tahoma" w:hAnsi="Tahoma" w:eastAsia="Times New Roman" w:cs="Tahoma"/>
          <w:b/>
          <w:b/>
          <w:sz w:val="18"/>
          <w:szCs w:val="18"/>
        </w:rPr>
      </w:pPr>
      <w:r>
        <w:rPr>
          <w:rFonts w:eastAsia="Times New Roman" w:cs="Tahoma" w:ascii="Tahoma" w:hAnsi="Tahoma"/>
          <w:b/>
          <w:sz w:val="18"/>
          <w:szCs w:val="18"/>
        </w:rPr>
      </w:r>
    </w:p>
    <w:p>
      <w:pPr>
        <w:pStyle w:val="Normal"/>
        <w:numPr>
          <w:ilvl w:val="0"/>
          <w:numId w:val="2"/>
        </w:numPr>
        <w:jc w:val="both"/>
        <w:rPr>
          <w:rFonts w:ascii="Tahoma" w:hAnsi="Tahoma" w:cs="Tahoma"/>
          <w:sz w:val="18"/>
          <w:szCs w:val="18"/>
        </w:rPr>
      </w:pPr>
      <w:r>
        <w:rPr>
          <w:rFonts w:cs="Tahoma" w:ascii="Tahoma" w:hAnsi="Tahoma"/>
          <w:sz w:val="18"/>
          <w:szCs w:val="18"/>
        </w:rPr>
        <w:t>Outstanding time management skills &amp; ability to respond well in high stress-situations.</w:t>
      </w:r>
    </w:p>
    <w:p>
      <w:pPr>
        <w:pStyle w:val="Normal"/>
        <w:numPr>
          <w:ilvl w:val="0"/>
          <w:numId w:val="2"/>
        </w:numPr>
        <w:jc w:val="both"/>
        <w:rPr/>
      </w:pPr>
      <w:r>
        <w:rPr>
          <w:rFonts w:cs="Tahoma" w:ascii="Tahoma" w:hAnsi="Tahoma"/>
          <w:sz w:val="18"/>
          <w:szCs w:val="18"/>
        </w:rPr>
        <w:t>Physically, mentally &amp; emotionally very stable to work under tough conditions.</w:t>
      </w:r>
    </w:p>
    <w:p>
      <w:pPr>
        <w:pStyle w:val="Normal"/>
        <w:numPr>
          <w:ilvl w:val="0"/>
          <w:numId w:val="2"/>
        </w:numPr>
        <w:jc w:val="both"/>
        <w:rPr/>
      </w:pPr>
      <w:r>
        <w:rPr>
          <w:rFonts w:cs="Tahoma" w:ascii="Tahoma" w:hAnsi="Tahoma"/>
          <w:sz w:val="18"/>
          <w:szCs w:val="18"/>
        </w:rPr>
        <w:t>Worked in pump room in summer, june-july at the temp. of around 60 c.</w:t>
      </w:r>
    </w:p>
    <w:p>
      <w:pPr>
        <w:pStyle w:val="Normal"/>
        <w:numPr>
          <w:ilvl w:val="0"/>
          <w:numId w:val="2"/>
        </w:numPr>
        <w:jc w:val="both"/>
        <w:rPr/>
      </w:pPr>
      <w:r>
        <w:rPr>
          <w:rFonts w:cs="Tahoma" w:ascii="Tahoma" w:hAnsi="Tahoma"/>
          <w:sz w:val="18"/>
          <w:szCs w:val="18"/>
        </w:rPr>
        <w:t>Can mix up my petroleum engg. knowledge along with offshore rig jobs.</w:t>
      </w:r>
    </w:p>
    <w:p>
      <w:pPr>
        <w:pStyle w:val="Normal"/>
        <w:numPr>
          <w:ilvl w:val="0"/>
          <w:numId w:val="2"/>
        </w:numPr>
        <w:jc w:val="both"/>
        <w:rPr/>
      </w:pPr>
      <w:r>
        <w:rPr>
          <w:rFonts w:cs="Tahoma" w:ascii="Tahoma" w:hAnsi="Tahoma"/>
          <w:sz w:val="18"/>
          <w:szCs w:val="18"/>
        </w:rPr>
        <w:t>As an A/D can manage multiple operational work at different areas of rig by properly managing co-workers.</w:t>
      </w:r>
    </w:p>
    <w:p>
      <w:pPr>
        <w:pStyle w:val="Normal"/>
        <w:ind w:left="720" w:hanging="0"/>
        <w:jc w:val="both"/>
        <w:rPr>
          <w:rFonts w:ascii="Tahoma" w:hAnsi="Tahoma" w:cs="Tahoma"/>
          <w:sz w:val="18"/>
          <w:szCs w:val="18"/>
        </w:rPr>
      </w:pPr>
      <w:r>
        <w:rPr>
          <w:rFonts w:cs="Tahoma" w:ascii="Tahoma" w:hAnsi="Tahoma"/>
          <w:sz w:val="18"/>
          <w:szCs w:val="18"/>
        </w:rPr>
      </w:r>
    </w:p>
    <w:p>
      <w:pPr>
        <w:pStyle w:val="Normal"/>
        <w:ind w:left="720" w:hanging="0"/>
        <w:jc w:val="both"/>
        <w:rPr>
          <w:rFonts w:ascii="Tahoma" w:hAnsi="Tahoma" w:cs="Tahoma"/>
          <w:sz w:val="18"/>
          <w:szCs w:val="18"/>
        </w:rPr>
      </w:pPr>
      <w:r>
        <w:rPr>
          <w:rFonts w:cs="Tahoma" w:ascii="Tahoma" w:hAnsi="Tahoma"/>
          <w:sz w:val="18"/>
          <w:szCs w:val="18"/>
        </w:rPr>
      </w:r>
    </w:p>
    <w:p>
      <w:pPr>
        <w:pStyle w:val="Normal"/>
        <w:shd w:fill="D9D9D9" w:val="clear"/>
        <w:spacing w:before="0" w:after="60"/>
        <w:jc w:val="both"/>
        <w:rPr>
          <w:rFonts w:ascii="Tahoma" w:hAnsi="Tahoma" w:eastAsia="Calibri" w:cs="Tahoma"/>
          <w:b/>
          <w:b/>
        </w:rPr>
      </w:pPr>
      <w:r>
        <w:rPr>
          <w:rFonts w:cs="Tahoma" w:ascii="Tahoma" w:hAnsi="Tahoma"/>
          <w:b/>
          <w:sz w:val="24"/>
          <w:szCs w:val="24"/>
        </w:rPr>
        <w:t>P</w:t>
      </w:r>
      <w:r>
        <w:rPr>
          <w:rFonts w:cs="Tahoma" w:ascii="Tahoma" w:hAnsi="Tahoma"/>
          <w:b/>
          <w:sz w:val="18"/>
          <w:szCs w:val="18"/>
        </w:rPr>
        <w:t>ERSONAL</w:t>
      </w:r>
      <w:r>
        <w:rPr>
          <w:rFonts w:cs="Tahoma" w:ascii="Tahoma" w:hAnsi="Tahoma"/>
          <w:b/>
          <w:sz w:val="24"/>
          <w:szCs w:val="24"/>
        </w:rPr>
        <w:t xml:space="preserve"> D</w:t>
      </w:r>
      <w:r>
        <w:rPr>
          <w:rFonts w:cs="Tahoma" w:ascii="Tahoma" w:hAnsi="Tahoma"/>
          <w:b/>
          <w:sz w:val="18"/>
          <w:szCs w:val="18"/>
        </w:rPr>
        <w:t>ETAILS</w:t>
      </w:r>
    </w:p>
    <w:p>
      <w:pPr>
        <w:pStyle w:val="Normal"/>
        <w:tabs>
          <w:tab w:val="left" w:pos="1710" w:leader="none"/>
          <w:tab w:val="left" w:pos="3150" w:leader="none"/>
          <w:tab w:val="left" w:pos="6840" w:leader="none"/>
        </w:tabs>
        <w:spacing w:before="0" w:after="20"/>
        <w:ind w:left="2250" w:hanging="2250"/>
        <w:jc w:val="both"/>
        <w:rPr/>
      </w:pPr>
      <w:r>
        <w:rPr>
          <w:rFonts w:eastAsia="Times New Roman" w:cs="Tahoma" w:ascii="Tahoma" w:hAnsi="Tahoma"/>
          <w:sz w:val="18"/>
          <w:szCs w:val="18"/>
        </w:rPr>
        <w:t xml:space="preserve">Date of Birth: </w:t>
        <w:tab/>
        <w:tab/>
        <w:t>19</w:t>
      </w:r>
      <w:r>
        <w:rPr>
          <w:rFonts w:eastAsia="Times New Roman" w:cs="Tahoma" w:ascii="Tahoma" w:hAnsi="Tahoma"/>
          <w:sz w:val="18"/>
          <w:szCs w:val="18"/>
          <w:vertAlign w:val="superscript"/>
        </w:rPr>
        <w:t>th</w:t>
      </w:r>
      <w:r>
        <w:rPr>
          <w:rFonts w:eastAsia="Times New Roman" w:cs="Tahoma" w:ascii="Tahoma" w:hAnsi="Tahoma"/>
          <w:sz w:val="18"/>
          <w:szCs w:val="18"/>
        </w:rPr>
        <w:t xml:space="preserve"> October 1990</w:t>
      </w:r>
    </w:p>
    <w:p>
      <w:pPr>
        <w:pStyle w:val="Normal"/>
        <w:tabs>
          <w:tab w:val="left" w:pos="1710" w:leader="none"/>
          <w:tab w:val="left" w:pos="3150" w:leader="none"/>
          <w:tab w:val="left" w:pos="6840" w:leader="none"/>
        </w:tabs>
        <w:spacing w:before="0" w:after="20"/>
        <w:ind w:left="2250" w:hanging="2250"/>
        <w:jc w:val="both"/>
        <w:rPr/>
      </w:pPr>
      <w:r>
        <w:rPr>
          <w:rFonts w:eastAsia="Times New Roman" w:cs="Tahoma" w:ascii="Tahoma" w:hAnsi="Tahoma"/>
          <w:sz w:val="18"/>
          <w:szCs w:val="18"/>
        </w:rPr>
        <w:t>Languages Known:</w:t>
        <w:tab/>
        <w:tab/>
        <w:t xml:space="preserve">English, Hindi </w:t>
      </w:r>
    </w:p>
    <w:p>
      <w:pPr>
        <w:pStyle w:val="Normal"/>
        <w:tabs>
          <w:tab w:val="left" w:pos="1710" w:leader="none"/>
          <w:tab w:val="left" w:pos="3150" w:leader="none"/>
          <w:tab w:val="left" w:pos="6840" w:leader="none"/>
        </w:tabs>
        <w:spacing w:before="0" w:after="20"/>
        <w:ind w:left="2250" w:hanging="2250"/>
        <w:jc w:val="both"/>
        <w:rPr>
          <w:rFonts w:ascii="Tahoma" w:hAnsi="Tahoma" w:eastAsia="Times New Roman" w:cs="Tahoma"/>
          <w:sz w:val="18"/>
          <w:szCs w:val="18"/>
        </w:rPr>
      </w:pPr>
      <w:r>
        <w:rPr>
          <w:rFonts w:eastAsia="Times New Roman" w:cs="Tahoma" w:ascii="Tahoma" w:hAnsi="Tahoma"/>
          <w:sz w:val="18"/>
          <w:szCs w:val="18"/>
        </w:rPr>
        <w:t>Hometown:                       Bikaner,Rajasthan,India</w:t>
      </w:r>
      <w:bookmarkStart w:id="0" w:name="_PictureBullets"/>
      <w:bookmarkEnd w:id="0"/>
    </w:p>
    <w:sectPr>
      <w:type w:val="nextPage"/>
      <w:pgSz w:w="11906" w:h="16838"/>
      <w:pgMar w:left="1152" w:right="1152" w:header="0" w:top="1152" w:footer="0" w:bottom="1152" w:gutter="0"/>
      <w:pgNumType w:fmt="decimal"/>
      <w:formProt w:val="false"/>
      <w:textDirection w:val="lrTb"/>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Black">
    <w:charset w:val="00"/>
    <w:family w:val="swiss"/>
    <w:pitch w:val="variable"/>
  </w:font>
  <w:font w:name="Wingdings">
    <w:charset w:val="02"/>
    <w:family w:val="auto"/>
    <w:pitch w:val="variable"/>
  </w:font>
  <w:font w:name="Courier New">
    <w:charset w:val="00"/>
    <w:family w:val="modern"/>
    <w:pitch w:val="default"/>
  </w:font>
  <w:font w:name="Tahoma">
    <w:charset w:val="00"/>
    <w:family w:val="swiss"/>
    <w:pitch w:val="variable"/>
  </w:font>
  <w:font w:name="Liberation Sans">
    <w:altName w:val="Arial"/>
    <w:charset w:val="01"/>
    <w:family w:val="swiss"/>
    <w:pitch w:val="variable"/>
  </w:font>
  <w:font w:name="Verdana">
    <w:charset w:val="00"/>
    <w:family w:val="swiss"/>
    <w:pitch w:val="variable"/>
  </w:font>
  <w:font w:name="Cambria">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pStyle w:val="Heading4"/>
      <w:numFmt w:val="none"/>
      <w:suff w:val="nothing"/>
      <w:lvlText w:val=""/>
      <w:lvlJc w:val="left"/>
      <w:pPr>
        <w:ind w:left="0" w:hanging="0"/>
      </w:pPr>
    </w:lvl>
    <w:lvl w:ilvl="4">
      <w:start w:val="1"/>
      <w:pStyle w:val="Heading5"/>
      <w:numFmt w:val="none"/>
      <w:suff w:val="nothing"/>
      <w:lvlText w:val=""/>
      <w:lvlJc w:val="left"/>
      <w:pPr>
        <w:ind w:left="0" w:hanging="0"/>
      </w:pPr>
    </w:lvl>
    <w:lvl w:ilvl="5">
      <w:start w:val="1"/>
      <w:pStyle w:val="Heading6"/>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ind w:left="720" w:hanging="360"/>
      </w:pPr>
      <w:rPr>
        <w:rFonts w:ascii="Wingdings" w:hAnsi="Wingdings" w:cs="Wingdings" w:hint="default"/>
        <w:sz w:val="18"/>
        <w:szCs w:val="18"/>
        <w:rFonts w:cs="Wingdings"/>
      </w:rPr>
    </w:lvl>
  </w:abstractNum>
  <w:abstractNum w:abstractNumId="3">
    <w:lvl w:ilvl="0">
      <w:start w:val="1"/>
      <w:numFmt w:val="bullet"/>
      <w:lvlText w:val=""/>
      <w:lvlJc w:val="left"/>
      <w:pPr>
        <w:ind w:left="720" w:hanging="360"/>
      </w:pPr>
      <w:rPr>
        <w:rFonts w:ascii="Wingdings" w:hAnsi="Wingdings" w:cs="Wingdings" w:hint="default"/>
        <w:sz w:val="18"/>
        <w:szCs w:val="18"/>
        <w:rFonts w:cs="Wingdings"/>
      </w:rPr>
    </w:lvl>
    <w:lvl w:ilvl="1">
      <w:start w:val="1"/>
      <w:numFmt w:val="bullet"/>
      <w:lvlText w:val="o"/>
      <w:lvlJc w:val="left"/>
      <w:pPr>
        <w:ind w:left="1440" w:hanging="360"/>
      </w:pPr>
      <w:rPr>
        <w:rFonts w:ascii="Courier New" w:hAnsi="Courier New" w:cs="Courier New" w:hint="default"/>
        <w:sz w:val="18"/>
        <w:szCs w:val="18"/>
        <w:rFonts w:cs="Courier New"/>
      </w:rPr>
    </w:lvl>
    <w:lvl w:ilvl="2">
      <w:start w:val="1"/>
      <w:numFmt w:val="bullet"/>
      <w:lvlText w:val=""/>
      <w:lvlJc w:val="left"/>
      <w:pPr>
        <w:ind w:left="2160" w:hanging="360"/>
      </w:pPr>
      <w:rPr>
        <w:rFonts w:ascii="Wingdings" w:hAnsi="Wingdings" w:cs="Wingdings" w:hint="default"/>
        <w:sz w:val="18"/>
        <w:szCs w:val="18"/>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sz w:val="18"/>
        <w:szCs w:val="18"/>
        <w:rFonts w:cs="Courier New"/>
      </w:rPr>
    </w:lvl>
    <w:lvl w:ilvl="5">
      <w:start w:val="1"/>
      <w:numFmt w:val="bullet"/>
      <w:lvlText w:val=""/>
      <w:lvlJc w:val="left"/>
      <w:pPr>
        <w:ind w:left="4320" w:hanging="360"/>
      </w:pPr>
      <w:rPr>
        <w:rFonts w:ascii="Wingdings" w:hAnsi="Wingdings" w:cs="Wingdings" w:hint="default"/>
        <w:sz w:val="18"/>
        <w:szCs w:val="18"/>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sz w:val="18"/>
        <w:szCs w:val="18"/>
        <w:rFonts w:cs="Courier New"/>
      </w:rPr>
    </w:lvl>
    <w:lvl w:ilvl="8">
      <w:start w:val="1"/>
      <w:numFmt w:val="bullet"/>
      <w:lvlText w:val=""/>
      <w:lvlJc w:val="left"/>
      <w:pPr>
        <w:ind w:left="6480" w:hanging="360"/>
      </w:pPr>
      <w:rPr>
        <w:rFonts w:ascii="Wingdings" w:hAnsi="Wingdings" w:cs="Wingdings" w:hint="default"/>
        <w:sz w:val="18"/>
        <w:szCs w:val="18"/>
        <w:rFonts w:cs="Wingdings"/>
      </w:rPr>
    </w:lvl>
  </w:abstractNum>
  <w:abstractNum w:abstractNumId="4">
    <w:lvl w:ilvl="0">
      <w:start w:val="1"/>
      <w:numFmt w:val="bullet"/>
      <w:lvlText w:val=""/>
      <w:lvlJc w:val="left"/>
      <w:pPr>
        <w:tabs>
          <w:tab w:val="num" w:pos="360"/>
        </w:tabs>
        <w:ind w:left="245" w:hanging="245"/>
      </w:pPr>
      <w:rPr>
        <w:rFonts w:ascii="Wingdings" w:hAnsi="Wingdings" w:cs="Wingdings" w:hint="default"/>
        <w:rFonts w:cs="Wingdings"/>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6"/>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sz w:val="24"/>
        <w:szCs w:val="24"/>
        <w:lang w:val="en-US" w:eastAsia="zh-CN" w:bidi="hi-IN"/>
      </w:rPr>
    </w:rPrDefault>
    <w:pPrDefault>
      <w:pPr/>
    </w:pPrDefault>
  </w:docDefaults>
  <w:style w:type="paragraph" w:styleId="Normal">
    <w:name w:val="Normal"/>
    <w:qFormat/>
    <w:pPr>
      <w:widowControl/>
      <w:bidi w:val="0"/>
    </w:pPr>
    <w:rPr>
      <w:rFonts w:ascii="Arial" w:hAnsi="Arial" w:eastAsia="Batang;바탕" w:cs="Arial"/>
      <w:color w:val="auto"/>
      <w:sz w:val="20"/>
      <w:szCs w:val="20"/>
      <w:lang w:val="en-US" w:bidi="ar-SA" w:eastAsia="zh-CN"/>
    </w:rPr>
  </w:style>
  <w:style w:type="paragraph" w:styleId="Heading1">
    <w:name w:val="Heading 1"/>
    <w:basedOn w:val="HeadingBase"/>
    <w:next w:val="TextBody"/>
    <w:qFormat/>
    <w:pPr>
      <w:numPr>
        <w:ilvl w:val="0"/>
        <w:numId w:val="1"/>
      </w:numPr>
      <w:spacing w:before="220" w:after="220"/>
      <w:ind w:left="-2160" w:hanging="0"/>
      <w:jc w:val="left"/>
      <w:outlineLvl w:val="0"/>
    </w:pPr>
    <w:rPr>
      <w:rFonts w:ascii="Arial Black" w:hAnsi="Arial Black" w:cs="Arial Black"/>
      <w:kern w:val="2"/>
      <w:sz w:val="20"/>
    </w:rPr>
  </w:style>
  <w:style w:type="paragraph" w:styleId="Heading2">
    <w:name w:val="Heading 2"/>
    <w:basedOn w:val="HeadingBase"/>
    <w:next w:val="TextBody"/>
    <w:qFormat/>
    <w:pPr>
      <w:numPr>
        <w:ilvl w:val="1"/>
        <w:numId w:val="1"/>
      </w:numPr>
      <w:spacing w:before="0" w:after="220"/>
      <w:jc w:val="left"/>
      <w:outlineLvl w:val="1"/>
    </w:pPr>
    <w:rPr>
      <w:rFonts w:ascii="Arial Black" w:hAnsi="Arial Black" w:cs="Arial Black"/>
      <w:sz w:val="20"/>
      <w:lang w:val="en-US"/>
    </w:rPr>
  </w:style>
  <w:style w:type="paragraph" w:styleId="Heading3">
    <w:name w:val="Heading 3"/>
    <w:basedOn w:val="HeadingBase"/>
    <w:next w:val="TextBody"/>
    <w:qFormat/>
    <w:pPr>
      <w:numPr>
        <w:ilvl w:val="2"/>
        <w:numId w:val="1"/>
      </w:numPr>
      <w:spacing w:before="0" w:after="220"/>
      <w:jc w:val="left"/>
      <w:outlineLvl w:val="2"/>
    </w:pPr>
    <w:rPr>
      <w:i/>
      <w:spacing w:val="-2"/>
      <w:sz w:val="20"/>
    </w:rPr>
  </w:style>
  <w:style w:type="paragraph" w:styleId="Heading4">
    <w:name w:val="Heading 4"/>
    <w:basedOn w:val="HeadingBase"/>
    <w:next w:val="TextBody"/>
    <w:qFormat/>
    <w:pPr>
      <w:numPr>
        <w:ilvl w:val="3"/>
        <w:numId w:val="1"/>
      </w:numPr>
      <w:jc w:val="left"/>
      <w:outlineLvl w:val="3"/>
    </w:pPr>
    <w:rPr>
      <w:rFonts w:ascii="Arial Black" w:hAnsi="Arial Black" w:cs="Arial Black"/>
      <w:sz w:val="20"/>
    </w:rPr>
  </w:style>
  <w:style w:type="paragraph" w:styleId="Heading5">
    <w:name w:val="Heading 5"/>
    <w:basedOn w:val="HeadingBase"/>
    <w:next w:val="TextBody"/>
    <w:qFormat/>
    <w:pPr>
      <w:numPr>
        <w:ilvl w:val="4"/>
        <w:numId w:val="1"/>
      </w:numPr>
      <w:spacing w:before="0" w:after="220"/>
      <w:jc w:val="left"/>
      <w:outlineLvl w:val="4"/>
    </w:pPr>
    <w:rPr>
      <w:rFonts w:ascii="Arial Black" w:hAnsi="Arial Black" w:cs="Arial Black"/>
      <w:sz w:val="16"/>
    </w:rPr>
  </w:style>
  <w:style w:type="paragraph" w:styleId="Heading6">
    <w:name w:val="Heading 6"/>
    <w:basedOn w:val="Normal"/>
    <w:next w:val="Normal"/>
    <w:qFormat/>
    <w:pPr>
      <w:numPr>
        <w:ilvl w:val="5"/>
        <w:numId w:val="1"/>
      </w:numPr>
      <w:spacing w:before="240" w:after="60"/>
      <w:jc w:val="both"/>
      <w:outlineLvl w:val="5"/>
    </w:pPr>
    <w:rPr>
      <w:i/>
      <w:sz w:val="22"/>
    </w:rPr>
  </w:style>
  <w:style w:type="character" w:styleId="WW8Num1z0">
    <w:name w:val="WW8Num1z0"/>
    <w:qFormat/>
    <w:rPr>
      <w:rFonts w:ascii="Wingdings" w:hAnsi="Wingdings" w:cs="Wingdings"/>
    </w:rPr>
  </w:style>
  <w:style w:type="character" w:styleId="WW8Num1z1">
    <w:name w:val="WW8Num1z1"/>
    <w:qFormat/>
    <w:rPr>
      <w:rFonts w:ascii="Courier New" w:hAnsi="Courier New" w:cs="Courier New"/>
    </w:rPr>
  </w:style>
  <w:style w:type="character" w:styleId="WW8Num1z3">
    <w:name w:val="WW8Num1z3"/>
    <w:qFormat/>
    <w:rPr>
      <w:rFonts w:ascii="Symbol" w:hAnsi="Symbol" w:cs="Symbol"/>
    </w:rPr>
  </w:style>
  <w:style w:type="character" w:styleId="WW8Num2z0">
    <w:name w:val="WW8Num2z0"/>
    <w:qFormat/>
    <w:rPr>
      <w:rFonts w:ascii="Wingdings" w:hAnsi="Wingdings" w:cs="Wingdings"/>
    </w:rPr>
  </w:style>
  <w:style w:type="character" w:styleId="WW8Num2z1">
    <w:name w:val="WW8Num2z1"/>
    <w:qFormat/>
    <w:rPr>
      <w:rFonts w:ascii="Courier New" w:hAnsi="Courier New" w:cs="Courier New"/>
    </w:rPr>
  </w:style>
  <w:style w:type="character" w:styleId="WW8Num2z3">
    <w:name w:val="WW8Num2z3"/>
    <w:qFormat/>
    <w:rPr>
      <w:rFonts w:ascii="Symbol" w:hAnsi="Symbol" w:cs="Symbol"/>
    </w:rPr>
  </w:style>
  <w:style w:type="character" w:styleId="WW8Num3z0">
    <w:name w:val="WW8Num3z0"/>
    <w:qFormat/>
    <w:rPr>
      <w:rFonts w:ascii="Symbol" w:hAnsi="Symbol" w:cs="Symbol"/>
      <w:sz w:val="20"/>
    </w:rPr>
  </w:style>
  <w:style w:type="character" w:styleId="WW8Num3z1">
    <w:name w:val="WW8Num3z1"/>
    <w:qFormat/>
    <w:rPr>
      <w:rFonts w:ascii="Courier New" w:hAnsi="Courier New" w:cs="Courier New"/>
      <w:sz w:val="20"/>
    </w:rPr>
  </w:style>
  <w:style w:type="character" w:styleId="WW8Num3z2">
    <w:name w:val="WW8Num3z2"/>
    <w:qFormat/>
    <w:rPr>
      <w:rFonts w:ascii="Wingdings" w:hAnsi="Wingdings" w:cs="Wingdings"/>
      <w:sz w:val="20"/>
    </w:rPr>
  </w:style>
  <w:style w:type="character" w:styleId="WW8Num4z0">
    <w:name w:val="WW8Num4z0"/>
    <w:qFormat/>
    <w:rPr>
      <w:rFonts w:ascii="Wingdings" w:hAnsi="Wingdings" w:cs="Wingdings"/>
    </w:rPr>
  </w:style>
  <w:style w:type="character" w:styleId="WW8Num4z1">
    <w:name w:val="WW8Num4z1"/>
    <w:qFormat/>
    <w:rPr>
      <w:rFonts w:ascii="Courier New" w:hAnsi="Courier New" w:cs="Courier New"/>
    </w:rPr>
  </w:style>
  <w:style w:type="character" w:styleId="WW8Num4z3">
    <w:name w:val="WW8Num4z3"/>
    <w:qFormat/>
    <w:rPr>
      <w:rFonts w:ascii="Symbol" w:hAnsi="Symbol" w:cs="Symbol"/>
    </w:rPr>
  </w:style>
  <w:style w:type="character" w:styleId="WW8Num5z0">
    <w:name w:val="WW8Num5z0"/>
    <w:qFormat/>
    <w:rPr>
      <w:rFonts w:ascii="Wingdings" w:hAnsi="Wingdings" w:cs="Wingdings"/>
    </w:rPr>
  </w:style>
  <w:style w:type="character" w:styleId="WW8Num5z1">
    <w:name w:val="WW8Num5z1"/>
    <w:qFormat/>
    <w:rPr>
      <w:rFonts w:ascii="Courier New" w:hAnsi="Courier New" w:cs="Courier New"/>
    </w:rPr>
  </w:style>
  <w:style w:type="character" w:styleId="WW8Num5z3">
    <w:name w:val="WW8Num5z3"/>
    <w:qFormat/>
    <w:rPr>
      <w:rFonts w:ascii="Symbol" w:hAnsi="Symbol" w:cs="Symbol"/>
    </w:rPr>
  </w:style>
  <w:style w:type="character" w:styleId="WW8Num6z0">
    <w:name w:val="WW8Num6z0"/>
    <w:qFormat/>
    <w:rPr>
      <w:rFonts w:ascii="Wingdings" w:hAnsi="Wingdings" w:cs="Wingdings"/>
    </w:rPr>
  </w:style>
  <w:style w:type="character" w:styleId="WW8Num6z1">
    <w:name w:val="WW8Num6z1"/>
    <w:qFormat/>
    <w:rPr>
      <w:rFonts w:ascii="Courier New" w:hAnsi="Courier New" w:cs="Courier New"/>
    </w:rPr>
  </w:style>
  <w:style w:type="character" w:styleId="WW8Num6z3">
    <w:name w:val="WW8Num6z3"/>
    <w:qFormat/>
    <w:rPr>
      <w:rFonts w:ascii="Symbol" w:hAnsi="Symbol" w:cs="Symbol"/>
    </w:rPr>
  </w:style>
  <w:style w:type="character" w:styleId="WW8Num7z0">
    <w:name w:val="WW8Num7z0"/>
    <w:qFormat/>
    <w:rPr>
      <w:rFonts w:ascii="Symbol" w:hAnsi="Symbol" w:cs="Symbol"/>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8z0">
    <w:name w:val="WW8Num8z0"/>
    <w:qFormat/>
    <w:rPr>
      <w:rFonts w:ascii="Symbol" w:hAnsi="Symbol" w:cs="Symbol"/>
      <w:sz w:val="20"/>
    </w:rPr>
  </w:style>
  <w:style w:type="character" w:styleId="WW8Num9z0">
    <w:name w:val="WW8Num9z0"/>
    <w:qFormat/>
    <w:rPr>
      <w:rFonts w:ascii="Symbol" w:hAnsi="Symbol" w:cs="Symbol"/>
    </w:rPr>
  </w:style>
  <w:style w:type="character" w:styleId="WW8Num9z1">
    <w:name w:val="WW8Num9z1"/>
    <w:qFormat/>
    <w:rPr>
      <w:rFonts w:ascii="Courier New" w:hAnsi="Courier New" w:cs="Courier New"/>
    </w:rPr>
  </w:style>
  <w:style w:type="character" w:styleId="WW8Num9z2">
    <w:name w:val="WW8Num9z2"/>
    <w:qFormat/>
    <w:rPr>
      <w:rFonts w:ascii="Wingdings" w:hAnsi="Wingdings" w:cs="Wingdings"/>
    </w:rPr>
  </w:style>
  <w:style w:type="character" w:styleId="WW8Num10z0">
    <w:name w:val="WW8Num10z0"/>
    <w:qFormat/>
    <w:rPr>
      <w:rFonts w:ascii="Wingdings" w:hAnsi="Wingdings" w:cs="Wingdings"/>
    </w:rPr>
  </w:style>
  <w:style w:type="character" w:styleId="WW8Num10z1">
    <w:name w:val="WW8Num10z1"/>
    <w:qFormat/>
    <w:rPr>
      <w:rFonts w:ascii="Courier New" w:hAnsi="Courier New" w:cs="Courier New"/>
    </w:rPr>
  </w:style>
  <w:style w:type="character" w:styleId="WW8Num10z3">
    <w:name w:val="WW8Num10z3"/>
    <w:qFormat/>
    <w:rPr>
      <w:rFonts w:ascii="Symbol" w:hAnsi="Symbol" w:cs="Symbol"/>
    </w:rPr>
  </w:style>
  <w:style w:type="character" w:styleId="WW8Num11z0">
    <w:name w:val="WW8Num11z0"/>
    <w:qFormat/>
    <w:rPr>
      <w:rFonts w:ascii="Wingdings" w:hAnsi="Wingdings" w:cs="Wingdings"/>
    </w:rPr>
  </w:style>
  <w:style w:type="character" w:styleId="WW8Num11z1">
    <w:name w:val="WW8Num11z1"/>
    <w:qFormat/>
    <w:rPr>
      <w:rFonts w:ascii="Courier New" w:hAnsi="Courier New" w:cs="Courier New"/>
    </w:rPr>
  </w:style>
  <w:style w:type="character" w:styleId="WW8Num11z3">
    <w:name w:val="WW8Num11z3"/>
    <w:qFormat/>
    <w:rPr>
      <w:rFonts w:ascii="Symbol" w:hAnsi="Symbol" w:cs="Symbol"/>
    </w:rPr>
  </w:style>
  <w:style w:type="character" w:styleId="WW8Num12z0">
    <w:name w:val="WW8Num12z0"/>
    <w:qFormat/>
    <w:rPr>
      <w:rFonts w:ascii="Wingdings" w:hAnsi="Wingdings" w:cs="Wingdings"/>
    </w:rPr>
  </w:style>
  <w:style w:type="character" w:styleId="WW8Num12z1">
    <w:name w:val="WW8Num12z1"/>
    <w:qFormat/>
    <w:rPr>
      <w:rFonts w:ascii="Courier New" w:hAnsi="Courier New" w:cs="Courier New"/>
    </w:rPr>
  </w:style>
  <w:style w:type="character" w:styleId="WW8Num12z3">
    <w:name w:val="WW8Num12z3"/>
    <w:qFormat/>
    <w:rPr>
      <w:rFonts w:ascii="Symbol" w:hAnsi="Symbol" w:cs="Symbol"/>
    </w:rPr>
  </w:style>
  <w:style w:type="character" w:styleId="WW8Num13z0">
    <w:name w:val="WW8Num13z0"/>
    <w:qFormat/>
    <w:rPr>
      <w:rFonts w:ascii="Wingdings" w:hAnsi="Wingdings" w:cs="Wingdings"/>
    </w:rPr>
  </w:style>
  <w:style w:type="character" w:styleId="WW8Num13z1">
    <w:name w:val="WW8Num13z1"/>
    <w:qFormat/>
    <w:rPr>
      <w:rFonts w:ascii="Courier New" w:hAnsi="Courier New" w:cs="Courier New"/>
    </w:rPr>
  </w:style>
  <w:style w:type="character" w:styleId="WW8Num13z3">
    <w:name w:val="WW8Num13z3"/>
    <w:qFormat/>
    <w:rPr>
      <w:rFonts w:ascii="Symbol" w:hAnsi="Symbol" w:cs="Symbol"/>
    </w:rPr>
  </w:style>
  <w:style w:type="character" w:styleId="WW8Num14z0">
    <w:name w:val="WW8Num14z0"/>
    <w:qFormat/>
    <w:rPr>
      <w:rFonts w:ascii="Symbol" w:hAnsi="Symbol" w:cs="Symbol"/>
    </w:rPr>
  </w:style>
  <w:style w:type="character" w:styleId="WW8Num14z1">
    <w:name w:val="WW8Num14z1"/>
    <w:qFormat/>
    <w:rPr>
      <w:rFonts w:ascii="Courier New" w:hAnsi="Courier New" w:cs="Courier New"/>
    </w:rPr>
  </w:style>
  <w:style w:type="character" w:styleId="WW8Num14z2">
    <w:name w:val="WW8Num14z2"/>
    <w:qFormat/>
    <w:rPr>
      <w:rFonts w:ascii="Wingdings" w:hAnsi="Wingdings" w:cs="Wingdings"/>
    </w:rPr>
  </w:style>
  <w:style w:type="character" w:styleId="WW8Num15z0">
    <w:name w:val="WW8Num15z0"/>
    <w:qFormat/>
    <w:rPr>
      <w:rFonts w:ascii="Wingdings" w:hAnsi="Wingdings" w:cs="Wingdings"/>
    </w:rPr>
  </w:style>
  <w:style w:type="character" w:styleId="WW8Num15z1">
    <w:name w:val="WW8Num15z1"/>
    <w:qFormat/>
    <w:rPr>
      <w:rFonts w:ascii="Courier New" w:hAnsi="Courier New" w:cs="Courier New"/>
    </w:rPr>
  </w:style>
  <w:style w:type="character" w:styleId="WW8Num15z3">
    <w:name w:val="WW8Num15z3"/>
    <w:qFormat/>
    <w:rPr>
      <w:rFonts w:ascii="Symbol" w:hAnsi="Symbol" w:cs="Symbol"/>
    </w:rPr>
  </w:style>
  <w:style w:type="character" w:styleId="WW8Num16z0">
    <w:name w:val="WW8Num16z0"/>
    <w:qFormat/>
    <w:rPr>
      <w:rFonts w:ascii="Symbol" w:hAnsi="Symbol" w:cs="Symbol"/>
      <w:sz w:val="20"/>
    </w:rPr>
  </w:style>
  <w:style w:type="character" w:styleId="WW8Num16z1">
    <w:name w:val="WW8Num16z1"/>
    <w:qFormat/>
    <w:rPr>
      <w:rFonts w:ascii="Courier New" w:hAnsi="Courier New" w:cs="Courier New"/>
      <w:sz w:val="20"/>
    </w:rPr>
  </w:style>
  <w:style w:type="character" w:styleId="WW8Num16z2">
    <w:name w:val="WW8Num16z2"/>
    <w:qFormat/>
    <w:rPr>
      <w:rFonts w:ascii="Wingdings" w:hAnsi="Wingdings" w:cs="Wingdings"/>
      <w:sz w:val="20"/>
    </w:rPr>
  </w:style>
  <w:style w:type="character" w:styleId="WW8Num17z0">
    <w:name w:val="WW8Num17z0"/>
    <w:qFormat/>
    <w:rPr>
      <w:rFonts w:ascii="Wingdings" w:hAnsi="Wingdings" w:cs="Wingdings"/>
    </w:rPr>
  </w:style>
  <w:style w:type="character" w:styleId="WW8Num17z1">
    <w:name w:val="WW8Num17z1"/>
    <w:qFormat/>
    <w:rPr>
      <w:rFonts w:ascii="Courier New" w:hAnsi="Courier New" w:cs="Courier New"/>
    </w:rPr>
  </w:style>
  <w:style w:type="character" w:styleId="WW8Num17z3">
    <w:name w:val="WW8Num17z3"/>
    <w:qFormat/>
    <w:rPr>
      <w:rFonts w:ascii="Symbol" w:hAnsi="Symbol" w:cs="Symbol"/>
    </w:rPr>
  </w:style>
  <w:style w:type="character" w:styleId="WW8Num18z0">
    <w:name w:val="WW8Num18z0"/>
    <w:qFormat/>
    <w:rPr>
      <w:rFonts w:ascii="Wingdings" w:hAnsi="Wingdings" w:cs="Wingdings"/>
      <w:sz w:val="18"/>
      <w:szCs w:val="18"/>
    </w:rPr>
  </w:style>
  <w:style w:type="character" w:styleId="WW8Num18z1">
    <w:name w:val="WW8Num18z1"/>
    <w:qFormat/>
    <w:rPr>
      <w:rFonts w:ascii="Courier New" w:hAnsi="Courier New" w:cs="Courier New"/>
    </w:rPr>
  </w:style>
  <w:style w:type="character" w:styleId="WW8Num18z3">
    <w:name w:val="WW8Num18z3"/>
    <w:qFormat/>
    <w:rPr>
      <w:rFonts w:ascii="Symbol" w:hAnsi="Symbol" w:cs="Symbol"/>
    </w:rPr>
  </w:style>
  <w:style w:type="character" w:styleId="WW8Num19z0">
    <w:name w:val="WW8Num19z0"/>
    <w:qFormat/>
    <w:rPr>
      <w:rFonts w:ascii="Wingdings" w:hAnsi="Wingdings" w:cs="Wingdings"/>
    </w:rPr>
  </w:style>
  <w:style w:type="character" w:styleId="WW8Num19z1">
    <w:name w:val="WW8Num19z1"/>
    <w:qFormat/>
    <w:rPr>
      <w:rFonts w:ascii="Courier New" w:hAnsi="Courier New" w:cs="Courier New"/>
    </w:rPr>
  </w:style>
  <w:style w:type="character" w:styleId="WW8Num19z3">
    <w:name w:val="WW8Num19z3"/>
    <w:qFormat/>
    <w:rPr>
      <w:rFonts w:ascii="Symbol" w:hAnsi="Symbol" w:cs="Symbol"/>
    </w:rPr>
  </w:style>
  <w:style w:type="character" w:styleId="WW8Num20z0">
    <w:name w:val="WW8Num20z0"/>
    <w:qFormat/>
    <w:rPr>
      <w:rFonts w:ascii="Symbol" w:hAnsi="Symbol" w:cs="Symbol"/>
    </w:rPr>
  </w:style>
  <w:style w:type="character" w:styleId="WW8Num20z1">
    <w:name w:val="WW8Num20z1"/>
    <w:qFormat/>
    <w:rPr>
      <w:rFonts w:ascii="Courier New" w:hAnsi="Courier New" w:cs="Courier New"/>
    </w:rPr>
  </w:style>
  <w:style w:type="character" w:styleId="WW8Num20z2">
    <w:name w:val="WW8Num20z2"/>
    <w:qFormat/>
    <w:rPr>
      <w:rFonts w:ascii="Wingdings" w:hAnsi="Wingdings" w:cs="Wingdings"/>
    </w:rPr>
  </w:style>
  <w:style w:type="character" w:styleId="WW8Num21z0">
    <w:name w:val="WW8Num21z0"/>
    <w:qFormat/>
    <w:rPr>
      <w:rFonts w:ascii="Symbol" w:hAnsi="Symbol" w:cs="Symbol"/>
    </w:rPr>
  </w:style>
  <w:style w:type="character" w:styleId="WW8Num21z1">
    <w:name w:val="WW8Num21z1"/>
    <w:qFormat/>
    <w:rPr>
      <w:rFonts w:ascii="Courier New" w:hAnsi="Courier New" w:cs="Courier New"/>
    </w:rPr>
  </w:style>
  <w:style w:type="character" w:styleId="WW8Num21z2">
    <w:name w:val="WW8Num21z2"/>
    <w:qFormat/>
    <w:rPr>
      <w:rFonts w:ascii="Wingdings" w:hAnsi="Wingdings" w:cs="Wingdings"/>
    </w:rPr>
  </w:style>
  <w:style w:type="character" w:styleId="WW8Num22z0">
    <w:name w:val="WW8Num22z0"/>
    <w:qFormat/>
    <w:rPr>
      <w:rFonts w:ascii="Wingdings" w:hAnsi="Wingdings" w:cs="Wingdings"/>
    </w:rPr>
  </w:style>
  <w:style w:type="character" w:styleId="WW8Num22z1">
    <w:name w:val="WW8Num22z1"/>
    <w:qFormat/>
    <w:rPr>
      <w:rFonts w:ascii="Courier New" w:hAnsi="Courier New" w:cs="Courier New"/>
    </w:rPr>
  </w:style>
  <w:style w:type="character" w:styleId="WW8Num22z3">
    <w:name w:val="WW8Num22z3"/>
    <w:qFormat/>
    <w:rPr>
      <w:rFonts w:ascii="Symbol" w:hAnsi="Symbol" w:cs="Symbol"/>
    </w:rPr>
  </w:style>
  <w:style w:type="character" w:styleId="WW8Num23z0">
    <w:name w:val="WW8Num23z0"/>
    <w:qFormat/>
    <w:rPr>
      <w:rFonts w:ascii="Symbol" w:hAnsi="Symbol" w:cs="Symbol"/>
    </w:rPr>
  </w:style>
  <w:style w:type="character" w:styleId="WW8Num23z1">
    <w:name w:val="WW8Num23z1"/>
    <w:qFormat/>
    <w:rPr>
      <w:rFonts w:ascii="Courier New" w:hAnsi="Courier New" w:cs="Courier New"/>
    </w:rPr>
  </w:style>
  <w:style w:type="character" w:styleId="WW8Num23z2">
    <w:name w:val="WW8Num23z2"/>
    <w:qFormat/>
    <w:rPr>
      <w:rFonts w:ascii="Wingdings" w:hAnsi="Wingdings" w:cs="Wingdings"/>
    </w:rPr>
  </w:style>
  <w:style w:type="character" w:styleId="WW8Num24z0">
    <w:name w:val="WW8Num24z0"/>
    <w:qFormat/>
    <w:rPr>
      <w:rFonts w:ascii="Symbol" w:hAnsi="Symbol" w:cs="Symbol"/>
    </w:rPr>
  </w:style>
  <w:style w:type="character" w:styleId="WW8Num24z1">
    <w:name w:val="WW8Num24z1"/>
    <w:qFormat/>
    <w:rPr>
      <w:rFonts w:ascii="Courier New" w:hAnsi="Courier New" w:cs="Courier New"/>
    </w:rPr>
  </w:style>
  <w:style w:type="character" w:styleId="WW8Num24z2">
    <w:name w:val="WW8Num24z2"/>
    <w:qFormat/>
    <w:rPr>
      <w:rFonts w:ascii="Wingdings" w:hAnsi="Wingdings" w:cs="Wingdings"/>
    </w:rPr>
  </w:style>
  <w:style w:type="character" w:styleId="WW8Num25z0">
    <w:name w:val="WW8Num25z0"/>
    <w:qFormat/>
    <w:rPr>
      <w:rFonts w:ascii="Wingdings" w:hAnsi="Wingdings" w:eastAsia="Times New Roman" w:cs="Wingdings"/>
      <w:sz w:val="18"/>
      <w:szCs w:val="18"/>
    </w:rPr>
  </w:style>
  <w:style w:type="character" w:styleId="WW8Num25z1">
    <w:name w:val="WW8Num25z1"/>
    <w:qFormat/>
    <w:rPr>
      <w:rFonts w:ascii="Courier New" w:hAnsi="Courier New" w:eastAsia="Times New Roman" w:cs="Courier New"/>
      <w:sz w:val="18"/>
      <w:szCs w:val="18"/>
    </w:rPr>
  </w:style>
  <w:style w:type="character" w:styleId="WW8Num25z3">
    <w:name w:val="WW8Num25z3"/>
    <w:qFormat/>
    <w:rPr>
      <w:rFonts w:ascii="Symbol" w:hAnsi="Symbol" w:cs="Symbol"/>
    </w:rPr>
  </w:style>
  <w:style w:type="character" w:styleId="WW8Num26z0">
    <w:name w:val="WW8Num26z0"/>
    <w:qFormat/>
    <w:rPr>
      <w:rFonts w:ascii="Symbol" w:hAnsi="Symbol" w:cs="Symbol"/>
      <w:sz w:val="20"/>
    </w:rPr>
  </w:style>
  <w:style w:type="character" w:styleId="WW8Num26z1">
    <w:name w:val="WW8Num26z1"/>
    <w:qFormat/>
    <w:rPr>
      <w:rFonts w:ascii="Courier New" w:hAnsi="Courier New" w:cs="Courier New"/>
      <w:sz w:val="20"/>
    </w:rPr>
  </w:style>
  <w:style w:type="character" w:styleId="WW8Num26z2">
    <w:name w:val="WW8Num26z2"/>
    <w:qFormat/>
    <w:rPr>
      <w:rFonts w:ascii="Wingdings" w:hAnsi="Wingdings" w:cs="Wingdings"/>
      <w:sz w:val="20"/>
    </w:rPr>
  </w:style>
  <w:style w:type="character" w:styleId="WW8Num27z0">
    <w:name w:val="WW8Num27z0"/>
    <w:qFormat/>
    <w:rPr/>
  </w:style>
  <w:style w:type="character" w:styleId="WW8Num27z1">
    <w:name w:val="WW8Num27z1"/>
    <w:qFormat/>
    <w:rPr/>
  </w:style>
  <w:style w:type="character" w:styleId="WW8Num27z2">
    <w:name w:val="WW8Num27z2"/>
    <w:qFormat/>
    <w:rPr/>
  </w:style>
  <w:style w:type="character" w:styleId="WW8Num27z3">
    <w:name w:val="WW8Num27z3"/>
    <w:qFormat/>
    <w:rPr/>
  </w:style>
  <w:style w:type="character" w:styleId="WW8Num27z4">
    <w:name w:val="WW8Num27z4"/>
    <w:qFormat/>
    <w:rPr/>
  </w:style>
  <w:style w:type="character" w:styleId="WW8Num27z5">
    <w:name w:val="WW8Num27z5"/>
    <w:qFormat/>
    <w:rPr/>
  </w:style>
  <w:style w:type="character" w:styleId="WW8Num27z6">
    <w:name w:val="WW8Num27z6"/>
    <w:qFormat/>
    <w:rPr/>
  </w:style>
  <w:style w:type="character" w:styleId="WW8Num27z7">
    <w:name w:val="WW8Num27z7"/>
    <w:qFormat/>
    <w:rPr/>
  </w:style>
  <w:style w:type="character" w:styleId="WW8Num27z8">
    <w:name w:val="WW8Num27z8"/>
    <w:qFormat/>
    <w:rPr/>
  </w:style>
  <w:style w:type="character" w:styleId="WW8Num28z0">
    <w:name w:val="WW8Num28z0"/>
    <w:qFormat/>
    <w:rPr>
      <w:rFonts w:ascii="Symbol" w:hAnsi="Symbol" w:cs="Symbol"/>
    </w:rPr>
  </w:style>
  <w:style w:type="character" w:styleId="WW8Num28z1">
    <w:name w:val="WW8Num28z1"/>
    <w:qFormat/>
    <w:rPr>
      <w:rFonts w:ascii="Courier New" w:hAnsi="Courier New" w:cs="Courier New"/>
    </w:rPr>
  </w:style>
  <w:style w:type="character" w:styleId="WW8Num28z2">
    <w:name w:val="WW8Num28z2"/>
    <w:qFormat/>
    <w:rPr>
      <w:rFonts w:ascii="Wingdings" w:hAnsi="Wingdings" w:cs="Wingdings"/>
    </w:rPr>
  </w:style>
  <w:style w:type="character" w:styleId="WW8Num29z0">
    <w:name w:val="WW8Num29z0"/>
    <w:qFormat/>
    <w:rPr>
      <w:rFonts w:ascii="Wingdings" w:hAnsi="Wingdings" w:cs="Wingdings"/>
    </w:rPr>
  </w:style>
  <w:style w:type="character" w:styleId="WW8Num30z0">
    <w:name w:val="WW8Num30z0"/>
    <w:qFormat/>
    <w:rPr>
      <w:rFonts w:ascii="Symbol" w:hAnsi="Symbol" w:cs="Symbol"/>
    </w:rPr>
  </w:style>
  <w:style w:type="character" w:styleId="WW8Num30z1">
    <w:name w:val="WW8Num30z1"/>
    <w:qFormat/>
    <w:rPr>
      <w:rFonts w:ascii="Courier New" w:hAnsi="Courier New" w:cs="Courier New"/>
    </w:rPr>
  </w:style>
  <w:style w:type="character" w:styleId="WW8Num30z2">
    <w:name w:val="WW8Num30z2"/>
    <w:qFormat/>
    <w:rPr>
      <w:rFonts w:ascii="Wingdings" w:hAnsi="Wingdings" w:cs="Wingdings"/>
    </w:rPr>
  </w:style>
  <w:style w:type="character" w:styleId="WW8Num31z0">
    <w:name w:val="WW8Num31z0"/>
    <w:qFormat/>
    <w:rPr>
      <w:rFonts w:ascii="Wingdings" w:hAnsi="Wingdings" w:cs="Wingdings"/>
    </w:rPr>
  </w:style>
  <w:style w:type="character" w:styleId="WW8Num31z1">
    <w:name w:val="WW8Num31z1"/>
    <w:qFormat/>
    <w:rPr>
      <w:rFonts w:ascii="Courier New" w:hAnsi="Courier New" w:cs="Courier New"/>
    </w:rPr>
  </w:style>
  <w:style w:type="character" w:styleId="WW8Num31z3">
    <w:name w:val="WW8Num31z3"/>
    <w:qFormat/>
    <w:rPr>
      <w:rFonts w:ascii="Symbol" w:hAnsi="Symbol" w:cs="Symbol"/>
    </w:rPr>
  </w:style>
  <w:style w:type="character" w:styleId="WW8NumSt29z0">
    <w:name w:val="WW8NumSt29z0"/>
    <w:qFormat/>
    <w:rPr>
      <w:rFonts w:ascii="Wingdings" w:hAnsi="Wingdings" w:cs="Wingdings"/>
      <w:sz w:val="20"/>
    </w:rPr>
  </w:style>
  <w:style w:type="character" w:styleId="DefaultParagraphFont">
    <w:name w:val="Default Paragraph Font"/>
    <w:qFormat/>
    <w:rPr/>
  </w:style>
  <w:style w:type="character" w:styleId="Emphasis">
    <w:name w:val="Emphasis"/>
    <w:qFormat/>
    <w:rPr>
      <w:rFonts w:ascii="Arial Black" w:hAnsi="Arial Black" w:cs="Arial Black"/>
      <w:spacing w:val="-8"/>
      <w:sz w:val="18"/>
    </w:rPr>
  </w:style>
  <w:style w:type="character" w:styleId="Job">
    <w:name w:val="Job"/>
    <w:basedOn w:val="DefaultParagraphFont"/>
    <w:qFormat/>
    <w:rPr/>
  </w:style>
  <w:style w:type="character" w:styleId="LeadinEmphasis">
    <w:name w:val="Lead-in Emphasis"/>
    <w:qFormat/>
    <w:rPr>
      <w:rFonts w:ascii="Arial Black" w:hAnsi="Arial Black" w:cs="Arial Black"/>
      <w:spacing w:val="-6"/>
      <w:sz w:val="18"/>
    </w:rPr>
  </w:style>
  <w:style w:type="character" w:styleId="PageNumber">
    <w:name w:val="Page Number"/>
    <w:rPr>
      <w:rFonts w:ascii="Arial" w:hAnsi="Arial" w:cs="Arial"/>
      <w:sz w:val="18"/>
    </w:rPr>
  </w:style>
  <w:style w:type="character" w:styleId="InternetLink">
    <w:name w:val="Internet Link"/>
    <w:rPr>
      <w:color w:val="0000FF"/>
      <w:u w:val="single"/>
    </w:rPr>
  </w:style>
  <w:style w:type="character" w:styleId="BalloonTextChar">
    <w:name w:val="Balloon Text Char"/>
    <w:qFormat/>
    <w:rPr>
      <w:rFonts w:ascii="Tahoma" w:hAnsi="Tahoma" w:eastAsia="Batang;바탕" w:cs="Tahoma"/>
      <w:sz w:val="16"/>
      <w:szCs w:val="16"/>
    </w:rPr>
  </w:style>
  <w:style w:type="character" w:styleId="DocumentMapChar">
    <w:name w:val="Document Map Char"/>
    <w:qFormat/>
    <w:rPr>
      <w:rFonts w:ascii="Tahoma" w:hAnsi="Tahoma" w:eastAsia="Batang;바탕" w:cs="Tahoma"/>
      <w:sz w:val="16"/>
      <w:szCs w:val="16"/>
    </w:rPr>
  </w:style>
  <w:style w:type="character" w:styleId="Heading2Char">
    <w:name w:val="Heading 2 Char"/>
    <w:qFormat/>
    <w:rPr>
      <w:rFonts w:ascii="Arial Black" w:hAnsi="Arial Black" w:eastAsia="Batang;바탕" w:cs="Arial Black"/>
      <w:spacing w:val="-4"/>
    </w:rPr>
  </w:style>
  <w:style w:type="character" w:styleId="FooterChar">
    <w:name w:val="Footer Char"/>
    <w:qFormat/>
    <w:rPr>
      <w:rFonts w:ascii="Arial" w:hAnsi="Arial" w:eastAsia="Batang;바탕" w:cs="Arial"/>
      <w:b/>
      <w:sz w:val="18"/>
    </w:rPr>
  </w:style>
  <w:style w:type="character" w:styleId="NoSpacingChar">
    <w:name w:val="No Spacing Char"/>
    <w:qFormat/>
    <w:rPr>
      <w:sz w:val="24"/>
      <w:szCs w:val="24"/>
      <w:lang w:val="en-US" w:bidi="ar-SA"/>
    </w:rPr>
  </w:style>
  <w:style w:type="character" w:styleId="Appleconvertedspace">
    <w:name w:val="apple-converted-space"/>
    <w:basedOn w:val="DefaultParagraphFont"/>
    <w:qFormat/>
    <w:rPr/>
  </w:style>
  <w:style w:type="character" w:styleId="Gingersoftwaremark">
    <w:name w:val="ginger_software_mark"/>
    <w:basedOn w:val="DefaultParagraphFont"/>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tLeast" w:line="220" w:before="0" w:after="220"/>
      <w:jc w:val="both"/>
    </w:pPr>
    <w:rPr>
      <w:spacing w:val="-5"/>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ingBase">
    <w:name w:val="Heading Base"/>
    <w:basedOn w:val="TextBody"/>
    <w:next w:val="TextBody"/>
    <w:qFormat/>
    <w:pPr>
      <w:keepNext w:val="true"/>
      <w:keepLines/>
      <w:spacing w:before="0" w:after="0"/>
    </w:pPr>
    <w:rPr>
      <w:spacing w:val="-4"/>
      <w:sz w:val="18"/>
    </w:rPr>
  </w:style>
  <w:style w:type="paragraph" w:styleId="Achievement">
    <w:name w:val="Achievement"/>
    <w:basedOn w:val="TextBody"/>
    <w:qFormat/>
    <w:pPr>
      <w:numPr>
        <w:ilvl w:val="0"/>
        <w:numId w:val="4"/>
      </w:numPr>
      <w:spacing w:before="0" w:after="60"/>
    </w:pPr>
    <w:rPr/>
  </w:style>
  <w:style w:type="paragraph" w:styleId="Address1">
    <w:name w:val="Address 1"/>
    <w:basedOn w:val="Normal"/>
    <w:qFormat/>
    <w:pPr>
      <w:spacing w:lineRule="atLeast" w:line="160"/>
      <w:jc w:val="both"/>
    </w:pPr>
    <w:rPr>
      <w:sz w:val="14"/>
    </w:rPr>
  </w:style>
  <w:style w:type="paragraph" w:styleId="Address2">
    <w:name w:val="Address 2"/>
    <w:basedOn w:val="Normal"/>
    <w:qFormat/>
    <w:pPr>
      <w:spacing w:lineRule="atLeast" w:line="160"/>
      <w:jc w:val="both"/>
    </w:pPr>
    <w:rPr>
      <w:sz w:val="14"/>
    </w:rPr>
  </w:style>
  <w:style w:type="paragraph" w:styleId="CompanyName">
    <w:name w:val="Company Name"/>
    <w:basedOn w:val="Normal"/>
    <w:next w:val="Normal"/>
    <w:qFormat/>
    <w:pPr>
      <w:spacing w:lineRule="atLeast" w:line="220" w:before="240" w:after="40"/>
    </w:pPr>
    <w:rPr/>
  </w:style>
  <w:style w:type="paragraph" w:styleId="Institution">
    <w:name w:val="Institution"/>
    <w:basedOn w:val="Normal"/>
    <w:next w:val="Achievement"/>
    <w:qFormat/>
    <w:pPr>
      <w:spacing w:lineRule="atLeast" w:line="220" w:before="240" w:after="60"/>
    </w:pPr>
    <w:rPr/>
  </w:style>
  <w:style w:type="paragraph" w:styleId="JobTitle">
    <w:name w:val="Job Title"/>
    <w:next w:val="Achievement"/>
    <w:qFormat/>
    <w:pPr>
      <w:widowControl/>
      <w:spacing w:lineRule="atLeast" w:line="220" w:before="0" w:after="60"/>
    </w:pPr>
    <w:rPr>
      <w:rFonts w:ascii="Arial Black" w:hAnsi="Arial Black" w:eastAsia="Batang;바탕" w:cs="Arial Black"/>
      <w:color w:val="auto"/>
      <w:spacing w:val="-10"/>
      <w:sz w:val="20"/>
      <w:szCs w:val="20"/>
      <w:lang w:val="en-US" w:bidi="ar-SA" w:eastAsia="zh-CN"/>
    </w:rPr>
  </w:style>
  <w:style w:type="paragraph" w:styleId="Name">
    <w:name w:val="Name"/>
    <w:basedOn w:val="Normal"/>
    <w:next w:val="Normal"/>
    <w:qFormat/>
    <w:pPr>
      <w:pBdr>
        <w:bottom w:val="single" w:sz="6" w:space="4" w:color="000000"/>
      </w:pBdr>
      <w:spacing w:lineRule="atLeast" w:line="240" w:before="0" w:after="440"/>
    </w:pPr>
    <w:rPr>
      <w:rFonts w:ascii="Arial Black" w:hAnsi="Arial Black" w:cs="Arial Black"/>
      <w:spacing w:val="-35"/>
      <w:sz w:val="54"/>
    </w:rPr>
  </w:style>
  <w:style w:type="paragraph" w:styleId="Objective">
    <w:name w:val="Objective"/>
    <w:basedOn w:val="Normal"/>
    <w:next w:val="TextBody"/>
    <w:qFormat/>
    <w:pPr>
      <w:spacing w:lineRule="atLeast" w:line="220" w:before="240" w:after="220"/>
    </w:pPr>
    <w:rPr/>
  </w:style>
  <w:style w:type="paragraph" w:styleId="SectionTitle">
    <w:name w:val="Section Title"/>
    <w:basedOn w:val="Normal"/>
    <w:next w:val="Normal"/>
    <w:qFormat/>
    <w:pPr>
      <w:spacing w:lineRule="atLeast" w:line="220" w:before="220" w:after="0"/>
    </w:pPr>
    <w:rPr>
      <w:rFonts w:ascii="Arial Black" w:hAnsi="Arial Black" w:cs="Arial Black"/>
      <w:spacing w:val="-10"/>
      <w:sz w:val="22"/>
      <w:szCs w:val="22"/>
    </w:rPr>
  </w:style>
  <w:style w:type="paragraph" w:styleId="PersonalInfo">
    <w:name w:val="Personal Info"/>
    <w:basedOn w:val="Achievement"/>
    <w:next w:val="Achievement"/>
    <w:qFormat/>
    <w:pPr>
      <w:numPr>
        <w:ilvl w:val="0"/>
        <w:numId w:val="0"/>
      </w:numPr>
      <w:spacing w:before="240" w:after="60"/>
      <w:ind w:left="245" w:hanging="245"/>
    </w:pPr>
    <w:rPr/>
  </w:style>
  <w:style w:type="paragraph" w:styleId="TextBodyIndent">
    <w:name w:val="Body Text Indent"/>
    <w:basedOn w:val="TextBody"/>
    <w:pPr>
      <w:ind w:left="720" w:hanging="0"/>
    </w:pPr>
    <w:rPr/>
  </w:style>
  <w:style w:type="paragraph" w:styleId="CityState">
    <w:name w:val="City/State"/>
    <w:basedOn w:val="TextBody"/>
    <w:next w:val="TextBody"/>
    <w:qFormat/>
    <w:pPr>
      <w:keepNext w:val="true"/>
    </w:pPr>
    <w:rPr/>
  </w:style>
  <w:style w:type="paragraph" w:styleId="CompanyNameOne">
    <w:name w:val="Company Name One"/>
    <w:basedOn w:val="CompanyName"/>
    <w:next w:val="Normal"/>
    <w:qFormat/>
    <w:pPr/>
    <w:rPr/>
  </w:style>
  <w:style w:type="paragraph" w:styleId="Date">
    <w:name w:val="Date"/>
    <w:basedOn w:val="TextBody"/>
    <w:qFormat/>
    <w:pPr>
      <w:keepNext w:val="true"/>
    </w:pPr>
    <w:rPr/>
  </w:style>
  <w:style w:type="paragraph" w:styleId="DocumentLabel">
    <w:name w:val="Document Label"/>
    <w:basedOn w:val="Normal"/>
    <w:next w:val="Normal"/>
    <w:qFormat/>
    <w:pPr>
      <w:spacing w:before="0" w:after="220"/>
      <w:jc w:val="both"/>
    </w:pPr>
    <w:rPr>
      <w:spacing w:val="-20"/>
      <w:sz w:val="48"/>
    </w:rPr>
  </w:style>
  <w:style w:type="paragraph" w:styleId="HeaderBase">
    <w:name w:val="Header Base"/>
    <w:basedOn w:val="Normal"/>
    <w:qFormat/>
    <w:pPr>
      <w:jc w:val="both"/>
    </w:pPr>
    <w:rPr/>
  </w:style>
  <w:style w:type="paragraph" w:styleId="Footer">
    <w:name w:val="Footer"/>
    <w:basedOn w:val="HeaderBase"/>
    <w:pPr>
      <w:spacing w:lineRule="atLeast" w:line="220"/>
      <w:ind w:left="-2160" w:hanging="0"/>
    </w:pPr>
    <w:rPr>
      <w:b/>
      <w:sz w:val="18"/>
      <w:lang w:val="en-US"/>
    </w:rPr>
  </w:style>
  <w:style w:type="paragraph" w:styleId="Header">
    <w:name w:val="Header"/>
    <w:basedOn w:val="HeaderBase"/>
    <w:pPr>
      <w:spacing w:lineRule="atLeast" w:line="220"/>
      <w:ind w:left="-2160" w:hanging="0"/>
    </w:pPr>
    <w:rPr/>
  </w:style>
  <w:style w:type="paragraph" w:styleId="NoTitle">
    <w:name w:val="No Title"/>
    <w:basedOn w:val="SectionTitle"/>
    <w:qFormat/>
    <w:pPr/>
    <w:rPr/>
  </w:style>
  <w:style w:type="paragraph" w:styleId="PersonalData">
    <w:name w:val="Personal Data"/>
    <w:basedOn w:val="TextBody"/>
    <w:qFormat/>
    <w:pPr>
      <w:spacing w:lineRule="exact" w:line="240" w:before="0" w:after="120"/>
      <w:ind w:left="-1080" w:right="1080" w:hanging="0"/>
    </w:pPr>
    <w:rPr>
      <w:i/>
      <w:spacing w:val="0"/>
      <w:sz w:val="22"/>
    </w:rPr>
  </w:style>
  <w:style w:type="paragraph" w:styleId="SectionSubtitle">
    <w:name w:val="Section Subtitle"/>
    <w:basedOn w:val="SectionTitle"/>
    <w:next w:val="Normal"/>
    <w:qFormat/>
    <w:pPr/>
    <w:rPr>
      <w:b/>
      <w:spacing w:val="0"/>
    </w:rPr>
  </w:style>
  <w:style w:type="paragraph" w:styleId="BalloonText">
    <w:name w:val="Balloon Text"/>
    <w:basedOn w:val="Normal"/>
    <w:qFormat/>
    <w:pPr/>
    <w:rPr>
      <w:rFonts w:ascii="Tahoma" w:hAnsi="Tahoma" w:cs="Tahoma"/>
      <w:sz w:val="16"/>
      <w:szCs w:val="16"/>
      <w:lang w:val="en-US"/>
    </w:rPr>
  </w:style>
  <w:style w:type="paragraph" w:styleId="ListParagraph">
    <w:name w:val="List Paragraph"/>
    <w:basedOn w:val="Normal"/>
    <w:qFormat/>
    <w:pPr>
      <w:spacing w:before="0" w:after="0"/>
      <w:ind w:left="720" w:hanging="0"/>
      <w:contextualSpacing/>
    </w:pPr>
    <w:rPr/>
  </w:style>
  <w:style w:type="paragraph" w:styleId="DocumentMap">
    <w:name w:val="Document Map"/>
    <w:basedOn w:val="Normal"/>
    <w:qFormat/>
    <w:pPr/>
    <w:rPr>
      <w:rFonts w:ascii="Tahoma" w:hAnsi="Tahoma" w:cs="Tahoma"/>
      <w:sz w:val="16"/>
      <w:szCs w:val="16"/>
      <w:lang w:val="en-US"/>
    </w:rPr>
  </w:style>
  <w:style w:type="paragraph" w:styleId="NoSpacing">
    <w:name w:val="No Spacing"/>
    <w:qFormat/>
    <w:pPr>
      <w:widowControl/>
    </w:pPr>
    <w:rPr>
      <w:rFonts w:ascii="Times New Roman" w:hAnsi="Times New Roman" w:eastAsia="Times New Roman" w:cs="Times New Roman"/>
      <w:color w:val="auto"/>
      <w:sz w:val="24"/>
      <w:szCs w:val="24"/>
      <w:lang w:val="en-US" w:bidi="ar-SA" w:eastAsia="zh-CN"/>
    </w:rPr>
  </w:style>
  <w:style w:type="paragraph" w:styleId="NormalWeb">
    <w:name w:val="Normal (Web)"/>
    <w:basedOn w:val="Normal"/>
    <w:qFormat/>
    <w:pPr>
      <w:spacing w:before="280" w:after="280"/>
    </w:pPr>
    <w:rPr>
      <w:rFonts w:ascii="Times New Roman" w:hAnsi="Times New Roman" w:eastAsia="Times New Roman" w:cs="Times New Roman"/>
      <w:sz w:val="24"/>
      <w:szCs w:val="24"/>
      <w:lang w:val="en-GB"/>
    </w:rPr>
  </w:style>
  <w:style w:type="paragraph" w:styleId="RecipientAddress">
    <w:name w:val="Recipient Address"/>
    <w:basedOn w:val="Normal"/>
    <w:qFormat/>
    <w:pPr/>
    <w:rPr>
      <w:rFonts w:ascii="Times New Roman" w:hAnsi="Times New Roman" w:eastAsia="Times New Roman" w:cs="Times New Roman"/>
      <w:sz w:val="24"/>
      <w:szCs w:val="24"/>
    </w:rPr>
  </w:style>
  <w:style w:type="paragraph" w:styleId="CcEnclosure">
    <w:name w:val="cc:/Enclosure"/>
    <w:basedOn w:val="Normal"/>
    <w:qFormat/>
    <w:pPr>
      <w:tabs>
        <w:tab w:val="left" w:pos="1440" w:leader="none"/>
      </w:tabs>
      <w:spacing w:before="240" w:after="240"/>
      <w:ind w:left="1440" w:hanging="1440"/>
    </w:pPr>
    <w:rPr>
      <w:rFonts w:ascii="Times New Roman" w:hAnsi="Times New Roman" w:eastAsia="Times New Roman" w:cs="Times New Roman"/>
      <w:sz w:val="24"/>
      <w:szCs w:val="24"/>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Resume Wizard</Template>
  <TotalTime>187</TotalTime>
  <Application>LibreOffice/6.0.7.3$Linux_X86_64 LibreOffice_project/00m0$Build-3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2015-05-05T21:03:00Z</dcterms:created>
  <dc:creator>ibm</dc:creator>
  <dc:description/>
  <cp:keywords/>
  <dc:language>en-US</dc:language>
  <cp:lastModifiedBy>RK TYAGI</cp:lastModifiedBy>
  <cp:lastPrinted>2007-04-28T12:07:00Z</cp:lastPrinted>
  <dcterms:modified xsi:type="dcterms:W3CDTF">2015-09-17T13:21:00Z</dcterms:modified>
  <cp:revision>22</cp:revision>
  <dc:subject/>
  <dc:title>Resume Wizard</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CID">
    <vt:i4>1033</vt:i4>
  </property>
  <property fmtid="{D5CDD505-2E9C-101B-9397-08002B2CF9AE}" pid="3" name="Resume Post Wizard Balloon">
    <vt:lpwstr>Resume Post Wizard Balloon</vt:lpwstr>
  </property>
  <property fmtid="{D5CDD505-2E9C-101B-9397-08002B2CF9AE}" pid="4" name="UseDefaultLanguage">
    <vt:bool>1</vt:bool>
  </property>
  <property fmtid="{D5CDD505-2E9C-101B-9397-08002B2CF9AE}" pid="5" name="Version">
    <vt:i4>2000091800</vt:i4>
  </property>
  <property fmtid="{D5CDD505-2E9C-101B-9397-08002B2CF9AE}" pid="6" name="iResumeStyle">
    <vt:lpwstr>iResumeStyle</vt:lpwstr>
  </property>
</Properties>
</file>