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mbria" w:hAnsi="Cambria" w:cs="Calibri"/>
          <w:b/>
          <w:b/>
          <w:bCs/>
          <w:iCs/>
          <w:sz w:val="32"/>
          <w:u w:val="single"/>
        </w:rPr>
      </w:pPr>
      <w:r>
        <w:rPr>
          <w:rFonts w:cs="Calibri" w:ascii="Cambria" w:hAnsi="Cambria"/>
          <w:b/>
          <w:bCs/>
          <w:iCs/>
          <w:sz w:val="32"/>
          <w:u w:val="single"/>
        </w:rPr>
        <w:t>RESUME</w:t>
      </w:r>
    </w:p>
    <w:p>
      <w:pPr>
        <w:pStyle w:val="Heading6"/>
        <w:numPr>
          <w:ilvl w:val="5"/>
          <w:numId w:val="1"/>
        </w:numPr>
        <w:rPr>
          <w:rFonts w:ascii="Cambria" w:hAnsi="Cambria" w:cs="Calibri"/>
          <w:b w:val="false"/>
          <w:b w:val="false"/>
          <w:bCs/>
          <w:iCs/>
          <w:sz w:val="32"/>
          <w:u w:val="single"/>
        </w:rPr>
      </w:pPr>
      <w:r>
        <w:rPr>
          <w:rFonts w:cs="Calibri" w:ascii="Cambria" w:hAnsi="Cambria"/>
          <w:b w:val="false"/>
          <w:bCs/>
          <w:iCs/>
          <w:sz w:val="32"/>
          <w:u w:val="single"/>
        </w:rPr>
      </w:r>
    </w:p>
    <w:tbl>
      <w:tblPr>
        <w:tblW w:w="12325" w:type="dxa"/>
        <w:jc w:val="left"/>
        <w:tblInd w:w="-108" w:type="dxa"/>
        <w:tblBorders>
          <w:bottom w:val="thinThickSmallGap" w:sz="12" w:space="0" w:color="000000"/>
          <w:insideH w:val="thinThickSmallGap" w:sz="12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8"/>
        <w:gridCol w:w="2587"/>
      </w:tblGrid>
      <w:tr>
        <w:trPr>
          <w:trHeight w:val="53" w:hRule="atLeast"/>
        </w:trPr>
        <w:tc>
          <w:tcPr>
            <w:tcW w:w="9738" w:type="dxa"/>
            <w:tcBorders>
              <w:bottom w:val="thinThickSmallGap" w:sz="12" w:space="0" w:color="000000"/>
              <w:insideH w:val="thinThickSmallGap" w:sz="12" w:space="0" w:color="000000"/>
            </w:tcBorders>
            <w:shd w:fill="auto" w:val="clear"/>
          </w:tcPr>
          <w:p>
            <w:pPr>
              <w:pStyle w:val="Heading6"/>
              <w:numPr>
                <w:ilvl w:val="5"/>
                <w:numId w:val="1"/>
              </w:numPr>
              <w:snapToGrid w:val="false"/>
              <w:jc w:val="left"/>
              <w:rPr>
                <w:rFonts w:ascii="Cambria" w:hAnsi="Cambria" w:cs="Calibri"/>
                <w:i w:val="false"/>
                <w:i w:val="false"/>
                <w:sz w:val="28"/>
                <w:szCs w:val="28"/>
              </w:rPr>
            </w:pPr>
            <w:r>
              <w:rPr>
                <w:rFonts w:cs="Calibri" w:ascii="Cambria" w:hAnsi="Cambria"/>
                <w:i w:val="false"/>
                <w:sz w:val="28"/>
                <w:szCs w:val="28"/>
              </w:rPr>
              <w:t>SURESH CHELIKANI</w:t>
            </w:r>
          </w:p>
          <w:p>
            <w:pPr>
              <w:pStyle w:val="Normal"/>
              <w:rPr/>
            </w:pPr>
            <w:r>
              <w:rPr>
                <w:rFonts w:cs="Calibri" w:ascii="Cambria" w:hAnsi="Cambria"/>
              </w:rPr>
              <w:t>H.No. 49-382/2,</w:t>
            </w:r>
          </w:p>
          <w:p>
            <w:pPr>
              <w:pStyle w:val="Normal"/>
              <w:rPr>
                <w:rFonts w:ascii="Cambria" w:hAnsi="Cambria" w:cs="Calibri"/>
              </w:rPr>
            </w:pPr>
            <w:r>
              <w:rPr>
                <w:rFonts w:cs="Calibri" w:ascii="Cambria" w:hAnsi="Cambria"/>
              </w:rPr>
              <w:t>Plot No. 156</w:t>
            </w:r>
          </w:p>
          <w:p>
            <w:pPr>
              <w:pStyle w:val="Normal"/>
              <w:rPr/>
            </w:pPr>
            <w:r>
              <w:rPr>
                <w:rFonts w:cs="Calibri" w:ascii="Cambria" w:hAnsi="Cambria"/>
              </w:rPr>
              <w:t>Balreddy Nagar,</w:t>
            </w:r>
          </w:p>
          <w:p>
            <w:pPr>
              <w:pStyle w:val="Normal"/>
              <w:rPr>
                <w:rFonts w:ascii="Cambria" w:hAnsi="Cambria" w:cs="Calibri"/>
              </w:rPr>
            </w:pPr>
            <w:r>
              <w:rPr>
                <w:rFonts w:cs="Calibri" w:ascii="Cambria" w:hAnsi="Cambria"/>
              </w:rPr>
              <w:t>Chintal, Jeedimetla,                                                                                     Mob : +919700769955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mbria" w:hAnsi="Cambria"/>
              </w:rPr>
              <w:t>Hyderabad – 500054.                                                                             Email : scms.suresh@gmail.com</w:t>
            </w:r>
          </w:p>
        </w:tc>
        <w:tc>
          <w:tcPr>
            <w:tcW w:w="2587" w:type="dxa"/>
            <w:tcBorders>
              <w:bottom w:val="thinThickSmallGap" w:sz="12" w:space="0" w:color="000000"/>
              <w:insideH w:val="thinThickSmallGap" w:sz="12" w:space="0" w:color="000000"/>
            </w:tcBorders>
            <w:shd w:fill="auto" w:val="clear"/>
          </w:tcPr>
          <w:p>
            <w:pPr>
              <w:pStyle w:val="Heading6"/>
              <w:numPr>
                <w:ilvl w:val="5"/>
                <w:numId w:val="1"/>
              </w:numPr>
              <w:snapToGrid w:val="false"/>
              <w:jc w:val="lef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Heading6"/>
              <w:numPr>
                <w:ilvl w:val="5"/>
                <w:numId w:val="1"/>
              </w:num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eastAsia="Calibri" w:cs="Calibri" w:ascii="Calibri" w:hAnsi="Calibri"/>
                <w:sz w:val="26"/>
                <w:szCs w:val="26"/>
              </w:rPr>
              <w:t xml:space="preserve">                       </w:t>
            </w:r>
          </w:p>
        </w:tc>
      </w:tr>
    </w:tbl>
    <w:p>
      <w:pPr>
        <w:pStyle w:val="Heading6"/>
        <w:numPr>
          <w:ilvl w:val="5"/>
          <w:numId w:val="1"/>
        </w:numPr>
        <w:jc w:val="left"/>
        <w:rPr>
          <w:rFonts w:ascii="Times Roman;MS PMincho" w:hAnsi="Times Roman;MS PMincho" w:cs="Times Roman;MS PMincho"/>
          <w:sz w:val="22"/>
          <w:szCs w:val="22"/>
        </w:rPr>
      </w:pPr>
      <w:r>
        <w:rPr>
          <w:rFonts w:cs="Times Roman;MS PMincho" w:ascii="Times Roman;MS PMincho" w:hAnsi="Times Roman;MS PMincho"/>
          <w:sz w:val="22"/>
          <w:szCs w:val="22"/>
        </w:rPr>
      </w:r>
    </w:p>
    <w:p>
      <w:pPr>
        <w:pStyle w:val="Heading4"/>
        <w:numPr>
          <w:ilvl w:val="3"/>
          <w:numId w:val="1"/>
        </w:numPr>
        <w:jc w:val="left"/>
        <w:rPr/>
      </w:pPr>
      <w:r>
        <w:rPr>
          <w:rFonts w:cs="Times Roman;MS PMincho" w:ascii="Cambria" w:hAnsi="Cambria"/>
          <w:sz w:val="26"/>
          <w:szCs w:val="26"/>
        </w:rPr>
        <w:t>CAREER</w:t>
      </w:r>
      <w:r>
        <w:rPr>
          <w:rFonts w:eastAsia="Times Roman;MS PMincho" w:cs="Times Roman;MS PMincho" w:ascii="Cambria" w:hAnsi="Cambria"/>
          <w:sz w:val="26"/>
          <w:szCs w:val="26"/>
        </w:rPr>
        <w:t xml:space="preserve"> </w:t>
      </w:r>
      <w:r>
        <w:rPr>
          <w:rFonts w:cs="Times Roman;MS PMincho" w:ascii="Cambria" w:hAnsi="Cambria"/>
          <w:sz w:val="26"/>
          <w:szCs w:val="26"/>
        </w:rPr>
        <w:t>OBJECTIVE</w:t>
      </w:r>
    </w:p>
    <w:p>
      <w:pPr>
        <w:pStyle w:val="Normal"/>
        <w:spacing w:before="60" w:after="60"/>
        <w:rPr>
          <w:rFonts w:ascii="Calibri" w:hAnsi="Calibri" w:cs="Calibri"/>
        </w:rPr>
      </w:pPr>
      <w:r>
        <w:rPr>
          <w:rFonts w:cs="Calibri" w:ascii="Calibri" w:hAnsi="Calibri"/>
        </w:rPr>
        <w:t>To work in a challenging environment which provides me opportunity for continuous learning and enables me to cultivate fresh skills and also enhance existent abilities, which should ultimately help me to become a part in contributing new technologies to this world.</w:t>
      </w:r>
    </w:p>
    <w:p>
      <w:pPr>
        <w:pStyle w:val="Normal"/>
        <w:spacing w:before="60" w:after="6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Heading4"/>
        <w:numPr>
          <w:ilvl w:val="3"/>
          <w:numId w:val="1"/>
        </w:numPr>
        <w:rPr>
          <w:rFonts w:ascii="Cambria" w:hAnsi="Cambria" w:cs="Cambria"/>
          <w:sz w:val="26"/>
          <w:szCs w:val="26"/>
        </w:rPr>
      </w:pPr>
      <w:r>
        <w:rPr>
          <w:rFonts w:cs="Calibri" w:ascii="Cambria" w:hAnsi="Cambria"/>
          <w:sz w:val="26"/>
          <w:szCs w:val="26"/>
        </w:rPr>
        <w:t>CAREER SKETCH</w:t>
      </w:r>
    </w:p>
    <w:p>
      <w:pPr>
        <w:pStyle w:val="Normal"/>
        <w:numPr>
          <w:ilvl w:val="0"/>
          <w:numId w:val="0"/>
        </w:numPr>
        <w:ind w:left="360" w:right="360" w:hanging="0"/>
        <w:outlineLvl w:val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/>
      </w:pPr>
      <w:r>
        <w:rPr>
          <w:rFonts w:cs="Calibri" w:ascii="Calibri" w:hAnsi="Calibri"/>
          <w:b/>
        </w:rPr>
        <w:t>1.</w:t>
      </w:r>
      <w:r>
        <w:rPr>
          <w:rFonts w:cs="Calibri" w:ascii="Calibri" w:hAnsi="Calibri"/>
        </w:rPr>
        <w:t xml:space="preserve"> Working as Deputy Assistant Manager for</w:t>
      </w:r>
      <w:r>
        <w:rPr>
          <w:rFonts w:cs="Calibri" w:ascii="Calibri" w:hAnsi="Calibri"/>
          <w:b/>
        </w:rPr>
        <w:t xml:space="preserve"> Gulf Oil Corporation Ltd- Energies Division, </w:t>
      </w:r>
      <w:r>
        <w:rPr>
          <w:rFonts w:cs="Calibri" w:ascii="Calibri" w:hAnsi="Calibri"/>
        </w:rPr>
        <w:t>Kukapally,</w:t>
      </w:r>
      <w:r>
        <w:rPr>
          <w:rFonts w:cs="Calibri" w:ascii="Calibri" w:hAnsi="Calibri"/>
          <w:b/>
        </w:rPr>
        <w:t xml:space="preserve"> </w:t>
      </w:r>
      <w:r>
        <w:rPr>
          <w:rFonts w:cs="Calibri" w:ascii="Calibri" w:hAnsi="Calibri"/>
        </w:rPr>
        <w:t>Hyderabad (Sales and Distribution Department) – February 2015 to Till Date.</w:t>
      </w:r>
    </w:p>
    <w:p>
      <w:pPr>
        <w:pStyle w:val="Normal"/>
        <w:numPr>
          <w:ilvl w:val="0"/>
          <w:numId w:val="0"/>
        </w:numPr>
        <w:ind w:left="360" w:right="360" w:hanging="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0"/>
        </w:numPr>
        <w:ind w:left="360" w:right="360" w:hanging="0"/>
        <w:outlineLvl w:val="0"/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Working Profile: Mostly Deals With SAP-SD</w:t>
      </w:r>
    </w:p>
    <w:p>
      <w:pPr>
        <w:pStyle w:val="Normal"/>
        <w:numPr>
          <w:ilvl w:val="0"/>
          <w:numId w:val="0"/>
        </w:numPr>
        <w:ind w:left="360" w:right="360" w:hanging="0"/>
        <w:outlineLvl w:val="0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  <w:b/>
          <w:u w:val="single"/>
        </w:rPr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Collection of Indents from Customers, and Creating </w:t>
      </w:r>
      <w:r>
        <w:rPr>
          <w:rFonts w:cs="Calibri" w:ascii="Calibri" w:hAnsi="Calibri"/>
          <w:b/>
        </w:rPr>
        <w:t>Plant Orders in SAP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Creation of Purchase Order for Stock Transfers to Our Businesses Locations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SD Process: Creating Sales Documents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Shipping Process: From Delivery to </w:t>
      </w:r>
      <w:r>
        <w:rPr>
          <w:rFonts w:cs="Calibri" w:ascii="Calibri" w:hAnsi="Calibri"/>
          <w:b/>
        </w:rPr>
        <w:t>PGI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Creating of Customer Master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Billing Process: Billing Types and Various Functions (e.g.: Invoice Making, Cancellation)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Pricing: Using Condition Technique i.e.: Procedure, Condition Type, Access Sequence, Condition Tables and Condition Record, Pricing Procedure Determination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Material Movements from Material to Material, Storage Location to Storage Location etc.,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Analyzing Sales Details in Regular Intervals from </w:t>
      </w:r>
      <w:r>
        <w:rPr>
          <w:rFonts w:cs="Calibri" w:ascii="Calibri" w:hAnsi="Calibri"/>
          <w:b/>
        </w:rPr>
        <w:t>SAP,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Supporting SAP-SD End Users for Possible Trouble Shooting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Dealing With Logistics and Execution of Orders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Maintenance of Statutory Documentation as per Company Statistics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Experience Preparing Monthly Activity Reports and Statistics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Coordinate Efforts to Improve the Customer Experience at the Point of Sale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Dealing With Direct Customers, Authorized Dealers and our Field Officers Regarding Orders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Maintenance of R.G Register  For Central Excise 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Preparing Monthly Report For R.G 1 Returns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/>
      </w:pPr>
      <w:r>
        <w:rPr>
          <w:rFonts w:cs="Calibri" w:ascii="Calibri" w:hAnsi="Calibri"/>
        </w:rPr>
        <w:t xml:space="preserve">Creation of RE-11, RE-12 &amp; RE-6  on </w:t>
      </w:r>
      <w:r>
        <w:rPr>
          <w:rFonts w:cs="Calibri" w:ascii="Calibri" w:hAnsi="Calibri"/>
          <w:b/>
        </w:rPr>
        <w:t>PESO</w:t>
      </w:r>
      <w:r>
        <w:rPr>
          <w:rFonts w:cs="Calibri" w:ascii="Calibri" w:hAnsi="Calibri"/>
        </w:rPr>
        <w:t xml:space="preserve"> 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>Preparing Waybill &amp; Sales Tax Forms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Maintaining Daily Dispatches Records </w:t>
      </w:r>
    </w:p>
    <w:p>
      <w:pPr>
        <w:pStyle w:val="Normal"/>
        <w:widowControl/>
        <w:numPr>
          <w:ilvl w:val="0"/>
          <w:numId w:val="6"/>
        </w:numPr>
        <w:suppressAutoHyphens w:val="false"/>
        <w:ind w:left="1080" w:right="360" w:hanging="36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Maintaining Daily Production Receipts From Shop Flore </w:t>
      </w:r>
    </w:p>
    <w:p>
      <w:pPr>
        <w:pStyle w:val="Normal"/>
        <w:widowControl/>
        <w:numPr>
          <w:ilvl w:val="0"/>
          <w:numId w:val="0"/>
        </w:numPr>
        <w:suppressAutoHyphens w:val="false"/>
        <w:ind w:right="360" w:hanging="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widowControl/>
        <w:numPr>
          <w:ilvl w:val="0"/>
          <w:numId w:val="0"/>
        </w:numPr>
        <w:suppressAutoHyphens w:val="false"/>
        <w:ind w:right="360" w:hanging="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widowControl/>
        <w:numPr>
          <w:ilvl w:val="0"/>
          <w:numId w:val="0"/>
        </w:numPr>
        <w:suppressAutoHyphens w:val="false"/>
        <w:ind w:right="360" w:hanging="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>
          <w:rFonts w:ascii="Calibri" w:hAnsi="Calibri" w:cs="Calibri"/>
        </w:rPr>
      </w:pPr>
      <w:r>
        <w:rPr>
          <w:rFonts w:cs="Calibri" w:ascii="Calibri" w:hAnsi="Calibri"/>
          <w:b/>
        </w:rPr>
        <w:t>2.</w:t>
      </w:r>
      <w:r>
        <w:rPr>
          <w:rFonts w:cs="Calibri" w:ascii="Calibri" w:hAnsi="Calibri"/>
        </w:rPr>
        <w:t xml:space="preserve"> Working as Executive for</w:t>
      </w:r>
      <w:r>
        <w:rPr>
          <w:rFonts w:cs="Calibri" w:ascii="Calibri" w:hAnsi="Calibri"/>
          <w:b/>
        </w:rPr>
        <w:t xml:space="preserve"> Prasad Seeds Pvt Ltd C/O PHI Seeds Pvt Ltd, </w:t>
      </w:r>
      <w:r>
        <w:rPr>
          <w:rFonts w:cs="Calibri" w:ascii="Calibri" w:hAnsi="Calibri"/>
        </w:rPr>
        <w:t>Medchal,</w:t>
      </w:r>
      <w:r>
        <w:rPr>
          <w:rFonts w:cs="Calibri" w:ascii="Calibri" w:hAnsi="Calibri"/>
          <w:b/>
        </w:rPr>
        <w:t xml:space="preserve"> </w:t>
      </w:r>
      <w:r>
        <w:rPr>
          <w:rFonts w:cs="Calibri" w:ascii="Calibri" w:hAnsi="Calibri"/>
        </w:rPr>
        <w:t>Hyderabad</w:t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    </w:t>
      </w:r>
      <w:r>
        <w:rPr>
          <w:rFonts w:cs="Calibri" w:ascii="Calibri" w:hAnsi="Calibri"/>
        </w:rPr>
        <w:t>From January 2012 to January 2015.</w:t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0"/>
        </w:numPr>
        <w:ind w:left="360" w:right="360" w:hanging="0"/>
        <w:outlineLvl w:val="0"/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Working Profile:</w:t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  <w:b/>
          <w:u w:val="single"/>
        </w:rPr>
      </w:r>
    </w:p>
    <w:p>
      <w:pPr>
        <w:pStyle w:val="ListParagraph"/>
        <w:numPr>
          <w:ilvl w:val="0"/>
          <w:numId w:val="5"/>
        </w:numPr>
        <w:tabs>
          <w:tab w:val="left" w:pos="1080" w:leader="none"/>
        </w:tabs>
        <w:ind w:left="1170" w:hanging="450"/>
        <w:rPr>
          <w:rFonts w:ascii="Calibri" w:hAnsi="Calibri" w:cs="Calibri"/>
        </w:rPr>
      </w:pPr>
      <w:r>
        <w:rPr>
          <w:rFonts w:cs="Calibri" w:ascii="Calibri" w:hAnsi="Calibri"/>
        </w:rPr>
        <w:t xml:space="preserve">Maintains Stores like packing material i.e. Issues Receipts, STC Delivery Challan. </w:t>
      </w:r>
    </w:p>
    <w:p>
      <w:pPr>
        <w:pStyle w:val="ListParagraph"/>
        <w:numPr>
          <w:ilvl w:val="0"/>
          <w:numId w:val="3"/>
        </w:numPr>
        <w:tabs>
          <w:tab w:val="left" w:pos="900" w:leader="none"/>
          <w:tab w:val="left" w:pos="1080" w:leader="none"/>
        </w:tabs>
        <w:ind w:left="1080" w:hanging="360"/>
        <w:rPr/>
      </w:pPr>
      <w:r>
        <w:rPr>
          <w:rFonts w:cs="Calibri" w:ascii="Calibri" w:hAnsi="Calibri"/>
        </w:rPr>
        <w:t xml:space="preserve">Stock Transfer from Company to Company, Plant to Plant, Storage Location to Storage Location in SAP. 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</w:tabs>
        <w:suppressAutoHyphens w:val="false"/>
        <w:ind w:left="1080" w:hanging="360"/>
        <w:rPr>
          <w:rFonts w:ascii="Calibri" w:hAnsi="Calibri" w:cs="Calibri"/>
        </w:rPr>
      </w:pPr>
      <w:r>
        <w:rPr>
          <w:rFonts w:cs="Calibri" w:ascii="Calibri" w:hAnsi="Calibri"/>
        </w:rPr>
        <w:t>Enter Process Orders Reports, Raw to Bulk, Bulk to Pack, Pack to Bulk with chemical treatment.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</w:tabs>
        <w:suppressAutoHyphens w:val="false"/>
        <w:ind w:left="1080" w:hanging="360"/>
        <w:rPr>
          <w:rFonts w:ascii="Calibri" w:hAnsi="Calibri" w:cs="Calibri"/>
        </w:rPr>
      </w:pPr>
      <w:r>
        <w:rPr>
          <w:rFonts w:cs="Calibri" w:ascii="Calibri" w:hAnsi="Calibri"/>
        </w:rPr>
        <w:t>Maintain daily stock reports, Arrival verification, GRN verification, Discrepancy lot in GRN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</w:tabs>
        <w:suppressAutoHyphens w:val="false"/>
        <w:ind w:left="1080" w:hanging="360"/>
        <w:rPr/>
      </w:pPr>
      <w:r>
        <w:rPr>
          <w:rFonts w:cs="Calibri" w:ascii="Calibri" w:hAnsi="Calibri"/>
        </w:rPr>
        <w:t>Sales returns verification, quantity physical adjustment, Batch creation, performing movement types in SAP.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</w:tabs>
        <w:suppressAutoHyphens w:val="false"/>
        <w:ind w:left="108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Maintaining Monthly Inward and Outward stocks like Raw, Bulk, Packed and Other Materials. 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</w:tabs>
        <w:suppressAutoHyphens w:val="false"/>
        <w:ind w:left="1170" w:hanging="450"/>
        <w:rPr>
          <w:rFonts w:ascii="Calibri" w:hAnsi="Calibri" w:cs="Calibri"/>
        </w:rPr>
      </w:pPr>
      <w:r>
        <w:rPr>
          <w:rFonts w:cs="Calibri" w:ascii="Calibri" w:hAnsi="Calibri"/>
        </w:rPr>
        <w:t>Raw Seed Unloading &amp; Supervision of Packing, Processing and Dispatches.</w:t>
      </w:r>
    </w:p>
    <w:p>
      <w:pPr>
        <w:pStyle w:val="Normal"/>
        <w:widowControl/>
        <w:tabs>
          <w:tab w:val="left" w:pos="1080" w:leader="none"/>
        </w:tabs>
        <w:suppressAutoHyphens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widowControl/>
        <w:tabs>
          <w:tab w:val="left" w:pos="1080" w:leader="none"/>
        </w:tabs>
        <w:suppressAutoHyphens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widowControl/>
        <w:tabs>
          <w:tab w:val="left" w:pos="1080" w:leader="none"/>
        </w:tabs>
        <w:suppressAutoHyphens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widowControl/>
        <w:tabs>
          <w:tab w:val="left" w:pos="1080" w:leader="none"/>
        </w:tabs>
        <w:suppressAutoHyphens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>
          <w:rFonts w:ascii="Calibri" w:hAnsi="Calibri" w:cs="Calibri"/>
        </w:rPr>
      </w:pPr>
      <w:r>
        <w:rPr>
          <w:rFonts w:cs="Calibri" w:ascii="Calibri" w:hAnsi="Calibri"/>
          <w:b/>
        </w:rPr>
        <w:t>3.</w:t>
      </w:r>
      <w:r>
        <w:rPr>
          <w:rFonts w:cs="Calibri" w:ascii="Calibri" w:hAnsi="Calibri"/>
        </w:rPr>
        <w:t xml:space="preserve"> Working as warehouse in charge for</w:t>
      </w:r>
      <w:r>
        <w:rPr>
          <w:rFonts w:cs="Calibri" w:ascii="Calibri" w:hAnsi="Calibri"/>
          <w:b/>
        </w:rPr>
        <w:t xml:space="preserve"> Sree Enterprises (CFA) </w:t>
      </w:r>
      <w:r>
        <w:rPr>
          <w:rFonts w:cs="Calibri" w:ascii="Calibri" w:hAnsi="Calibri"/>
        </w:rPr>
        <w:t>of</w:t>
      </w:r>
      <w:r>
        <w:rPr>
          <w:rFonts w:cs="Calibri" w:ascii="Calibri" w:hAnsi="Calibri"/>
          <w:b/>
        </w:rPr>
        <w:t xml:space="preserve"> Bagzone Life Style Pvt Ltd, </w:t>
      </w:r>
      <w:r>
        <w:rPr>
          <w:rFonts w:cs="Calibri" w:ascii="Calibri" w:hAnsi="Calibri"/>
        </w:rPr>
        <w:t>Kompally,</w:t>
      </w:r>
      <w:r>
        <w:rPr>
          <w:rFonts w:cs="Calibri" w:ascii="Calibri" w:hAnsi="Calibri"/>
          <w:b/>
        </w:rPr>
        <w:t xml:space="preserve"> </w:t>
      </w:r>
      <w:r>
        <w:rPr>
          <w:rFonts w:cs="Calibri" w:ascii="Calibri" w:hAnsi="Calibri"/>
        </w:rPr>
        <w:t>Hyderabad – September 2008 to December 2011.</w:t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0"/>
        </w:numPr>
        <w:ind w:left="360" w:right="360" w:hanging="0"/>
        <w:outlineLvl w:val="0"/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Working Profile:</w:t>
      </w:r>
    </w:p>
    <w:p>
      <w:pPr>
        <w:pStyle w:val="Normal"/>
        <w:numPr>
          <w:ilvl w:val="0"/>
          <w:numId w:val="0"/>
        </w:numPr>
        <w:ind w:right="360" w:hanging="0"/>
        <w:outlineLvl w:val="0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  <w:b/>
          <w:u w:val="single"/>
        </w:rPr>
      </w:r>
    </w:p>
    <w:p>
      <w:pPr>
        <w:pStyle w:val="ListParagraph"/>
        <w:numPr>
          <w:ilvl w:val="0"/>
          <w:numId w:val="4"/>
        </w:numPr>
        <w:ind w:left="1170" w:hanging="360"/>
        <w:rPr>
          <w:rFonts w:ascii="Calibri" w:hAnsi="Calibri" w:cs="Calibri"/>
        </w:rPr>
      </w:pPr>
      <w:r>
        <w:rPr>
          <w:rFonts w:cs="Calibri" w:ascii="Calibri" w:hAnsi="Calibri"/>
        </w:rPr>
        <w:t>Sales Invoice creation for civil and CSD, handling sales return in SAP.</w:t>
      </w:r>
    </w:p>
    <w:p>
      <w:pPr>
        <w:pStyle w:val="ListParagraph"/>
        <w:numPr>
          <w:ilvl w:val="0"/>
          <w:numId w:val="4"/>
        </w:numPr>
        <w:ind w:left="1170" w:hanging="360"/>
        <w:rPr>
          <w:rFonts w:ascii="Calibri" w:hAnsi="Calibri" w:cs="Calibri"/>
        </w:rPr>
      </w:pPr>
      <w:r>
        <w:rPr>
          <w:rFonts w:cs="Calibri" w:ascii="Calibri" w:hAnsi="Calibri"/>
        </w:rPr>
        <w:t>Maintain Sales Report, Inward and outward daily to RO &amp; HO.</w:t>
      </w:r>
    </w:p>
    <w:p>
      <w:pPr>
        <w:pStyle w:val="ListParagraph"/>
        <w:numPr>
          <w:ilvl w:val="0"/>
          <w:numId w:val="4"/>
        </w:numPr>
        <w:ind w:left="1170" w:hanging="360"/>
        <w:rPr>
          <w:rFonts w:ascii="Calibri" w:hAnsi="Calibri" w:cs="Calibri"/>
        </w:rPr>
      </w:pPr>
      <w:r>
        <w:rPr>
          <w:rFonts w:cs="Calibri" w:ascii="Calibri" w:hAnsi="Calibri"/>
        </w:rPr>
        <w:t>Creating Stock Transfer Order to Stores, GRC, and Sundry Customer.</w:t>
      </w:r>
    </w:p>
    <w:p>
      <w:pPr>
        <w:pStyle w:val="ListParagraph"/>
        <w:numPr>
          <w:ilvl w:val="0"/>
          <w:numId w:val="4"/>
        </w:numPr>
        <w:ind w:left="1170" w:hanging="360"/>
        <w:rPr>
          <w:rFonts w:ascii="Calibri" w:hAnsi="Calibri" w:cs="Calibri"/>
        </w:rPr>
      </w:pPr>
      <w:r>
        <w:rPr>
          <w:rFonts w:cs="Calibri" w:ascii="Calibri" w:hAnsi="Calibri"/>
        </w:rPr>
        <w:t>Creation of Sales Order for Return Stock and maintain FSC Monthly basics.</w:t>
      </w:r>
    </w:p>
    <w:p>
      <w:pPr>
        <w:pStyle w:val="ListParagraph"/>
        <w:numPr>
          <w:ilvl w:val="0"/>
          <w:numId w:val="4"/>
        </w:numPr>
        <w:ind w:left="1170" w:hanging="360"/>
        <w:rPr>
          <w:rFonts w:ascii="Calibri" w:hAnsi="Calibri" w:cs="Calibri"/>
        </w:rPr>
      </w:pPr>
      <w:r>
        <w:rPr>
          <w:rFonts w:cs="Calibri" w:ascii="Calibri" w:hAnsi="Calibri"/>
        </w:rPr>
        <w:t>Maintain Floor in Proper Order for easy picking and handling staff of Boys.</w:t>
      </w:r>
    </w:p>
    <w:p>
      <w:pPr>
        <w:pStyle w:val="ListParagraph"/>
        <w:numPr>
          <w:ilvl w:val="0"/>
          <w:numId w:val="4"/>
        </w:numPr>
        <w:ind w:left="1170" w:hanging="360"/>
        <w:rPr>
          <w:rFonts w:ascii="Calibri" w:hAnsi="Calibri" w:cs="Calibri"/>
        </w:rPr>
      </w:pPr>
      <w:r>
        <w:rPr>
          <w:rFonts w:cs="Calibri" w:ascii="Calibri" w:hAnsi="Calibri"/>
        </w:rPr>
        <w:t>Cycle count, Inventory Handling, Maintain Physical Distribution of Stock.</w:t>
      </w:r>
    </w:p>
    <w:p>
      <w:pPr>
        <w:pStyle w:val="ListParagraph"/>
        <w:numPr>
          <w:ilvl w:val="0"/>
          <w:numId w:val="4"/>
        </w:numPr>
        <w:ind w:left="1170" w:hanging="360"/>
        <w:rPr>
          <w:rFonts w:ascii="Calibri" w:hAnsi="Calibri" w:cs="Calibri"/>
        </w:rPr>
      </w:pPr>
      <w:r>
        <w:rPr>
          <w:rFonts w:cs="Calibri" w:ascii="Calibri" w:hAnsi="Calibri"/>
        </w:rPr>
        <w:t>Stock Transfer to Company store and Creating Invoice for Non Company Stores.</w:t>
      </w:r>
    </w:p>
    <w:p>
      <w:pPr>
        <w:pStyle w:val="ListParagraph"/>
        <w:numPr>
          <w:ilvl w:val="0"/>
          <w:numId w:val="4"/>
        </w:numPr>
        <w:ind w:left="1170" w:hanging="360"/>
        <w:rPr>
          <w:rFonts w:ascii="Calibri" w:hAnsi="Calibri" w:cs="Calibri"/>
        </w:rPr>
      </w:pPr>
      <w:r>
        <w:rPr>
          <w:rFonts w:cs="Calibri" w:ascii="Calibri" w:hAnsi="Calibri"/>
        </w:rPr>
        <w:t>Handling Inward and Outward of Stock through SAP.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0"/>
        </w:numPr>
        <w:ind w:left="270" w:right="360" w:hanging="270"/>
        <w:outlineLvl w:val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Heading4"/>
        <w:numPr>
          <w:ilvl w:val="3"/>
          <w:numId w:val="1"/>
        </w:numPr>
        <w:rPr>
          <w:rFonts w:ascii="Cambria" w:hAnsi="Cambria" w:cs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  <w:t>COMPUTER SKILLS</w:t>
      </w:r>
    </w:p>
    <w:p>
      <w:pPr>
        <w:pStyle w:val="Normal"/>
        <w:ind w:right="360" w:hanging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ind w:left="720" w:right="360" w:hanging="360"/>
        <w:rPr/>
      </w:pPr>
      <w:r>
        <w:rPr>
          <w:rFonts w:eastAsia="Symbol" w:cs="Symbol" w:ascii="Symbol" w:hAnsi="Symbol"/>
          <w:color w:val="000000"/>
          <w:sz w:val="22"/>
          <w:szCs w:val="22"/>
        </w:rPr>
        <w:t></w:t>
      </w:r>
      <w:r>
        <w:rPr>
          <w:rFonts w:cs="Arial" w:ascii="Arial" w:hAnsi="Arial"/>
          <w:color w:val="000000"/>
          <w:sz w:val="22"/>
          <w:szCs w:val="22"/>
        </w:rPr>
        <w:t>    </w:t>
      </w:r>
      <w:r>
        <w:rPr>
          <w:rFonts w:cs="Arial" w:ascii="Arial" w:hAnsi="Arial"/>
          <w:color w:val="000000"/>
          <w:sz w:val="22"/>
          <w:szCs w:val="22"/>
        </w:rPr>
        <w:t xml:space="preserve">Sound Computer Literacy Skills Particularly Ms Word, Excel, Internet and Microsoft Windows 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ind w:left="720" w:right="360" w:hanging="36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Operating Systems &amp; Outlook</w:t>
      </w:r>
    </w:p>
    <w:p>
      <w:pPr>
        <w:pStyle w:val="Normal"/>
        <w:widowControl/>
        <w:numPr>
          <w:ilvl w:val="0"/>
          <w:numId w:val="7"/>
        </w:numPr>
        <w:suppressAutoHyphens w:val="false"/>
        <w:ind w:left="360" w:right="360" w:hanging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Hand On Experience on SAP-SD Module</w:t>
      </w:r>
    </w:p>
    <w:p>
      <w:pPr>
        <w:pStyle w:val="Normal"/>
        <w:numPr>
          <w:ilvl w:val="0"/>
          <w:numId w:val="0"/>
        </w:numPr>
        <w:ind w:right="360" w:hanging="0"/>
        <w:outlineLvl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spacing w:before="60" w:after="60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       </w:t>
      </w:r>
    </w:p>
    <w:p>
      <w:pPr>
        <w:pStyle w:val="Normal"/>
        <w:spacing w:before="60" w:after="60"/>
        <w:rPr>
          <w:rFonts w:ascii="Times Roman;MS PMincho" w:hAnsi="Times Roman;MS PMincho" w:cs="Times Roman;MS PMincho"/>
          <w:sz w:val="22"/>
          <w:szCs w:val="22"/>
        </w:rPr>
      </w:pPr>
      <w:r>
        <w:rPr>
          <w:rFonts w:cs="Times Roman;MS PMincho" w:ascii="Times Roman;MS PMincho" w:hAnsi="Times Roman;MS PMincho"/>
          <w:sz w:val="22"/>
          <w:szCs w:val="22"/>
        </w:rPr>
      </w:r>
    </w:p>
    <w:p>
      <w:pPr>
        <w:pStyle w:val="Heading4"/>
        <w:numPr>
          <w:ilvl w:val="3"/>
          <w:numId w:val="1"/>
        </w:numPr>
        <w:jc w:val="left"/>
        <w:rPr>
          <w:rFonts w:ascii="Cambria" w:hAnsi="Cambria" w:cs="Times Roman;MS PMincho"/>
          <w:sz w:val="26"/>
          <w:szCs w:val="26"/>
        </w:rPr>
      </w:pPr>
      <w:r>
        <w:rPr>
          <w:rFonts w:cs="Times Roman;MS PMincho" w:ascii="Cambria" w:hAnsi="Cambria"/>
          <w:sz w:val="26"/>
          <w:szCs w:val="26"/>
        </w:rPr>
        <w:t>SCHOLASTICS</w:t>
      </w:r>
    </w:p>
    <w:p>
      <w:pPr>
        <w:pStyle w:val="Normal"/>
        <w:numPr>
          <w:ilvl w:val="0"/>
          <w:numId w:val="2"/>
        </w:numPr>
        <w:tabs>
          <w:tab w:val="left" w:pos="7290" w:leader="none"/>
          <w:tab w:val="left" w:pos="7470" w:leader="none"/>
        </w:tabs>
        <w:spacing w:before="60" w:after="6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MBA Marketing </w:t>
      </w:r>
      <w:r>
        <w:rPr>
          <w:rFonts w:cs="Calibri" w:ascii="Calibri" w:hAnsi="Calibri"/>
        </w:rPr>
        <w:t>from JNTU, Hyderabad in 2008.</w:t>
      </w:r>
    </w:p>
    <w:p>
      <w:pPr>
        <w:pStyle w:val="Normal"/>
        <w:numPr>
          <w:ilvl w:val="0"/>
          <w:numId w:val="2"/>
        </w:numPr>
        <w:tabs>
          <w:tab w:val="left" w:pos="7290" w:leader="none"/>
          <w:tab w:val="left" w:pos="7470" w:leader="none"/>
        </w:tabs>
        <w:spacing w:before="60" w:after="6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B.Sc. (General) </w:t>
      </w:r>
      <w:r>
        <w:rPr>
          <w:rFonts w:cs="Calibri" w:ascii="Calibri" w:hAnsi="Calibri"/>
        </w:rPr>
        <w:t>from Kakatiya University, Warangal in 2006</w:t>
      </w:r>
    </w:p>
    <w:p>
      <w:pPr>
        <w:pStyle w:val="Normal"/>
        <w:numPr>
          <w:ilvl w:val="0"/>
          <w:numId w:val="2"/>
        </w:numPr>
        <w:tabs>
          <w:tab w:val="left" w:pos="7290" w:leader="none"/>
          <w:tab w:val="left" w:pos="7470" w:leader="none"/>
        </w:tabs>
        <w:spacing w:before="60" w:after="60"/>
        <w:rPr/>
      </w:pPr>
      <w:r>
        <w:rPr>
          <w:rFonts w:cs="Calibri" w:ascii="Calibri" w:hAnsi="Calibri"/>
          <w:b/>
        </w:rPr>
        <w:t>Intermediate - MPC</w:t>
      </w:r>
      <w:r>
        <w:rPr>
          <w:rFonts w:cs="Calibri" w:ascii="Calibri" w:hAnsi="Calibri"/>
        </w:rPr>
        <w:t xml:space="preserve"> from Board of Intermediate Education A.P in 2003.</w:t>
      </w:r>
    </w:p>
    <w:p>
      <w:pPr>
        <w:pStyle w:val="Normal"/>
        <w:numPr>
          <w:ilvl w:val="0"/>
          <w:numId w:val="2"/>
        </w:numPr>
        <w:tabs>
          <w:tab w:val="left" w:pos="7290" w:leader="none"/>
          <w:tab w:val="left" w:pos="7470" w:leader="none"/>
        </w:tabs>
        <w:spacing w:before="60" w:after="60"/>
        <w:rPr>
          <w:rFonts w:ascii="Calibri" w:hAnsi="Calibri" w:cs="Calibri"/>
        </w:rPr>
      </w:pPr>
      <w:r>
        <w:rPr>
          <w:rFonts w:cs="Calibri" w:ascii="Calibri" w:hAnsi="Calibri"/>
          <w:b/>
        </w:rPr>
        <w:t>S.S.C</w:t>
      </w:r>
      <w:r>
        <w:rPr>
          <w:rFonts w:cs="Calibri" w:ascii="Calibri" w:hAnsi="Calibri"/>
        </w:rPr>
        <w:t xml:space="preserve"> – Board of Secondary Education A.P in 2001.</w:t>
      </w:r>
    </w:p>
    <w:p>
      <w:pPr>
        <w:pStyle w:val="Normal"/>
        <w:tabs>
          <w:tab w:val="left" w:pos="7290" w:leader="none"/>
          <w:tab w:val="left" w:pos="7470" w:leader="none"/>
        </w:tabs>
        <w:spacing w:before="60" w:after="6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tabs>
          <w:tab w:val="left" w:pos="7290" w:leader="none"/>
          <w:tab w:val="left" w:pos="7470" w:leader="none"/>
        </w:tabs>
        <w:spacing w:before="60" w:after="6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autoSpaceDE w:val="false"/>
        <w:rPr>
          <w:rFonts w:ascii="Calibri" w:hAnsi="Calibri" w:eastAsia="Times Roman;MS PMincho" w:cs="Calibri"/>
          <w:sz w:val="22"/>
          <w:szCs w:val="22"/>
        </w:rPr>
      </w:pPr>
      <w:r>
        <w:rPr>
          <w:rFonts w:eastAsia="Times Roman;MS PMincho" w:cs="Calibri" w:ascii="Calibri" w:hAnsi="Calibri"/>
          <w:sz w:val="22"/>
          <w:szCs w:val="22"/>
        </w:rPr>
      </w:r>
    </w:p>
    <w:p>
      <w:pPr>
        <w:pStyle w:val="Heading4"/>
        <w:numPr>
          <w:ilvl w:val="3"/>
          <w:numId w:val="1"/>
        </w:numPr>
        <w:spacing w:before="60" w:after="60"/>
        <w:ind w:left="-90" w:hanging="0"/>
        <w:jc w:val="left"/>
        <w:rPr>
          <w:rFonts w:ascii="Cambria" w:hAnsi="Cambria" w:cs="Times Roman;MS PMincho"/>
          <w:bCs/>
          <w:sz w:val="26"/>
          <w:szCs w:val="26"/>
        </w:rPr>
      </w:pPr>
      <w:r>
        <w:rPr>
          <w:rFonts w:cs="Times Roman;MS PMincho" w:ascii="Cambria" w:hAnsi="Cambria"/>
          <w:bCs/>
          <w:sz w:val="26"/>
          <w:szCs w:val="26"/>
        </w:rPr>
        <w:t>PERSONAL PROFILE</w:t>
      </w:r>
    </w:p>
    <w:p>
      <w:pPr>
        <w:pStyle w:val="ListBullet2"/>
        <w:ind w:left="0" w:right="0" w:firstLine="360"/>
        <w:jc w:val="left"/>
        <w:rPr>
          <w:rFonts w:ascii="Calibri" w:hAnsi="Calibri" w:eastAsia="WenQuanYi Micro Hei;MS Mincho" w:cs="Calibri"/>
          <w:b w:val="false"/>
          <w:b w:val="false"/>
          <w:sz w:val="24"/>
          <w:szCs w:val="24"/>
        </w:rPr>
      </w:pPr>
      <w:r>
        <w:rPr>
          <w:rFonts w:eastAsia="WenQuanYi Micro Hei;MS Mincho" w:cs="Calibri" w:ascii="Calibri" w:hAnsi="Calibri"/>
          <w:b w:val="false"/>
          <w:sz w:val="24"/>
          <w:szCs w:val="24"/>
        </w:rPr>
        <w:t>Father’s Name</w:t>
        <w:tab/>
        <w:tab/>
        <w:t>:    Kanakaiah Chelikani</w:t>
      </w:r>
    </w:p>
    <w:p>
      <w:pPr>
        <w:pStyle w:val="ListBullet2"/>
        <w:ind w:left="0" w:right="0" w:firstLine="360"/>
        <w:jc w:val="left"/>
        <w:rPr>
          <w:rFonts w:ascii="Calibri" w:hAnsi="Calibri" w:eastAsia="WenQuanYi Micro Hei;MS Mincho" w:cs="Calibri"/>
          <w:b w:val="false"/>
          <w:b w:val="false"/>
          <w:sz w:val="24"/>
          <w:szCs w:val="24"/>
        </w:rPr>
      </w:pPr>
      <w:r>
        <w:rPr>
          <w:rFonts w:eastAsia="WenQuanYi Micro Hei;MS Mincho" w:cs="Calibri" w:ascii="Calibri" w:hAnsi="Calibri"/>
          <w:b w:val="false"/>
          <w:sz w:val="24"/>
          <w:szCs w:val="24"/>
        </w:rPr>
        <w:t>Date of Birth</w:t>
        <w:tab/>
        <w:tab/>
        <w:t>:    16</w:t>
      </w:r>
      <w:r>
        <w:rPr>
          <w:rFonts w:eastAsia="WenQuanYi Micro Hei;MS Mincho" w:cs="Calibri" w:ascii="Calibri" w:hAnsi="Calibri"/>
          <w:b w:val="false"/>
          <w:sz w:val="24"/>
          <w:szCs w:val="24"/>
          <w:vertAlign w:val="superscript"/>
        </w:rPr>
        <w:t>th</w:t>
      </w:r>
      <w:r>
        <w:rPr>
          <w:rFonts w:eastAsia="WenQuanYi Micro Hei;MS Mincho" w:cs="Calibri" w:ascii="Calibri" w:hAnsi="Calibri"/>
          <w:b w:val="false"/>
          <w:sz w:val="24"/>
          <w:szCs w:val="24"/>
        </w:rPr>
        <w:t xml:space="preserve"> July 1984</w:t>
      </w:r>
    </w:p>
    <w:p>
      <w:pPr>
        <w:pStyle w:val="ListBullet2"/>
        <w:ind w:left="0" w:right="0" w:firstLine="360"/>
        <w:jc w:val="left"/>
        <w:rPr/>
      </w:pPr>
      <w:r>
        <w:rPr>
          <w:rFonts w:eastAsia="WenQuanYi Micro Hei;MS Mincho" w:cs="Calibri" w:ascii="Calibri" w:hAnsi="Calibri"/>
          <w:b w:val="false"/>
          <w:sz w:val="24"/>
          <w:szCs w:val="24"/>
        </w:rPr>
        <w:t>Gender</w:t>
        <w:tab/>
        <w:tab/>
        <w:tab/>
        <w:t>:     Male</w:t>
      </w:r>
    </w:p>
    <w:p>
      <w:pPr>
        <w:pStyle w:val="ListBullet2"/>
        <w:ind w:left="0" w:right="0" w:firstLine="360"/>
        <w:jc w:val="left"/>
        <w:rPr/>
      </w:pPr>
      <w:r>
        <w:rPr>
          <w:rFonts w:eastAsia="WenQuanYi Micro Hei;MS Mincho" w:cs="Calibri" w:ascii="Calibri" w:hAnsi="Calibri"/>
          <w:b w:val="false"/>
          <w:sz w:val="24"/>
          <w:szCs w:val="24"/>
        </w:rPr>
        <w:t>Marital Status</w:t>
        <w:tab/>
        <w:tab/>
        <w:t>:     Single</w:t>
      </w:r>
    </w:p>
    <w:p>
      <w:pPr>
        <w:pStyle w:val="ListBullet2"/>
        <w:ind w:left="0" w:right="0" w:firstLine="360"/>
        <w:jc w:val="left"/>
        <w:rPr/>
      </w:pPr>
      <w:r>
        <w:rPr>
          <w:rFonts w:eastAsia="WenQuanYi Micro Hei;MS Mincho" w:cs="Calibri" w:ascii="Calibri" w:hAnsi="Calibri"/>
          <w:b w:val="false"/>
          <w:sz w:val="24"/>
          <w:szCs w:val="24"/>
        </w:rPr>
        <w:t>Nationality</w:t>
        <w:tab/>
        <w:tab/>
        <w:t xml:space="preserve">:     Indian </w:t>
      </w:r>
    </w:p>
    <w:p>
      <w:pPr>
        <w:pStyle w:val="ListBullet2"/>
        <w:ind w:left="0" w:right="0" w:firstLine="360"/>
        <w:jc w:val="left"/>
        <w:rPr/>
      </w:pPr>
      <w:r>
        <w:rPr>
          <w:rFonts w:eastAsia="WenQuanYi Micro Hei;MS Mincho" w:cs="Calibri" w:ascii="Calibri" w:hAnsi="Calibri"/>
          <w:b w:val="false"/>
          <w:sz w:val="24"/>
          <w:szCs w:val="24"/>
        </w:rPr>
        <w:t>Language Proficiency</w:t>
        <w:tab/>
        <w:t xml:space="preserve">:     English, Telugu &amp; Hindi. </w:t>
      </w:r>
    </w:p>
    <w:p>
      <w:pPr>
        <w:pStyle w:val="ListBullet2"/>
        <w:ind w:left="0" w:right="0" w:firstLine="360"/>
        <w:jc w:val="left"/>
        <w:rPr>
          <w:rFonts w:ascii="Calibri" w:hAnsi="Calibri" w:eastAsia="WenQuanYi Micro Hei;MS Mincho" w:cs="Calibri"/>
          <w:b w:val="false"/>
          <w:b w:val="false"/>
          <w:sz w:val="24"/>
          <w:szCs w:val="24"/>
        </w:rPr>
      </w:pPr>
      <w:r>
        <w:rPr>
          <w:rFonts w:eastAsia="WenQuanYi Micro Hei;MS Mincho" w:cs="Calibri" w:ascii="Calibri" w:hAnsi="Calibri"/>
          <w:b w:val="false"/>
          <w:sz w:val="24"/>
          <w:szCs w:val="24"/>
        </w:rPr>
        <w:t>Permanent Address</w:t>
        <w:tab/>
        <w:t>:     Suresh Chelikani</w:t>
      </w:r>
    </w:p>
    <w:p>
      <w:pPr>
        <w:pStyle w:val="ListBullet2"/>
        <w:ind w:left="0" w:right="0" w:firstLine="360"/>
        <w:jc w:val="left"/>
        <w:rPr>
          <w:rFonts w:ascii="Calibri" w:hAnsi="Calibri" w:eastAsia="WenQuanYi Micro Hei;MS Mincho" w:cs="Calibri"/>
          <w:b w:val="false"/>
          <w:b w:val="false"/>
          <w:sz w:val="24"/>
          <w:szCs w:val="24"/>
        </w:rPr>
      </w:pPr>
      <w:r>
        <w:rPr>
          <w:rFonts w:eastAsia="Calibri" w:cs="Calibri" w:ascii="Calibri" w:hAnsi="Calibri"/>
          <w:b w:val="false"/>
          <w:sz w:val="24"/>
          <w:szCs w:val="24"/>
        </w:rPr>
        <w:t xml:space="preserve">                                                    </w:t>
      </w:r>
      <w:r>
        <w:rPr>
          <w:rFonts w:eastAsia="WenQuanYi Micro Hei;MS Mincho" w:cs="Calibri" w:ascii="Calibri" w:hAnsi="Calibri"/>
          <w:b w:val="false"/>
          <w:sz w:val="24"/>
          <w:szCs w:val="24"/>
        </w:rPr>
        <w:t>Kanakaiah Chelikani</w:t>
      </w:r>
    </w:p>
    <w:p>
      <w:pPr>
        <w:pStyle w:val="ListBullet2"/>
        <w:ind w:left="0" w:right="0" w:firstLine="360"/>
        <w:jc w:val="left"/>
        <w:rPr>
          <w:rFonts w:ascii="Calibri" w:hAnsi="Calibri" w:eastAsia="WenQuanYi Micro Hei;MS Mincho" w:cs="Calibri"/>
          <w:b w:val="false"/>
          <w:b w:val="false"/>
          <w:sz w:val="24"/>
          <w:szCs w:val="24"/>
        </w:rPr>
      </w:pPr>
      <w:r>
        <w:rPr>
          <w:rFonts w:eastAsia="Calibri" w:cs="Calibri" w:ascii="Calibri" w:hAnsi="Calibri"/>
          <w:b w:val="false"/>
          <w:sz w:val="24"/>
          <w:szCs w:val="24"/>
        </w:rPr>
        <w:t xml:space="preserve"> </w:t>
      </w:r>
      <w:r>
        <w:rPr>
          <w:rFonts w:eastAsia="WenQuanYi Micro Hei;MS Mincho" w:cs="Calibri" w:ascii="Calibri" w:hAnsi="Calibri"/>
          <w:b w:val="false"/>
          <w:sz w:val="24"/>
          <w:szCs w:val="24"/>
        </w:rPr>
        <w:tab/>
        <w:t xml:space="preserve">  </w:t>
        <w:tab/>
        <w:tab/>
        <w:tab/>
        <w:t xml:space="preserve">      SC-72, Krishna Colony</w:t>
      </w:r>
    </w:p>
    <w:p>
      <w:pPr>
        <w:pStyle w:val="ListBullet2"/>
        <w:ind w:left="0" w:right="0" w:firstLine="360"/>
        <w:jc w:val="left"/>
        <w:rPr/>
      </w:pPr>
      <w:r>
        <w:rPr>
          <w:rFonts w:eastAsia="Calibri" w:cs="Calibri" w:ascii="Calibri" w:hAnsi="Calibri"/>
          <w:b w:val="false"/>
          <w:sz w:val="24"/>
          <w:szCs w:val="24"/>
        </w:rPr>
        <w:t xml:space="preserve">           </w:t>
      </w:r>
      <w:r>
        <w:rPr>
          <w:rFonts w:eastAsia="WenQuanYi Micro Hei;MS Mincho" w:cs="Calibri" w:ascii="Calibri" w:hAnsi="Calibri"/>
          <w:b w:val="false"/>
          <w:sz w:val="24"/>
          <w:szCs w:val="24"/>
        </w:rPr>
        <w:tab/>
        <w:tab/>
        <w:t xml:space="preserve">                   Srirampur, Mancherial</w:t>
      </w:r>
    </w:p>
    <w:p>
      <w:pPr>
        <w:pStyle w:val="ListBullet2"/>
        <w:jc w:val="left"/>
        <w:rPr/>
      </w:pPr>
      <w:r>
        <w:rPr>
          <w:rFonts w:eastAsia="Calibri" w:cs="Calibri" w:ascii="Calibri" w:hAnsi="Calibri"/>
          <w:b w:val="false"/>
          <w:sz w:val="24"/>
          <w:szCs w:val="24"/>
        </w:rPr>
        <w:t xml:space="preserve">                                                   </w:t>
      </w:r>
      <w:r>
        <w:rPr>
          <w:rFonts w:eastAsia="WenQuanYi Micro Hei;MS Mincho" w:cs="Calibri" w:ascii="Calibri" w:hAnsi="Calibri"/>
          <w:b w:val="false"/>
          <w:sz w:val="24"/>
          <w:szCs w:val="24"/>
        </w:rPr>
        <w:t xml:space="preserve">Telangana - 504303  </w:t>
        <w:tab/>
      </w:r>
    </w:p>
    <w:p>
      <w:pPr>
        <w:pStyle w:val="Normal"/>
        <w:rPr>
          <w:rFonts w:ascii="Calibri" w:hAnsi="Calibri" w:eastAsia="WenQuanYi Micro Hei;MS Mincho" w:cs="Calibri"/>
          <w:b/>
          <w:b/>
          <w:sz w:val="24"/>
          <w:szCs w:val="24"/>
        </w:rPr>
      </w:pPr>
      <w:r>
        <w:rPr>
          <w:rFonts w:eastAsia="WenQuanYi Micro Hei;MS Mincho" w:cs="Calibri" w:ascii="Calibri" w:hAnsi="Calibri"/>
          <w:b/>
          <w:sz w:val="24"/>
          <w:szCs w:val="24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>
          <w:rFonts w:ascii="Cambria" w:hAnsi="Cambria" w:cs="Calibri"/>
          <w:b/>
          <w:b/>
          <w:bCs/>
          <w:sz w:val="26"/>
          <w:szCs w:val="26"/>
        </w:rPr>
      </w:pPr>
      <w:r>
        <w:rPr>
          <w:rFonts w:cs="Calibri" w:ascii="Cambria" w:hAnsi="Cambria"/>
          <w:b/>
          <w:bCs/>
          <w:sz w:val="26"/>
          <w:szCs w:val="26"/>
        </w:rPr>
        <w:t>Date:</w:t>
      </w:r>
    </w:p>
    <w:p>
      <w:pPr>
        <w:pStyle w:val="Normal"/>
        <w:rPr/>
      </w:pPr>
      <w:r>
        <w:rPr>
          <w:rFonts w:cs="Calibri" w:ascii="Cambria" w:hAnsi="Cambria"/>
          <w:b/>
          <w:bCs/>
          <w:sz w:val="26"/>
          <w:szCs w:val="26"/>
        </w:rPr>
        <w:t xml:space="preserve">Place:  </w:t>
      </w:r>
      <w:r>
        <w:rPr>
          <w:rFonts w:cs="Calibri" w:ascii="Calibri" w:hAnsi="Calibri"/>
          <w:b/>
          <w:bCs/>
          <w:sz w:val="26"/>
          <w:szCs w:val="26"/>
        </w:rPr>
        <w:t xml:space="preserve">                                                                                                                </w:t>
      </w:r>
      <w:r>
        <w:rPr>
          <w:rFonts w:cs="Calibri" w:ascii="Cambria" w:hAnsi="Cambria"/>
          <w:b/>
          <w:iCs/>
          <w:sz w:val="26"/>
          <w:szCs w:val="26"/>
        </w:rPr>
        <w:t>(Suresh Chelikani</w:t>
      </w:r>
      <w:r>
        <w:rPr>
          <w:rFonts w:cs="Calibri" w:ascii="Cambria" w:hAnsi="Cambria"/>
          <w:b/>
          <w:bCs/>
          <w:sz w:val="26"/>
          <w:szCs w:val="26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8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Wingdings 2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80"/>
    <w:family w:val="swiss"/>
    <w:pitch w:val="variable"/>
  </w:font>
  <w:font w:name="Calibri">
    <w:charset w:val="00"/>
    <w:family w:val="swiss"/>
    <w:pitch w:val="variable"/>
  </w:font>
  <w:font w:name="Times Roman">
    <w:altName w:val="Times New Roman"/>
    <w:charset w:val="80"/>
    <w:family w:val="roman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rFonts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rFonts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ind w:left="2842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50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1933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36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MS PMincho" w:hAnsi="Liberation Serif;MS PMincho" w:eastAsia="WenQuanYi Micro Hei;MS Mincho" w:cs="Lohit Hindi;MS Mincho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/>
      <w:suppressAutoHyphens w:val="false"/>
      <w:spacing w:lineRule="auto" w:line="276" w:before="200" w:after="0"/>
      <w:outlineLvl w:val="1"/>
    </w:pPr>
    <w:rPr>
      <w:rFonts w:ascii="Cambria" w:hAnsi="Cambria" w:eastAsia="Times New Roman" w:cs="Times New Roman"/>
      <w:b/>
      <w:bCs/>
      <w:color w:val="4F81BD"/>
      <w:kern w:val="0"/>
      <w:sz w:val="26"/>
      <w:szCs w:val="26"/>
      <w:lang w:val="en-US" w:bidi="ar-SA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hd w:fill="DFDFDF" w:val="clear"/>
      <w:jc w:val="both"/>
      <w:outlineLvl w:val="3"/>
    </w:pPr>
    <w:rPr>
      <w:rFonts w:ascii="Arial" w:hAnsi="Arial" w:cs="Arial"/>
      <w:b/>
      <w:sz w:val="22"/>
      <w:szCs w:val="2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right"/>
      <w:outlineLvl w:val="5"/>
    </w:pPr>
    <w:rPr>
      <w:rFonts w:ascii="Arial" w:hAnsi="Arial" w:cs="Arial"/>
      <w:b/>
      <w:i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OpenSymbol" w:hAnsi="OpenSymbol" w:cs="OpenSymbol"/>
    </w:rPr>
  </w:style>
  <w:style w:type="character" w:styleId="WW8Num2z3">
    <w:name w:val="WW8Num2z3"/>
    <w:qFormat/>
    <w:rPr>
      <w:rFonts w:ascii="Wingdings 2" w:hAnsi="Wingdings 2" w:cs="Courier New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Wingdings 2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DefaultParagraphFont">
    <w:name w:val="Default Paragraph Font"/>
    <w:qFormat/>
    <w:rPr/>
  </w:style>
  <w:style w:type="character" w:styleId="WW8Num7z1">
    <w:name w:val="WW8Num7z1"/>
    <w:qFormat/>
    <w:rPr>
      <w:rFonts w:ascii="OpenSymbol" w:hAnsi="OpenSymbol" w:cs="OpenSymbol"/>
    </w:rPr>
  </w:style>
  <w:style w:type="character" w:styleId="InternetLink">
    <w:name w:val="Internet Link"/>
    <w:rPr>
      <w:color w:val="0000FF"/>
      <w:u w:val="single"/>
    </w:rPr>
  </w:style>
  <w:style w:type="character" w:styleId="Heading2Char">
    <w:name w:val="Heading 2 Char"/>
    <w:qFormat/>
    <w:rPr>
      <w:rFonts w:ascii="Cambria" w:hAnsi="Cambria" w:cs="Cambria"/>
      <w:b/>
      <w:bCs/>
      <w:color w:val="4F81BD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Micro Hei;MS Mincho" w:cs="Lohit Hindi;MS Mincho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BodyText3">
    <w:name w:val="Body Text 3"/>
    <w:basedOn w:val="Normal"/>
    <w:qFormat/>
    <w:pPr>
      <w:suppressAutoHyphens w:val="true"/>
      <w:spacing w:before="0" w:after="120"/>
    </w:pPr>
    <w:rPr>
      <w:rFonts w:eastAsia="SimSun;宋体"/>
      <w:sz w:val="16"/>
      <w:szCs w:val="16"/>
    </w:rPr>
  </w:style>
  <w:style w:type="paragraph" w:styleId="ListBullet2">
    <w:name w:val="List Bullet 2"/>
    <w:basedOn w:val="Normal"/>
    <w:qFormat/>
    <w:pPr>
      <w:spacing w:before="60" w:after="60"/>
      <w:ind w:left="360" w:right="0" w:hanging="0"/>
      <w:jc w:val="right"/>
    </w:pPr>
    <w:rPr>
      <w:rFonts w:eastAsia="MS ??;Arial Unicode MS"/>
      <w:b/>
      <w:sz w:val="22"/>
      <w:szCs w:val="22"/>
    </w:rPr>
  </w:style>
  <w:style w:type="paragraph" w:styleId="NormalWeb">
    <w:name w:val="Normal (Web)"/>
    <w:basedOn w:val="Normal"/>
    <w:qFormat/>
    <w:pPr>
      <w:widowControl/>
      <w:suppressAutoHyphens w:val="false"/>
      <w:spacing w:before="100" w:after="100"/>
    </w:pPr>
    <w:rPr>
      <w:rFonts w:ascii="Times New Roman" w:hAnsi="Times New Roman" w:eastAsia="Times New Roman" w:cs="Times New Roman"/>
      <w:kern w:val="0"/>
      <w:lang w:bidi="ar-SA"/>
    </w:rPr>
  </w:style>
  <w:style w:type="paragraph" w:styleId="ListParagraph">
    <w:name w:val="List Paragraph"/>
    <w:basedOn w:val="Normal"/>
    <w:qFormat/>
    <w:pPr>
      <w:widowControl/>
      <w:suppressAutoHyphens w:val="false"/>
      <w:spacing w:before="0" w:after="0"/>
      <w:ind w:left="720" w:hanging="0"/>
      <w:contextualSpacing/>
    </w:pPr>
    <w:rPr>
      <w:rFonts w:ascii="Times New Roman" w:hAnsi="Times New Roman" w:eastAsia="Times New Roman" w:cs="Times New Roman"/>
      <w:kern w:val="0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2016-08-10T07:10:00Z</dcterms:created>
  <dc:creator>Nikhil</dc:creator>
  <dc:description/>
  <cp:keywords/>
  <dc:language>en-US</dc:language>
  <cp:lastModifiedBy>HARISH</cp:lastModifiedBy>
  <dcterms:modified xsi:type="dcterms:W3CDTF">2016-09-06T18:50:00Z</dcterms:modified>
  <cp:revision>9</cp:revision>
  <dc:subject/>
  <dc:title/>
</cp:coreProperties>
</file>