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Spacing"/>
        <w:tabs>
          <w:tab w:val="left" w:pos="-240" w:leader="none"/>
          <w:tab w:val="left" w:pos="0" w:leader="none"/>
          <w:tab w:val="left" w:pos="180" w:leader="none"/>
          <w:tab w:val="left" w:pos="10200" w:leader="none"/>
        </w:tabs>
        <w:spacing w:lineRule="auto" w:line="276"/>
        <w:ind w:right="-480" w:hanging="360"/>
        <w:jc w:val="both"/>
        <w:rPr>
          <w:rFonts w:ascii="Century Gothic" w:hAnsi="Century Gothic" w:cs="Tahoma"/>
          <w:b/>
          <w:b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5562600</wp:posOffset>
            </wp:positionH>
            <wp:positionV relativeFrom="paragraph">
              <wp:posOffset>-183515</wp:posOffset>
            </wp:positionV>
            <wp:extent cx="1190625" cy="14382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25" r="-3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Century Gothic" w:hAnsi="Century Gothic"/>
          <w:b/>
        </w:rPr>
        <w:t>N</w:t>
      </w:r>
      <w:r>
        <w:rPr>
          <w:rFonts w:cs="Tahoma" w:ascii="Century Gothic" w:hAnsi="Century Gothic"/>
          <w:b/>
        </w:rPr>
        <w:t xml:space="preserve">AWAZ AHMAD ANSARI                                                                                         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spacing w:lineRule="auto" w:line="360"/>
        <w:ind w:right="-360" w:hanging="360"/>
        <w:jc w:val="both"/>
        <w:rPr>
          <w:rFonts w:ascii="Century Gothic" w:hAnsi="Century Gothic" w:cs="Tahoma"/>
          <w:b/>
          <w:b/>
        </w:rPr>
      </w:pPr>
      <w:r>
        <w:rPr>
          <w:rFonts w:cs="Tahoma" w:ascii="Century Gothic" w:hAnsi="Century Gothic"/>
          <w:b/>
        </w:rPr>
        <w:t>(Senior Mechanical Engineer)</w:t>
      </w:r>
      <w:r>
        <w:rPr>
          <w:rFonts w:cs="Tahoma" w:ascii="Century Gothic" w:hAnsi="Century Gothic"/>
          <w:color w:val="000000"/>
          <w:w w:val="100"/>
          <w:shd w:fill="000000" w:val="clear"/>
          <w:lang w:val="en-US" w:bidi="en-US"/>
        </w:rPr>
        <w:t xml:space="preserve"> 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/>
      </w:pPr>
      <w:r>
        <w:rPr>
          <w:rFonts w:cs="Tahoma" w:ascii="Century Gothic" w:hAnsi="Century Gothic"/>
          <w:b/>
          <w:bCs/>
          <w:i/>
        </w:rPr>
        <w:t>Add:</w:t>
      </w:r>
      <w:r>
        <w:rPr>
          <w:rFonts w:cs="Tahoma" w:ascii="Century Gothic" w:hAnsi="Century Gothic"/>
          <w:i/>
        </w:rPr>
        <w:t xml:space="preserve">      P.O BOX No- 3893,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i/>
          <w:i/>
        </w:rPr>
      </w:pPr>
      <w:r>
        <w:rPr>
          <w:rFonts w:eastAsia="Century Gothic" w:cs="Century Gothic" w:ascii="Century Gothic" w:hAnsi="Century Gothic"/>
          <w:i/>
        </w:rPr>
        <w:t xml:space="preserve">             </w:t>
      </w:r>
      <w:r>
        <w:rPr>
          <w:rFonts w:cs="Tahoma" w:ascii="Century Gothic" w:hAnsi="Century Gothic"/>
          <w:i/>
        </w:rPr>
        <w:t>Dammam- 38481, Saudi Arabia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Style w:val="InternetLink"/>
          <w:rFonts w:ascii="Century Gothic" w:hAnsi="Century Gothic" w:cs="Tahoma"/>
          <w:i/>
          <w:i/>
          <w:color w:val="0000FF"/>
          <w:u w:val="single"/>
        </w:rPr>
      </w:pPr>
      <w:r>
        <w:rPr>
          <w:rFonts w:cs="Tahoma" w:ascii="Century Gothic" w:hAnsi="Century Gothic"/>
          <w:b/>
          <w:bCs/>
          <w:i/>
        </w:rPr>
        <w:t>E-mail</w:t>
      </w:r>
      <w:r>
        <w:rPr>
          <w:rFonts w:cs="Tahoma" w:ascii="Century Gothic" w:hAnsi="Century Gothic"/>
          <w:b/>
          <w:bCs/>
        </w:rPr>
        <w:t>:</w:t>
      </w:r>
      <w:r>
        <w:rPr>
          <w:rFonts w:cs="Tahoma" w:ascii="Century Gothic" w:hAnsi="Century Gothic"/>
        </w:rPr>
        <w:t xml:space="preserve"> </w:t>
      </w:r>
      <w:hyperlink r:id="rId3">
        <w:r>
          <w:rPr>
            <w:rStyle w:val="InternetLink"/>
            <w:rFonts w:cs="Tahoma" w:ascii="Century Gothic" w:hAnsi="Century Gothic"/>
            <w:i/>
          </w:rPr>
          <w:t>nawazahmad123@gmail.com</w:t>
        </w:r>
      </w:hyperlink>
    </w:p>
    <w:p>
      <w:pPr>
        <w:pStyle w:val="IntenseQuote"/>
        <w:pBdr>
          <w:bottom w:val="single" w:sz="4" w:space="2" w:color="4F81BD"/>
        </w:pBdr>
        <w:tabs>
          <w:tab w:val="left" w:pos="0" w:leader="none"/>
          <w:tab w:val="left" w:pos="180" w:leader="none"/>
          <w:tab w:val="left" w:pos="10200" w:leader="none"/>
        </w:tabs>
        <w:spacing w:lineRule="auto" w:line="240"/>
        <w:ind w:left="0" w:right="-360" w:hanging="360"/>
        <w:jc w:val="both"/>
        <w:rPr>
          <w:rFonts w:ascii="Century Gothic" w:hAnsi="Century Gothic" w:cs="Tahoma"/>
          <w:color w:val="000000"/>
          <w:sz w:val="22"/>
          <w:szCs w:val="22"/>
          <w:lang w:val="en-US"/>
        </w:rPr>
      </w:pPr>
      <w:r>
        <w:rPr>
          <w:rFonts w:cs="Tahoma" w:ascii="Century Gothic" w:hAnsi="Century Gothic"/>
          <w:color w:val="000000"/>
          <w:sz w:val="22"/>
          <w:szCs w:val="22"/>
        </w:rPr>
        <w:t>Contact: +9</w:t>
      </w:r>
      <w:r>
        <w:rPr>
          <w:rFonts w:cs="Tahoma" w:ascii="Century Gothic" w:hAnsi="Century Gothic"/>
          <w:color w:val="000000"/>
          <w:sz w:val="22"/>
          <w:szCs w:val="22"/>
          <w:lang w:val="en-US"/>
        </w:rPr>
        <w:t>66-597882735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bCs/>
          <w:caps/>
          <w:sz w:val="22"/>
          <w:szCs w:val="22"/>
        </w:rPr>
      </w:pPr>
      <w:r>
        <w:rPr>
          <w:rFonts w:cs="Tahoma" w:ascii="Century Gothic" w:hAnsi="Century Gothic"/>
          <w:b/>
          <w:bCs/>
          <w:caps/>
          <w:sz w:val="22"/>
          <w:szCs w:val="22"/>
          <w:u w:val="single"/>
        </w:rPr>
        <w:t>Career Objective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bCs/>
          <w:caps/>
          <w:sz w:val="22"/>
          <w:szCs w:val="22"/>
          <w:u w:val="single"/>
        </w:rPr>
      </w:pPr>
      <w:r>
        <w:rPr>
          <w:rFonts w:cs="Tahoma" w:ascii="Century Gothic" w:hAnsi="Century Gothic"/>
          <w:b/>
          <w:bCs/>
          <w:caps/>
          <w:sz w:val="2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 </w:t>
      </w:r>
      <w:r>
        <w:rPr>
          <w:rFonts w:eastAsia="Calibri" w:cs="Tahoma" w:ascii="Century Gothic" w:hAnsi="Century Gothic"/>
          <w:sz w:val="22"/>
          <w:szCs w:val="22"/>
        </w:rPr>
        <w:t xml:space="preserve">Seeking  new challenges  and result oriented  endeavor environment in </w:t>
      </w:r>
      <w:r>
        <w:rPr>
          <w:rFonts w:eastAsia="Calibri" w:cs="Tahoma" w:ascii="Century Gothic" w:hAnsi="Century Gothic"/>
          <w:i/>
          <w:iCs/>
          <w:sz w:val="22"/>
          <w:szCs w:val="22"/>
        </w:rPr>
        <w:t>Electro-Mechanical</w:t>
      </w:r>
      <w:r>
        <w:rPr>
          <w:rFonts w:eastAsia="Calibri" w:cs="Tahoma" w:ascii="Century Gothic" w:hAnsi="Century Gothic"/>
          <w:sz w:val="22"/>
          <w:szCs w:val="22"/>
        </w:rPr>
        <w:t xml:space="preserve"> field especially Designing, project management, consultant and construction with professional company, using my analytical, professional  skills &amp; commitments to perform  high quality professional work with a high  degree of skill &amp; integrity by proving to be an invaluable asset.</w:t>
      </w:r>
    </w:p>
    <w:p>
      <w:pPr>
        <w:pStyle w:val="TextBody"/>
        <w:tabs>
          <w:tab w:val="left" w:pos="0" w:leader="none"/>
          <w:tab w:val="left" w:pos="180" w:leader="none"/>
          <w:tab w:val="left" w:pos="10200" w:leader="none"/>
        </w:tabs>
        <w:spacing w:lineRule="auto" w:line="240" w:before="40" w:after="40"/>
        <w:ind w:right="-360" w:hanging="0"/>
        <w:rPr>
          <w:rFonts w:ascii="Century Gothic" w:hAnsi="Century Gothic" w:eastAsia="Times New Roman" w:cs="Tahoma"/>
          <w:spacing w:val="0"/>
          <w:sz w:val="22"/>
          <w:szCs w:val="22"/>
          <w:lang w:val="en-US"/>
        </w:rPr>
      </w:pPr>
      <w:r>
        <w:rPr>
          <w:rFonts w:eastAsia="Times New Roman" w:cs="Tahoma" w:ascii="Century Gothic" w:hAnsi="Century Gothic"/>
          <w:spacing w:val="0"/>
          <w:sz w:val="22"/>
          <w:szCs w:val="22"/>
          <w:lang w:val="en-US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ACADEMIC QUALIFICATION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>B.Tech in</w:t>
      </w:r>
      <w:r>
        <w:rPr>
          <w:rFonts w:cs="Tahoma" w:ascii="Century Gothic" w:hAnsi="Century Gothic"/>
          <w:b/>
          <w:sz w:val="22"/>
          <w:szCs w:val="22"/>
        </w:rPr>
        <w:t xml:space="preserve"> Mechanical Engineering</w:t>
      </w:r>
      <w:r>
        <w:rPr>
          <w:rFonts w:cs="Tahoma" w:ascii="Century Gothic" w:hAnsi="Century Gothic"/>
          <w:sz w:val="22"/>
          <w:szCs w:val="22"/>
        </w:rPr>
        <w:t xml:space="preserve"> from Rajasthan Technical University, Kota (Rajasthan) with 1</w:t>
      </w:r>
      <w:r>
        <w:rPr>
          <w:rFonts w:cs="Tahoma" w:ascii="Century Gothic" w:hAnsi="Century Gothic"/>
          <w:sz w:val="22"/>
          <w:szCs w:val="22"/>
          <w:vertAlign w:val="superscript"/>
        </w:rPr>
        <w:t>st</w:t>
      </w:r>
      <w:r>
        <w:rPr>
          <w:rFonts w:cs="Tahoma" w:ascii="Century Gothic" w:hAnsi="Century Gothic"/>
          <w:sz w:val="22"/>
          <w:szCs w:val="22"/>
        </w:rPr>
        <w:t xml:space="preserve"> Div. in 2010.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PROFESSIONAL TRAINING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 xml:space="preserve">Undergo </w:t>
      </w:r>
      <w:r>
        <w:rPr>
          <w:rFonts w:cs="Tahoma" w:ascii="Century Gothic" w:hAnsi="Century Gothic"/>
          <w:b/>
          <w:sz w:val="22"/>
          <w:szCs w:val="22"/>
        </w:rPr>
        <w:t>Diploma in HVAC Designing &amp; Drafting</w:t>
      </w:r>
      <w:r>
        <w:rPr>
          <w:rFonts w:cs="Tahoma" w:ascii="Century Gothic" w:hAnsi="Century Gothic"/>
          <w:sz w:val="22"/>
          <w:szCs w:val="22"/>
        </w:rPr>
        <w:t xml:space="preserve"> from Dhanush Computers Ltd. Hyderabad (A.P).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0"/>
        <w:jc w:val="both"/>
        <w:rPr>
          <w:rFonts w:ascii="Century Gothic" w:hAnsi="Century Gothic" w:cs="Tahoma"/>
          <w:b/>
          <w:b/>
          <w:bCs/>
          <w:caps/>
          <w:sz w:val="22"/>
          <w:szCs w:val="22"/>
          <w:u w:val="single"/>
          <w:lang w:val="en-IN"/>
        </w:rPr>
      </w:pPr>
      <w:r>
        <w:rPr>
          <w:rFonts w:cs="Tahoma" w:ascii="Century Gothic" w:hAnsi="Century Gothic"/>
          <w:b/>
          <w:bCs/>
          <w:caps/>
          <w:sz w:val="22"/>
          <w:szCs w:val="22"/>
          <w:u w:val="single"/>
          <w:lang w:val="en-IN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0" w:after="40"/>
        <w:ind w:right="-360" w:hanging="360"/>
        <w:jc w:val="both"/>
        <w:rPr>
          <w:rFonts w:ascii="Century Gothic" w:hAnsi="Century Gothic" w:cs="Tahoma"/>
          <w:b/>
          <w:b/>
          <w:bCs/>
          <w:caps/>
          <w:sz w:val="22"/>
          <w:szCs w:val="22"/>
          <w:u w:val="single"/>
        </w:rPr>
      </w:pPr>
      <w:r>
        <w:rPr>
          <w:rFonts w:cs="Tahoma" w:ascii="Century Gothic" w:hAnsi="Century Gothic"/>
          <w:b/>
          <w:bCs/>
          <w:caps/>
          <w:sz w:val="22"/>
          <w:szCs w:val="22"/>
          <w:u w:val="single"/>
        </w:rPr>
        <w:t>PROFESSIONAL EXPOSURE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0" w:after="40"/>
        <w:ind w:right="-360" w:hanging="360"/>
        <w:jc w:val="both"/>
        <w:rPr>
          <w:rFonts w:ascii="Century Gothic" w:hAnsi="Century Gothic" w:cs="Tahoma"/>
          <w:b/>
          <w:b/>
          <w:bCs/>
          <w:caps/>
          <w:sz w:val="22"/>
          <w:szCs w:val="22"/>
          <w:u w:val="single"/>
        </w:rPr>
      </w:pPr>
      <w:r>
        <w:rPr>
          <w:rFonts w:cs="Tahoma" w:ascii="Century Gothic" w:hAnsi="Century Gothic"/>
          <w:b/>
          <w:bCs/>
          <w:caps/>
          <w:sz w:val="2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 </w:t>
      </w:r>
      <w:r>
        <w:rPr>
          <w:rFonts w:cs="Tahoma" w:ascii="Century Gothic" w:hAnsi="Century Gothic"/>
          <w:sz w:val="22"/>
          <w:szCs w:val="22"/>
        </w:rPr>
        <w:t xml:space="preserve">A through professional with around </w:t>
      </w:r>
      <w:r>
        <w:rPr>
          <w:rFonts w:cs="Tahoma" w:ascii="Century Gothic" w:hAnsi="Century Gothic"/>
          <w:b/>
          <w:sz w:val="22"/>
          <w:szCs w:val="22"/>
        </w:rPr>
        <w:t>7 years</w:t>
      </w:r>
      <w:r>
        <w:rPr>
          <w:rFonts w:cs="Tahoma" w:ascii="Century Gothic" w:hAnsi="Century Gothic"/>
          <w:sz w:val="22"/>
          <w:szCs w:val="22"/>
        </w:rPr>
        <w:t xml:space="preserve"> of experience in HVAC, Fire Fighting, Plumbing works Design, Execution, Projects Planning, Site Coordination and Team Management.</w:t>
      </w:r>
      <w:r>
        <w:rPr>
          <w:rFonts w:cs="Tahoma" w:ascii="Century Gothic" w:hAnsi="Century Gothic"/>
          <w:b/>
          <w:i/>
          <w:sz w:val="22"/>
          <w:szCs w:val="22"/>
        </w:rPr>
        <w:t xml:space="preserve"> </w:t>
      </w:r>
      <w:r>
        <w:rPr>
          <w:rFonts w:cs="Tahoma" w:ascii="Century Gothic" w:hAnsi="Century Gothic"/>
          <w:sz w:val="22"/>
          <w:szCs w:val="22"/>
        </w:rPr>
        <w:t>Currently designated as a</w:t>
      </w:r>
      <w:r>
        <w:rPr>
          <w:rFonts w:cs="Tahoma" w:ascii="Century Gothic" w:hAnsi="Century Gothic"/>
          <w:b/>
          <w:sz w:val="22"/>
          <w:szCs w:val="22"/>
        </w:rPr>
        <w:t xml:space="preserve"> </w:t>
      </w:r>
      <w:r>
        <w:rPr>
          <w:rFonts w:cs="Tahoma" w:ascii="Century Gothic" w:hAnsi="Century Gothic"/>
          <w:b/>
          <w:i/>
          <w:sz w:val="22"/>
          <w:szCs w:val="22"/>
        </w:rPr>
        <w:t>Project Engineer with M.R Al-Khathlan Co. for Contracting, Dammam (K.S.A)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 w:before="0" w:after="40"/>
        <w:ind w:right="-360" w:hanging="360"/>
        <w:jc w:val="both"/>
        <w:rPr>
          <w:rFonts w:ascii="Century Gothic" w:hAnsi="Century Gothic" w:cs="Tahoma"/>
          <w:b/>
          <w:b/>
          <w:bCs/>
          <w:i/>
          <w:i/>
          <w:caps/>
          <w:sz w:val="22"/>
          <w:szCs w:val="22"/>
          <w:u w:val="single"/>
        </w:rPr>
      </w:pPr>
      <w:r>
        <w:rPr>
          <w:rFonts w:cs="Tahoma" w:ascii="Century Gothic" w:hAnsi="Century Gothic"/>
          <w:b/>
          <w:bCs/>
          <w:i/>
          <w:caps/>
          <w:sz w:val="22"/>
          <w:szCs w:val="22"/>
          <w:u w:val="single"/>
        </w:rPr>
      </w:r>
    </w:p>
    <w:p>
      <w:pPr>
        <w:pStyle w:val="ListParagraph"/>
        <w:numPr>
          <w:ilvl w:val="0"/>
          <w:numId w:val="3"/>
        </w:numPr>
        <w:tabs>
          <w:tab w:val="left" w:pos="-240" w:leader="none"/>
          <w:tab w:val="left" w:pos="0" w:leader="none"/>
          <w:tab w:val="left" w:pos="180" w:leader="none"/>
          <w:tab w:val="left" w:pos="10200" w:leader="none"/>
        </w:tabs>
        <w:spacing w:lineRule="auto" w:line="360"/>
        <w:ind w:left="0" w:right="-360" w:hanging="360"/>
        <w:jc w:val="both"/>
        <w:rPr>
          <w:rFonts w:ascii="Century Gothic" w:hAnsi="Century Gothic" w:cs="Tahoma"/>
          <w:b/>
          <w:b/>
          <w:u w:val="single"/>
        </w:rPr>
      </w:pPr>
      <w:r>
        <w:rPr>
          <w:rFonts w:eastAsia="Century Gothic" w:cs="Century Gothic" w:ascii="Century Gothic" w:hAnsi="Century Gothic"/>
          <w:b/>
        </w:rPr>
        <w:t xml:space="preserve">  </w:t>
      </w:r>
      <w:r>
        <w:rPr>
          <w:rFonts w:cs="Tahoma" w:ascii="Century Gothic" w:hAnsi="Century Gothic"/>
          <w:b/>
          <w:u w:val="single"/>
        </w:rPr>
        <w:t>ABROAD</w:t>
      </w:r>
    </w:p>
    <w:p>
      <w:pPr>
        <w:pStyle w:val="ListParagraph"/>
        <w:numPr>
          <w:ilvl w:val="0"/>
          <w:numId w:val="2"/>
        </w:numPr>
        <w:tabs>
          <w:tab w:val="left" w:pos="0" w:leader="none"/>
          <w:tab w:val="left" w:pos="180" w:leader="none"/>
          <w:tab w:val="left" w:pos="10200" w:leader="none"/>
        </w:tabs>
        <w:spacing w:lineRule="auto" w:line="360"/>
        <w:ind w:left="0" w:right="-360" w:hanging="360"/>
        <w:jc w:val="both"/>
        <w:rPr>
          <w:rFonts w:ascii="Century Gothic" w:hAnsi="Century Gothic" w:cs="Tahoma"/>
          <w:b/>
          <w:b/>
          <w:lang w:eastAsia="ar-SA"/>
        </w:rPr>
      </w:pPr>
      <w:r>
        <w:rPr>
          <w:rFonts w:cs="Tahoma" w:ascii="Century Gothic" w:hAnsi="Century Gothic"/>
          <w:b/>
          <w:lang w:eastAsia="ar-SA"/>
        </w:rPr>
        <w:t>Company               :  M.R AL-KHATHLAN CO. FOR CONTRACTING, DAMMAM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/>
      </w:pPr>
      <w:r>
        <w:rPr>
          <w:rFonts w:eastAsia="Century Gothic" w:cs="Century Gothic" w:ascii="Century Gothic" w:hAnsi="Century Gothic"/>
          <w:b/>
          <w:lang w:eastAsia="ar-SA"/>
        </w:rPr>
        <w:t xml:space="preserve">      </w:t>
      </w:r>
      <w:r>
        <w:rPr>
          <w:rFonts w:cs="Tahoma" w:ascii="Century Gothic" w:hAnsi="Century Gothic"/>
          <w:b/>
          <w:lang w:eastAsia="ar-SA"/>
        </w:rPr>
        <w:t>Project Name          : Upgrade of Sulfur Handling &amp; Export Facilities at Berri Gas Plant (ARAMCO),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>
          <w:rFonts w:ascii="Century Gothic" w:hAnsi="Century Gothic" w:cs="Tahoma"/>
          <w:b/>
          <w:b/>
          <w:lang w:eastAsia="ar-SA"/>
        </w:rPr>
      </w:pPr>
      <w:r>
        <w:rPr>
          <w:rFonts w:eastAsia="Century Gothic" w:cs="Century Gothic" w:ascii="Century Gothic" w:hAnsi="Century Gothic"/>
          <w:b/>
          <w:lang w:eastAsia="ar-SA"/>
        </w:rPr>
        <w:t xml:space="preserve">                                      </w:t>
      </w:r>
      <w:r>
        <w:rPr>
          <w:rFonts w:cs="Tahoma" w:ascii="Century Gothic" w:hAnsi="Century Gothic"/>
          <w:b/>
          <w:lang w:eastAsia="ar-SA"/>
        </w:rPr>
        <w:t xml:space="preserve">Jubail  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spacing w:lineRule="auto" w:line="360"/>
        <w:ind w:left="0" w:right="-360" w:hanging="360"/>
        <w:jc w:val="both"/>
        <w:rPr>
          <w:rFonts w:ascii="Century Gothic" w:hAnsi="Century Gothic" w:cs="Tahoma"/>
          <w:b/>
          <w:b/>
          <w:lang w:eastAsia="ar-SA"/>
        </w:rPr>
      </w:pPr>
      <w:r>
        <w:rPr>
          <w:rFonts w:eastAsia="Century Gothic" w:cs="Century Gothic" w:ascii="Century Gothic" w:hAnsi="Century Gothic"/>
          <w:b/>
          <w:lang w:eastAsia="ar-SA"/>
        </w:rPr>
        <w:t xml:space="preserve">      </w:t>
      </w:r>
      <w:r>
        <w:rPr>
          <w:rFonts w:cs="Tahoma" w:ascii="Century Gothic" w:hAnsi="Century Gothic"/>
          <w:b/>
          <w:lang w:eastAsia="ar-SA"/>
        </w:rPr>
        <w:t>Design Consultant :  JACOBS ZATE, AL-KHOBAR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spacing w:lineRule="auto" w:line="360"/>
        <w:ind w:left="0" w:right="-360" w:hanging="360"/>
        <w:jc w:val="both"/>
        <w:rPr>
          <w:rFonts w:ascii="Century Gothic" w:hAnsi="Century Gothic" w:cs="Tahoma"/>
          <w:lang w:eastAsia="ar-SA"/>
        </w:rPr>
      </w:pPr>
      <w:r>
        <w:rPr>
          <w:rFonts w:eastAsia="Century Gothic" w:cs="Century Gothic" w:ascii="Century Gothic" w:hAnsi="Century Gothic"/>
          <w:b/>
          <w:lang w:eastAsia="ar-SA"/>
        </w:rPr>
        <w:t xml:space="preserve">      </w:t>
      </w:r>
      <w:r>
        <w:rPr>
          <w:rFonts w:cs="Tahoma" w:ascii="Century Gothic" w:hAnsi="Century Gothic"/>
          <w:b/>
          <w:lang w:eastAsia="ar-SA"/>
        </w:rPr>
        <w:t xml:space="preserve">Work Duration      : </w:t>
      </w:r>
      <w:r>
        <w:rPr>
          <w:rFonts w:cs="Tahoma" w:ascii="Century Gothic" w:hAnsi="Century Gothic"/>
          <w:lang w:eastAsia="ar-SA"/>
        </w:rPr>
        <w:t>From January, 2016 – Till Date.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spacing w:lineRule="auto" w:line="360"/>
        <w:ind w:left="0" w:right="-360" w:hanging="360"/>
        <w:jc w:val="both"/>
        <w:rPr/>
      </w:pPr>
      <w:r>
        <w:rPr>
          <w:rFonts w:eastAsia="Century Gothic" w:cs="Century Gothic" w:ascii="Century Gothic" w:hAnsi="Century Gothic"/>
          <w:b/>
          <w:lang w:eastAsia="ar-SA"/>
        </w:rPr>
        <w:t xml:space="preserve">      </w:t>
      </w:r>
      <w:r>
        <w:rPr>
          <w:rFonts w:cs="Tahoma" w:ascii="Century Gothic" w:hAnsi="Century Gothic"/>
          <w:b/>
          <w:lang w:eastAsia="ar-SA"/>
        </w:rPr>
        <w:t xml:space="preserve">Country                 : </w:t>
      </w:r>
      <w:r>
        <w:rPr>
          <w:rFonts w:cs="Tahoma" w:ascii="Century Gothic" w:hAnsi="Century Gothic"/>
          <w:lang w:eastAsia="ar-SA"/>
        </w:rPr>
        <w:t xml:space="preserve">Saudi Arabia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/>
      </w:pPr>
      <w:r>
        <w:rPr>
          <w:rFonts w:cs="Tahoma" w:ascii="Century Gothic" w:hAnsi="Century Gothic"/>
          <w:b/>
          <w:sz w:val="22"/>
          <w:szCs w:val="22"/>
          <w:u w:val="single"/>
        </w:rPr>
        <w:t>Job Responsibilities</w:t>
      </w:r>
      <w:r>
        <w:rPr>
          <w:rFonts w:cs="Tahoma" w:ascii="Century Gothic" w:hAnsi="Century Gothic"/>
          <w:b/>
          <w:sz w:val="22"/>
          <w:szCs w:val="22"/>
        </w:rPr>
        <w:t>:</w:t>
      </w:r>
      <w:r>
        <w:rPr>
          <w:rFonts w:cs="Tahoma" w:ascii="Century Gothic" w:hAnsi="Century Gothic"/>
          <w:sz w:val="22"/>
          <w:szCs w:val="22"/>
        </w:rPr>
        <w:t xml:space="preserve">    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Working as a </w:t>
      </w:r>
      <w:r>
        <w:rPr>
          <w:rFonts w:cs="Tahoma" w:ascii="Century Gothic" w:hAnsi="Century Gothic"/>
          <w:b/>
          <w:i/>
          <w:sz w:val="22"/>
          <w:szCs w:val="22"/>
        </w:rPr>
        <w:t>Mechanical Project Engineer</w:t>
      </w:r>
      <w:r>
        <w:rPr>
          <w:rFonts w:cs="Tahoma" w:ascii="Century Gothic" w:hAnsi="Century Gothic"/>
          <w:sz w:val="22"/>
          <w:szCs w:val="22"/>
        </w:rPr>
        <w:t xml:space="preserve"> providing technical guidelines with Jacobs-Zate design team.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 xml:space="preserve">Review Technical requirements of client’s specifications in accordance with Saudi Aramco Standards like SAES, SAMSS SAEP,  SATIP, SAER and ensure that agreement is reached on the basis of design.  </w:t>
      </w:r>
    </w:p>
    <w:p>
      <w:pPr>
        <w:pStyle w:val="Normal"/>
        <w:numPr>
          <w:ilvl w:val="0"/>
          <w:numId w:val="8"/>
        </w:numPr>
        <w:tabs>
          <w:tab w:val="left" w:pos="-240" w:leader="none"/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Monitor work progress during detail design with Design Consultant and ensure that compliance with company policies, procedures and standards, applicable laws and regulation; assist the Saudi Aramco Standards policies and procedure.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>Leading the entire Mep Engineering activities to carry out design work based on standard  Company procedure / other procedures. Timely completion of design and engineering deliverables.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>Leading engineering Efforts to carry out design work as per the requirements of project.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Prepare the BOQ and specifications and forward the same to the Quality surveying department for the preparation of contract documents.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Develop design concepts for projects and review the same.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Prepare Technical Bid Evaluation for Approved Materials of different Regulated Vendor List (RVL) from Aramco 9 COM.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276" w:before="1" w:after="0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  <w:lang w:val="en" w:eastAsia="en-IN"/>
        </w:rPr>
        <w:t>Raising Purchase Requisitions as per specification / drawings. Arrangement of materials for use on site for smooth continuation of work.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before="1" w:after="0"/>
        <w:ind w:left="0" w:right="-360" w:hanging="360"/>
        <w:jc w:val="both"/>
        <w:rPr/>
      </w:pP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M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po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w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2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nn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ng</w:t>
      </w:r>
      <w:r>
        <w:rPr>
          <w:rFonts w:cs="Tahoma" w:ascii="Century Gothic" w:hAnsi="Century Gothic"/>
          <w:sz w:val="22"/>
          <w:szCs w:val="22"/>
          <w:lang w:val="en" w:eastAsia="en-IN"/>
        </w:rPr>
        <w:t xml:space="preserve"> and 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on</w:t>
      </w:r>
      <w:r>
        <w:rPr>
          <w:rFonts w:cs="Tahoma" w:ascii="Century Gothic" w:hAnsi="Century Gothic"/>
          <w:spacing w:val="2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m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ece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2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Attend regular coordination / progress meetings. Timely preparation of variations.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before="25" w:after="0"/>
        <w:ind w:left="0" w:right="-360" w:hanging="360"/>
        <w:jc w:val="both"/>
        <w:rPr/>
      </w:pP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ng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/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4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ec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on</w:t>
      </w:r>
      <w:r>
        <w:rPr>
          <w:rFonts w:cs="Tahoma" w:ascii="Century Gothic" w:hAnsi="Century Gothic"/>
          <w:spacing w:val="15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w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ks</w:t>
      </w:r>
      <w:r>
        <w:rPr>
          <w:rFonts w:cs="Tahoma" w:ascii="Century Gothic" w:hAnsi="Century Gothic"/>
          <w:spacing w:val="1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by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>Saudi Aramco QC Inspector</w:t>
      </w:r>
      <w:r>
        <w:rPr>
          <w:rFonts w:cs="Tahoma" w:ascii="Century Gothic" w:hAnsi="Century Gothic"/>
          <w:spacing w:val="2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1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pon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aising</w:t>
      </w:r>
      <w:r>
        <w:rPr>
          <w:rFonts w:cs="Tahoma" w:ascii="Century Gothic" w:hAnsi="Century Gothic"/>
          <w:spacing w:val="7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RFI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-240" w:leader="none"/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before="25" w:after="0"/>
        <w:ind w:left="0" w:right="-360" w:hanging="360"/>
        <w:jc w:val="both"/>
        <w:rPr>
          <w:rFonts w:ascii="Century Gothic" w:hAnsi="Century Gothic" w:cs="Tahoma"/>
          <w:sz w:val="22"/>
          <w:szCs w:val="22"/>
          <w:lang w:val="en" w:eastAsia="en-IN"/>
        </w:rPr>
      </w:pPr>
      <w:r>
        <w:rPr>
          <w:rFonts w:cs="Tahoma" w:ascii="Century Gothic" w:hAnsi="Century Gothic"/>
          <w:sz w:val="22"/>
          <w:szCs w:val="22"/>
          <w:lang w:val="en" w:eastAsia="en-IN"/>
        </w:rPr>
        <w:t xml:space="preserve">Maintaining proper records of testing &amp; commissioning of individual systems for onward submission.   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Prepare &amp; review the relevant As-Built drawings &amp; O&amp;M manuals, Trainings for final documents.</w:t>
      </w:r>
      <w:r>
        <w:rPr>
          <w:rFonts w:cs="Tahoma" w:ascii="Century Gothic" w:hAnsi="Century Gothic"/>
          <w:b/>
          <w:sz w:val="22"/>
          <w:szCs w:val="22"/>
        </w:rPr>
        <w:t xml:space="preserve">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</w:rPr>
      </w:pPr>
      <w:r>
        <w:rPr>
          <w:rFonts w:cs="Tahoma" w:ascii="Century Gothic" w:hAnsi="Century Gothic"/>
          <w:b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b/>
          <w:sz w:val="22"/>
          <w:szCs w:val="22"/>
        </w:rPr>
        <w:t xml:space="preserve">Company          </w:t>
      </w:r>
      <w:r>
        <w:rPr>
          <w:rFonts w:cs="Tahoma" w:ascii="Century Gothic" w:hAnsi="Century Gothic"/>
          <w:sz w:val="22"/>
          <w:szCs w:val="22"/>
        </w:rPr>
        <w:t xml:space="preserve">:     </w:t>
      </w:r>
      <w:r>
        <w:rPr>
          <w:rFonts w:cs="Tahoma" w:ascii="Century Gothic" w:hAnsi="Century Gothic"/>
          <w:b/>
          <w:sz w:val="22"/>
          <w:szCs w:val="22"/>
        </w:rPr>
        <w:t>Al-Mansouryah Trading &amp; Contracting Est. RIYADH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eastAsia="Century Gothic" w:cs="Century Gothic" w:ascii="Century Gothic" w:hAnsi="Century Gothic"/>
          <w:b/>
          <w:sz w:val="22"/>
          <w:szCs w:val="22"/>
        </w:rPr>
        <w:t xml:space="preserve">      </w:t>
      </w:r>
      <w:r>
        <w:rPr>
          <w:rFonts w:cs="Tahoma" w:ascii="Century Gothic" w:hAnsi="Century Gothic"/>
          <w:b/>
          <w:sz w:val="22"/>
          <w:szCs w:val="22"/>
        </w:rPr>
        <w:t xml:space="preserve">Work Duration   </w:t>
      </w:r>
      <w:r>
        <w:rPr>
          <w:rFonts w:cs="Tahoma" w:ascii="Century Gothic" w:hAnsi="Century Gothic"/>
          <w:sz w:val="22"/>
          <w:szCs w:val="22"/>
        </w:rPr>
        <w:t>:      From October, 2012 – December, 2015.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>
          <w:rFonts w:ascii="Century Gothic" w:hAnsi="Century Gothic" w:cs="Tahoma"/>
          <w:bCs/>
          <w:sz w:val="22"/>
          <w:szCs w:val="22"/>
        </w:rPr>
      </w:pPr>
      <w:r>
        <w:rPr>
          <w:rFonts w:eastAsia="Century Gothic" w:cs="Century Gothic" w:ascii="Century Gothic" w:hAnsi="Century Gothic"/>
          <w:b/>
          <w:sz w:val="22"/>
          <w:szCs w:val="22"/>
        </w:rPr>
        <w:t xml:space="preserve">      </w:t>
      </w:r>
      <w:r>
        <w:rPr>
          <w:rFonts w:cs="Tahoma" w:ascii="Century Gothic" w:hAnsi="Century Gothic"/>
          <w:b/>
          <w:sz w:val="22"/>
          <w:szCs w:val="22"/>
        </w:rPr>
        <w:t xml:space="preserve">Country            </w:t>
      </w:r>
      <w:r>
        <w:rPr>
          <w:rFonts w:cs="Tahoma" w:ascii="Century Gothic" w:hAnsi="Century Gothic"/>
          <w:sz w:val="22"/>
          <w:szCs w:val="22"/>
        </w:rPr>
        <w:t xml:space="preserve">:   </w:t>
      </w:r>
      <w:r>
        <w:rPr>
          <w:rFonts w:cs="Tahoma" w:ascii="Century Gothic" w:hAnsi="Century Gothic"/>
          <w:bCs/>
          <w:sz w:val="22"/>
          <w:szCs w:val="22"/>
        </w:rPr>
        <w:t xml:space="preserve">  Saudi Arabia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>
          <w:rFonts w:ascii="Century Gothic" w:hAnsi="Century Gothic" w:cs="Tahoma"/>
          <w:b/>
          <w:b/>
          <w:bCs/>
          <w:sz w:val="8"/>
          <w:szCs w:val="22"/>
          <w:u w:val="single"/>
        </w:rPr>
      </w:pPr>
      <w:r>
        <w:rPr>
          <w:rFonts w:cs="Tahoma" w:ascii="Century Gothic" w:hAnsi="Century Gothic"/>
          <w:b/>
          <w:bCs/>
          <w:sz w:val="8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/>
      </w:pPr>
      <w:r>
        <w:rPr>
          <w:rFonts w:cs="Tahoma" w:ascii="Century Gothic" w:hAnsi="Century Gothic"/>
          <w:b/>
          <w:sz w:val="22"/>
          <w:szCs w:val="22"/>
          <w:u w:val="single"/>
        </w:rPr>
        <w:t>Job Responsibilities</w:t>
      </w:r>
      <w:r>
        <w:rPr>
          <w:rFonts w:cs="Tahoma" w:ascii="Century Gothic" w:hAnsi="Century Gothic"/>
          <w:b/>
          <w:sz w:val="22"/>
          <w:szCs w:val="22"/>
        </w:rPr>
        <w:t>:</w:t>
      </w:r>
      <w:r>
        <w:rPr>
          <w:rFonts w:cs="Tahoma" w:ascii="Century Gothic" w:hAnsi="Century Gothic"/>
          <w:sz w:val="22"/>
          <w:szCs w:val="22"/>
        </w:rPr>
        <w:t xml:space="preserve">    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 xml:space="preserve">Worked as a </w:t>
      </w:r>
      <w:r>
        <w:rPr>
          <w:rFonts w:cs="Tahoma" w:ascii="Century Gothic" w:hAnsi="Century Gothic"/>
          <w:b/>
          <w:i/>
          <w:sz w:val="22"/>
          <w:szCs w:val="22"/>
        </w:rPr>
        <w:t>MEP Project Engineer</w:t>
      </w:r>
      <w:r>
        <w:rPr>
          <w:rFonts w:cs="Tahoma" w:ascii="Century Gothic" w:hAnsi="Century Gothic"/>
          <w:sz w:val="22"/>
          <w:szCs w:val="22"/>
        </w:rPr>
        <w:t xml:space="preserve"> provides professional &amp; technical guidelines.</w:t>
      </w:r>
    </w:p>
    <w:p>
      <w:pPr>
        <w:pStyle w:val="Normal"/>
        <w:numPr>
          <w:ilvl w:val="0"/>
          <w:numId w:val="8"/>
        </w:numPr>
        <w:tabs>
          <w:tab w:val="left" w:pos="-240" w:leader="none"/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>Mechanical Design &amp; its Review for all HVAC/Plumbing/Firefighting system in the projects    removal/rectification of comments from client.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on</w:t>
      </w:r>
      <w:r>
        <w:rPr>
          <w:rFonts w:cs="Tahoma" w:ascii="Century Gothic" w:hAnsi="Century Gothic"/>
          <w:spacing w:val="1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j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ec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1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dy</w:t>
      </w:r>
      <w:r>
        <w:rPr>
          <w:rFonts w:cs="Tahoma" w:ascii="Century Gothic" w:hAnsi="Century Gothic"/>
          <w:spacing w:val="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7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po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1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5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2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m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Coordinate and follow up with Project Architect / External Consultants used for MEP requirements.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276" w:before="1" w:after="0"/>
        <w:ind w:left="0" w:right="-360" w:hanging="360"/>
        <w:jc w:val="both"/>
        <w:rPr/>
      </w:pP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1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1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b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mi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1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ng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g</w:t>
      </w:r>
      <w:r>
        <w:rPr>
          <w:rFonts w:cs="Tahoma" w:ascii="Century Gothic" w:hAnsi="Century Gothic"/>
          <w:spacing w:val="1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q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 xml:space="preserve">d, </w:t>
      </w:r>
      <w:r>
        <w:rPr>
          <w:rFonts w:cs="Tahoma" w:ascii="Century Gothic" w:hAnsi="Century Gothic"/>
          <w:sz w:val="22"/>
          <w:szCs w:val="22"/>
        </w:rPr>
        <w:t>shop drawings from consultant for all Mechanical/HVAC/Plumbing/Firefighting   products/materials</w:t>
      </w:r>
      <w:r>
        <w:rPr>
          <w:rFonts w:cs="Tahoma" w:ascii="Century Gothic" w:hAnsi="Century Gothic"/>
          <w:spacing w:val="2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pp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27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z w:val="22"/>
          <w:szCs w:val="22"/>
          <w:lang w:val="en" w:eastAsia="en-IN"/>
        </w:rPr>
        <w:t>or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ll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w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g</w:t>
      </w:r>
      <w:r>
        <w:rPr>
          <w:rFonts w:cs="Tahoma" w:ascii="Century Gothic" w:hAnsi="Century Gothic"/>
          <w:spacing w:val="1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pon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ob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g</w:t>
      </w:r>
      <w:r>
        <w:rPr>
          <w:rFonts w:cs="Tahoma" w:ascii="Century Gothic" w:hAnsi="Century Gothic"/>
          <w:spacing w:val="1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pp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om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ec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26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pacing w:val="5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’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1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d 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ce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16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z w:val="22"/>
          <w:szCs w:val="22"/>
          <w:lang w:val="en" w:eastAsia="en-IN"/>
        </w:rPr>
        <w:t>or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1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pp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om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>C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z w:val="22"/>
          <w:szCs w:val="22"/>
          <w:lang w:val="en" w:eastAsia="en-IN"/>
        </w:rPr>
        <w:t xml:space="preserve"> /</w:t>
      </w:r>
      <w:r>
        <w:rPr>
          <w:rFonts w:cs="Tahoma" w:ascii="Century Gothic" w:hAnsi="Century Gothic"/>
          <w:spacing w:val="1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>C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6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1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Writing specification for the proposal of Mechanical works and materials for the different equipment.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360" w:before="25" w:after="0"/>
        <w:ind w:left="0" w:right="-360" w:hanging="360"/>
        <w:jc w:val="both"/>
        <w:rPr/>
      </w:pP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g</w:t>
      </w:r>
      <w:r>
        <w:rPr>
          <w:rFonts w:cs="Tahoma" w:ascii="Century Gothic" w:hAnsi="Century Gothic"/>
          <w:spacing w:val="1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q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1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ob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5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b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ac</w:t>
      </w:r>
      <w:r>
        <w:rPr>
          <w:rFonts w:cs="Tahoma" w:ascii="Century Gothic" w:hAnsi="Century Gothic"/>
          <w:sz w:val="22"/>
          <w:szCs w:val="22"/>
          <w:lang w:val="en" w:eastAsia="en-IN"/>
        </w:rPr>
        <w:t>k</w:t>
      </w:r>
      <w:r>
        <w:rPr>
          <w:rFonts w:cs="Tahoma" w:ascii="Century Gothic" w:hAnsi="Century Gothic"/>
          <w:spacing w:val="7"/>
          <w:sz w:val="22"/>
          <w:szCs w:val="22"/>
          <w:lang w:val="en" w:eastAsia="en-IN"/>
        </w:rPr>
        <w:t>-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2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q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om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 xml:space="preserve"> s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pp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1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z w:val="22"/>
          <w:szCs w:val="22"/>
          <w:lang w:val="en" w:eastAsia="en-IN"/>
        </w:rPr>
        <w:t>or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m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li</w:t>
      </w:r>
      <w:r>
        <w:rPr>
          <w:rFonts w:cs="Tahoma" w:ascii="Century Gothic" w:hAnsi="Century Gothic"/>
          <w:spacing w:val="-12"/>
          <w:sz w:val="22"/>
          <w:szCs w:val="22"/>
          <w:lang w:val="en" w:eastAsia="en-IN"/>
        </w:rPr>
        <w:t>z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276" w:before="1" w:after="0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  <w:lang w:val="en" w:eastAsia="en-IN"/>
        </w:rPr>
        <w:t xml:space="preserve">Raising Purchase Requisitions as per specification / drawings. Arrangement of materials for use on site 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276" w:before="1" w:after="0"/>
        <w:ind w:right="-36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  <w:lang w:val="en" w:eastAsia="en-IN"/>
        </w:rPr>
        <w:t xml:space="preserve">      </w:t>
      </w:r>
      <w:r>
        <w:rPr>
          <w:rFonts w:cs="Tahoma" w:ascii="Century Gothic" w:hAnsi="Century Gothic"/>
          <w:sz w:val="22"/>
          <w:szCs w:val="22"/>
          <w:lang w:val="en" w:eastAsia="en-IN"/>
        </w:rPr>
        <w:t>for smooth continuation of work.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pacing w:lineRule="auto" w:line="360" w:before="0" w:after="0"/>
        <w:ind w:left="0" w:right="-360" w:hanging="360"/>
        <w:contextualSpacing/>
        <w:jc w:val="both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Material chasing &amp; follow up for delivery as per agreed Schedule and Bar Chart.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360" w:before="1" w:after="0"/>
        <w:ind w:left="0" w:right="-360" w:hanging="360"/>
        <w:jc w:val="both"/>
        <w:rPr/>
      </w:pP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M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po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w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2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nn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ng</w:t>
      </w:r>
      <w:r>
        <w:rPr>
          <w:rFonts w:cs="Tahoma" w:ascii="Century Gothic" w:hAnsi="Century Gothic"/>
          <w:sz w:val="22"/>
          <w:szCs w:val="22"/>
          <w:lang w:val="en" w:eastAsia="en-IN"/>
        </w:rPr>
        <w:t xml:space="preserve"> and 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5"/>
          <w:sz w:val="22"/>
          <w:szCs w:val="22"/>
          <w:lang w:val="en" w:eastAsia="en-IN"/>
        </w:rPr>
        <w:t>f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on</w:t>
      </w:r>
      <w:r>
        <w:rPr>
          <w:rFonts w:cs="Tahoma" w:ascii="Century Gothic" w:hAnsi="Century Gothic"/>
          <w:spacing w:val="2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m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2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ece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v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23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Work follow up overall site relevant to all Mechanical/HVAC/Plumbing/Firefighting engineering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right="-36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 </w:t>
      </w:r>
      <w:r>
        <w:rPr>
          <w:rFonts w:cs="Tahoma" w:ascii="Century Gothic" w:hAnsi="Century Gothic"/>
          <w:sz w:val="22"/>
          <w:szCs w:val="22"/>
        </w:rPr>
        <w:t>works in the projects.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Attend regular coordination / progress meetings. Timely preparation of variations.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360" w:before="25" w:after="0"/>
        <w:ind w:left="0" w:right="-360" w:hanging="360"/>
        <w:jc w:val="both"/>
        <w:rPr/>
      </w:pP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ng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/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c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z w:val="22"/>
          <w:szCs w:val="22"/>
          <w:lang w:val="en" w:eastAsia="en-IN"/>
        </w:rPr>
        <w:t>d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4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z w:val="22"/>
          <w:szCs w:val="22"/>
          <w:lang w:val="en" w:eastAsia="en-IN"/>
        </w:rPr>
        <w:t>p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ec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z w:val="22"/>
          <w:szCs w:val="22"/>
          <w:lang w:val="en" w:eastAsia="en-IN"/>
        </w:rPr>
        <w:t>on</w:t>
      </w:r>
      <w:r>
        <w:rPr>
          <w:rFonts w:cs="Tahoma" w:ascii="Century Gothic" w:hAnsi="Century Gothic"/>
          <w:spacing w:val="15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6"/>
          <w:sz w:val="22"/>
          <w:szCs w:val="22"/>
          <w:lang w:val="en" w:eastAsia="en-IN"/>
        </w:rPr>
        <w:t>w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z w:val="22"/>
          <w:szCs w:val="22"/>
          <w:lang w:val="en" w:eastAsia="en-IN"/>
        </w:rPr>
        <w:t>ks</w:t>
      </w:r>
      <w:r>
        <w:rPr>
          <w:rFonts w:cs="Tahoma" w:ascii="Century Gothic" w:hAnsi="Century Gothic"/>
          <w:spacing w:val="1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by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h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8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4"/>
          <w:sz w:val="22"/>
          <w:szCs w:val="22"/>
          <w:lang w:val="en" w:eastAsia="en-IN"/>
        </w:rPr>
        <w:t>C</w:t>
      </w:r>
      <w:r>
        <w:rPr>
          <w:rFonts w:cs="Tahoma" w:ascii="Century Gothic" w:hAnsi="Century Gothic"/>
          <w:sz w:val="22"/>
          <w:szCs w:val="22"/>
          <w:lang w:val="en" w:eastAsia="en-IN"/>
        </w:rPr>
        <w:t>o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l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n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2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</w:t>
      </w:r>
      <w:r>
        <w:rPr>
          <w:rFonts w:cs="Tahoma" w:ascii="Century Gothic" w:hAnsi="Century Gothic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pacing w:val="2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3"/>
          <w:sz w:val="22"/>
          <w:szCs w:val="22"/>
          <w:lang w:val="en" w:eastAsia="en-IN"/>
        </w:rPr>
        <w:t>s</w:t>
      </w:r>
      <w:r>
        <w:rPr>
          <w:rFonts w:cs="Tahoma" w:ascii="Century Gothic" w:hAnsi="Century Gothic"/>
          <w:spacing w:val="-16"/>
          <w:sz w:val="22"/>
          <w:szCs w:val="22"/>
          <w:lang w:val="en" w:eastAsia="en-IN"/>
        </w:rPr>
        <w:t>i</w:t>
      </w:r>
      <w:r>
        <w:rPr>
          <w:rFonts w:cs="Tahoma" w:ascii="Century Gothic" w:hAnsi="Century Gothic"/>
          <w:spacing w:val="-5"/>
          <w:sz w:val="22"/>
          <w:szCs w:val="22"/>
          <w:lang w:val="en" w:eastAsia="en-IN"/>
        </w:rPr>
        <w:t>t</w:t>
      </w:r>
      <w:r>
        <w:rPr>
          <w:rFonts w:cs="Tahoma" w:ascii="Century Gothic" w:hAnsi="Century Gothic"/>
          <w:sz w:val="22"/>
          <w:szCs w:val="22"/>
          <w:lang w:val="en" w:eastAsia="en-IN"/>
        </w:rPr>
        <w:t>e</w:t>
      </w:r>
      <w:r>
        <w:rPr>
          <w:rFonts w:cs="Tahoma" w:ascii="Century Gothic" w:hAnsi="Century Gothic"/>
          <w:spacing w:val="10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11"/>
          <w:sz w:val="22"/>
          <w:szCs w:val="22"/>
          <w:lang w:val="en" w:eastAsia="en-IN"/>
        </w:rPr>
        <w:t>u</w:t>
      </w:r>
      <w:r>
        <w:rPr>
          <w:rFonts w:cs="Tahoma" w:ascii="Century Gothic" w:hAnsi="Century Gothic"/>
          <w:sz w:val="22"/>
          <w:szCs w:val="22"/>
          <w:lang w:val="en" w:eastAsia="en-IN"/>
        </w:rPr>
        <w:t>pon</w:t>
      </w:r>
      <w:r>
        <w:rPr>
          <w:rFonts w:cs="Tahoma" w:ascii="Century Gothic" w:hAnsi="Century Gothic"/>
          <w:spacing w:val="1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pacing w:val="-4"/>
          <w:sz w:val="22"/>
          <w:szCs w:val="22"/>
          <w:lang w:val="en" w:eastAsia="en-IN"/>
        </w:rPr>
        <w:t>r</w:t>
      </w:r>
      <w:r>
        <w:rPr>
          <w:rFonts w:cs="Tahoma" w:ascii="Century Gothic" w:hAnsi="Century Gothic"/>
          <w:spacing w:val="-1"/>
          <w:sz w:val="22"/>
          <w:szCs w:val="22"/>
          <w:lang w:val="en" w:eastAsia="en-IN"/>
        </w:rPr>
        <w:t>aising</w:t>
      </w:r>
      <w:r>
        <w:rPr>
          <w:rFonts w:cs="Tahoma" w:ascii="Century Gothic" w:hAnsi="Century Gothic"/>
          <w:spacing w:val="7"/>
          <w:sz w:val="22"/>
          <w:szCs w:val="22"/>
          <w:lang w:val="en" w:eastAsia="en-IN"/>
        </w:rPr>
        <w:t xml:space="preserve"> </w:t>
      </w:r>
      <w:r>
        <w:rPr>
          <w:rFonts w:cs="Tahoma" w:ascii="Century Gothic" w:hAnsi="Century Gothic"/>
          <w:sz w:val="22"/>
          <w:szCs w:val="22"/>
          <w:lang w:val="en" w:eastAsia="en-IN"/>
        </w:rPr>
        <w:t>of</w:t>
      </w:r>
      <w:r>
        <w:rPr>
          <w:rFonts w:cs="Tahoma" w:ascii="Century Gothic" w:hAnsi="Century Gothic"/>
          <w:spacing w:val="-9"/>
          <w:sz w:val="22"/>
          <w:szCs w:val="22"/>
          <w:lang w:val="en" w:eastAsia="en-IN"/>
        </w:rPr>
        <w:t xml:space="preserve"> RFI</w:t>
      </w:r>
      <w:r>
        <w:rPr>
          <w:rFonts w:cs="Tahoma" w:ascii="Century Gothic" w:hAnsi="Century Gothic"/>
          <w:sz w:val="22"/>
          <w:szCs w:val="22"/>
          <w:lang w:val="en" w:eastAsia="en-IN"/>
        </w:rPr>
        <w:t>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276" w:before="25" w:after="0"/>
        <w:ind w:left="0" w:right="-360" w:hanging="360"/>
        <w:jc w:val="both"/>
        <w:rPr>
          <w:rFonts w:ascii="Century Gothic" w:hAnsi="Century Gothic" w:cs="Tahoma"/>
          <w:sz w:val="22"/>
          <w:szCs w:val="22"/>
          <w:lang w:val="en" w:eastAsia="en-IN"/>
        </w:rPr>
      </w:pPr>
      <w:r>
        <w:rPr>
          <w:rFonts w:cs="Tahoma" w:ascii="Century Gothic" w:hAnsi="Century Gothic"/>
          <w:sz w:val="22"/>
          <w:szCs w:val="22"/>
          <w:lang w:val="en" w:eastAsia="en-IN"/>
        </w:rPr>
        <w:t xml:space="preserve">Maintaining proper records of testing &amp; commissioning of individual systems for onward submission.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autoSpaceDE w:val="false"/>
        <w:spacing w:lineRule="auto" w:line="276" w:before="25" w:after="0"/>
        <w:ind w:right="-36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  <w:lang w:val="en" w:eastAsia="en-IN"/>
        </w:rPr>
        <w:t xml:space="preserve">      </w:t>
      </w:r>
      <w:r>
        <w:rPr>
          <w:rFonts w:cs="Tahoma" w:ascii="Century Gothic" w:hAnsi="Century Gothic"/>
          <w:sz w:val="22"/>
          <w:szCs w:val="22"/>
          <w:lang w:val="en" w:eastAsia="en-IN"/>
        </w:rPr>
        <w:t>Preparation &amp; submission of monthly subcontract certificates.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Attends meetings, Presentation of mechanical tasks of Client/ consultant, Project Manager and provide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right="-36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 </w:t>
      </w:r>
      <w:r>
        <w:rPr>
          <w:rFonts w:cs="Tahoma" w:ascii="Century Gothic" w:hAnsi="Century Gothic"/>
          <w:sz w:val="22"/>
          <w:szCs w:val="22"/>
        </w:rPr>
        <w:t>reports regarding Sub-contractor progress.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Keeping proper record of all the work for each project done both in soft and hard format.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Supervision daily Mechanical execution activities of the running projects at the project sites &amp; give daily tasks to site supervisor/technical   personnel (staff and consultants) during field activities on daily basis.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Prepare &amp; review the relevant As-Built drawings &amp; O&amp;M manuals, Trainings for final documents.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Supervision of pre &amp; final inspection of work &amp; rectification of Punch List &amp; preparation of closeout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 </w:t>
      </w:r>
      <w:r>
        <w:rPr>
          <w:rFonts w:cs="Tahoma" w:ascii="Century Gothic" w:hAnsi="Century Gothic"/>
          <w:sz w:val="22"/>
          <w:szCs w:val="22"/>
        </w:rPr>
        <w:t>report.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right="-360" w:hanging="360"/>
        <w:jc w:val="both"/>
        <w:rPr>
          <w:rFonts w:ascii="Century Gothic" w:hAnsi="Century Gothic" w:cs="Tahoma"/>
          <w:sz w:val="12"/>
          <w:szCs w:val="22"/>
        </w:rPr>
      </w:pPr>
      <w:r>
        <w:rPr>
          <w:rFonts w:cs="Tahoma" w:ascii="Century Gothic" w:hAnsi="Century Gothic"/>
          <w:sz w:val="12"/>
          <w:szCs w:val="22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Project Undertaken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8"/>
          <w:szCs w:val="22"/>
          <w:u w:val="single"/>
        </w:rPr>
      </w:pPr>
      <w:r>
        <w:rPr>
          <w:rFonts w:cs="Tahoma" w:ascii="Century Gothic" w:hAnsi="Century Gothic"/>
          <w:b/>
          <w:sz w:val="8"/>
          <w:szCs w:val="22"/>
          <w:u w:val="single"/>
        </w:rPr>
      </w:r>
    </w:p>
    <w:tbl>
      <w:tblPr>
        <w:tblW w:w="1007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4560"/>
        <w:gridCol w:w="5050"/>
      </w:tblGrid>
      <w:tr>
        <w:trPr>
          <w:trHeight w:val="428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-360" w:hanging="120"/>
              <w:rPr>
                <w:rFonts w:ascii="Century Gothic" w:hAnsi="Century Gothic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bCs/>
                <w:sz w:val="22"/>
                <w:szCs w:val="22"/>
              </w:rPr>
              <w:t>SL.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-360" w:hanging="360"/>
              <w:jc w:val="center"/>
              <w:rPr>
                <w:rFonts w:ascii="Century Gothic" w:hAnsi="Century Gothic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-360" w:hanging="360"/>
              <w:jc w:val="center"/>
              <w:rPr>
                <w:rFonts w:ascii="Century Gothic" w:hAnsi="Century Gothic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bCs/>
                <w:sz w:val="22"/>
                <w:szCs w:val="22"/>
              </w:rPr>
              <w:t>PROJECT</w:t>
            </w:r>
          </w:p>
        </w:tc>
      </w:tr>
      <w:tr>
        <w:trPr>
          <w:trHeight w:val="1121" w:hRule="atLeast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0200" w:leader="none"/>
              </w:tabs>
              <w:snapToGrid w:val="false"/>
              <w:ind w:right="-360" w:hanging="120"/>
              <w:jc w:val="center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1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108" w:leader="none"/>
                <w:tab w:val="left" w:pos="180" w:leader="none"/>
                <w:tab w:val="left" w:pos="10200" w:leader="none"/>
              </w:tabs>
              <w:snapToGrid w:val="false"/>
              <w:spacing w:lineRule="auto" w:line="276"/>
              <w:ind w:left="-108" w:right="132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/>
                <w:sz w:val="22"/>
                <w:szCs w:val="22"/>
              </w:rPr>
              <w:t xml:space="preserve"> </w:t>
            </w: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King Khalid Hospital- Extension Service </w:t>
            </w:r>
          </w:p>
          <w:p>
            <w:pPr>
              <w:pStyle w:val="Normal"/>
              <w:tabs>
                <w:tab w:val="left" w:pos="-108" w:leader="none"/>
                <w:tab w:val="left" w:pos="180" w:leader="none"/>
                <w:tab w:val="left" w:pos="10200" w:leader="none"/>
              </w:tabs>
              <w:snapToGrid w:val="false"/>
              <w:spacing w:lineRule="auto" w:line="276"/>
              <w:ind w:left="-108" w:right="132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/>
                <w:sz w:val="22"/>
                <w:szCs w:val="22"/>
              </w:rPr>
              <w:t xml:space="preserve"> </w:t>
            </w:r>
            <w:r>
              <w:rPr>
                <w:rFonts w:cs="Tahoma" w:ascii="Century Gothic" w:hAnsi="Century Gothic"/>
                <w:b/>
                <w:sz w:val="22"/>
                <w:szCs w:val="22"/>
              </w:rPr>
              <w:t>Building, Riyadh (K.S.A)</w:t>
            </w:r>
          </w:p>
        </w:tc>
        <w:tc>
          <w:tcPr>
            <w:tcW w:w="5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4812" w:leader="none"/>
                <w:tab w:val="left" w:pos="10200" w:leader="none"/>
              </w:tabs>
              <w:spacing w:lineRule="auto" w:line="276"/>
              <w:ind w:right="132" w:firstLine="12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Erection and commissioning of  HVAC (Capacity 800 TR.),Fire Fighting, Plumbing, R.O Plant, L.P.G System Works.</w:t>
            </w:r>
          </w:p>
          <w:p>
            <w:pPr>
              <w:pStyle w:val="Normal"/>
              <w:tabs>
                <w:tab w:val="left" w:pos="0" w:leader="none"/>
                <w:tab w:val="left" w:pos="180" w:leader="none"/>
                <w:tab w:val="left" w:pos="4812" w:leader="none"/>
                <w:tab w:val="left" w:pos="10200" w:leader="none"/>
              </w:tabs>
              <w:spacing w:lineRule="auto" w:line="276"/>
              <w:ind w:right="132" w:firstLine="12"/>
              <w:jc w:val="both"/>
              <w:rPr/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Project Cost:  </w:t>
            </w:r>
            <w:r>
              <w:rPr>
                <w:rFonts w:cs="Tahoma" w:ascii="Century Gothic" w:hAnsi="Century Gothic"/>
                <w:sz w:val="22"/>
                <w:szCs w:val="22"/>
              </w:rPr>
              <w:t>200 Million (Saudi Riyal)</w:t>
            </w:r>
          </w:p>
        </w:tc>
      </w:tr>
      <w:tr>
        <w:trPr>
          <w:trHeight w:val="1147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0200" w:leader="none"/>
              </w:tabs>
              <w:snapToGrid w:val="false"/>
              <w:ind w:right="-360" w:hanging="120"/>
              <w:jc w:val="center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132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Prince Sultan Cultural Centre &amp;  Parking, Riyadh (K.S.A)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4812" w:leader="none"/>
                <w:tab w:val="left" w:pos="10200" w:leader="none"/>
              </w:tabs>
              <w:spacing w:lineRule="auto" w:line="276"/>
              <w:ind w:right="132" w:firstLine="12"/>
              <w:jc w:val="both"/>
              <w:rPr/>
            </w:pPr>
            <w:r>
              <w:rPr>
                <w:rFonts w:cs="Tahoma" w:ascii="Century Gothic" w:hAnsi="Century Gothic"/>
                <w:sz w:val="22"/>
                <w:szCs w:val="22"/>
              </w:rPr>
              <w:t xml:space="preserve">Erection and commissioning of  HVAC (Capacity 1100 TR.), Fire Fighting, Plumbing Works. </w:t>
            </w:r>
          </w:p>
          <w:p>
            <w:pPr>
              <w:pStyle w:val="Normal"/>
              <w:tabs>
                <w:tab w:val="left" w:pos="0" w:leader="none"/>
                <w:tab w:val="left" w:pos="180" w:leader="none"/>
                <w:tab w:val="left" w:pos="4812" w:leader="none"/>
                <w:tab w:val="left" w:pos="10200" w:leader="none"/>
              </w:tabs>
              <w:ind w:right="132" w:firstLine="12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Project Cost:  </w:t>
            </w:r>
            <w:r>
              <w:rPr>
                <w:rFonts w:cs="Tahoma" w:ascii="Century Gothic" w:hAnsi="Century Gothic"/>
                <w:sz w:val="22"/>
                <w:szCs w:val="22"/>
              </w:rPr>
              <w:t>220 Million (Saudi Riyal)</w:t>
            </w: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  </w:t>
            </w:r>
          </w:p>
        </w:tc>
      </w:tr>
      <w:tr>
        <w:trPr>
          <w:trHeight w:val="1124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0200" w:leader="none"/>
              </w:tabs>
              <w:snapToGrid w:val="false"/>
              <w:ind w:right="-360" w:hanging="120"/>
              <w:jc w:val="center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3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108" w:leader="none"/>
                <w:tab w:val="left" w:pos="180" w:leader="none"/>
                <w:tab w:val="left" w:pos="10200" w:leader="none"/>
              </w:tabs>
              <w:snapToGrid w:val="false"/>
              <w:ind w:left="-108" w:right="132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/>
                <w:sz w:val="22"/>
                <w:szCs w:val="22"/>
              </w:rPr>
              <w:t xml:space="preserve"> </w:t>
            </w: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King Abdul Aziz Univ. Hospital- </w:t>
            </w:r>
          </w:p>
          <w:p>
            <w:pPr>
              <w:pStyle w:val="Normal"/>
              <w:tabs>
                <w:tab w:val="left" w:pos="-108" w:leader="none"/>
                <w:tab w:val="left" w:pos="180" w:leader="none"/>
                <w:tab w:val="left" w:pos="10200" w:leader="none"/>
              </w:tabs>
              <w:snapToGrid w:val="false"/>
              <w:ind w:left="-108" w:right="132" w:hanging="0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/>
                <w:sz w:val="22"/>
                <w:szCs w:val="22"/>
              </w:rPr>
              <w:t xml:space="preserve"> </w:t>
            </w:r>
            <w:r>
              <w:rPr>
                <w:rFonts w:cs="Tahoma" w:ascii="Century Gothic" w:hAnsi="Century Gothic"/>
                <w:b/>
                <w:sz w:val="22"/>
                <w:szCs w:val="22"/>
              </w:rPr>
              <w:t>Extension Building, Riyadh (K.S.A)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4812" w:leader="none"/>
                <w:tab w:val="left" w:pos="10200" w:leader="none"/>
              </w:tabs>
              <w:spacing w:lineRule="auto" w:line="276"/>
              <w:ind w:right="132" w:firstLine="12"/>
              <w:jc w:val="both"/>
              <w:rPr/>
            </w:pPr>
            <w:r>
              <w:rPr>
                <w:rFonts w:cs="Tahoma" w:ascii="Century Gothic" w:hAnsi="Century Gothic"/>
                <w:sz w:val="22"/>
                <w:szCs w:val="22"/>
              </w:rPr>
              <w:t xml:space="preserve">Erection of HVAC (Capacity 1500 TR.), Fire Fighting, Plumbing Works. </w:t>
            </w:r>
          </w:p>
          <w:p>
            <w:pPr>
              <w:pStyle w:val="Normal"/>
              <w:tabs>
                <w:tab w:val="left" w:pos="0" w:leader="none"/>
                <w:tab w:val="left" w:pos="180" w:leader="none"/>
                <w:tab w:val="left" w:pos="4812" w:leader="none"/>
                <w:tab w:val="left" w:pos="10200" w:leader="none"/>
              </w:tabs>
              <w:snapToGrid w:val="false"/>
              <w:ind w:right="132" w:firstLine="12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Project Cost:  </w:t>
            </w:r>
            <w:r>
              <w:rPr>
                <w:rFonts w:cs="Tahoma" w:ascii="Century Gothic" w:hAnsi="Century Gothic"/>
                <w:sz w:val="22"/>
                <w:szCs w:val="22"/>
              </w:rPr>
              <w:t>300 Million (Saudi Riyal)</w:t>
            </w: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  </w:t>
            </w:r>
          </w:p>
        </w:tc>
      </w:tr>
    </w:tbl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 w:before="0" w:after="200"/>
        <w:ind w:right="-360" w:hanging="0"/>
        <w:jc w:val="both"/>
        <w:rPr>
          <w:rFonts w:ascii="Century Gothic" w:hAnsi="Century Gothic" w:cs="Tahoma"/>
          <w:b/>
          <w:b/>
          <w:sz w:val="10"/>
          <w:szCs w:val="22"/>
          <w:u w:val="single"/>
        </w:rPr>
      </w:pPr>
      <w:r>
        <w:rPr>
          <w:rFonts w:cs="Tahoma" w:ascii="Century Gothic" w:hAnsi="Century Gothic"/>
          <w:b/>
          <w:sz w:val="10"/>
          <w:szCs w:val="22"/>
          <w:u w:val="single"/>
        </w:rPr>
      </w:r>
    </w:p>
    <w:p>
      <w:pPr>
        <w:pStyle w:val="Normal"/>
        <w:numPr>
          <w:ilvl w:val="0"/>
          <w:numId w:val="7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 w:before="0" w:after="200"/>
        <w:ind w:left="0"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INDIA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left="0" w:right="-360" w:hanging="360"/>
        <w:jc w:val="both"/>
        <w:rPr/>
      </w:pPr>
      <w:r>
        <w:rPr>
          <w:rFonts w:cs="Tahoma" w:ascii="Century Gothic" w:hAnsi="Century Gothic"/>
          <w:b/>
          <w:sz w:val="22"/>
          <w:szCs w:val="22"/>
        </w:rPr>
        <w:t xml:space="preserve">Company                 :     Unique Engineers Pvt. Ltd.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</w:rPr>
      </w:pPr>
      <w:r>
        <w:rPr>
          <w:rFonts w:eastAsia="Century Gothic" w:cs="Century Gothic" w:ascii="Century Gothic" w:hAnsi="Century Gothic"/>
          <w:b/>
          <w:sz w:val="22"/>
          <w:szCs w:val="22"/>
        </w:rPr>
        <w:t xml:space="preserve">      </w:t>
      </w:r>
      <w:r>
        <w:rPr>
          <w:rFonts w:cs="Tahoma" w:ascii="Century Gothic" w:hAnsi="Century Gothic"/>
          <w:b/>
          <w:sz w:val="22"/>
          <w:szCs w:val="22"/>
        </w:rPr>
        <w:t xml:space="preserve">Work Duration        :     </w:t>
      </w:r>
      <w:r>
        <w:rPr>
          <w:rFonts w:cs="Tahoma" w:ascii="Century Gothic" w:hAnsi="Century Gothic"/>
          <w:bCs/>
          <w:sz w:val="22"/>
          <w:szCs w:val="22"/>
        </w:rPr>
        <w:t>From March, 2010 – October, 2012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eastAsia="Century Gothic" w:cs="Century Gothic" w:ascii="Century Gothic" w:hAnsi="Century Gothic"/>
          <w:b/>
          <w:sz w:val="22"/>
          <w:szCs w:val="22"/>
        </w:rPr>
        <w:t xml:space="preserve">      </w:t>
      </w:r>
      <w:r>
        <w:rPr>
          <w:rFonts w:cs="Tahoma" w:ascii="Century Gothic" w:hAnsi="Century Gothic"/>
          <w:b/>
          <w:sz w:val="22"/>
          <w:szCs w:val="22"/>
        </w:rPr>
        <w:t xml:space="preserve">Company Address   :     </w:t>
      </w:r>
      <w:r>
        <w:rPr>
          <w:rFonts w:cs="Tahoma" w:ascii="Century Gothic" w:hAnsi="Century Gothic"/>
          <w:bCs/>
          <w:sz w:val="22"/>
          <w:szCs w:val="22"/>
        </w:rPr>
        <w:t>SCO-20, Sector- 14, Gurgaon (Haryana)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eastAsia="Century Gothic" w:cs="Century Gothic" w:ascii="Century Gothic" w:hAnsi="Century Gothic"/>
          <w:b/>
          <w:sz w:val="22"/>
          <w:szCs w:val="22"/>
        </w:rPr>
        <w:t xml:space="preserve">      </w:t>
      </w:r>
      <w:r>
        <w:rPr>
          <w:rFonts w:cs="Tahoma" w:ascii="Century Gothic" w:hAnsi="Century Gothic"/>
          <w:b/>
          <w:sz w:val="22"/>
          <w:szCs w:val="22"/>
        </w:rPr>
        <w:t xml:space="preserve">Projects Handled     </w:t>
      </w:r>
      <w:r>
        <w:rPr>
          <w:rFonts w:cs="Tahoma" w:ascii="Century Gothic" w:hAnsi="Century Gothic"/>
          <w:b/>
          <w:bCs/>
          <w:sz w:val="22"/>
          <w:szCs w:val="22"/>
        </w:rPr>
        <w:t>:</w:t>
      </w:r>
      <w:r>
        <w:rPr>
          <w:rFonts w:cs="Tahoma" w:ascii="Century Gothic" w:hAnsi="Century Gothic"/>
          <w:sz w:val="22"/>
          <w:szCs w:val="22"/>
        </w:rPr>
        <w:t xml:space="preserve">     HVAC Projects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360" w:before="60" w:after="0"/>
        <w:ind w:right="-360" w:hanging="0"/>
        <w:jc w:val="both"/>
        <w:rPr/>
      </w:pPr>
      <w:r>
        <w:rPr>
          <w:rFonts w:cs="Tahoma" w:ascii="Century Gothic" w:hAnsi="Century Gothic"/>
          <w:b/>
          <w:sz w:val="22"/>
          <w:szCs w:val="22"/>
          <w:u w:val="single"/>
        </w:rPr>
        <w:t>Job Responsibilities</w:t>
      </w:r>
      <w:r>
        <w:rPr>
          <w:rFonts w:cs="Tahoma" w:ascii="Century Gothic" w:hAnsi="Century Gothic"/>
          <w:b/>
          <w:sz w:val="22"/>
          <w:szCs w:val="22"/>
        </w:rPr>
        <w:t>:</w:t>
      </w:r>
      <w:r>
        <w:rPr>
          <w:rFonts w:cs="Tahoma" w:ascii="Century Gothic" w:hAnsi="Century Gothic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 xml:space="preserve">Serve as </w:t>
      </w:r>
      <w:r>
        <w:rPr>
          <w:rFonts w:cs="Tahoma" w:ascii="Century Gothic" w:hAnsi="Century Gothic"/>
          <w:b/>
          <w:i/>
          <w:sz w:val="22"/>
          <w:szCs w:val="22"/>
        </w:rPr>
        <w:t>HVAC Design Engineer</w:t>
      </w:r>
      <w:r>
        <w:rPr>
          <w:rFonts w:cs="Tahoma" w:ascii="Century Gothic" w:hAnsi="Century Gothic"/>
          <w:sz w:val="22"/>
          <w:szCs w:val="22"/>
        </w:rPr>
        <w:t xml:space="preserve"> providing professional &amp; technical guidelines.</w:t>
      </w:r>
    </w:p>
    <w:p>
      <w:pPr>
        <w:pStyle w:val="ListParagraph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/>
      </w:pPr>
      <w:r>
        <w:rPr>
          <w:rFonts w:cs="Tahoma" w:ascii="Century Gothic" w:hAnsi="Century Gothic"/>
        </w:rPr>
        <w:t xml:space="preserve">Visit to Site. Collecting design inputs and drawings like Architectural plans, Reflecting Ceiling plans,  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/>
      </w:pPr>
      <w:r>
        <w:rPr>
          <w:rFonts w:eastAsia="Century Gothic" w:cs="Century Gothic" w:ascii="Century Gothic" w:hAnsi="Century Gothic"/>
        </w:rPr>
        <w:t xml:space="preserve">     </w:t>
      </w:r>
      <w:r>
        <w:rPr>
          <w:rFonts w:cs="Tahoma" w:ascii="Century Gothic" w:hAnsi="Century Gothic"/>
        </w:rPr>
        <w:t>Structural drawings and drawing related to utility areas.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Understand owner/Client design requirements prior to the commencement of any design project; coordinate with the Standards for further clarifications on design requirements.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Coordinate with the team members effectively to ensure that all projects progress as planned in order not to cause project delays or budget over runs; ensure the update the clients with regards in the progress.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Assist on site HVAC, Fire Fighting, Plumbing Engineers by responding to technical queries which they raise; assist site staff in verifying sample materials submitted by contractors (as and when required) to ensure compliance against ministerial requirement and specifications.</w:t>
      </w:r>
    </w:p>
    <w:p>
      <w:pPr>
        <w:pStyle w:val="Normal"/>
        <w:numPr>
          <w:ilvl w:val="0"/>
          <w:numId w:val="8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Manage proposal review process to assess feasibility, quality, accuracy and completeness of Technical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ind w:right="-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</w:t>
      </w:r>
      <w:r>
        <w:rPr>
          <w:rFonts w:cs="Tahoma" w:ascii="Century Gothic" w:hAnsi="Century Gothic"/>
          <w:sz w:val="22"/>
          <w:szCs w:val="22"/>
        </w:rPr>
        <w:t>Proposals before submission.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left="0" w:right="-24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Based on Collecting inputs from sites Calculation of Heat Load , selection of Equipments and Air /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right="-24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</w:t>
      </w:r>
      <w:r>
        <w:rPr>
          <w:rFonts w:cs="Tahoma" w:ascii="Century Gothic" w:hAnsi="Century Gothic"/>
          <w:sz w:val="22"/>
          <w:szCs w:val="22"/>
        </w:rPr>
        <w:t xml:space="preserve">Water inlets and Outlets like Chillers, Cooling Tower, AHU’s, fresh air AHU’s, FCU’s, Pumps , VAV- 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right="-24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</w:t>
      </w:r>
      <w:r>
        <w:rPr>
          <w:rFonts w:cs="Tahoma" w:ascii="Century Gothic" w:hAnsi="Century Gothic"/>
          <w:sz w:val="22"/>
          <w:szCs w:val="22"/>
        </w:rPr>
        <w:t>box’s, Exhaust fans, Kitchen Hoods, Square diffusers, Linear-slot diffusers, Grilles.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left="0"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 xml:space="preserve">Based on equipment selection preparation of supply, return, extract air Duct layouts, Duct sizing and 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lineRule="auto" w:line="276"/>
        <w:ind w:right="-360" w:hanging="360"/>
        <w:jc w:val="both"/>
        <w:rPr/>
      </w:pPr>
      <w:r>
        <w:rPr>
          <w:rFonts w:eastAsia="Century Gothic" w:cs="Century Gothic" w:ascii="Century Gothic" w:hAnsi="Century Gothic"/>
          <w:sz w:val="22"/>
          <w:szCs w:val="22"/>
        </w:rPr>
        <w:t xml:space="preserve">     </w:t>
      </w:r>
      <w:r>
        <w:rPr>
          <w:rFonts w:cs="Tahoma" w:ascii="Century Gothic" w:hAnsi="Century Gothic"/>
          <w:sz w:val="22"/>
          <w:szCs w:val="22"/>
        </w:rPr>
        <w:t>Air balancing, selection of pipes and piping layout, water balancing, Pump Head Calculations.</w:t>
      </w:r>
    </w:p>
    <w:p>
      <w:pPr>
        <w:pStyle w:val="ListParagraph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Coordination with architecture and other utilizes and preparation of HVAC shop and layout drawings.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Review all design drawing to meet the company’s quality standard.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suppressAutoHyphens w:val="false"/>
        <w:spacing w:before="0" w:after="200"/>
        <w:ind w:left="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Obtaining Consultants / Architects approval and release of drawings for site work.</w:t>
      </w:r>
    </w:p>
    <w:p>
      <w:pPr>
        <w:pStyle w:val="ListParagraph"/>
        <w:numPr>
          <w:ilvl w:val="0"/>
          <w:numId w:val="5"/>
        </w:numPr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To make a Technical data sheet of materials as per requirement and follow for </w:t>
      </w:r>
      <w:r>
        <w:rPr>
          <w:rFonts w:cs="Tahoma" w:ascii="Century Gothic" w:hAnsi="Century Gothic"/>
          <w:spacing w:val="-1"/>
          <w:lang w:val="en" w:eastAsia="en-IN"/>
        </w:rPr>
        <w:t>a</w:t>
      </w:r>
      <w:r>
        <w:rPr>
          <w:rFonts w:cs="Tahoma" w:ascii="Century Gothic" w:hAnsi="Century Gothic"/>
          <w:lang w:val="en" w:eastAsia="en-IN"/>
        </w:rPr>
        <w:t>pp</w:t>
      </w:r>
      <w:r>
        <w:rPr>
          <w:rFonts w:cs="Tahoma" w:ascii="Century Gothic" w:hAnsi="Century Gothic"/>
          <w:spacing w:val="-4"/>
          <w:lang w:val="en" w:eastAsia="en-IN"/>
        </w:rPr>
        <w:t>r</w:t>
      </w:r>
      <w:r>
        <w:rPr>
          <w:rFonts w:cs="Tahoma" w:ascii="Century Gothic" w:hAnsi="Century Gothic"/>
          <w:lang w:val="en" w:eastAsia="en-IN"/>
        </w:rPr>
        <w:t>o</w:t>
      </w:r>
      <w:r>
        <w:rPr>
          <w:rFonts w:cs="Tahoma" w:ascii="Century Gothic" w:hAnsi="Century Gothic"/>
          <w:spacing w:val="-11"/>
          <w:lang w:val="en" w:eastAsia="en-IN"/>
        </w:rPr>
        <w:t>v</w:t>
      </w:r>
      <w:r>
        <w:rPr>
          <w:rFonts w:cs="Tahoma" w:ascii="Century Gothic" w:hAnsi="Century Gothic"/>
          <w:spacing w:val="-1"/>
          <w:lang w:val="en" w:eastAsia="en-IN"/>
        </w:rPr>
        <w:t>a</w:t>
      </w:r>
      <w:r>
        <w:rPr>
          <w:rFonts w:cs="Tahoma" w:ascii="Century Gothic" w:hAnsi="Century Gothic"/>
          <w:spacing w:val="-16"/>
          <w:lang w:val="en" w:eastAsia="en-IN"/>
        </w:rPr>
        <w:t>l</w:t>
      </w:r>
      <w:r>
        <w:rPr>
          <w:rFonts w:cs="Tahoma" w:ascii="Century Gothic" w:hAnsi="Century Gothic"/>
          <w:lang w:val="en" w:eastAsia="en-IN"/>
        </w:rPr>
        <w:t>s</w:t>
      </w:r>
      <w:r>
        <w:rPr>
          <w:rFonts w:cs="Tahoma" w:ascii="Century Gothic" w:hAnsi="Century Gothic"/>
          <w:spacing w:val="21"/>
          <w:lang w:val="en" w:eastAsia="en-IN"/>
        </w:rPr>
        <w:t xml:space="preserve"> </w:t>
      </w:r>
      <w:r>
        <w:rPr>
          <w:rFonts w:cs="Tahoma" w:ascii="Century Gothic" w:hAnsi="Century Gothic"/>
          <w:spacing w:val="-15"/>
          <w:lang w:val="en" w:eastAsia="en-IN"/>
        </w:rPr>
        <w:t>f</w:t>
      </w:r>
      <w:r>
        <w:rPr>
          <w:rFonts w:cs="Tahoma" w:ascii="Century Gothic" w:hAnsi="Century Gothic"/>
          <w:spacing w:val="-4"/>
          <w:lang w:val="en" w:eastAsia="en-IN"/>
        </w:rPr>
        <w:t>r</w:t>
      </w:r>
      <w:r>
        <w:rPr>
          <w:rFonts w:cs="Tahoma" w:ascii="Century Gothic" w:hAnsi="Century Gothic"/>
          <w:lang w:val="en" w:eastAsia="en-IN"/>
        </w:rPr>
        <w:t>om</w:t>
      </w:r>
      <w:r>
        <w:rPr>
          <w:rFonts w:cs="Tahoma" w:ascii="Century Gothic" w:hAnsi="Century Gothic"/>
          <w:spacing w:val="-3"/>
          <w:lang w:val="en" w:eastAsia="en-IN"/>
        </w:rPr>
        <w:t xml:space="preserve"> </w:t>
      </w:r>
      <w:r>
        <w:rPr>
          <w:rFonts w:cs="Tahoma" w:ascii="Century Gothic" w:hAnsi="Century Gothic"/>
          <w:spacing w:val="4"/>
          <w:lang w:val="en" w:eastAsia="en-IN"/>
        </w:rPr>
        <w:t>C</w:t>
      </w:r>
      <w:r>
        <w:rPr>
          <w:rFonts w:cs="Tahoma" w:ascii="Century Gothic" w:hAnsi="Century Gothic"/>
          <w:spacing w:val="-16"/>
          <w:lang w:val="en" w:eastAsia="en-IN"/>
        </w:rPr>
        <w:t>li</w:t>
      </w:r>
      <w:r>
        <w:rPr>
          <w:rFonts w:cs="Tahoma" w:ascii="Century Gothic" w:hAnsi="Century Gothic"/>
          <w:spacing w:val="-1"/>
          <w:lang w:val="en" w:eastAsia="en-IN"/>
        </w:rPr>
        <w:t>e</w:t>
      </w:r>
      <w:r>
        <w:rPr>
          <w:rFonts w:cs="Tahoma" w:ascii="Century Gothic" w:hAnsi="Century Gothic"/>
          <w:spacing w:val="-11"/>
          <w:lang w:val="en" w:eastAsia="en-IN"/>
        </w:rPr>
        <w:t>n</w:t>
      </w:r>
      <w:r>
        <w:rPr>
          <w:rFonts w:cs="Tahoma" w:ascii="Century Gothic" w:hAnsi="Century Gothic"/>
          <w:spacing w:val="-5"/>
          <w:lang w:val="en" w:eastAsia="en-IN"/>
        </w:rPr>
        <w:t>t</w:t>
      </w:r>
      <w:r>
        <w:rPr>
          <w:rFonts w:cs="Tahoma" w:ascii="Century Gothic" w:hAnsi="Century Gothic"/>
          <w:lang w:val="en" w:eastAsia="en-IN"/>
        </w:rPr>
        <w:t xml:space="preserve"> /</w:t>
      </w:r>
      <w:r>
        <w:rPr>
          <w:rFonts w:cs="Tahoma" w:ascii="Century Gothic" w:hAnsi="Century Gothic"/>
          <w:spacing w:val="19"/>
          <w:lang w:val="en" w:eastAsia="en-IN"/>
        </w:rPr>
        <w:t xml:space="preserve"> 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>
          <w:rFonts w:ascii="Century Gothic" w:hAnsi="Century Gothic" w:cs="Tahoma"/>
        </w:rPr>
      </w:pPr>
      <w:r>
        <w:rPr>
          <w:rFonts w:eastAsia="Century Gothic" w:cs="Century Gothic" w:ascii="Century Gothic" w:hAnsi="Century Gothic"/>
          <w:spacing w:val="19"/>
          <w:lang w:val="en" w:eastAsia="en-IN"/>
        </w:rPr>
        <w:t xml:space="preserve">    </w:t>
      </w:r>
      <w:r>
        <w:rPr>
          <w:rFonts w:cs="Tahoma" w:ascii="Century Gothic" w:hAnsi="Century Gothic"/>
          <w:spacing w:val="4"/>
          <w:lang w:val="en" w:eastAsia="en-IN"/>
        </w:rPr>
        <w:t>C</w:t>
      </w:r>
      <w:r>
        <w:rPr>
          <w:rFonts w:cs="Tahoma" w:ascii="Century Gothic" w:hAnsi="Century Gothic"/>
          <w:lang w:val="en" w:eastAsia="en-IN"/>
        </w:rPr>
        <w:t>o</w:t>
      </w:r>
      <w:r>
        <w:rPr>
          <w:rFonts w:cs="Tahoma" w:ascii="Century Gothic" w:hAnsi="Century Gothic"/>
          <w:spacing w:val="-11"/>
          <w:lang w:val="en" w:eastAsia="en-IN"/>
        </w:rPr>
        <w:t>n</w:t>
      </w:r>
      <w:r>
        <w:rPr>
          <w:rFonts w:cs="Tahoma" w:ascii="Century Gothic" w:hAnsi="Century Gothic"/>
          <w:spacing w:val="-3"/>
          <w:lang w:val="en" w:eastAsia="en-IN"/>
        </w:rPr>
        <w:t>s</w:t>
      </w:r>
      <w:r>
        <w:rPr>
          <w:rFonts w:cs="Tahoma" w:ascii="Century Gothic" w:hAnsi="Century Gothic"/>
          <w:spacing w:val="-11"/>
          <w:lang w:val="en" w:eastAsia="en-IN"/>
        </w:rPr>
        <w:t>u</w:t>
      </w:r>
      <w:r>
        <w:rPr>
          <w:rFonts w:cs="Tahoma" w:ascii="Century Gothic" w:hAnsi="Century Gothic"/>
          <w:spacing w:val="-16"/>
          <w:lang w:val="en" w:eastAsia="en-IN"/>
        </w:rPr>
        <w:t>l</w:t>
      </w:r>
      <w:r>
        <w:rPr>
          <w:rFonts w:cs="Tahoma" w:ascii="Century Gothic" w:hAnsi="Century Gothic"/>
          <w:spacing w:val="-5"/>
          <w:lang w:val="en" w:eastAsia="en-IN"/>
        </w:rPr>
        <w:t>t</w:t>
      </w:r>
      <w:r>
        <w:rPr>
          <w:rFonts w:cs="Tahoma" w:ascii="Century Gothic" w:hAnsi="Century Gothic"/>
          <w:spacing w:val="-1"/>
          <w:lang w:val="en" w:eastAsia="en-IN"/>
        </w:rPr>
        <w:t>a</w:t>
      </w:r>
      <w:r>
        <w:rPr>
          <w:rFonts w:cs="Tahoma" w:ascii="Century Gothic" w:hAnsi="Century Gothic"/>
          <w:spacing w:val="-11"/>
          <w:lang w:val="en" w:eastAsia="en-IN"/>
        </w:rPr>
        <w:t>n</w:t>
      </w:r>
      <w:r>
        <w:rPr>
          <w:rFonts w:cs="Tahoma" w:ascii="Century Gothic" w:hAnsi="Century Gothic"/>
          <w:spacing w:val="-5"/>
          <w:lang w:val="en" w:eastAsia="en-IN"/>
        </w:rPr>
        <w:t>t</w:t>
      </w:r>
      <w:r>
        <w:rPr>
          <w:rFonts w:cs="Tahoma" w:ascii="Century Gothic" w:hAnsi="Century Gothic"/>
          <w:lang w:val="en" w:eastAsia="en-IN"/>
        </w:rPr>
        <w:t>s</w:t>
      </w:r>
      <w:r>
        <w:rPr>
          <w:rFonts w:cs="Tahoma" w:ascii="Century Gothic" w:hAnsi="Century Gothic"/>
          <w:spacing w:val="26"/>
          <w:lang w:val="en" w:eastAsia="en-IN"/>
        </w:rPr>
        <w:t xml:space="preserve"> </w:t>
      </w:r>
      <w:r>
        <w:rPr>
          <w:rFonts w:cs="Tahoma" w:ascii="Century Gothic" w:hAnsi="Century Gothic"/>
          <w:spacing w:val="-1"/>
          <w:lang w:val="en" w:eastAsia="en-IN"/>
        </w:rPr>
        <w:t>a</w:t>
      </w:r>
      <w:r>
        <w:rPr>
          <w:rFonts w:cs="Tahoma" w:ascii="Century Gothic" w:hAnsi="Century Gothic"/>
          <w:spacing w:val="-11"/>
          <w:lang w:val="en" w:eastAsia="en-IN"/>
        </w:rPr>
        <w:t>n</w:t>
      </w:r>
      <w:r>
        <w:rPr>
          <w:rFonts w:cs="Tahoma" w:ascii="Century Gothic" w:hAnsi="Century Gothic"/>
          <w:lang w:val="en" w:eastAsia="en-IN"/>
        </w:rPr>
        <w:t>d</w:t>
      </w:r>
      <w:r>
        <w:rPr>
          <w:rFonts w:cs="Tahoma" w:ascii="Century Gothic" w:hAnsi="Century Gothic"/>
          <w:spacing w:val="10"/>
          <w:lang w:val="en" w:eastAsia="en-IN"/>
        </w:rPr>
        <w:t xml:space="preserve"> </w:t>
      </w:r>
      <w:r>
        <w:rPr>
          <w:rFonts w:cs="Tahoma" w:ascii="Century Gothic" w:hAnsi="Century Gothic"/>
          <w:spacing w:val="-6"/>
          <w:lang w:val="en" w:eastAsia="en-IN"/>
        </w:rPr>
        <w:t>A</w:t>
      </w:r>
      <w:r>
        <w:rPr>
          <w:rFonts w:cs="Tahoma" w:ascii="Century Gothic" w:hAnsi="Century Gothic"/>
          <w:spacing w:val="-11"/>
          <w:lang w:val="en" w:eastAsia="en-IN"/>
        </w:rPr>
        <w:t>u</w:t>
      </w:r>
      <w:r>
        <w:rPr>
          <w:rFonts w:cs="Tahoma" w:ascii="Century Gothic" w:hAnsi="Century Gothic"/>
          <w:spacing w:val="-5"/>
          <w:lang w:val="en" w:eastAsia="en-IN"/>
        </w:rPr>
        <w:t>t</w:t>
      </w:r>
      <w:r>
        <w:rPr>
          <w:rFonts w:cs="Tahoma" w:ascii="Century Gothic" w:hAnsi="Century Gothic"/>
          <w:spacing w:val="-11"/>
          <w:lang w:val="en" w:eastAsia="en-IN"/>
        </w:rPr>
        <w:t>h</w:t>
      </w:r>
      <w:r>
        <w:rPr>
          <w:rFonts w:cs="Tahoma" w:ascii="Century Gothic" w:hAnsi="Century Gothic"/>
          <w:lang w:val="en" w:eastAsia="en-IN"/>
        </w:rPr>
        <w:t>o</w:t>
      </w:r>
      <w:r>
        <w:rPr>
          <w:rFonts w:cs="Tahoma" w:ascii="Century Gothic" w:hAnsi="Century Gothic"/>
          <w:spacing w:val="-4"/>
          <w:lang w:val="en" w:eastAsia="en-IN"/>
        </w:rPr>
        <w:t>r</w:t>
      </w:r>
      <w:r>
        <w:rPr>
          <w:rFonts w:cs="Tahoma" w:ascii="Century Gothic" w:hAnsi="Century Gothic"/>
          <w:spacing w:val="-16"/>
          <w:lang w:val="en" w:eastAsia="en-IN"/>
        </w:rPr>
        <w:t>i</w:t>
      </w:r>
      <w:r>
        <w:rPr>
          <w:rFonts w:cs="Tahoma" w:ascii="Century Gothic" w:hAnsi="Century Gothic"/>
          <w:spacing w:val="-5"/>
          <w:lang w:val="en" w:eastAsia="en-IN"/>
        </w:rPr>
        <w:t>t</w:t>
      </w:r>
      <w:r>
        <w:rPr>
          <w:rFonts w:cs="Tahoma" w:ascii="Century Gothic" w:hAnsi="Century Gothic"/>
          <w:spacing w:val="-16"/>
          <w:lang w:val="en" w:eastAsia="en-IN"/>
        </w:rPr>
        <w:t>i</w:t>
      </w:r>
      <w:r>
        <w:rPr>
          <w:rFonts w:cs="Tahoma" w:ascii="Century Gothic" w:hAnsi="Century Gothic"/>
          <w:spacing w:val="-1"/>
          <w:lang w:val="en" w:eastAsia="en-IN"/>
        </w:rPr>
        <w:t>e</w:t>
      </w:r>
      <w:r>
        <w:rPr>
          <w:rFonts w:cs="Tahoma" w:ascii="Century Gothic" w:hAnsi="Century Gothic"/>
          <w:spacing w:val="-3"/>
          <w:lang w:val="en" w:eastAsia="en-IN"/>
        </w:rPr>
        <w:t>s</w:t>
      </w:r>
      <w:r>
        <w:rPr>
          <w:rFonts w:cs="Tahoma" w:ascii="Century Gothic" w:hAnsi="Century Gothic"/>
          <w:lang w:val="en" w:eastAsia="en-IN"/>
        </w:rPr>
        <w:t>.</w:t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ind w:left="0" w:right="-360" w:hanging="0"/>
        <w:jc w:val="both"/>
        <w:rPr>
          <w:rFonts w:ascii="Century Gothic" w:hAnsi="Century Gothic" w:cs="Tahoma"/>
          <w:b/>
          <w:b/>
          <w:u w:val="single"/>
        </w:rPr>
      </w:pPr>
      <w:r>
        <w:rPr>
          <w:rFonts w:cs="Tahoma" w:ascii="Century Gothic" w:hAnsi="Century Gothic"/>
          <w:b/>
          <w:u w:val="single"/>
        </w:rPr>
      </w:r>
    </w:p>
    <w:p>
      <w:pPr>
        <w:pStyle w:val="ListParagraph"/>
        <w:tabs>
          <w:tab w:val="left" w:pos="0" w:leader="none"/>
          <w:tab w:val="left" w:pos="180" w:leader="none"/>
          <w:tab w:val="left" w:pos="10200" w:leader="none"/>
        </w:tabs>
        <w:ind w:left="0" w:right="-360" w:hanging="360"/>
        <w:jc w:val="both"/>
        <w:rPr>
          <w:rFonts w:ascii="Century Gothic" w:hAnsi="Century Gothic" w:cs="Tahoma"/>
          <w:b/>
          <w:b/>
          <w:u w:val="single"/>
        </w:rPr>
      </w:pPr>
      <w:r>
        <w:rPr>
          <w:rFonts w:cs="Tahoma" w:ascii="Century Gothic" w:hAnsi="Century Gothic"/>
          <w:b/>
          <w:u w:val="single"/>
        </w:rPr>
        <w:t>Project Undertaken</w:t>
      </w:r>
    </w:p>
    <w:tbl>
      <w:tblPr>
        <w:tblW w:w="10563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3"/>
        <w:gridCol w:w="4056"/>
        <w:gridCol w:w="23"/>
        <w:gridCol w:w="6131"/>
      </w:tblGrid>
      <w:tr>
        <w:trPr>
          <w:trHeight w:val="425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-360" w:hanging="360"/>
              <w:jc w:val="center"/>
              <w:rPr>
                <w:rFonts w:ascii="Century Gothic" w:hAnsi="Century Gothic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bCs/>
                <w:sz w:val="22"/>
                <w:szCs w:val="22"/>
              </w:rPr>
              <w:t>SL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-360" w:hanging="360"/>
              <w:jc w:val="center"/>
              <w:rPr>
                <w:rFonts w:ascii="Century Gothic" w:hAnsi="Century Gothic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ind w:right="-360" w:hanging="360"/>
              <w:jc w:val="center"/>
              <w:rPr>
                <w:rFonts w:ascii="Century Gothic" w:hAnsi="Century Gothic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bCs/>
                <w:sz w:val="22"/>
                <w:szCs w:val="22"/>
              </w:rPr>
              <w:t>PROJECT</w:t>
            </w:r>
          </w:p>
        </w:tc>
      </w:tr>
      <w:tr>
        <w:trPr>
          <w:trHeight w:val="638" w:hRule="atLeast"/>
        </w:trPr>
        <w:tc>
          <w:tcPr>
            <w:tcW w:w="35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napToGrid w:val="false"/>
              <w:ind w:right="-371" w:hanging="0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1</w:t>
            </w:r>
          </w:p>
        </w:tc>
        <w:tc>
          <w:tcPr>
            <w:tcW w:w="405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uppressAutoHyphens w:val="false"/>
              <w:jc w:val="both"/>
              <w:rPr/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All India Institute of Ayurveda (AIIA), Sarita Vihar, New Delhi  </w:t>
            </w:r>
          </w:p>
        </w:tc>
        <w:tc>
          <w:tcPr>
            <w:tcW w:w="6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pacing w:lineRule="auto" w:line="276"/>
              <w:ind w:right="-25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Design, Calculations and  Erection of  HVAC System (Water Cooled Chiller Plant , Capacity 1300 TR)</w:t>
            </w:r>
          </w:p>
        </w:tc>
      </w:tr>
      <w:tr>
        <w:trPr>
          <w:trHeight w:val="699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napToGrid w:val="false"/>
              <w:ind w:right="-360" w:hanging="0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2</w:t>
            </w:r>
          </w:p>
        </w:tc>
        <w:tc>
          <w:tcPr>
            <w:tcW w:w="4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uppressAutoHyphens w:val="false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Marriot Hotel, Bhopal (A Bhaskar Group Venture) M.P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pacing w:lineRule="auto" w:line="276"/>
              <w:ind w:right="-25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Design, Calculations and Erection of HVAC System (Air Cooled Chiller Plant, Capacity 360 TR &amp; 270 H.P VRV Refrigeration Unit)</w:t>
            </w:r>
          </w:p>
        </w:tc>
      </w:tr>
      <w:tr>
        <w:trPr>
          <w:trHeight w:val="843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napToGrid w:val="false"/>
              <w:ind w:right="-360" w:hanging="0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3</w:t>
            </w:r>
          </w:p>
        </w:tc>
        <w:tc>
          <w:tcPr>
            <w:tcW w:w="4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napToGrid w:val="false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Metro Cash &amp; Carry, Ludhiana (Punjab)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pacing w:lineRule="auto" w:line="276"/>
              <w:ind w:right="-25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Design, Calculations and Erection of HVAC System (Air Cooled Chiller Plant, Capacity 180 TR)</w:t>
            </w:r>
          </w:p>
        </w:tc>
      </w:tr>
      <w:tr>
        <w:trPr>
          <w:trHeight w:val="557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pacing w:lineRule="auto" w:line="360"/>
              <w:ind w:right="-360" w:hanging="0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4</w:t>
            </w:r>
          </w:p>
        </w:tc>
        <w:tc>
          <w:tcPr>
            <w:tcW w:w="4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720" w:leader="none"/>
                <w:tab w:val="left" w:pos="2430" w:leader="none"/>
                <w:tab w:val="left" w:pos="2610" w:leader="none"/>
                <w:tab w:val="left" w:pos="10200" w:leader="none"/>
              </w:tabs>
              <w:suppressAutoHyphens w:val="false"/>
              <w:spacing w:before="0" w:after="200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Bharti Wallmart Agra (U.P)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pacing w:lineRule="auto" w:line="276"/>
              <w:ind w:right="-25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Design, Calculations and Erection of HVAC System (Air Cooled Chiller Plant, Capacity 90 TR)</w:t>
            </w:r>
          </w:p>
        </w:tc>
      </w:tr>
      <w:tr>
        <w:trPr>
          <w:trHeight w:val="685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uppressAutoHyphens w:val="false"/>
              <w:spacing w:lineRule="auto" w:line="360"/>
              <w:ind w:right="-360" w:hanging="0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5</w:t>
            </w:r>
          </w:p>
        </w:tc>
        <w:tc>
          <w:tcPr>
            <w:tcW w:w="4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uppressAutoHyphens w:val="false"/>
              <w:spacing w:before="0" w:after="200"/>
              <w:ind w:right="-360" w:hanging="0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Bharti Wallmart Indore (M.P)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pacing w:lineRule="auto" w:line="276"/>
              <w:ind w:right="-25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Design, Calculations and Erection of  HVAC System (Air Cooled Chiller Plant, Capacity 125 TR)</w:t>
            </w:r>
          </w:p>
        </w:tc>
      </w:tr>
      <w:tr>
        <w:trPr>
          <w:trHeight w:val="566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25" w:leader="none"/>
                <w:tab w:val="left" w:pos="180" w:leader="none"/>
                <w:tab w:val="left" w:pos="10200" w:leader="none"/>
              </w:tabs>
              <w:suppressAutoHyphens w:val="false"/>
              <w:spacing w:lineRule="auto" w:line="360"/>
              <w:ind w:right="-360" w:hanging="0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>6</w:t>
            </w:r>
          </w:p>
        </w:tc>
        <w:tc>
          <w:tcPr>
            <w:tcW w:w="4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uppressAutoHyphens w:val="false"/>
              <w:spacing w:before="0" w:after="200"/>
              <w:ind w:right="-360" w:hanging="0"/>
              <w:jc w:val="both"/>
              <w:rPr>
                <w:rFonts w:ascii="Century Gothic" w:hAnsi="Century Gothic" w:cs="Tahoma"/>
                <w:sz w:val="22"/>
                <w:szCs w:val="22"/>
              </w:rPr>
            </w:pPr>
            <w:r>
              <w:rPr>
                <w:rFonts w:cs="Tahoma" w:ascii="Century Gothic" w:hAnsi="Century Gothic"/>
                <w:b/>
                <w:sz w:val="22"/>
                <w:szCs w:val="22"/>
              </w:rPr>
              <w:t xml:space="preserve">Indore Airport, Indore (M.P)     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180" w:leader="none"/>
                <w:tab w:val="left" w:pos="10200" w:leader="none"/>
              </w:tabs>
              <w:spacing w:lineRule="auto" w:line="276"/>
              <w:ind w:right="-25" w:hanging="0"/>
              <w:jc w:val="both"/>
              <w:rPr>
                <w:rFonts w:ascii="Century Gothic" w:hAnsi="Century Gothic" w:cs="Tahoma"/>
                <w:b/>
                <w:b/>
                <w:sz w:val="22"/>
                <w:szCs w:val="22"/>
              </w:rPr>
            </w:pPr>
            <w:r>
              <w:rPr>
                <w:rFonts w:cs="Tahoma" w:ascii="Century Gothic" w:hAnsi="Century Gothic"/>
                <w:sz w:val="22"/>
                <w:szCs w:val="22"/>
              </w:rPr>
              <w:t>Design, Calculations and Erection of  HVAC System (Water Cooled Chiller Plant, Capacity 800 TR)</w:t>
            </w:r>
          </w:p>
        </w:tc>
      </w:tr>
    </w:tbl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14"/>
          <w:szCs w:val="22"/>
          <w:u w:val="single"/>
        </w:rPr>
      </w:pPr>
      <w:r>
        <w:rPr>
          <w:rFonts w:cs="Tahoma" w:ascii="Century Gothic" w:hAnsi="Century Gothic"/>
          <w:b/>
          <w:sz w:val="14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"/>
          <w:szCs w:val="22"/>
          <w:u w:val="single"/>
        </w:rPr>
      </w:pPr>
      <w:r>
        <w:rPr>
          <w:rFonts w:cs="Tahoma" w:ascii="Century Gothic" w:hAnsi="Century Gothic"/>
          <w:b/>
          <w:sz w:val="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SKILLS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12"/>
          <w:szCs w:val="22"/>
          <w:u w:val="single"/>
        </w:rPr>
      </w:pPr>
      <w:r>
        <w:rPr>
          <w:rFonts w:cs="Tahoma" w:ascii="Century Gothic" w:hAnsi="Century Gothic"/>
          <w:b/>
          <w:sz w:val="1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TECHNO-FUNCTIONAL COMPETENCIES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0"/>
        <w:jc w:val="both"/>
        <w:rPr>
          <w:rFonts w:ascii="Century Gothic" w:hAnsi="Century Gothic" w:cs="Tahoma"/>
          <w:b/>
          <w:b/>
          <w:sz w:val="8"/>
          <w:szCs w:val="22"/>
          <w:u w:val="single"/>
        </w:rPr>
      </w:pPr>
      <w:r>
        <w:rPr>
          <w:rFonts w:cs="Tahoma" w:ascii="Century Gothic" w:hAnsi="Century Gothic"/>
          <w:b/>
          <w:sz w:val="8"/>
          <w:szCs w:val="22"/>
          <w:u w:val="single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  <w:tab w:val="left" w:pos="180" w:leader="none"/>
        </w:tabs>
        <w:spacing w:lineRule="auto" w:line="276"/>
        <w:ind w:left="36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Knowledge of laws and local regulatory framework.</w:t>
      </w:r>
    </w:p>
    <w:p>
      <w:pPr>
        <w:pStyle w:val="Normal"/>
        <w:numPr>
          <w:ilvl w:val="0"/>
          <w:numId w:val="6"/>
        </w:numPr>
        <w:tabs>
          <w:tab w:val="left" w:pos="0" w:leader="none"/>
          <w:tab w:val="left" w:pos="180" w:leader="none"/>
        </w:tabs>
        <w:spacing w:lineRule="auto" w:line="276"/>
        <w:ind w:left="36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Knowledge of international standards (ASHRAE, SMACNA NFPA)</w:t>
      </w:r>
    </w:p>
    <w:p>
      <w:pPr>
        <w:pStyle w:val="Normal"/>
        <w:numPr>
          <w:ilvl w:val="0"/>
          <w:numId w:val="6"/>
        </w:numPr>
        <w:tabs>
          <w:tab w:val="left" w:pos="0" w:leader="none"/>
          <w:tab w:val="left" w:pos="180" w:leader="none"/>
        </w:tabs>
        <w:spacing w:lineRule="auto" w:line="276"/>
        <w:ind w:left="36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Knowledge of Design Software AutoCAD, Pro-E, Catia V5, Solid Works.</w:t>
      </w:r>
    </w:p>
    <w:p>
      <w:pPr>
        <w:pStyle w:val="Normal"/>
        <w:numPr>
          <w:ilvl w:val="0"/>
          <w:numId w:val="6"/>
        </w:numPr>
        <w:tabs>
          <w:tab w:val="left" w:pos="0" w:leader="none"/>
          <w:tab w:val="left" w:pos="180" w:leader="none"/>
        </w:tabs>
        <w:spacing w:lineRule="auto" w:line="276"/>
        <w:ind w:left="36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Knowledge of HVAC Software like  Block Load, Duct Sizer, Pipe Sizer, HAP</w:t>
      </w:r>
    </w:p>
    <w:p>
      <w:pPr>
        <w:pStyle w:val="Normal"/>
        <w:numPr>
          <w:ilvl w:val="0"/>
          <w:numId w:val="6"/>
        </w:numPr>
        <w:tabs>
          <w:tab w:val="left" w:pos="0" w:leader="none"/>
          <w:tab w:val="left" w:pos="180" w:leader="none"/>
        </w:tabs>
        <w:spacing w:lineRule="auto" w:line="276"/>
        <w:ind w:left="360"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Knowledge of M.S Office, M.S Project, Photoshop, Basic C &amp; C++</w:t>
      </w:r>
    </w:p>
    <w:p>
      <w:pPr>
        <w:pStyle w:val="Normal"/>
        <w:tabs>
          <w:tab w:val="left" w:pos="0" w:leader="none"/>
          <w:tab w:val="left" w:pos="180" w:leader="none"/>
        </w:tabs>
        <w:spacing w:lineRule="auto" w:line="276"/>
        <w:ind w:left="360" w:right="-360" w:hanging="0"/>
        <w:jc w:val="both"/>
        <w:rPr>
          <w:rFonts w:ascii="Century Gothic" w:hAnsi="Century Gothic" w:cs="Tahoma"/>
          <w:b/>
          <w:b/>
          <w:sz w:val="12"/>
          <w:szCs w:val="22"/>
          <w:u w:val="single"/>
        </w:rPr>
      </w:pPr>
      <w:r>
        <w:rPr>
          <w:rFonts w:cs="Tahoma" w:ascii="Century Gothic" w:hAnsi="Century Gothic"/>
          <w:b/>
          <w:sz w:val="12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</w:tabs>
        <w:spacing w:lineRule="auto" w:line="276"/>
        <w:ind w:left="-360" w:right="-360" w:hanging="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LINGUISTIC ABILITIES</w:t>
      </w:r>
    </w:p>
    <w:p>
      <w:pPr>
        <w:pStyle w:val="Normal"/>
        <w:tabs>
          <w:tab w:val="left" w:pos="0" w:leader="none"/>
          <w:tab w:val="left" w:pos="180" w:leader="none"/>
        </w:tabs>
        <w:spacing w:lineRule="auto" w:line="276"/>
        <w:ind w:left="-360" w:right="-360" w:hanging="0"/>
        <w:jc w:val="both"/>
        <w:rPr>
          <w:rFonts w:ascii="Century Gothic" w:hAnsi="Century Gothic" w:cs="Tahoma"/>
          <w:b/>
          <w:b/>
          <w:sz w:val="10"/>
          <w:szCs w:val="22"/>
          <w:u w:val="single"/>
        </w:rPr>
      </w:pPr>
      <w:r>
        <w:rPr>
          <w:rFonts w:cs="Tahoma" w:ascii="Century Gothic" w:hAnsi="Century Gothic"/>
          <w:b/>
          <w:sz w:val="10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English, Hindi, Urdu, Arabic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0"/>
        <w:jc w:val="both"/>
        <w:rPr>
          <w:rFonts w:ascii="Century Gothic" w:hAnsi="Century Gothic" w:cs="Tahoma"/>
          <w:sz w:val="4"/>
          <w:szCs w:val="22"/>
        </w:rPr>
      </w:pPr>
      <w:r>
        <w:rPr>
          <w:rFonts w:eastAsia="Century Gothic" w:cs="Century Gothic" w:ascii="Century Gothic" w:hAnsi="Century Gothic"/>
          <w:sz w:val="4"/>
          <w:szCs w:val="22"/>
        </w:rPr>
        <w:t xml:space="preserve">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PASSPORT DETAILS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before="60" w:after="0"/>
        <w:ind w:right="-360" w:hanging="360"/>
        <w:jc w:val="both"/>
        <w:rPr>
          <w:rFonts w:ascii="Century Gothic" w:hAnsi="Century Gothic" w:cs="Tahoma"/>
          <w:b/>
          <w:b/>
          <w:sz w:val="4"/>
          <w:szCs w:val="22"/>
          <w:u w:val="single"/>
        </w:rPr>
      </w:pPr>
      <w:r>
        <w:rPr>
          <w:rFonts w:cs="Tahoma" w:ascii="Century Gothic" w:hAnsi="Century Gothic"/>
          <w:b/>
          <w:sz w:val="4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 xml:space="preserve">Passport Number  :      </w:t>
      </w:r>
      <w:r>
        <w:rPr>
          <w:rFonts w:cs="Tahoma" w:ascii="Century Gothic" w:hAnsi="Century Gothic"/>
          <w:b/>
          <w:sz w:val="22"/>
          <w:szCs w:val="22"/>
        </w:rPr>
        <w:t xml:space="preserve">  G8876125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>Date of Issue         :        29/01/2009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/>
      </w:pPr>
      <w:r>
        <w:rPr>
          <w:rFonts w:cs="Tahoma" w:ascii="Century Gothic" w:hAnsi="Century Gothic"/>
          <w:sz w:val="22"/>
          <w:szCs w:val="22"/>
        </w:rPr>
        <w:t xml:space="preserve">Place of Issue        :         PATNA 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0"/>
        <w:jc w:val="both"/>
        <w:rPr>
          <w:rFonts w:ascii="Century Gothic" w:hAnsi="Century Gothic" w:cs="Tahoma"/>
          <w:b/>
          <w:b/>
          <w:sz w:val="10"/>
          <w:szCs w:val="22"/>
          <w:u w:val="single"/>
        </w:rPr>
      </w:pPr>
      <w:r>
        <w:rPr>
          <w:rFonts w:cs="Tahoma" w:ascii="Century Gothic" w:hAnsi="Century Gothic"/>
          <w:b/>
          <w:sz w:val="10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2"/>
          <w:szCs w:val="22"/>
          <w:u w:val="single"/>
        </w:rPr>
      </w:pPr>
      <w:r>
        <w:rPr>
          <w:rFonts w:cs="Tahoma" w:ascii="Century Gothic" w:hAnsi="Century Gothic"/>
          <w:b/>
          <w:sz w:val="22"/>
          <w:szCs w:val="22"/>
          <w:u w:val="single"/>
        </w:rPr>
        <w:t>STRENGTH</w:t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10"/>
          <w:szCs w:val="22"/>
          <w:u w:val="single"/>
        </w:rPr>
      </w:pPr>
      <w:r>
        <w:rPr>
          <w:rFonts w:cs="Tahoma" w:ascii="Century Gothic" w:hAnsi="Century Gothic"/>
          <w:b/>
          <w:sz w:val="10"/>
          <w:szCs w:val="22"/>
          <w:u w:val="single"/>
        </w:rPr>
      </w:r>
    </w:p>
    <w:p>
      <w:pPr>
        <w:pStyle w:val="Normal"/>
        <w:tabs>
          <w:tab w:val="left" w:pos="0" w:leader="none"/>
          <w:tab w:val="left" w:pos="180" w:leader="none"/>
          <w:tab w:val="left" w:pos="10200" w:leader="none"/>
        </w:tabs>
        <w:spacing w:lineRule="auto" w:line="360" w:before="60" w:after="0"/>
        <w:ind w:right="-360" w:hanging="360"/>
        <w:jc w:val="both"/>
        <w:rPr>
          <w:rFonts w:ascii="Century Gothic" w:hAnsi="Century Gothic" w:cs="Tahoma"/>
          <w:sz w:val="22"/>
          <w:szCs w:val="22"/>
        </w:rPr>
      </w:pPr>
      <w:r>
        <w:rPr>
          <w:rFonts w:cs="Tahoma" w:ascii="Century Gothic" w:hAnsi="Century Gothic"/>
          <w:sz w:val="22"/>
          <w:szCs w:val="22"/>
        </w:rPr>
        <w:t>Hard working, Sincere, Ability to learn fast &amp; Positive Attitude, Innovative and Logical Thinker.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2"/>
          <w:szCs w:val="22"/>
          <w:u w:val="single"/>
        </w:rPr>
      </w:pPr>
      <w:r>
        <w:rPr>
          <w:rFonts w:cs="Tahoma" w:ascii="Century Gothic" w:hAnsi="Century Gothic"/>
          <w:b/>
          <w:sz w:val="2"/>
          <w:szCs w:val="22"/>
          <w:u w:val="single"/>
        </w:rPr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u w:val="single"/>
        </w:rPr>
      </w:pPr>
      <w:r>
        <w:rPr>
          <w:rFonts w:cs="Tahoma" w:ascii="Century Gothic" w:hAnsi="Century Gothic"/>
          <w:b/>
          <w:u w:val="single"/>
        </w:rPr>
        <w:t>PERSONAL DETAILS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10"/>
          <w:u w:val="single"/>
        </w:rPr>
      </w:pPr>
      <w:r>
        <w:rPr>
          <w:rFonts w:cs="Tahoma" w:ascii="Century Gothic" w:hAnsi="Century Gothic"/>
          <w:b/>
          <w:sz w:val="10"/>
          <w:u w:val="single"/>
        </w:rPr>
      </w:r>
    </w:p>
    <w:p>
      <w:pPr>
        <w:pStyle w:val="NoSpacing"/>
        <w:tabs>
          <w:tab w:val="left" w:pos="0" w:leader="none"/>
          <w:tab w:val="left" w:pos="180" w:leader="none"/>
          <w:tab w:val="left" w:pos="1710" w:leader="none"/>
          <w:tab w:val="left" w:pos="189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cs="Tahoma" w:ascii="Century Gothic" w:hAnsi="Century Gothic"/>
        </w:rPr>
        <w:t>Father’s Name         :        Zahir Ahmad Ansari</w:t>
      </w:r>
    </w:p>
    <w:p>
      <w:pPr>
        <w:pStyle w:val="NoSpacing"/>
        <w:tabs>
          <w:tab w:val="left" w:pos="0" w:leader="none"/>
          <w:tab w:val="left" w:pos="180" w:leader="none"/>
          <w:tab w:val="left" w:pos="1710" w:leader="none"/>
          <w:tab w:val="left" w:pos="189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cs="Tahoma" w:ascii="Century Gothic" w:hAnsi="Century Gothic"/>
        </w:rPr>
        <w:t>Date of Birth             :        20 Dec. 1985</w:t>
      </w:r>
    </w:p>
    <w:p>
      <w:pPr>
        <w:pStyle w:val="NoSpacing"/>
        <w:tabs>
          <w:tab w:val="left" w:pos="0" w:leader="none"/>
          <w:tab w:val="left" w:pos="180" w:leader="none"/>
          <w:tab w:val="left" w:pos="1710" w:leader="none"/>
          <w:tab w:val="left" w:pos="189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cs="Tahoma" w:ascii="Century Gothic" w:hAnsi="Century Gothic"/>
        </w:rPr>
        <w:t>Marital Status           :        Married</w:t>
      </w:r>
    </w:p>
    <w:p>
      <w:pPr>
        <w:pStyle w:val="NoSpacing"/>
        <w:tabs>
          <w:tab w:val="left" w:pos="0" w:leader="none"/>
          <w:tab w:val="left" w:pos="180" w:leader="none"/>
          <w:tab w:val="left" w:pos="1710" w:leader="none"/>
          <w:tab w:val="left" w:pos="189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cs="Tahoma" w:ascii="Century Gothic" w:hAnsi="Century Gothic"/>
        </w:rPr>
        <w:t>Nationality               :        Indian</w:t>
      </w:r>
    </w:p>
    <w:p>
      <w:pPr>
        <w:pStyle w:val="NoSpacing"/>
        <w:tabs>
          <w:tab w:val="left" w:pos="0" w:leader="none"/>
          <w:tab w:val="left" w:pos="180" w:leader="none"/>
          <w:tab w:val="left" w:pos="1710" w:leader="none"/>
          <w:tab w:val="left" w:pos="1890" w:leader="none"/>
          <w:tab w:val="left" w:pos="10200" w:leader="none"/>
        </w:tabs>
        <w:spacing w:lineRule="auto" w:line="276"/>
        <w:ind w:right="-360" w:hanging="360"/>
        <w:jc w:val="both"/>
        <w:rPr/>
      </w:pPr>
      <w:r>
        <w:rPr>
          <w:rFonts w:cs="Tahoma" w:ascii="Century Gothic" w:hAnsi="Century Gothic"/>
        </w:rPr>
        <w:t>Religion                    :        Muslim</w:t>
      </w:r>
    </w:p>
    <w:p>
      <w:pPr>
        <w:pStyle w:val="NoSpacing"/>
        <w:tabs>
          <w:tab w:val="left" w:pos="0" w:leader="none"/>
          <w:tab w:val="left" w:pos="180" w:leader="none"/>
          <w:tab w:val="left" w:pos="1710" w:leader="none"/>
          <w:tab w:val="left" w:pos="1890" w:leader="none"/>
          <w:tab w:val="left" w:pos="10200" w:leader="none"/>
        </w:tabs>
        <w:spacing w:lineRule="auto" w:line="276"/>
        <w:ind w:right="-360" w:hanging="360"/>
        <w:jc w:val="both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Permanent Add.</w:t>
        <w:tab/>
        <w:t xml:space="preserve">:        Naya Bazar, Hospital Road, Qutub Market, Siwan, (Bihar), Pin- 841226                                          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6"/>
          <w:u w:val="single"/>
        </w:rPr>
      </w:pPr>
      <w:r>
        <w:rPr>
          <w:rFonts w:cs="Tahoma" w:ascii="Century Gothic" w:hAnsi="Century Gothic"/>
          <w:b/>
          <w:sz w:val="6"/>
          <w:u w:val="single"/>
        </w:rPr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sz w:val="6"/>
          <w:u w:val="single"/>
        </w:rPr>
      </w:pPr>
      <w:r>
        <w:rPr>
          <w:rFonts w:cs="Tahoma" w:ascii="Century Gothic" w:hAnsi="Century Gothic"/>
          <w:b/>
          <w:sz w:val="6"/>
          <w:u w:val="single"/>
        </w:rPr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u w:val="single"/>
        </w:rPr>
      </w:pPr>
      <w:r>
        <w:rPr>
          <w:rFonts w:cs="Tahoma" w:ascii="Century Gothic" w:hAnsi="Century Gothic"/>
          <w:b/>
          <w:u w:val="single"/>
        </w:rPr>
        <w:t>DECLARATION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>
          <w:rFonts w:ascii="Century Gothic" w:hAnsi="Century Gothic" w:cs="Tahoma"/>
          <w:b/>
          <w:b/>
          <w:u w:val="single"/>
        </w:rPr>
      </w:pPr>
      <w:r>
        <w:rPr>
          <w:rFonts w:cs="Tahoma" w:ascii="Century Gothic" w:hAnsi="Century Gothic"/>
          <w:b/>
          <w:u w:val="single"/>
        </w:rPr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/>
      </w:pPr>
      <w:r>
        <w:rPr>
          <w:rFonts w:eastAsia="Century Gothic" w:cs="Century Gothic" w:ascii="Century Gothic" w:hAnsi="Century Gothic"/>
        </w:rPr>
        <w:t xml:space="preserve">      </w:t>
      </w:r>
      <w:r>
        <w:rPr>
          <w:rFonts w:cs="Tahoma" w:ascii="Century Gothic" w:hAnsi="Century Gothic"/>
        </w:rPr>
        <w:t>I hereby declare that the above information and Particulars are true to the best of my Personal knowledge and belief.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0"/>
        <w:jc w:val="both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0"/>
        <w:jc w:val="both"/>
        <w:rPr>
          <w:rFonts w:ascii="Century Gothic" w:hAnsi="Century Gothic" w:cs="Tahoma"/>
          <w:b/>
          <w:b/>
        </w:rPr>
      </w:pPr>
      <w:r>
        <w:rPr>
          <w:rFonts w:cs="Tahoma" w:ascii="Century Gothic" w:hAnsi="Century Gothic"/>
          <w:b/>
        </w:rPr>
        <w:t xml:space="preserve">Place: </w:t>
      </w:r>
    </w:p>
    <w:p>
      <w:pPr>
        <w:pStyle w:val="NoSpacing"/>
        <w:tabs>
          <w:tab w:val="left" w:pos="0" w:leader="none"/>
          <w:tab w:val="left" w:pos="180" w:leader="none"/>
          <w:tab w:val="left" w:pos="10200" w:leader="none"/>
        </w:tabs>
        <w:ind w:right="-360" w:hanging="360"/>
        <w:jc w:val="both"/>
        <w:rPr/>
      </w:pPr>
      <w:r>
        <w:rPr>
          <w:rFonts w:eastAsia="Century Gothic" w:cs="Century Gothic" w:ascii="Century Gothic" w:hAnsi="Century Gothic"/>
          <w:b/>
        </w:rPr>
        <w:t xml:space="preserve">      </w:t>
      </w:r>
      <w:r>
        <w:rPr>
          <w:rFonts w:cs="Tahoma" w:ascii="Century Gothic" w:hAnsi="Century Gothic"/>
          <w:b/>
        </w:rPr>
        <w:t>Date:                                                                                                                Nawaz Ahmad Ansari</w:t>
      </w:r>
    </w:p>
    <w:sectPr>
      <w:type w:val="nextPage"/>
      <w:pgSz w:w="12240" w:h="15840"/>
      <w:pgMar w:left="960" w:right="960" w:header="0" w:top="810" w:footer="0" w:bottom="810" w:gutter="0"/>
      <w:pgBorders w:display="allPages" w:offsetFrom="text">
        <w:top w:val="single" w:sz="8" w:space="24" w:color="000000"/>
        <w:left w:val="single" w:sz="8" w:space="31" w:color="000000"/>
        <w:bottom w:val="single" w:sz="8" w:space="24" w:color="000000"/>
        <w:right w:val="single" w:sz="8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entury Gothic">
    <w:charset w:val="00"/>
    <w:family w:val="swiss"/>
    <w:pitch w:val="variable"/>
  </w:font>
  <w:font w:name="Wingdings 3">
    <w:charset w:val="02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ind w:left="360" w:hanging="360"/>
      </w:pPr>
      <w:rPr>
        <w:sz w:val="22"/>
        <w:b/>
        <w:szCs w:val="22"/>
        <w:bCs/>
        <w:rFonts w:ascii="Century Gothic" w:hAnsi="Century Gothic" w:cs="Tahoma"/>
        <w:lang w:eastAsia="ar-SA"/>
      </w:rPr>
    </w:lvl>
  </w:abstractNum>
  <w:abstractNum w:abstractNumId="3">
    <w:lvl w:ilvl="0">
      <w:start w:val="1"/>
      <w:numFmt w:val="upperLetter"/>
      <w:lvlText w:val="(%1)"/>
      <w:lvlJc w:val="left"/>
      <w:pPr>
        <w:ind w:left="390" w:hanging="390"/>
      </w:pPr>
      <w:rPr>
        <w:b/>
        <w:rFonts w:ascii="Century Gothic" w:hAnsi="Century Gothic" w:cs="Tahoma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sz w:val="22"/>
        <w:b/>
        <w:szCs w:val="22"/>
        <w:rFonts w:ascii="Century Gothic" w:hAnsi="Century Gothic" w:cs="Tahoma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6"/>
        <w:spacing w:val="19"/>
        <w:szCs w:val="22"/>
        <w:rFonts w:cs="Wingdings"/>
        <w:lang w:val="en" w:eastAsia="en-IN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7">
    <w:lvl w:ilvl="0">
      <w:start w:val="2"/>
      <w:numFmt w:val="upperLetter"/>
      <w:lvlText w:val="%1."/>
      <w:lvlJc w:val="left"/>
      <w:pPr>
        <w:ind w:left="360" w:hanging="360"/>
      </w:pPr>
      <w:rPr/>
    </w:lvl>
  </w:abstractNum>
  <w:abstractNum w:abstractNumId="8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36"/>
        <w:szCs w:val="22"/>
        <w:rFonts w:cs="Wingdings"/>
        <w:lang w:val="en" w:eastAsia="en-I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2880" w:right="0" w:firstLine="720"/>
      <w:jc w:val="both"/>
      <w:outlineLvl w:val="1"/>
    </w:pPr>
    <w:rPr>
      <w:rFonts w:ascii="Verdana" w:hAnsi="Verdana" w:cs="Verdana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outlineLvl w:val="2"/>
    </w:pPr>
    <w:rPr>
      <w:rFonts w:ascii="Verdana" w:hAnsi="Verdana" w:cs="Verdana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Verdana" w:hAnsi="Verdana" w:cs="Verdana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36"/>
    </w:rPr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Century Gothic" w:hAnsi="Century Gothic" w:cs="Tahoma"/>
      <w:b/>
      <w:bCs/>
      <w:sz w:val="22"/>
      <w:szCs w:val="22"/>
      <w:lang w:eastAsia="ar-SA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Century Gothic" w:hAnsi="Century Gothic" w:cs="Tahoma"/>
      <w:b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entury Gothic" w:hAnsi="Century Gothic" w:cs="Tahoma"/>
      <w:b/>
      <w:sz w:val="22"/>
      <w:szCs w:val="22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  <w:spacing w:val="19"/>
      <w:sz w:val="36"/>
      <w:szCs w:val="22"/>
      <w:lang w:val="en" w:eastAsia="en-I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2"/>
      <w:szCs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sz w:val="36"/>
      <w:szCs w:val="22"/>
      <w:lang w:val="en" w:eastAsia="en-I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 3" w:hAnsi="Wingdings 3" w:cs="Wingdings 3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sz w:val="22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IntenseQuoteChar">
    <w:name w:val="Intense Quote Char"/>
    <w:qFormat/>
    <w:rPr>
      <w:rFonts w:ascii="Calibri" w:hAnsi="Calibri" w:cs="Calibri"/>
      <w:b/>
      <w:bCs/>
      <w:i/>
      <w:iCs/>
      <w:color w:val="4F81BD"/>
      <w:lang w:val="en-US"/>
    </w:rPr>
  </w:style>
  <w:style w:type="character" w:styleId="CommentTextChar">
    <w:name w:val="Comment Text Char"/>
    <w:qFormat/>
    <w:rPr>
      <w:lang w:val="en-US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lineRule="atLeast" w:line="240"/>
      <w:jc w:val="both"/>
    </w:pPr>
    <w:rPr>
      <w:rFonts w:ascii="Verdana" w:hAnsi="Verdana" w:eastAsia="Batang;바탕" w:cs="Verdana"/>
      <w:spacing w:val="-5"/>
      <w:sz w:val="20"/>
      <w:szCs w:val="20"/>
      <w:lang w:val="en-IN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uppressAutoHyphens w:val="false"/>
      <w:spacing w:lineRule="auto" w:line="276" w:before="200" w:after="280"/>
      <w:ind w:left="936" w:right="936" w:hanging="0"/>
    </w:pPr>
    <w:rPr>
      <w:rFonts w:ascii="Calibri" w:hAnsi="Calibri" w:cs="Calibri"/>
      <w:b/>
      <w:bCs/>
      <w:i/>
      <w:iCs/>
      <w:color w:val="4F81BD"/>
      <w:sz w:val="20"/>
      <w:szCs w:val="20"/>
      <w:lang w:val="en-US"/>
    </w:rPr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CommentText">
    <w:name w:val="Comment Text"/>
    <w:basedOn w:val="Normal"/>
    <w:qFormat/>
    <w:pPr>
      <w:suppressAutoHyphens w:val="false"/>
    </w:pPr>
    <w:rPr>
      <w:sz w:val="20"/>
      <w:szCs w:val="20"/>
      <w:lang w:val="en-US" w:bidi="he-IL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nawazahmad123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2011-12-05T02:12:00Z</dcterms:created>
  <dc:creator>mujahid</dc:creator>
  <dc:description/>
  <cp:keywords/>
  <dc:language>en-US</dc:language>
  <cp:lastModifiedBy>SONY</cp:lastModifiedBy>
  <dcterms:modified xsi:type="dcterms:W3CDTF">2017-02-09T01:03:00Z</dcterms:modified>
  <cp:revision>121</cp:revision>
  <dc:subject/>
  <dc:title>          </dc:title>
</cp:coreProperties>
</file>