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CURRICULUM VITAE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36"/>
          <w:szCs w:val="36"/>
          <w:u w:val="single"/>
          <w:lang w:val="en-US" w:eastAsia="en-US"/>
        </w:rPr>
      </w:pPr>
      <w:r>
        <w:rPr>
          <w:b/>
          <w:sz w:val="36"/>
          <w:szCs w:val="36"/>
          <w:u w:val="single"/>
          <w:lang w:val="en-US" w:eastAsia="en-US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margin">
              <wp:posOffset>4910455</wp:posOffset>
            </wp:positionH>
            <wp:positionV relativeFrom="margin">
              <wp:posOffset>279400</wp:posOffset>
            </wp:positionV>
            <wp:extent cx="864870" cy="1109345"/>
            <wp:effectExtent l="0" t="0" r="0" b="0"/>
            <wp:wrapTight wrapText="bothSides">
              <wp:wrapPolygon edited="0">
                <wp:start x="-236" y="-184"/>
                <wp:lineTo x="-236" y="21597"/>
                <wp:lineTo x="21835" y="21597"/>
                <wp:lineTo x="21835" y="-184"/>
                <wp:lineTo x="-236" y="-184"/>
              </wp:wrapPolygon>
            </wp:wrapTight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110934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76"/>
        <w:jc w:val="both"/>
        <w:outlineLvl w:val="0"/>
        <w:rPr>
          <w:b/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</w:r>
    </w:p>
    <w:p>
      <w:pPr>
        <w:pStyle w:val="Normal"/>
        <w:numPr>
          <w:ilvl w:val="0"/>
          <w:numId w:val="0"/>
        </w:numPr>
        <w:tabs>
          <w:tab w:val="left" w:pos="6525" w:leader="none"/>
        </w:tabs>
        <w:spacing w:lineRule="auto" w:line="276"/>
        <w:jc w:val="both"/>
        <w:outlineLvl w:val="0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MOHAMMAD DANISH WAKIL                                         </w:t>
      </w:r>
    </w:p>
    <w:p>
      <w:pPr>
        <w:pStyle w:val="Normal"/>
        <w:numPr>
          <w:ilvl w:val="0"/>
          <w:numId w:val="0"/>
        </w:numPr>
        <w:spacing w:lineRule="auto" w:line="276"/>
        <w:jc w:val="both"/>
        <w:outlineLvl w:val="0"/>
        <w:rPr>
          <w:b/>
          <w:b/>
        </w:rPr>
      </w:pPr>
      <w:r>
        <w:rPr>
          <w:b/>
        </w:rPr>
        <w:t>Email</w:t>
        <w:tab/>
        <w:tab/>
        <w:tab/>
      </w:r>
      <w:r>
        <w:rPr>
          <w:b/>
          <w:color w:val="0000FF"/>
        </w:rPr>
        <w:t xml:space="preserve">: </w:t>
      </w:r>
      <w:hyperlink r:id="rId3">
        <w:r>
          <w:rPr>
            <w:rStyle w:val="InternetLink"/>
            <w:b/>
          </w:rPr>
          <w:t>danishwakil66@gmail.com</w:t>
        </w:r>
      </w:hyperlink>
      <w:r>
        <w:rPr>
          <w:b/>
          <w:color w:val="0000FF"/>
        </w:rPr>
        <w:t xml:space="preserve">                                                 </w:t>
      </w:r>
    </w:p>
    <w:p>
      <w:pPr>
        <w:pStyle w:val="Normal"/>
        <w:numPr>
          <w:ilvl w:val="0"/>
          <w:numId w:val="0"/>
        </w:numPr>
        <w:spacing w:lineRule="auto" w:line="360"/>
        <w:jc w:val="both"/>
        <w:outlineLvl w:val="0"/>
        <w:rPr>
          <w:b/>
          <w:b/>
        </w:rPr>
      </w:pPr>
      <w:r>
        <w:rPr>
          <w:b/>
        </w:rPr>
        <w:t>Mobile</w:t>
        <w:tab/>
        <w:tab/>
        <w:tab/>
        <w:t>: +91-7070999718</w:t>
      </w:r>
    </w:p>
    <w:p>
      <w:pPr>
        <w:pStyle w:val="Normal"/>
        <w:numPr>
          <w:ilvl w:val="0"/>
          <w:numId w:val="0"/>
        </w:numPr>
        <w:spacing w:lineRule="auto" w:line="360"/>
        <w:jc w:val="both"/>
        <w:outlineLvl w:val="0"/>
        <w:rPr>
          <w:b/>
          <w:b/>
          <w:sz w:val="6"/>
        </w:rPr>
      </w:pPr>
      <w:r>
        <w:rPr>
          <w:b/>
          <w:sz w:val="6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b/>
          <w:b/>
          <w:sz w:val="2"/>
          <w:szCs w:val="16"/>
        </w:rPr>
      </w:pPr>
      <w:r>
        <w:rPr>
          <w:b/>
          <w:sz w:val="2"/>
          <w:szCs w:val="16"/>
        </w:rPr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A6A6A6" w:val="clear"/>
        <w:jc w:val="both"/>
        <w:outlineLvl w:val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Applied For: -                                </w:t>
      </w:r>
      <w:r>
        <w:rPr>
          <w:b/>
          <w:sz w:val="28"/>
          <w:szCs w:val="28"/>
          <w:u w:val="single"/>
        </w:rPr>
        <w:t>LAND SURVEYOR</w:t>
      </w:r>
      <w:r>
        <w:rPr>
          <w:i/>
        </w:rPr>
        <w:t xml:space="preserve"> 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b/>
          <w:b/>
          <w:sz w:val="8"/>
          <w:szCs w:val="30"/>
          <w:u w:val="single"/>
        </w:rPr>
      </w:pPr>
      <w:r>
        <w:rPr>
          <w:b/>
          <w:sz w:val="8"/>
          <w:szCs w:val="30"/>
          <w:u w:val="single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b/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Objective: -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b/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Normal"/>
        <w:spacing w:lineRule="auto" w:line="276"/>
        <w:ind w:left="720" w:firstLine="414"/>
        <w:jc w:val="both"/>
        <w:rPr>
          <w:sz w:val="26"/>
          <w:szCs w:val="26"/>
        </w:rPr>
      </w:pPr>
      <w:r>
        <w:rPr>
          <w:sz w:val="26"/>
          <w:szCs w:val="26"/>
        </w:rPr>
        <w:t>Seeking an opportunity, that commensurate with my qualification and experience as a</w:t>
      </w:r>
      <w:r>
        <w:rPr>
          <w:b/>
          <w:sz w:val="26"/>
          <w:szCs w:val="26"/>
        </w:rPr>
        <w:t xml:space="preserve"> LAND SURVEYOR</w:t>
      </w:r>
      <w:r>
        <w:rPr>
          <w:sz w:val="26"/>
          <w:szCs w:val="26"/>
        </w:rPr>
        <w:t xml:space="preserve"> where I will be able to enhance my technical skill and an asset to the organization as well.</w:t>
      </w:r>
    </w:p>
    <w:p>
      <w:pPr>
        <w:pStyle w:val="Normal"/>
        <w:spacing w:lineRule="auto" w:line="276"/>
        <w:ind w:left="720" w:firstLine="414"/>
        <w:jc w:val="both"/>
        <w:rPr>
          <w:sz w:val="16"/>
          <w:szCs w:val="28"/>
        </w:rPr>
      </w:pPr>
      <w:r>
        <w:rPr>
          <w:sz w:val="16"/>
          <w:szCs w:val="28"/>
        </w:rPr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A6A6A6" w:val="clear"/>
        <w:jc w:val="both"/>
        <w:outlineLvl w:val="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Experience: -</w:t>
      </w:r>
    </w:p>
    <w:p>
      <w:pPr>
        <w:pStyle w:val="Normal"/>
        <w:spacing w:lineRule="auto" w:line="276"/>
        <w:ind w:left="709"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Normal"/>
        <w:spacing w:lineRule="auto" w:line="276"/>
        <w:ind w:left="709"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I have knowledge as </w:t>
      </w:r>
      <w:r>
        <w:rPr>
          <w:b/>
          <w:sz w:val="26"/>
          <w:szCs w:val="26"/>
        </w:rPr>
        <w:t>LAND SURVEYOR</w:t>
      </w:r>
      <w:r>
        <w:rPr>
          <w:sz w:val="26"/>
          <w:szCs w:val="26"/>
        </w:rPr>
        <w:t xml:space="preserve"> on various construction projects like road &amp; infrastructure work, multi-story building, collage &amp; school building, commercial building, highway construction, bridgework, earthwork, hydropower project, cutting &amp; filling work with total station (resection method and stakeout method). have knowledge about Chain, Compass, plane table, Auto level, Dumpy level hand GPS (Garmin etrex 20) also use a DGPS (Trimble R8 GNSS 5800 tr4), land survey and boundary survey, topographic survey.  </w:t>
      </w:r>
    </w:p>
    <w:p>
      <w:pPr>
        <w:pStyle w:val="Normal"/>
        <w:spacing w:lineRule="auto" w:line="276"/>
        <w:ind w:left="709" w:firstLine="425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A6A6A6" w:val="clear"/>
        <w:outlineLvl w:val="0"/>
        <w:rPr>
          <w:sz w:val="12"/>
          <w:szCs w:val="28"/>
        </w:rPr>
      </w:pPr>
      <w:r>
        <w:rPr>
          <w:b/>
          <w:sz w:val="26"/>
        </w:rPr>
        <w:t xml:space="preserve">Key skill: - </w:t>
      </w:r>
    </w:p>
    <w:p>
      <w:pPr>
        <w:pStyle w:val="Normal"/>
        <w:spacing w:lineRule="auto" w:line="276"/>
        <w:ind w:left="1080"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Ability to operate total station at site to co-ordinate assistance as per instruction from the management and check before submission to client or consultants. Data transfer also.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Following the instruction of project management team in order to get approval of work to achieve the target to timely completion of projects.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Presentation and updating progress reports weekly &amp; monthly.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Maintaining all records for the revision of drawings.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8"/>
          <w:szCs w:val="28"/>
        </w:rPr>
      </w:pPr>
      <w:r>
        <w:rPr>
          <w:sz w:val="26"/>
          <w:szCs w:val="26"/>
        </w:rPr>
        <w:t>Day-to day progress of work and personal.</w:t>
      </w:r>
    </w:p>
    <w:p>
      <w:pPr>
        <w:pStyle w:val="Normal"/>
        <w:spacing w:lineRule="auto" w:line="276"/>
        <w:ind w:left="108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A6A6A6" w:val="clear"/>
        <w:outlineLvl w:val="0"/>
        <w:rPr>
          <w:sz w:val="14"/>
          <w:szCs w:val="26"/>
        </w:rPr>
      </w:pPr>
      <w:r>
        <w:rPr>
          <w:b/>
          <w:sz w:val="26"/>
        </w:rPr>
        <w:t xml:space="preserve">Instrument knowledge: - </w:t>
      </w:r>
    </w:p>
    <w:p>
      <w:pPr>
        <w:pStyle w:val="Normal"/>
        <w:spacing w:lineRule="auto" w:line="276"/>
        <w:ind w:left="1080"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DGPS Trimble R8 GNSS 5800 Model-version (R3, R4).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Total STATION Geomax ZT20. </w:t>
      </w:r>
      <w:hyperlink r:id="rId4">
        <w:r>
          <w:rPr>
            <w:rStyle w:val="InternetLink"/>
            <w:sz w:val="26"/>
            <w:szCs w:val="26"/>
          </w:rPr>
          <w:t>Geomax zoom 30 pro</w:t>
        </w:r>
      </w:hyperlink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Total Station Sokkia CX105.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Total Station Nikon NPL 352.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Total Station Trimble M3 DR</w:t>
      </w:r>
    </w:p>
    <w:p>
      <w:pPr>
        <w:pStyle w:val="Normal"/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A6A6A6" w:val="clear"/>
        <w:jc w:val="both"/>
        <w:outlineLvl w:val="0"/>
        <w:rPr>
          <w:b/>
          <w:b/>
          <w:sz w:val="12"/>
          <w:szCs w:val="28"/>
        </w:rPr>
      </w:pPr>
      <w:r>
        <w:rPr>
          <w:b/>
          <w:sz w:val="26"/>
        </w:rPr>
        <w:t>Computer proficiency: -</w:t>
      </w:r>
    </w:p>
    <w:p>
      <w:pPr>
        <w:pStyle w:val="Normal"/>
        <w:spacing w:lineRule="auto" w:line="276"/>
        <w:ind w:left="108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>
          <w:b/>
          <w:sz w:val="26"/>
          <w:szCs w:val="26"/>
        </w:rPr>
        <w:t>Auto Land Desk, (Multi section etc.)</w:t>
      </w:r>
    </w:p>
    <w:p>
      <w:pPr>
        <w:pStyle w:val="Normal"/>
        <w:numPr>
          <w:ilvl w:val="0"/>
          <w:numId w:val="3"/>
        </w:numPr>
        <w:spacing w:lineRule="auto" w:line="276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Auto-cad (2D-3D).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sz w:val="26"/>
          <w:szCs w:val="26"/>
        </w:rPr>
      </w:pPr>
      <w:r>
        <w:rPr>
          <w:b/>
          <w:sz w:val="26"/>
          <w:szCs w:val="26"/>
        </w:rPr>
        <w:t>Assembling of Computers.MS-Office Package, Photoshop.</w:t>
      </w:r>
      <w:r>
        <w:rPr>
          <w:sz w:val="26"/>
          <w:szCs w:val="26"/>
        </w:rPr>
        <w:t xml:space="preserve">  </w:t>
      </w:r>
      <w:r>
        <w:rPr>
          <w:sz w:val="28"/>
          <w:szCs w:val="28"/>
        </w:rPr>
        <w:t xml:space="preserve">  </w:t>
      </w:r>
    </w:p>
    <w:p>
      <w:pPr>
        <w:pStyle w:val="Normal"/>
        <w:spacing w:lineRule="auto" w:line="276"/>
        <w:ind w:left="1080" w:hanging="0"/>
        <w:jc w:val="both"/>
        <w:rPr>
          <w:sz w:val="26"/>
          <w:szCs w:val="26"/>
        </w:rPr>
      </w:pPr>
      <w:r>
        <w:rPr>
          <w:sz w:val="28"/>
          <w:szCs w:val="28"/>
        </w:rPr>
        <w:t xml:space="preserve">                                                    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A6A6A6" w:val="clear"/>
        <w:tabs>
          <w:tab w:val="right" w:pos="9029" w:leader="none"/>
        </w:tabs>
        <w:jc w:val="both"/>
        <w:outlineLvl w:val="0"/>
        <w:rPr>
          <w:b/>
          <w:b/>
          <w:sz w:val="26"/>
        </w:rPr>
      </w:pPr>
      <w:r>
        <w:rPr>
          <w:b/>
          <w:sz w:val="26"/>
        </w:rPr>
        <w:t>Experience in each organization with Description of works: -</w:t>
        <w:tab/>
      </w:r>
    </w:p>
    <w:tbl>
      <w:tblPr>
        <w:tblW w:w="9933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48"/>
        <w:gridCol w:w="787"/>
        <w:gridCol w:w="900"/>
        <w:gridCol w:w="2723"/>
        <w:gridCol w:w="4875"/>
      </w:tblGrid>
      <w:tr>
        <w:trPr>
          <w:trHeight w:val="710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before="0" w:after="6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SLNo.</w:t>
            </w:r>
          </w:p>
        </w:tc>
        <w:tc>
          <w:tcPr>
            <w:tcW w:w="1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before="24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Duration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before="24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Name of Organization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before="24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Description of works</w:t>
            </w:r>
          </w:p>
        </w:tc>
      </w:tr>
      <w:tr>
        <w:trPr>
          <w:trHeight w:val="831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before="240" w:after="0"/>
              <w:rPr/>
            </w:pPr>
            <w:r>
              <w:rPr>
                <w:rFonts w:cs="Tahoma" w:ascii="Tahoma" w:hAnsi="Tahoma"/>
                <w:sz w:val="22"/>
                <w:szCs w:val="22"/>
                <w:lang w:val="en-US" w:eastAsia="en-US"/>
              </w:rPr>
              <w:t>1.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ind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Sep-2012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ind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Jan-2014</w:t>
            </w:r>
          </w:p>
          <w:p>
            <w:pPr>
              <w:pStyle w:val="NoSpacing"/>
              <w:ind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Spacing"/>
              <w:ind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Working in Sahara Construction Group Of Engineers.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5"/>
              </w:numPr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Club Commercial Building, Mehsana, Gujarat. Building Layout Marking with Ts 3mm error.</w:t>
            </w:r>
          </w:p>
          <w:p>
            <w:pPr>
              <w:pStyle w:val="NoSpacing"/>
              <w:spacing w:lineRule="auto" w:line="276"/>
              <w:ind w:left="36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A6A6A6" w:val="clear"/>
        <w:tabs>
          <w:tab w:val="right" w:pos="9029" w:leader="none"/>
        </w:tabs>
        <w:jc w:val="both"/>
        <w:outlineLvl w:val="0"/>
        <w:rPr>
          <w:b/>
          <w:b/>
          <w:sz w:val="26"/>
        </w:rPr>
      </w:pPr>
      <w:r>
        <w:rPr>
          <w:b/>
          <w:sz w:val="26"/>
        </w:rPr>
        <w:t>Experience in Abroad each organization with Description of works: -</w:t>
        <w:tab/>
      </w:r>
    </w:p>
    <w:tbl>
      <w:tblPr>
        <w:tblW w:w="9933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48"/>
        <w:gridCol w:w="787"/>
        <w:gridCol w:w="900"/>
        <w:gridCol w:w="2723"/>
        <w:gridCol w:w="4875"/>
      </w:tblGrid>
      <w:tr>
        <w:trPr>
          <w:trHeight w:val="710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before="0" w:after="6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SLNo.</w:t>
            </w:r>
          </w:p>
        </w:tc>
        <w:tc>
          <w:tcPr>
            <w:tcW w:w="1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before="24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Duration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before="24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Name of Organization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before="24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Description of works</w:t>
            </w:r>
          </w:p>
        </w:tc>
      </w:tr>
      <w:tr>
        <w:trPr>
          <w:trHeight w:val="831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before="240" w:after="0"/>
              <w:rPr/>
            </w:pPr>
            <w:r>
              <w:rPr>
                <w:rFonts w:cs="Tahoma" w:ascii="Tahoma" w:hAnsi="Tahoma"/>
                <w:sz w:val="22"/>
                <w:szCs w:val="22"/>
                <w:lang w:val="en-US" w:eastAsia="en-US"/>
              </w:rPr>
              <w:t>1.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ind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Mar-2014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ind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Aug-2018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Working in Al Mohanna Trading and Contracting Company (QATAR). Following Client :-Ashghal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lineRule="auto" w:line="360"/>
              <w:jc w:val="both"/>
              <w:rPr/>
            </w:pPr>
            <w:r>
              <w:rPr>
                <w:sz w:val="22"/>
                <w:szCs w:val="22"/>
              </w:rPr>
              <w:t>Riw Outof Grater Doha Roads to Farms and Villages   Phase-III.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360"/>
              <w:ind w:left="360" w:right="10" w:hanging="360"/>
              <w:jc w:val="both"/>
              <w:rPr/>
            </w:pPr>
            <w:r>
              <w:rPr>
                <w:sz w:val="22"/>
                <w:szCs w:val="22"/>
              </w:rPr>
              <w:t>Road and Infrastructure in the North Part of New Salata (Zone 40) Ds008.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360"/>
              <w:ind w:left="360" w:right="10" w:hanging="360"/>
              <w:jc w:val="both"/>
              <w:rPr/>
            </w:pPr>
            <w:r>
              <w:rPr>
                <w:sz w:val="22"/>
                <w:szCs w:val="22"/>
              </w:rPr>
              <w:t>Riw in Rayyan Phase-IV.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360"/>
              <w:ind w:left="360" w:right="10" w:hanging="360"/>
              <w:rPr>
                <w:rFonts w:ascii="Calisto MT" w:hAnsi="Calisto MT" w:cs="Calibri"/>
              </w:rPr>
            </w:pPr>
            <w:r>
              <w:rPr>
                <w:sz w:val="22"/>
                <w:szCs w:val="22"/>
              </w:rPr>
              <w:t xml:space="preserve">Riw in South of Grater Doha (Zone 92, 95) Phase-IV.       </w:t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A6A6A6" w:val="clear"/>
        <w:tabs>
          <w:tab w:val="right" w:pos="9029" w:leader="none"/>
        </w:tabs>
        <w:jc w:val="both"/>
        <w:outlineLvl w:val="0"/>
        <w:rPr>
          <w:b/>
          <w:b/>
          <w:sz w:val="20"/>
          <w:szCs w:val="28"/>
          <w:u w:val="single"/>
        </w:rPr>
      </w:pPr>
      <w:r>
        <w:rPr>
          <w:b/>
          <w:sz w:val="20"/>
          <w:szCs w:val="28"/>
          <w:u w:val="single"/>
        </w:rPr>
        <w:t>Qualification: -</w:t>
        <w:tab/>
      </w:r>
    </w:p>
    <w:tbl>
      <w:tblPr>
        <w:tblW w:w="10006" w:type="dxa"/>
        <w:jc w:val="left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71"/>
        <w:gridCol w:w="4285"/>
        <w:gridCol w:w="1713"/>
        <w:gridCol w:w="1437"/>
      </w:tblGrid>
      <w:tr>
        <w:trPr>
          <w:trHeight w:val="255" w:hRule="atLeast"/>
        </w:trPr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Board/Institute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Passed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Position</w:t>
            </w:r>
          </w:p>
        </w:tc>
      </w:tr>
      <w:tr>
        <w:trPr>
          <w:trHeight w:val="963" w:hRule="atLeast"/>
        </w:trPr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6"/>
                <w:szCs w:val="26"/>
              </w:rPr>
              <w:t>Matriculation (10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Jharkhand Academic Council, Ranchi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4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nd</w:t>
            </w:r>
          </w:p>
        </w:tc>
      </w:tr>
    </w:tbl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A6A6A6" w:val="clear"/>
        <w:spacing w:before="600" w:after="0"/>
        <w:jc w:val="both"/>
        <w:outlineLvl w:val="0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 xml:space="preserve">Technical Qualification: - </w:t>
      </w:r>
    </w:p>
    <w:tbl>
      <w:tblPr>
        <w:tblW w:w="9959" w:type="dxa"/>
        <w:jc w:val="left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58"/>
        <w:gridCol w:w="4265"/>
        <w:gridCol w:w="1705"/>
        <w:gridCol w:w="1431"/>
      </w:tblGrid>
      <w:tr>
        <w:trPr>
          <w:trHeight w:val="151" w:hRule="atLeast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Board/Institute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Passed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Grade</w:t>
            </w:r>
          </w:p>
        </w:tc>
      </w:tr>
      <w:tr>
        <w:trPr>
          <w:trHeight w:val="797" w:hRule="atLeast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Diploma in Land Surveying With Total Station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Aims technical management institute-Jamshedpur, Jharkhand, India.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July-2010 To June-2012</w:t>
            </w:r>
          </w:p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797" w:hRule="atLeast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Auto-cad Drafting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Aims technical management institute-Jamshedpur, Jharkhand, India.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July-2010 To Jan-2011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A+</w:t>
            </w:r>
          </w:p>
        </w:tc>
      </w:tr>
    </w:tbl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A6A6A6" w:val="clear"/>
        <w:spacing w:before="2040" w:after="240"/>
        <w:outlineLvl w:val="0"/>
        <w:rPr>
          <w:b/>
          <w:b/>
          <w:sz w:val="26"/>
        </w:rPr>
      </w:pPr>
      <w:r>
        <w:rPr>
          <w:b/>
          <w:sz w:val="26"/>
        </w:rPr>
        <w:t xml:space="preserve">Personal Information </w:t>
      </w:r>
    </w:p>
    <w:p>
      <w:pPr>
        <w:pStyle w:val="Normal"/>
        <w:spacing w:lineRule="auto" w:line="360"/>
        <w:ind w:left="1080" w:hanging="0"/>
        <w:jc w:val="both"/>
        <w:rPr>
          <w:rFonts w:ascii="Book Antiqua" w:hAnsi="Book Antiqua" w:cs="Book Antiqua"/>
          <w:b/>
          <w:b/>
          <w:sz w:val="14"/>
          <w:szCs w:val="26"/>
        </w:rPr>
      </w:pPr>
      <w:r>
        <w:rPr>
          <w:rFonts w:cs="Book Antiqua" w:ascii="Book Antiqua" w:hAnsi="Book Antiqua"/>
          <w:b/>
          <w:sz w:val="14"/>
          <w:szCs w:val="26"/>
        </w:rPr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Book Antiqua" w:hAnsi="Book Antiqua" w:cs="Book Antiqua"/>
          <w:szCs w:val="26"/>
        </w:rPr>
      </w:pPr>
      <w:r>
        <w:rPr>
          <w:rFonts w:cs="Book Antiqua" w:ascii="Book Antiqua" w:hAnsi="Book Antiqua"/>
          <w:szCs w:val="26"/>
        </w:rPr>
        <w:t>Father’s Name</w:t>
        <w:tab/>
        <w:tab/>
        <w:tab/>
        <w:t>:</w:t>
        <w:tab/>
        <w:t xml:space="preserve">Mohammad Wakil 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Book Antiqua" w:hAnsi="Book Antiqua" w:cs="Book Antiqua"/>
          <w:szCs w:val="26"/>
        </w:rPr>
      </w:pPr>
      <w:r>
        <w:rPr>
          <w:rFonts w:cs="Book Antiqua" w:ascii="Book Antiqua" w:hAnsi="Book Antiqua"/>
          <w:szCs w:val="26"/>
        </w:rPr>
        <w:t>Place of Birth</w:t>
        <w:tab/>
        <w:tab/>
        <w:tab/>
        <w:t xml:space="preserve">: </w:t>
        <w:tab/>
        <w:t>Jamshedpur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Book Antiqua" w:hAnsi="Book Antiqua" w:cs="Book Antiqua"/>
          <w:szCs w:val="26"/>
        </w:rPr>
      </w:pPr>
      <w:r>
        <w:rPr>
          <w:rFonts w:cs="Book Antiqua" w:ascii="Book Antiqua" w:hAnsi="Book Antiqua"/>
          <w:szCs w:val="26"/>
        </w:rPr>
        <w:t xml:space="preserve">Date of Birth </w:t>
        <w:tab/>
        <w:tab/>
        <w:tab/>
        <w:t>:</w:t>
        <w:tab/>
        <w:t>05/04/1993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Book Antiqua" w:hAnsi="Book Antiqua" w:cs="Book Antiqua"/>
          <w:szCs w:val="26"/>
        </w:rPr>
      </w:pPr>
      <w:r>
        <w:rPr>
          <w:rFonts w:cs="Book Antiqua" w:ascii="Book Antiqua" w:hAnsi="Book Antiqua"/>
          <w:szCs w:val="26"/>
        </w:rPr>
        <w:t>Permanent Address</w:t>
        <w:tab/>
        <w:tab/>
        <w:t>:</w:t>
        <w:tab/>
        <w:t xml:space="preserve">H No-118 Rd. No.13,Jawahar Nagar, </w:t>
      </w:r>
    </w:p>
    <w:p>
      <w:pPr>
        <w:pStyle w:val="Normal"/>
        <w:spacing w:lineRule="auto" w:line="360"/>
        <w:ind w:left="5040" w:hanging="0"/>
        <w:jc w:val="both"/>
        <w:rPr>
          <w:rFonts w:ascii="Book Antiqua" w:hAnsi="Book Antiqua" w:cs="Book Antiqua"/>
          <w:szCs w:val="26"/>
        </w:rPr>
      </w:pPr>
      <w:r>
        <w:rPr>
          <w:rFonts w:cs="Book Antiqua" w:ascii="Book Antiqua" w:hAnsi="Book Antiqua"/>
          <w:szCs w:val="26"/>
        </w:rPr>
        <w:t>Azad Nagar Ps-Mango, Jamshedpur-    832110 Jharkhand, India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Book Antiqua" w:ascii="Book Antiqua" w:hAnsi="Book Antiqua"/>
          <w:szCs w:val="26"/>
        </w:rPr>
        <w:t xml:space="preserve">Nationality </w:t>
        <w:tab/>
        <w:tab/>
        <w:tab/>
        <w:t>:</w:t>
        <w:tab/>
        <w:t>Indian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Book Antiqua" w:hAnsi="Book Antiqua" w:cs="Book Antiqua"/>
          <w:szCs w:val="26"/>
        </w:rPr>
      </w:pPr>
      <w:r>
        <w:rPr>
          <w:rFonts w:cs="Book Antiqua" w:ascii="Book Antiqua" w:hAnsi="Book Antiqua"/>
          <w:szCs w:val="26"/>
        </w:rPr>
        <w:t>Religion</w:t>
        <w:tab/>
        <w:tab/>
        <w:tab/>
        <w:tab/>
        <w:t>:</w:t>
        <w:tab/>
        <w:t>Muslim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Book Antiqua" w:hAnsi="Book Antiqua" w:cs="Book Antiqua"/>
          <w:szCs w:val="26"/>
        </w:rPr>
      </w:pPr>
      <w:r>
        <w:rPr>
          <w:rFonts w:cs="Book Antiqua" w:ascii="Book Antiqua" w:hAnsi="Book Antiqua"/>
          <w:szCs w:val="26"/>
        </w:rPr>
        <w:t xml:space="preserve">Marital Status </w:t>
        <w:tab/>
        <w:tab/>
        <w:tab/>
        <w:t>:</w:t>
        <w:tab/>
        <w:t xml:space="preserve">Unmarried 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Book Antiqua" w:hAnsi="Book Antiqua" w:cs="Book Antiqua"/>
          <w:szCs w:val="26"/>
        </w:rPr>
      </w:pPr>
      <w:r>
        <w:rPr>
          <w:rFonts w:cs="Book Antiqua" w:ascii="Book Antiqua" w:hAnsi="Book Antiqua"/>
          <w:szCs w:val="26"/>
        </w:rPr>
        <w:t xml:space="preserve">Languages Known </w:t>
        <w:tab/>
        <w:tab/>
        <w:t>:</w:t>
        <w:tab/>
        <w:t xml:space="preserve">English, Hindi and Urdu 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Book Antiqua" w:ascii="Book Antiqua" w:hAnsi="Book Antiqua"/>
          <w:szCs w:val="26"/>
        </w:rPr>
        <w:t>Physical</w:t>
      </w:r>
      <w:r>
        <w:rPr/>
        <w:t xml:space="preserve"> Status</w:t>
        <w:tab/>
        <w:tab/>
        <w:tab/>
        <w:t>:</w:t>
        <w:tab/>
      </w:r>
      <w:r>
        <w:rPr>
          <w:rFonts w:cs="Book Antiqua" w:ascii="Book Antiqua" w:hAnsi="Book Antiqua"/>
          <w:szCs w:val="26"/>
        </w:rPr>
        <w:t>Possess</w:t>
      </w:r>
      <w:r>
        <w:rPr/>
        <w:t xml:space="preserve"> a good and sound health</w:t>
      </w:r>
    </w:p>
    <w:p>
      <w:pPr>
        <w:pStyle w:val="Normal"/>
        <w:spacing w:lineRule="auto" w:line="360"/>
        <w:ind w:left="4680" w:firstLine="360"/>
        <w:jc w:val="both"/>
        <w:rPr/>
      </w:pPr>
      <w:r>
        <w:rPr>
          <w:rFonts w:cs="Book Antiqua" w:ascii="Book Antiqua" w:hAnsi="Book Antiqua"/>
          <w:szCs w:val="26"/>
        </w:rPr>
        <w:t>Height</w:t>
      </w:r>
      <w:r>
        <w:rPr/>
        <w:t>: 5’ – 9” Weights - 52 kg.</w:t>
      </w:r>
    </w:p>
    <w:p>
      <w:pPr>
        <w:pStyle w:val="Normal"/>
        <w:spacing w:lineRule="auto" w:line="360"/>
        <w:ind w:left="4680" w:firstLine="36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A6A6A6" w:val="clear"/>
        <w:jc w:val="both"/>
        <w:outlineLvl w:val="0"/>
        <w:rPr>
          <w:b/>
          <w:b/>
          <w:sz w:val="26"/>
        </w:rPr>
      </w:pPr>
      <w:r>
        <w:rPr>
          <w:b/>
          <w:sz w:val="26"/>
        </w:rPr>
        <w:t>Passport Details-</w:t>
      </w:r>
    </w:p>
    <w:p>
      <w:pPr>
        <w:pStyle w:val="Normal"/>
        <w:ind w:left="1080" w:hanging="0"/>
        <w:jc w:val="both"/>
        <w:rPr>
          <w:b/>
          <w:b/>
          <w:sz w:val="10"/>
          <w:szCs w:val="26"/>
        </w:rPr>
      </w:pPr>
      <w:r>
        <w:rPr>
          <w:b/>
          <w:sz w:val="10"/>
          <w:szCs w:val="26"/>
        </w:rPr>
      </w:r>
    </w:p>
    <w:p>
      <w:pPr>
        <w:pStyle w:val="Normal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Passport No</w:t>
        <w:tab/>
        <w:tab/>
        <w:t xml:space="preserve">           :</w:t>
        <w:tab/>
        <w:t>L-1948993</w:t>
      </w:r>
    </w:p>
    <w:p>
      <w:pPr>
        <w:pStyle w:val="Normal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Date of Issue</w:t>
        <w:tab/>
        <w:tab/>
        <w:t xml:space="preserve">           :</w:t>
        <w:tab/>
        <w:t>24/05/2013</w:t>
      </w:r>
    </w:p>
    <w:p>
      <w:pPr>
        <w:pStyle w:val="Normal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Date of Expiry</w:t>
        <w:tab/>
        <w:tab/>
        <w:t xml:space="preserve">           :</w:t>
        <w:tab/>
        <w:t>23/05/2023</w:t>
      </w:r>
    </w:p>
    <w:p>
      <w:pPr>
        <w:pStyle w:val="Normal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Place</w:t>
        <w:tab/>
        <w:tab/>
        <w:tab/>
        <w:t xml:space="preserve">           :</w:t>
        <w:tab/>
        <w:t>Ranchi</w:t>
      </w:r>
    </w:p>
    <w:p>
      <w:pPr>
        <w:pStyle w:val="Normal"/>
        <w:ind w:left="1080"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A6A6A6" w:val="clear"/>
        <w:jc w:val="both"/>
        <w:outlineLvl w:val="0"/>
        <w:rPr>
          <w:b/>
          <w:b/>
          <w:sz w:val="26"/>
        </w:rPr>
      </w:pPr>
      <w:r>
        <w:rPr>
          <w:b/>
          <w:sz w:val="26"/>
        </w:rPr>
        <w:t>Declaration: -</w:t>
      </w:r>
    </w:p>
    <w:p>
      <w:pPr>
        <w:pStyle w:val="Normal"/>
        <w:jc w:val="both"/>
        <w:rPr>
          <w:rFonts w:ascii="Book Antiqua" w:hAnsi="Book Antiqua" w:cs="Book Antiqua"/>
          <w:b/>
          <w:b/>
          <w:sz w:val="26"/>
          <w:szCs w:val="26"/>
        </w:rPr>
      </w:pPr>
      <w:r>
        <w:rPr>
          <w:rFonts w:cs="Book Antiqua" w:ascii="Book Antiqua" w:hAnsi="Book Antiqua"/>
          <w:b/>
          <w:sz w:val="26"/>
          <w:szCs w:val="26"/>
        </w:rPr>
      </w:r>
    </w:p>
    <w:p>
      <w:pPr>
        <w:pStyle w:val="Normal"/>
        <w:jc w:val="both"/>
        <w:rPr>
          <w:rFonts w:ascii="Book Antiqua" w:hAnsi="Book Antiqua" w:cs="Book Antiqua"/>
          <w:szCs w:val="26"/>
        </w:rPr>
      </w:pPr>
      <w:r>
        <w:rPr>
          <w:rFonts w:cs="Book Antiqua" w:ascii="Book Antiqua" w:hAnsi="Book Antiqua"/>
          <w:szCs w:val="26"/>
        </w:rPr>
        <w:t xml:space="preserve">I hereby declare that above particulars are true &amp; complete to the best of my knowledge.                                                                                                </w:t>
      </w:r>
      <w:r>
        <w:rPr>
          <w:color w:val="000000"/>
          <w:w w:val="100"/>
          <w:sz w:val="0"/>
          <w:szCs w:val="0"/>
          <w:shd w:fill="000000" w:val="clear"/>
          <w:lang w:val="en-US" w:bidi="en-US"/>
        </w:rPr>
        <w:t xml:space="preserve"> </w:t>
      </w:r>
    </w:p>
    <w:p>
      <w:pPr>
        <w:pStyle w:val="Normal"/>
        <w:rPr>
          <w:rFonts w:ascii="Book Antiqua" w:hAnsi="Book Antiqua" w:cs="Book Antiqua"/>
          <w:szCs w:val="26"/>
        </w:rPr>
      </w:pPr>
      <w:r>
        <w:rPr>
          <w:rFonts w:eastAsia="Book Antiqua" w:cs="Book Antiqua" w:ascii="Book Antiqua" w:hAnsi="Book Antiqua"/>
          <w:szCs w:val="26"/>
        </w:rPr>
        <w:t xml:space="preserve">                                                                                                                    </w:t>
      </w:r>
    </w:p>
    <w:p>
      <w:pPr>
        <w:pStyle w:val="Normal"/>
        <w:rPr>
          <w:rFonts w:ascii="Book Antiqua" w:hAnsi="Book Antiqua" w:cs="Book Antiqua"/>
          <w:szCs w:val="26"/>
          <w:lang w:val="en-US" w:eastAsia="en-US"/>
        </w:rPr>
      </w:pPr>
      <w:r>
        <w:rPr>
          <w:rFonts w:cs="Book Antiqua" w:ascii="Book Antiqua" w:hAnsi="Book Antiqua"/>
          <w:szCs w:val="26"/>
          <w:lang w:val="en-US" w:eastAsia="en-US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margin">
              <wp:posOffset>4178300</wp:posOffset>
            </wp:positionH>
            <wp:positionV relativeFrom="margin">
              <wp:posOffset>6598285</wp:posOffset>
            </wp:positionV>
            <wp:extent cx="1082675" cy="68516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-4" r="-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ook Antiqua" w:hAnsi="Book Antiqua" w:cs="Book Antiqua"/>
          <w:szCs w:val="26"/>
        </w:rPr>
      </w:pPr>
      <w:r>
        <w:rPr>
          <w:rFonts w:cs="Book Antiqua" w:ascii="Book Antiqua" w:hAnsi="Book Antiqua"/>
          <w:szCs w:val="26"/>
        </w:rPr>
      </w:r>
    </w:p>
    <w:p>
      <w:pPr>
        <w:pStyle w:val="Normal"/>
        <w:rPr>
          <w:rFonts w:ascii="Book Antiqua" w:hAnsi="Book Antiqua" w:cs="Book Antiqua"/>
          <w:szCs w:val="26"/>
        </w:rPr>
      </w:pPr>
      <w:r>
        <w:rPr>
          <w:rFonts w:cs="Book Antiqua" w:ascii="Book Antiqua" w:hAnsi="Book Antiqua"/>
          <w:szCs w:val="26"/>
        </w:rPr>
      </w:r>
    </w:p>
    <w:p>
      <w:pPr>
        <w:pStyle w:val="Normal"/>
        <w:rPr>
          <w:rFonts w:ascii="Book Antiqua" w:hAnsi="Book Antiqua" w:cs="Book Antiqua"/>
          <w:szCs w:val="26"/>
        </w:rPr>
      </w:pPr>
      <w:r>
        <w:rPr>
          <w:rFonts w:cs="Book Antiqua" w:ascii="Book Antiqua" w:hAnsi="Book Antiqua"/>
          <w:szCs w:val="26"/>
        </w:rPr>
        <w:t>Date…………………..                                                                             Yours faithfully</w:t>
      </w:r>
    </w:p>
    <w:p>
      <w:pPr>
        <w:pStyle w:val="Normal"/>
        <w:jc w:val="right"/>
        <w:rPr/>
      </w:pPr>
      <w:r>
        <w:rPr>
          <w:i/>
        </w:rPr>
        <w:t xml:space="preserve">   </w:t>
      </w:r>
      <w:r>
        <w:rPr>
          <w:i/>
        </w:rPr>
        <w:t>(MOHAMMAD DANISH)</w:t>
      </w:r>
    </w:p>
    <w:sectPr>
      <w:type w:val="nextPage"/>
      <w:pgSz w:w="11906" w:h="16838"/>
      <w:pgMar w:left="1440" w:right="1440" w:header="0" w:top="720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Calisto MT">
    <w:charset w:val="00"/>
    <w:family w:val="roman"/>
    <w:pitch w:val="variable"/>
  </w:font>
  <w:font w:name="Book Antiqu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6"/>
        <w:szCs w:val="26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6"/>
        <w:szCs w:val="26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Cs w:val="26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szCs w:val="22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sz w:val="26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 w:val="26"/>
      <w:szCs w:val="26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6"/>
      <w:szCs w:val="26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  <w:szCs w:val="26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  <w:sz w:val="22"/>
      <w:szCs w:val="22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Wingdings" w:hAnsi="Wingdings" w:cs="Wingdings"/>
      <w:sz w:val="22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>
      <w:rFonts w:ascii="Symbol" w:hAnsi="Symbol" w:cs="Symbol"/>
      <w:sz w:val="22"/>
      <w:szCs w:val="22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Appleconvertedspace">
    <w:name w:val="apple-converted-space"/>
    <w:basedOn w:val="DefaultParagraph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val="en-US"/>
    </w:rPr>
  </w:style>
  <w:style w:type="character" w:styleId="Heading5Char">
    <w:name w:val="Heading 5 Char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sz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/>
    <w:rPr>
      <w:b/>
      <w:b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danishwakil66@gmail.com" TargetMode="External"/><Relationship Id="rId4" Type="http://schemas.openxmlformats.org/officeDocument/2006/relationships/hyperlink" Target="https://www.google.co.in/search?es_sm=93&amp;q=geomax+zoom+30+pro&amp;revid=1523540748&amp;sa=X&amp;ved=0CHAQ1QIoAGoVChMIps7-s-f9xgIVhVc-Ch2zcALo" TargetMode="External"/><Relationship Id="rId5" Type="http://schemas.openxmlformats.org/officeDocument/2006/relationships/image" Target="media/image2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2018-11-11T14:32:00Z</dcterms:created>
  <dc:creator>Home</dc:creator>
  <dc:description/>
  <cp:keywords/>
  <dc:language>en-US</dc:language>
  <cp:lastModifiedBy>mohammad danish</cp:lastModifiedBy>
  <cp:lastPrinted>2018-11-20T22:33:00Z</cp:lastPrinted>
  <dcterms:modified xsi:type="dcterms:W3CDTF">2018-12-03T13:59:00Z</dcterms:modified>
  <cp:revision>13</cp:revision>
  <dc:subject/>
  <dc:title>Shaukat ali</dc:title>
</cp:coreProperties>
</file>