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3"/>
        <w:ind w:left="3057" w:right="4601"/>
        <w:jc w:val="center"/>
      </w:pPr>
      <w:r>
        <w:rPr/>
        <w:pict>
          <v:group style="position:absolute;margin-left:535.585022pt;margin-top:-.015861pt;width:64.3pt;height:84.5pt;mso-position-horizontal-relative:page;mso-position-vertical-relative:paragraph;z-index:1168" coordorigin="10712,0" coordsize="1286,1690">
            <v:shape style="position:absolute;left:10719;top:7;width:1271;height:1675" type="#_x0000_t75" stroked="false">
              <v:imagedata r:id="rId5" o:title=""/>
            </v:shape>
            <v:rect style="position:absolute;left:10714;top:2;width:1281;height:1685" filled="false" stroked="true" strokeweight=".25pt" strokecolor="#c00000">
              <v:stroke dashstyle="solid"/>
            </v:rect>
            <w10:wrap type="none"/>
          </v:group>
        </w:pict>
      </w:r>
      <w:r>
        <w:rPr>
          <w:color w:val="C00000"/>
        </w:rPr>
        <w:t>CHETTAH HAMZA</w:t>
      </w:r>
    </w:p>
    <w:p>
      <w:pPr>
        <w:pStyle w:val="BodyText"/>
        <w:spacing w:line="276" w:lineRule="auto" w:before="35"/>
        <w:ind w:left="3057" w:right="4611"/>
        <w:jc w:val="center"/>
      </w:pPr>
      <w:r>
        <w:rPr>
          <w:color w:val="C00000"/>
        </w:rPr>
        <w:t>E-mail </w:t>
      </w:r>
      <w:r>
        <w:rPr>
          <w:rFonts w:ascii="Wingdings" w:hAnsi="Wingdings"/>
          <w:color w:val="C00000"/>
        </w:rPr>
        <w:t></w:t>
      </w:r>
      <w:r>
        <w:rPr>
          <w:rFonts w:ascii="Times New Roman" w:hAnsi="Times New Roman"/>
          <w:color w:val="C00000"/>
        </w:rPr>
        <w:t> </w:t>
      </w:r>
      <w:r>
        <w:rPr/>
        <w:t>: </w:t>
      </w:r>
      <w:hyperlink r:id="rId6">
        <w:r>
          <w:rPr/>
          <w:t>Chettah.AlgeriaOilfieldService@Gmail.Com</w:t>
        </w:r>
      </w:hyperlink>
      <w:r>
        <w:rPr/>
        <w:t> </w:t>
      </w:r>
      <w:r>
        <w:rPr>
          <w:color w:val="C00000"/>
        </w:rPr>
        <w:t>Nationality: </w:t>
      </w:r>
      <w:r>
        <w:rPr/>
        <w:t>Algerian</w:t>
      </w:r>
    </w:p>
    <w:p>
      <w:pPr>
        <w:pStyle w:val="BodyText"/>
        <w:spacing w:line="276" w:lineRule="auto"/>
        <w:ind w:left="4183" w:right="3259" w:hanging="2454"/>
      </w:pPr>
      <w:r>
        <w:rPr/>
        <w:t>Date and Birth Place : 11/ 06 /1984 in Bou’Saada City 28001, Province Of M’sila - ALGERIA </w:t>
      </w:r>
      <w:r>
        <w:rPr>
          <w:color w:val="C00000"/>
        </w:rPr>
        <w:t>Phone</w:t>
      </w:r>
      <w:r>
        <w:rPr>
          <w:rFonts w:ascii="Wingdings" w:hAnsi="Wingdings"/>
          <w:color w:val="C00000"/>
        </w:rPr>
        <w:t></w:t>
      </w:r>
      <w:r>
        <w:rPr/>
        <w:t>: 00 213 662 160 832</w:t>
      </w:r>
    </w:p>
    <w:p>
      <w:pPr>
        <w:pStyle w:val="BodyText"/>
        <w:ind w:left="2334"/>
      </w:pPr>
      <w:r>
        <w:rPr/>
        <w:pict>
          <v:line style="position:absolute;mso-position-horizontal-relative:page;mso-position-vertical-relative:paragraph;z-index:-1000;mso-wrap-distance-left:0;mso-wrap-distance-right:0" from="41.25pt,50.880119pt" to="41.25pt,52.430119pt" stroked="true" strokeweight=".24pt" strokecolor="#9f9f9f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976;mso-wrap-distance-left:0;mso-wrap-distance-right:0" from="603pt,50.930119pt" to="603pt,52.480119pt" stroked="true" strokeweight=".24pt" strokecolor="#e2e2e2">
            <v:stroke dashstyle="solid"/>
            <w10:wrap type="topAndBottom"/>
          </v:line>
        </w:pict>
      </w:r>
      <w:r>
        <w:rPr/>
        <w:t>Cv Request Professional Interview for a Post : </w:t>
      </w:r>
      <w:r>
        <w:rPr>
          <w:color w:val="C00000"/>
        </w:rPr>
        <w:t>Laboratory Technician ( Gas &amp; Oil )</w:t>
      </w:r>
    </w:p>
    <w:p>
      <w:pPr>
        <w:pStyle w:val="BodyText"/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241381</wp:posOffset>
            </wp:positionH>
            <wp:positionV relativeFrom="paragraph">
              <wp:posOffset>124052</wp:posOffset>
            </wp:positionV>
            <wp:extent cx="7472575" cy="26670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2575" cy="2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0" w:after="0"/>
        <w:ind w:left="601" w:right="0" w:hanging="139"/>
        <w:jc w:val="left"/>
        <w:rPr>
          <w:b/>
          <w:color w:val="C00000"/>
          <w:sz w:val="20"/>
        </w:rPr>
      </w:pPr>
      <w:r>
        <w:rPr>
          <w:b/>
          <w:color w:val="C00000"/>
          <w:sz w:val="20"/>
        </w:rPr>
        <w:t>Diplomas &amp;</w:t>
      </w:r>
      <w:r>
        <w:rPr>
          <w:b/>
          <w:color w:val="C00000"/>
          <w:spacing w:val="-2"/>
          <w:sz w:val="20"/>
        </w:rPr>
        <w:t> </w:t>
      </w:r>
      <w:r>
        <w:rPr>
          <w:b/>
          <w:color w:val="C00000"/>
          <w:sz w:val="20"/>
        </w:rPr>
        <w:t>Qualifications: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June 2004</w:t>
      </w:r>
      <w:r>
        <w:rPr>
          <w:b/>
          <w:color w:val="C00000"/>
          <w:sz w:val="20"/>
        </w:rPr>
        <w:t>, Chemistry Baccalaureate</w:t>
      </w:r>
      <w:r>
        <w:rPr>
          <w:b/>
          <w:color w:val="C00000"/>
          <w:spacing w:val="-7"/>
          <w:sz w:val="20"/>
        </w:rPr>
        <w:t> </w:t>
      </w:r>
      <w:r>
        <w:rPr>
          <w:b/>
          <w:color w:val="C00000"/>
          <w:sz w:val="20"/>
        </w:rPr>
        <w:t>Specialty.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34" w:after="0"/>
        <w:ind w:left="601" w:right="0" w:hanging="139"/>
        <w:jc w:val="left"/>
        <w:rPr>
          <w:b/>
          <w:sz w:val="20"/>
        </w:rPr>
      </w:pPr>
      <w:bookmarkStart w:name="– June 2008, The Diploma Of The Applied " w:id="1"/>
      <w:bookmarkEnd w:id="1"/>
      <w:r>
        <w:rPr/>
      </w:r>
      <w:bookmarkStart w:name="– June 2008, The Diploma Of The Applied " w:id="2"/>
      <w:bookmarkEnd w:id="2"/>
      <w:r>
        <w:rPr>
          <w:b/>
          <w:sz w:val="20"/>
        </w:rPr>
        <w:t>J</w:t>
      </w:r>
      <w:r>
        <w:rPr>
          <w:b/>
          <w:sz w:val="20"/>
        </w:rPr>
        <w:t>une 2008</w:t>
      </w:r>
      <w:r>
        <w:rPr>
          <w:color w:val="C00000"/>
          <w:sz w:val="20"/>
        </w:rPr>
        <w:t>, </w:t>
      </w:r>
      <w:r>
        <w:rPr>
          <w:b/>
          <w:color w:val="C00000"/>
          <w:sz w:val="20"/>
        </w:rPr>
        <w:t>The Diploma Of The Applied Universities</w:t>
      </w:r>
      <w:r>
        <w:rPr>
          <w:b/>
          <w:color w:val="C00000"/>
          <w:spacing w:val="-22"/>
          <w:sz w:val="20"/>
        </w:rPr>
        <w:t> </w:t>
      </w:r>
      <w:r>
        <w:rPr>
          <w:b/>
          <w:color w:val="C00000"/>
          <w:sz w:val="20"/>
        </w:rPr>
        <w:t>Studies.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64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Course (Specialist), </w:t>
      </w:r>
      <w:r>
        <w:rPr>
          <w:b/>
          <w:color w:val="C00000"/>
          <w:sz w:val="20"/>
        </w:rPr>
        <w:t>Industrial Chemistry, Option</w:t>
      </w:r>
      <w:r>
        <w:rPr>
          <w:b/>
          <w:color w:val="C00000"/>
          <w:spacing w:val="-6"/>
          <w:sz w:val="20"/>
        </w:rPr>
        <w:t> </w:t>
      </w:r>
      <w:r>
        <w:rPr>
          <w:b/>
          <w:color w:val="C00000"/>
          <w:sz w:val="20"/>
        </w:rPr>
        <w:t>Analysis.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29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I Graduated from </w:t>
      </w:r>
      <w:r>
        <w:rPr>
          <w:b/>
          <w:color w:val="C00000"/>
          <w:sz w:val="20"/>
        </w:rPr>
        <w:t>Industrial Chemistry Section, </w:t>
      </w:r>
      <w:r>
        <w:rPr>
          <w:b/>
          <w:sz w:val="20"/>
        </w:rPr>
        <w:t>University Of Mohamed Boudiaf, located in Province of M`sila -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Algeria.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35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I Hold a Full </w:t>
      </w:r>
      <w:r>
        <w:rPr>
          <w:b/>
          <w:color w:val="C00000"/>
          <w:sz w:val="20"/>
        </w:rPr>
        <w:t>Driving license </w:t>
      </w:r>
      <w:r>
        <w:rPr>
          <w:b/>
          <w:sz w:val="20"/>
        </w:rPr>
        <w:t>(B) Level, and my </w:t>
      </w:r>
      <w:r>
        <w:rPr>
          <w:b/>
          <w:color w:val="C00000"/>
          <w:sz w:val="20"/>
        </w:rPr>
        <w:t>Military Service </w:t>
      </w:r>
      <w:r>
        <w:rPr>
          <w:b/>
          <w:sz w:val="20"/>
        </w:rPr>
        <w:t>is</w:t>
      </w:r>
      <w:r>
        <w:rPr>
          <w:b/>
          <w:spacing w:val="-23"/>
          <w:sz w:val="20"/>
        </w:rPr>
        <w:t> </w:t>
      </w:r>
      <w:r>
        <w:rPr>
          <w:b/>
          <w:sz w:val="20"/>
        </w:rPr>
        <w:t>accomplished.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241381</wp:posOffset>
            </wp:positionH>
            <wp:positionV relativeFrom="paragraph">
              <wp:posOffset>103431</wp:posOffset>
            </wp:positionV>
            <wp:extent cx="7468872" cy="25907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872" cy="2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66" w:after="0"/>
        <w:ind w:left="601" w:right="0" w:hanging="139"/>
        <w:jc w:val="left"/>
        <w:rPr>
          <w:b/>
          <w:color w:val="C00000"/>
          <w:sz w:val="20"/>
        </w:rPr>
      </w:pPr>
      <w:r>
        <w:rPr>
          <w:b/>
          <w:color w:val="C00000"/>
          <w:sz w:val="20"/>
        </w:rPr>
        <w:t>Professional</w:t>
      </w:r>
      <w:r>
        <w:rPr>
          <w:b/>
          <w:color w:val="C00000"/>
          <w:spacing w:val="-2"/>
          <w:sz w:val="20"/>
        </w:rPr>
        <w:t> </w:t>
      </w:r>
      <w:r>
        <w:rPr>
          <w:b/>
          <w:color w:val="C00000"/>
          <w:sz w:val="20"/>
        </w:rPr>
        <w:t>Experiences: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37" w:lineRule="auto" w:before="0" w:after="0"/>
        <w:ind w:left="140" w:right="246" w:firstLine="0"/>
        <w:jc w:val="left"/>
        <w:rPr>
          <w:b/>
          <w:sz w:val="20"/>
        </w:rPr>
      </w:pPr>
      <w:r>
        <w:rPr>
          <w:b/>
          <w:sz w:val="20"/>
        </w:rPr>
        <w:t>) – From January 2017 To June 2018 </w:t>
      </w:r>
      <w:r>
        <w:rPr>
          <w:b/>
          <w:color w:val="C00000"/>
          <w:sz w:val="20"/>
        </w:rPr>
        <w:t>: Senior Laboratory Technician </w:t>
      </w:r>
      <w:r>
        <w:rPr>
          <w:b/>
          <w:sz w:val="20"/>
        </w:rPr>
        <w:t>at Samsung Engineering Company for Commissioning and Operations at Timimoun Field Developing Project ( TFD ) for Onshore Gas-Oil Separation Plant this </w:t>
      </w:r>
      <w:r>
        <w:rPr>
          <w:b/>
          <w:sz w:val="20"/>
          <w:shd w:fill="FDFDFD" w:color="auto" w:val="clear"/>
        </w:rPr>
        <w:t>Project is located in the South-Western Part Of Algeria with</w:t>
      </w:r>
      <w:r>
        <w:rPr>
          <w:b/>
          <w:sz w:val="20"/>
        </w:rPr>
        <w:t> this is daily Technical responsibilities and Operations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0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Performed laboratory instrument calibration as needed per schedule and updated in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records.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Analyzed difference GAS samples accordance with API, ASTM Standard methods with GC Chromatography Shimadzu Model equipment</w:t>
      </w:r>
      <w:r>
        <w:rPr>
          <w:b/>
          <w:spacing w:val="-24"/>
          <w:sz w:val="20"/>
        </w:rPr>
        <w:t> </w:t>
      </w:r>
      <w:r>
        <w:rPr>
          <w:b/>
          <w:sz w:val="20"/>
        </w:rPr>
        <w:t>2014.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Analyzed gas samples </w:t>
      </w:r>
      <w:r>
        <w:rPr>
          <w:b/>
          <w:spacing w:val="-3"/>
          <w:sz w:val="20"/>
        </w:rPr>
        <w:t>from </w:t>
      </w:r>
      <w:r>
        <w:rPr>
          <w:b/>
          <w:sz w:val="20"/>
        </w:rPr>
        <w:t>Dehydration unit and Fuel Gas </w:t>
      </w:r>
      <w:r>
        <w:rPr>
          <w:b/>
          <w:spacing w:val="-3"/>
          <w:sz w:val="20"/>
        </w:rPr>
        <w:t>for </w:t>
      </w:r>
      <w:r>
        <w:rPr>
          <w:b/>
          <w:sz w:val="20"/>
        </w:rPr>
        <w:t>Composition GC Shimadzu Model 2014 with LabSolutions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Software.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40" w:lineRule="auto" w:before="112" w:after="0"/>
        <w:ind w:left="596" w:right="0" w:hanging="134"/>
        <w:jc w:val="left"/>
        <w:rPr>
          <w:b/>
          <w:sz w:val="20"/>
        </w:rPr>
      </w:pPr>
      <w:r>
        <w:rPr>
          <w:b/>
          <w:sz w:val="20"/>
        </w:rPr>
        <w:t>Mercury analyzer ( NIC WA-5F Model ) for Measurement the Concentration of the </w:t>
      </w:r>
      <w:r>
        <w:rPr>
          <w:b/>
          <w:spacing w:val="-3"/>
          <w:sz w:val="20"/>
        </w:rPr>
        <w:t>Hg </w:t>
      </w:r>
      <w:r>
        <w:rPr>
          <w:b/>
          <w:sz w:val="20"/>
        </w:rPr>
        <w:t>in the Gas Export Sample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Total Sulfur Analyzer ( TS-7000 Model ) for measuring the total sulfur Concentration in the Gas Export Sample</w:t>
      </w:r>
      <w:r>
        <w:rPr>
          <w:b/>
          <w:spacing w:val="-25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Portable Flue Gas Analyzer ( Testo 350 model ) for professional flue gas analysis and measures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Daily measuring Concentration for Amine Samples from Decarbonation Unit (rich &amp; lean) with Titrator equipment ( Metrohm MODEL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) .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40" w:lineRule="auto" w:before="112" w:after="0"/>
        <w:ind w:left="596" w:right="0" w:hanging="134"/>
        <w:jc w:val="left"/>
        <w:rPr>
          <w:b/>
          <w:sz w:val="20"/>
        </w:rPr>
      </w:pPr>
      <w:r>
        <w:rPr>
          <w:b/>
          <w:sz w:val="20"/>
        </w:rPr>
        <w:t>Moisture Content by Dew Point meter (Mobil equipments) for the water and Hydrocarbon ( HC ) Analyzing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Analysis of the Dissolved Oxygen, Ph meter, Conductivity, Cl, </w:t>
      </w:r>
      <w:r>
        <w:rPr>
          <w:b/>
          <w:spacing w:val="-3"/>
          <w:sz w:val="20"/>
        </w:rPr>
        <w:t>F, </w:t>
      </w:r>
      <w:r>
        <w:rPr>
          <w:b/>
          <w:sz w:val="20"/>
        </w:rPr>
        <w:t>CN, Iron Kit...and many others apparatus and analysis</w:t>
      </w:r>
      <w:r>
        <w:rPr>
          <w:b/>
          <w:spacing w:val="-28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Follow and Measurement Per demand from the Process team Requests the Viscosity and the Density of Condensate, GTG</w:t>
      </w:r>
      <w:r>
        <w:rPr>
          <w:b/>
          <w:spacing w:val="-30"/>
          <w:sz w:val="20"/>
        </w:rPr>
        <w:t> </w:t>
      </w:r>
      <w:r>
        <w:rPr>
          <w:b/>
          <w:sz w:val="20"/>
        </w:rPr>
        <w:t>Fluids.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2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With the Karl Fischer titration equipment Analyzed Chemistry TEG samples from Gas dehydration unit ( rich &amp; lean )</w:t>
      </w:r>
      <w:r>
        <w:rPr>
          <w:b/>
          <w:spacing w:val="-31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40" w:lineRule="auto" w:before="116" w:after="0"/>
        <w:ind w:left="596" w:right="0" w:hanging="134"/>
        <w:jc w:val="left"/>
        <w:rPr>
          <w:b/>
          <w:sz w:val="20"/>
        </w:rPr>
      </w:pPr>
      <w:r>
        <w:rPr>
          <w:b/>
          <w:sz w:val="20"/>
        </w:rPr>
        <w:t>Measurement the Oil Content in the water with “ Oil in Water Analyzer ” ( HORIBA ) with Extraction Solvent Horiba S-316</w:t>
      </w:r>
      <w:r>
        <w:rPr>
          <w:b/>
          <w:spacing w:val="-24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Flash Point,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measure “TSS” in the difference sample points just like the aerations “A.B.C.D and PWT ( Inlet </w:t>
      </w:r>
      <w:r>
        <w:rPr>
          <w:b/>
          <w:sz w:val="20"/>
          <w:shd w:fill="EEEEEE" w:color="auto" w:val="clear"/>
        </w:rPr>
        <w:t>&amp; O</w:t>
      </w:r>
      <w:r>
        <w:rPr>
          <w:b/>
          <w:sz w:val="20"/>
        </w:rPr>
        <w:t>utlet )</w:t>
      </w:r>
      <w:r>
        <w:rPr>
          <w:b/>
          <w:spacing w:val="-25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Biochemical Oxygen Demon (BOD5 = </w:t>
      </w:r>
      <w:r>
        <w:rPr>
          <w:rFonts w:ascii="Arial" w:hAnsi="Arial"/>
          <w:b/>
          <w:sz w:val="16"/>
        </w:rPr>
        <w:t>5 days</w:t>
      </w:r>
      <w:r>
        <w:rPr>
          <w:b/>
          <w:sz w:val="20"/>
        </w:rPr>
        <w:t>) for analyzing as indication of the degree of organic pollution of</w:t>
      </w:r>
      <w:r>
        <w:rPr>
          <w:b/>
          <w:spacing w:val="-23"/>
          <w:sz w:val="20"/>
        </w:rPr>
        <w:t> </w:t>
      </w:r>
      <w:r>
        <w:rPr>
          <w:b/>
          <w:sz w:val="20"/>
        </w:rPr>
        <w:t>water.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2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Spectophotometer for COD for indicative measure of the amount of </w:t>
      </w:r>
      <w:hyperlink r:id="rId8">
        <w:r>
          <w:rPr>
            <w:b/>
            <w:sz w:val="20"/>
          </w:rPr>
          <w:t>oxygen </w:t>
        </w:r>
      </w:hyperlink>
      <w:r>
        <w:rPr>
          <w:b/>
          <w:sz w:val="20"/>
        </w:rPr>
        <w:t>that can be consumed by </w:t>
      </w:r>
      <w:hyperlink r:id="rId9">
        <w:r>
          <w:rPr>
            <w:b/>
            <w:sz w:val="20"/>
          </w:rPr>
          <w:t>reactions </w:t>
        </w:r>
      </w:hyperlink>
      <w:r>
        <w:rPr>
          <w:b/>
          <w:sz w:val="20"/>
        </w:rPr>
        <w:t>in a</w:t>
      </w:r>
      <w:r>
        <w:rPr>
          <w:b/>
          <w:spacing w:val="-33"/>
          <w:sz w:val="20"/>
        </w:rPr>
        <w:t> </w:t>
      </w:r>
      <w:r>
        <w:rPr>
          <w:b/>
          <w:sz w:val="20"/>
        </w:rPr>
        <w:t>measured </w:t>
      </w:r>
      <w:hyperlink r:id="rId10">
        <w:r>
          <w:rPr>
            <w:b/>
            <w:sz w:val="20"/>
          </w:rPr>
          <w:t>solution.</w:t>
        </w:r>
      </w:hyperlink>
    </w:p>
    <w:p>
      <w:pPr>
        <w:pStyle w:val="ListParagraph"/>
        <w:numPr>
          <w:ilvl w:val="1"/>
          <w:numId w:val="2"/>
        </w:numPr>
        <w:tabs>
          <w:tab w:pos="645" w:val="left" w:leader="none"/>
        </w:tabs>
        <w:spacing w:line="240" w:lineRule="auto" w:before="116" w:after="0"/>
        <w:ind w:left="644" w:right="0" w:hanging="182"/>
        <w:jc w:val="left"/>
        <w:rPr>
          <w:b/>
          <w:sz w:val="20"/>
        </w:rPr>
      </w:pPr>
      <w:r>
        <w:rPr>
          <w:b/>
          <w:sz w:val="20"/>
        </w:rPr>
        <w:t>Measure Foaming for Amine sample with registration the total volume ( Vt ) after 5 minutes and the Break-Down time during “ 30 seconds</w:t>
      </w:r>
      <w:r>
        <w:rPr>
          <w:b/>
          <w:spacing w:val="-27"/>
          <w:sz w:val="20"/>
        </w:rPr>
        <w:t> </w:t>
      </w:r>
      <w:r>
        <w:rPr>
          <w:b/>
          <w:spacing w:val="-3"/>
          <w:sz w:val="20"/>
        </w:rPr>
        <w:t>“.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Abbreviation</w:t>
      </w:r>
      <w:r>
        <w:rPr>
          <w:b/>
          <w:sz w:val="20"/>
          <w:shd w:fill="EEEEEE" w:color="auto" w:val="clear"/>
        </w:rPr>
        <w:t> for basic sediment and water ( </w:t>
      </w:r>
      <w:r>
        <w:rPr>
          <w:b/>
          <w:spacing w:val="-3"/>
          <w:sz w:val="20"/>
          <w:shd w:fill="EEEEEE" w:color="auto" w:val="clear"/>
        </w:rPr>
        <w:t>BS&amp;W </w:t>
      </w:r>
      <w:r>
        <w:rPr>
          <w:b/>
          <w:sz w:val="20"/>
          <w:shd w:fill="EEEEEE" w:color="auto" w:val="clear"/>
        </w:rPr>
        <w:t>) for measuring a liquid samples of the </w:t>
      </w:r>
      <w:hyperlink r:id="rId11">
        <w:r>
          <w:rPr>
            <w:b/>
            <w:sz w:val="20"/>
            <w:shd w:fill="EEEEEE" w:color="auto" w:val="clear"/>
          </w:rPr>
          <w:t>production </w:t>
        </w:r>
      </w:hyperlink>
      <w:r>
        <w:rPr>
          <w:b/>
          <w:sz w:val="20"/>
          <w:shd w:fill="EEEEEE" w:color="auto" w:val="clear"/>
        </w:rPr>
        <w:t>stream</w:t>
      </w:r>
      <w:r>
        <w:rPr>
          <w:b/>
          <w:spacing w:val="-13"/>
          <w:sz w:val="20"/>
          <w:shd w:fill="EEEEEE" w:color="auto" w:val="clear"/>
        </w:rPr>
        <w:t> </w:t>
      </w:r>
      <w:r>
        <w:rPr>
          <w:b/>
          <w:sz w:val="20"/>
          <w:shd w:fill="EEEEEE" w:color="auto" w:val="clear"/>
        </w:rPr>
        <w:t>.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40" w:lineRule="auto" w:before="111" w:after="0"/>
        <w:ind w:left="596" w:right="0" w:hanging="134"/>
        <w:jc w:val="left"/>
        <w:rPr>
          <w:b/>
          <w:sz w:val="20"/>
        </w:rPr>
      </w:pPr>
      <w:r>
        <w:rPr>
          <w:b/>
          <w:sz w:val="20"/>
        </w:rPr>
        <w:t>MINIVAP VPXPERT ( RVP ) equipment for determination of </w:t>
      </w:r>
      <w:r>
        <w:rPr>
          <w:b/>
          <w:spacing w:val="-3"/>
          <w:sz w:val="20"/>
        </w:rPr>
        <w:t>the </w:t>
      </w:r>
      <w:r>
        <w:rPr>
          <w:b/>
          <w:sz w:val="20"/>
        </w:rPr>
        <w:t>Vapor Pressure of low-viscous liquids in the Gas Plant </w:t>
      </w:r>
      <w:r>
        <w:rPr>
          <w:b/>
          <w:spacing w:val="-3"/>
          <w:sz w:val="20"/>
        </w:rPr>
        <w:t>such </w:t>
      </w:r>
      <w:r>
        <w:rPr>
          <w:b/>
          <w:sz w:val="20"/>
        </w:rPr>
        <w:t>Condensate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40" w:lineRule="auto" w:before="117" w:after="0"/>
        <w:ind w:left="596" w:right="0" w:hanging="134"/>
        <w:jc w:val="left"/>
        <w:rPr>
          <w:b/>
          <w:sz w:val="20"/>
        </w:rPr>
      </w:pPr>
      <w:r>
        <w:rPr>
          <w:b/>
          <w:sz w:val="20"/>
        </w:rPr>
        <w:t>Measurement per demand from Process Team The Density &amp; Viscosity for few a references fluids from Gas-Oil Separation Plant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Sampling, control, calculation and reporting of results to the Laboratory Supervisor &amp; Senior Process Engineer</w:t>
      </w:r>
      <w:r>
        <w:rPr>
          <w:b/>
          <w:spacing w:val="-29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116" w:after="0"/>
        <w:ind w:left="601" w:right="0" w:hanging="139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928;mso-wrap-distance-left:0;mso-wrap-distance-right:0" from="40.549999pt,22.98012pt" to="40.549999pt,24.53012pt" stroked="true" strokeweight=".24pt" strokecolor="#9f9f9f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904;mso-wrap-distance-left:0;mso-wrap-distance-right:0" from="603pt,22.98012pt" to="603pt,24.58012pt" stroked="true" strokeweight=".24pt" strokecolor="#e2e2e2">
            <v:stroke dashstyle="solid"/>
            <w10:wrap type="topAndBottom"/>
          </v:line>
        </w:pict>
      </w:r>
      <w:r>
        <w:rPr>
          <w:b/>
          <w:sz w:val="20"/>
        </w:rPr>
        <w:t>Complies with all HS&amp;E, Quality, and IT standards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policies and participates in HS&amp;E and Quality initiatives and</w:t>
      </w:r>
      <w:r>
        <w:rPr>
          <w:b/>
          <w:spacing w:val="-21"/>
          <w:sz w:val="20"/>
        </w:rPr>
        <w:t> </w:t>
      </w:r>
      <w:r>
        <w:rPr>
          <w:b/>
          <w:sz w:val="20"/>
        </w:rPr>
        <w:t>programs.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71" w:lineRule="auto" w:before="0" w:after="0"/>
        <w:ind w:left="140" w:right="816" w:firstLine="0"/>
        <w:jc w:val="left"/>
        <w:rPr>
          <w:b/>
          <w:sz w:val="20"/>
        </w:rPr>
      </w:pPr>
      <w:r>
        <w:rPr>
          <w:b/>
          <w:sz w:val="20"/>
        </w:rPr>
        <w:t>) – From March 2011 To July 2016 : </w:t>
      </w:r>
      <w:r>
        <w:rPr>
          <w:b/>
          <w:color w:val="C00000"/>
          <w:sz w:val="20"/>
        </w:rPr>
        <w:t>Laboratory Technician </w:t>
      </w:r>
      <w:r>
        <w:rPr>
          <w:b/>
          <w:spacing w:val="-3"/>
          <w:sz w:val="20"/>
        </w:rPr>
        <w:t>at </w:t>
      </w:r>
      <w:r>
        <w:rPr>
          <w:b/>
          <w:sz w:val="20"/>
        </w:rPr>
        <w:t>Environmental Solutions For Petroleum Services, located in Hassi-Messaoud, Province of Ouargla, ALGERIA, and this is my daily Technical responsibilities and Operations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101" w:after="0"/>
        <w:ind w:left="140" w:right="0" w:firstLine="278"/>
        <w:jc w:val="left"/>
        <w:rPr>
          <w:b/>
          <w:sz w:val="20"/>
        </w:rPr>
      </w:pPr>
      <w:r>
        <w:rPr/>
        <w:pict>
          <v:shape style="position:absolute;margin-left:16.560001pt;margin-top:5.060113pt;width:586.1pt;height:26.4pt;mso-position-horizontal-relative:page;mso-position-vertical-relative:paragraph;z-index:-5416" coordorigin="331,101" coordsize="11722,528" path="m12052,365l331,365,331,629,12052,629,12052,365m12052,101l331,101,331,365,12052,365,12052,101e" filled="true" fillcolor="#f7f7f7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Analysis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drilling fluids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(Mud),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other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products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 responsible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providing 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laboratory testing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 results.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35" w:after="0"/>
        <w:ind w:left="140" w:right="0" w:firstLine="278"/>
        <w:jc w:val="left"/>
        <w:rPr>
          <w:b/>
          <w:sz w:val="20"/>
        </w:rPr>
      </w:pPr>
      <w:r>
        <w:rPr>
          <w:b/>
          <w:sz w:val="20"/>
        </w:rPr>
        <w:t>Responsible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for 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storing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chemicals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 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lab,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also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including 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maintenance 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records 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discharge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expired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chemicals.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34" w:after="0"/>
        <w:ind w:left="140" w:right="0" w:firstLine="278"/>
        <w:jc w:val="left"/>
        <w:rPr>
          <w:b/>
          <w:sz w:val="20"/>
        </w:rPr>
      </w:pPr>
      <w:r>
        <w:rPr>
          <w:b/>
          <w:sz w:val="20"/>
        </w:rPr>
        <w:t>Work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independently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 laboratory at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times,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although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mainly under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general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supervision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work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within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 </w:t>
      </w:r>
      <w:r>
        <w:rPr>
          <w:b/>
          <w:spacing w:val="-3"/>
          <w:sz w:val="20"/>
        </w:rPr>
        <w:t>team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to complete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projects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35" w:after="0"/>
        <w:ind w:left="140" w:right="0" w:firstLine="278"/>
        <w:jc w:val="left"/>
        <w:rPr>
          <w:b/>
          <w:sz w:val="20"/>
        </w:rPr>
      </w:pPr>
      <w:r>
        <w:rPr>
          <w:b/>
          <w:sz w:val="20"/>
        </w:rPr>
        <w:t>Understanding of drilling oilfield well servicing and a good climbing ladders/stairs and Standing/walking </w:t>
      </w:r>
      <w:r>
        <w:rPr>
          <w:b/>
          <w:spacing w:val="-3"/>
          <w:sz w:val="20"/>
        </w:rPr>
        <w:t>on </w:t>
      </w:r>
      <w:r>
        <w:rPr>
          <w:b/>
          <w:sz w:val="20"/>
        </w:rPr>
        <w:t>uneven</w:t>
      </w:r>
      <w:r>
        <w:rPr>
          <w:b/>
          <w:spacing w:val="-28"/>
          <w:sz w:val="20"/>
        </w:rPr>
        <w:t> </w:t>
      </w:r>
      <w:r>
        <w:rPr>
          <w:b/>
          <w:sz w:val="20"/>
        </w:rPr>
        <w:t>surfaces.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950"/>
          <w:pgMar w:top="140" w:bottom="280" w:left="220" w:right="20"/>
        </w:sectPr>
      </w:pPr>
    </w:p>
    <w:p>
      <w:pPr>
        <w:pStyle w:val="ListParagraph"/>
        <w:numPr>
          <w:ilvl w:val="1"/>
          <w:numId w:val="2"/>
        </w:numPr>
        <w:tabs>
          <w:tab w:pos="578" w:val="left" w:leader="none"/>
        </w:tabs>
        <w:spacing w:line="276" w:lineRule="auto" w:before="73" w:after="0"/>
        <w:ind w:left="140" w:right="195" w:firstLine="278"/>
        <w:jc w:val="left"/>
        <w:rPr>
          <w:b/>
          <w:sz w:val="20"/>
        </w:rPr>
      </w:pPr>
      <w:r>
        <w:rPr>
          <w:b/>
          <w:sz w:val="20"/>
        </w:rPr>
        <w:t>Measure with ( Retort-Kit) testing equipment for calculations percents based on the volume of whole mud in the </w:t>
      </w:r>
      <w:r>
        <w:rPr>
          <w:b/>
          <w:spacing w:val="-3"/>
          <w:sz w:val="20"/>
        </w:rPr>
        <w:t>retort </w:t>
      </w:r>
      <w:r>
        <w:rPr>
          <w:b/>
          <w:sz w:val="20"/>
        </w:rPr>
        <w:t>cup the measured volumes (ml) of oil and water are converted into volume Therefore to calculate the percentage of (%OOC)</w:t>
      </w:r>
      <w:r>
        <w:rPr>
          <w:b/>
          <w:spacing w:val="-26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1" w:after="0"/>
        <w:ind w:left="553" w:right="0" w:hanging="135"/>
        <w:jc w:val="left"/>
        <w:rPr>
          <w:b/>
          <w:sz w:val="20"/>
        </w:rPr>
      </w:pPr>
      <w:r>
        <w:rPr>
          <w:b/>
          <w:sz w:val="20"/>
        </w:rPr>
        <w:t>Follow measure and density of the mud properties in different conditions of temperature during the drilling</w:t>
      </w:r>
      <w:r>
        <w:rPr>
          <w:b/>
          <w:spacing w:val="-32"/>
          <w:sz w:val="20"/>
        </w:rPr>
        <w:t> </w:t>
      </w:r>
      <w:r>
        <w:rPr>
          <w:b/>
          <w:sz w:val="20"/>
        </w:rPr>
        <w:t>phases.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34" w:after="0"/>
        <w:ind w:left="553" w:right="0" w:hanging="135"/>
        <w:jc w:val="left"/>
        <w:rPr>
          <w:b/>
          <w:sz w:val="20"/>
        </w:rPr>
      </w:pPr>
      <w:r>
        <w:rPr>
          <w:b/>
          <w:sz w:val="20"/>
        </w:rPr>
        <w:t>Write detailed Technical Service Reports of test findings and submits these reports to the Laboratory</w:t>
      </w:r>
      <w:r>
        <w:rPr>
          <w:b/>
          <w:spacing w:val="-22"/>
          <w:sz w:val="20"/>
        </w:rPr>
        <w:t> </w:t>
      </w:r>
      <w:r>
        <w:rPr>
          <w:b/>
          <w:sz w:val="20"/>
        </w:rPr>
        <w:t>Supervisor.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35" w:after="0"/>
        <w:ind w:left="553" w:right="0" w:hanging="135"/>
        <w:jc w:val="left"/>
        <w:rPr>
          <w:b/>
          <w:sz w:val="20"/>
        </w:rPr>
      </w:pPr>
      <w:r>
        <w:rPr>
          <w:b/>
          <w:sz w:val="20"/>
        </w:rPr>
        <w:t>Request the necessary spare parts and immediate check on the requested tools and spare parts upon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arrival.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34" w:after="0"/>
        <w:ind w:left="553" w:right="0" w:hanging="135"/>
        <w:jc w:val="left"/>
        <w:rPr>
          <w:b/>
          <w:sz w:val="20"/>
        </w:rPr>
      </w:pPr>
      <w:r>
        <w:rPr>
          <w:b/>
          <w:sz w:val="20"/>
        </w:rPr>
        <w:t>Operating Centrifuges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dryers for solids removal and barite recovery systems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maintain mud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weight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35" w:after="0"/>
        <w:ind w:left="553" w:right="0" w:hanging="135"/>
        <w:jc w:val="left"/>
        <w:rPr>
          <w:b/>
          <w:sz w:val="20"/>
        </w:rPr>
      </w:pPr>
      <w:r>
        <w:rPr>
          <w:b/>
          <w:sz w:val="20"/>
        </w:rPr>
        <w:t>Ensure the subordinates’ alignment with the HSE policies and procedures and filling up the daily HSE stop</w:t>
      </w:r>
      <w:r>
        <w:rPr>
          <w:b/>
          <w:spacing w:val="-32"/>
          <w:sz w:val="20"/>
        </w:rPr>
        <w:t> </w:t>
      </w:r>
      <w:r>
        <w:rPr>
          <w:b/>
          <w:sz w:val="20"/>
        </w:rPr>
        <w:t>cards.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34" w:after="0"/>
        <w:ind w:left="553" w:right="0" w:hanging="135"/>
        <w:jc w:val="left"/>
        <w:rPr>
          <w:b/>
          <w:sz w:val="20"/>
        </w:rPr>
      </w:pPr>
      <w:r>
        <w:rPr>
          <w:b/>
          <w:sz w:val="20"/>
        </w:rPr>
        <w:t>Analysis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drilling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fluids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(Mud),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other products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mixing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fluids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generate laboratory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</w:t>
      </w:r>
    </w:p>
    <w:p>
      <w:pPr>
        <w:pStyle w:val="ListParagraph"/>
        <w:numPr>
          <w:ilvl w:val="1"/>
          <w:numId w:val="2"/>
        </w:numPr>
        <w:tabs>
          <w:tab w:pos="559" w:val="left" w:leader="none"/>
        </w:tabs>
        <w:spacing w:line="276" w:lineRule="auto" w:before="35" w:after="0"/>
        <w:ind w:left="140" w:right="570" w:firstLine="278"/>
        <w:jc w:val="left"/>
        <w:rPr>
          <w:b/>
          <w:sz w:val="20"/>
        </w:rPr>
      </w:pPr>
      <w:r>
        <w:rPr>
          <w:b/>
          <w:sz w:val="20"/>
        </w:rPr>
        <w:t>Assist in recommendations and solutions to the drilling fluids operations and Assist in contact, information and co-ordination with the rig supervisor with All of work from other rigs laboratories analysis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results.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35" w:lineRule="auto" w:before="1" w:after="0"/>
        <w:ind w:left="140" w:right="261" w:firstLine="0"/>
        <w:jc w:val="left"/>
        <w:rPr>
          <w:b/>
          <w:sz w:val="20"/>
        </w:rPr>
      </w:pPr>
      <w:r>
        <w:rPr>
          <w:b/>
          <w:sz w:val="20"/>
        </w:rPr>
        <w:t>) – From September 2009 to February 2011 : </w:t>
      </w:r>
      <w:r>
        <w:rPr>
          <w:b/>
          <w:color w:val="C00000"/>
          <w:sz w:val="20"/>
        </w:rPr>
        <w:t>Laboratory Technician </w:t>
      </w:r>
      <w:r>
        <w:rPr>
          <w:b/>
          <w:sz w:val="20"/>
        </w:rPr>
        <w:t>at Secondary School Of Naserddin-Dini in Bou’Saada City, ALGERIA and this is my daily Technical responsibilities and Operations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731" w:val="left" w:leader="none"/>
        </w:tabs>
        <w:spacing w:line="240" w:lineRule="auto" w:before="1" w:after="0"/>
        <w:ind w:left="730" w:right="0" w:hanging="230"/>
        <w:jc w:val="left"/>
        <w:rPr>
          <w:b/>
          <w:sz w:val="20"/>
        </w:rPr>
      </w:pPr>
      <w:r>
        <w:rPr>
          <w:b/>
          <w:sz w:val="20"/>
        </w:rPr>
        <w:t>Exercise good classroom management with the use of fair and consistent standards and appropriate sanctions to the</w:t>
      </w:r>
      <w:r>
        <w:rPr>
          <w:b/>
          <w:spacing w:val="-26"/>
          <w:sz w:val="20"/>
        </w:rPr>
        <w:t> </w:t>
      </w:r>
      <w:r>
        <w:rPr>
          <w:b/>
          <w:sz w:val="20"/>
        </w:rPr>
        <w:t>students.</w:t>
      </w:r>
    </w:p>
    <w:p>
      <w:pPr>
        <w:pStyle w:val="ListParagraph"/>
        <w:numPr>
          <w:ilvl w:val="1"/>
          <w:numId w:val="2"/>
        </w:numPr>
        <w:tabs>
          <w:tab w:pos="731" w:val="left" w:leader="none"/>
        </w:tabs>
        <w:spacing w:line="240" w:lineRule="auto" w:before="34" w:after="0"/>
        <w:ind w:left="730" w:right="0" w:hanging="230"/>
        <w:jc w:val="left"/>
        <w:rPr>
          <w:b/>
          <w:sz w:val="20"/>
        </w:rPr>
      </w:pPr>
      <w:r>
        <w:rPr>
          <w:b/>
          <w:sz w:val="20"/>
        </w:rPr>
        <w:t>Encourage students to ask questions and to express their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difficulties.</w:t>
      </w:r>
    </w:p>
    <w:p>
      <w:pPr>
        <w:pStyle w:val="ListParagraph"/>
        <w:numPr>
          <w:ilvl w:val="1"/>
          <w:numId w:val="2"/>
        </w:numPr>
        <w:tabs>
          <w:tab w:pos="731" w:val="left" w:leader="none"/>
        </w:tabs>
        <w:spacing w:line="240" w:lineRule="auto" w:before="35" w:after="0"/>
        <w:ind w:left="730" w:right="0" w:hanging="230"/>
        <w:jc w:val="left"/>
        <w:rPr>
          <w:b/>
          <w:sz w:val="20"/>
        </w:rPr>
      </w:pPr>
      <w:r>
        <w:rPr>
          <w:b/>
          <w:sz w:val="20"/>
        </w:rPr>
        <w:t>Provide reports on student progress and maintain open communication with ensuring that these reports are accurate and</w:t>
      </w:r>
      <w:r>
        <w:rPr>
          <w:b/>
          <w:spacing w:val="-33"/>
          <w:sz w:val="20"/>
        </w:rPr>
        <w:t> </w:t>
      </w:r>
      <w:r>
        <w:rPr>
          <w:b/>
          <w:sz w:val="20"/>
        </w:rPr>
        <w:t>constructive.</w:t>
      </w:r>
    </w:p>
    <w:p>
      <w:pPr>
        <w:pStyle w:val="ListParagraph"/>
        <w:numPr>
          <w:ilvl w:val="1"/>
          <w:numId w:val="2"/>
        </w:numPr>
        <w:tabs>
          <w:tab w:pos="731" w:val="left" w:leader="none"/>
        </w:tabs>
        <w:spacing w:line="240" w:lineRule="auto" w:before="34" w:after="0"/>
        <w:ind w:left="730" w:right="0" w:hanging="230"/>
        <w:jc w:val="left"/>
        <w:rPr>
          <w:b/>
          <w:sz w:val="20"/>
        </w:rPr>
      </w:pPr>
      <w:r>
        <w:rPr>
          <w:b/>
          <w:sz w:val="20"/>
        </w:rPr>
        <w:t>Taking care of laboratory equipment and apparatus and carrying out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arranging for maintenance and repair of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resources.</w:t>
      </w:r>
    </w:p>
    <w:p>
      <w:pPr>
        <w:pStyle w:val="ListParagraph"/>
        <w:numPr>
          <w:ilvl w:val="1"/>
          <w:numId w:val="2"/>
        </w:numPr>
        <w:tabs>
          <w:tab w:pos="731" w:val="left" w:leader="none"/>
        </w:tabs>
        <w:spacing w:line="240" w:lineRule="auto" w:before="35" w:after="0"/>
        <w:ind w:left="730" w:right="0" w:hanging="230"/>
        <w:jc w:val="left"/>
        <w:rPr>
          <w:b/>
          <w:sz w:val="20"/>
        </w:rPr>
      </w:pPr>
      <w:r>
        <w:rPr>
          <w:b/>
          <w:sz w:val="20"/>
        </w:rPr>
        <w:t>Constructing and modifying apparatus and stock taking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organizing the storing of chemicals and</w:t>
      </w:r>
      <w:r>
        <w:rPr>
          <w:b/>
          <w:spacing w:val="-25"/>
          <w:sz w:val="20"/>
        </w:rPr>
        <w:t> </w:t>
      </w:r>
      <w:r>
        <w:rPr>
          <w:b/>
          <w:sz w:val="20"/>
        </w:rPr>
        <w:t>equipment.</w:t>
      </w:r>
    </w:p>
    <w:p>
      <w:pPr>
        <w:pStyle w:val="ListParagraph"/>
        <w:numPr>
          <w:ilvl w:val="1"/>
          <w:numId w:val="2"/>
        </w:numPr>
        <w:tabs>
          <w:tab w:pos="731" w:val="left" w:leader="none"/>
        </w:tabs>
        <w:spacing w:line="240" w:lineRule="auto" w:before="34" w:after="0"/>
        <w:ind w:left="730" w:right="0" w:hanging="230"/>
        <w:jc w:val="left"/>
        <w:rPr>
          <w:b/>
          <w:sz w:val="20"/>
        </w:rPr>
      </w:pPr>
      <w:r>
        <w:rPr>
          <w:b/>
          <w:sz w:val="20"/>
        </w:rPr>
        <w:t>Provide a safe learning environment in which students </w:t>
      </w:r>
      <w:r>
        <w:rPr>
          <w:b/>
          <w:spacing w:val="-3"/>
          <w:sz w:val="20"/>
        </w:rPr>
        <w:t>can take </w:t>
      </w:r>
      <w:r>
        <w:rPr>
          <w:b/>
          <w:sz w:val="20"/>
        </w:rPr>
        <w:t>intellectual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risks.</w:t>
      </w:r>
    </w:p>
    <w:p>
      <w:pPr>
        <w:pStyle w:val="ListParagraph"/>
        <w:numPr>
          <w:ilvl w:val="1"/>
          <w:numId w:val="2"/>
        </w:numPr>
        <w:tabs>
          <w:tab w:pos="731" w:val="left" w:leader="none"/>
        </w:tabs>
        <w:spacing w:line="240" w:lineRule="auto" w:before="35" w:after="0"/>
        <w:ind w:left="730" w:right="0" w:hanging="230"/>
        <w:jc w:val="left"/>
        <w:rPr>
          <w:b/>
          <w:sz w:val="20"/>
        </w:rPr>
      </w:pPr>
      <w:r>
        <w:rPr>
          <w:b/>
          <w:sz w:val="20"/>
        </w:rPr>
        <w:t>Encourage students to participate in the co-curricular life of the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school.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66" w:lineRule="auto" w:before="0" w:after="0"/>
        <w:ind w:left="140" w:right="535" w:firstLine="91"/>
        <w:jc w:val="left"/>
        <w:rPr>
          <w:b/>
          <w:sz w:val="20"/>
        </w:rPr>
      </w:pPr>
      <w:r>
        <w:rPr>
          <w:b/>
          <w:sz w:val="20"/>
        </w:rPr>
        <w:t>) – From July 2008 To August 2009 : </w:t>
      </w:r>
      <w:r>
        <w:rPr>
          <w:b/>
          <w:color w:val="C00000"/>
          <w:sz w:val="20"/>
        </w:rPr>
        <w:t>Laboratory Technician </w:t>
      </w:r>
      <w:r>
        <w:rPr>
          <w:b/>
          <w:spacing w:val="-3"/>
          <w:sz w:val="20"/>
        </w:rPr>
        <w:t>at </w:t>
      </w:r>
      <w:r>
        <w:rPr>
          <w:b/>
          <w:sz w:val="20"/>
        </w:rPr>
        <w:t>Private Industrial Enterprise located in Province Of M’sila, ALGERIA ,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this is my daily Technical responsibilities and Operations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0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Conduct various specific test procedures to gather data </w:t>
      </w:r>
      <w:r>
        <w:rPr>
          <w:b/>
          <w:spacing w:val="-3"/>
          <w:sz w:val="20"/>
        </w:rPr>
        <w:t>for </w:t>
      </w:r>
      <w:r>
        <w:rPr>
          <w:b/>
          <w:sz w:val="20"/>
        </w:rPr>
        <w:t>evaluation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purposes.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35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Gather structure-to-soil potential data, soil measurements and rectifier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data.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34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Assist senior technician in the preparation of survey </w:t>
      </w:r>
      <w:r>
        <w:rPr>
          <w:b/>
          <w:spacing w:val="-3"/>
          <w:sz w:val="20"/>
        </w:rPr>
        <w:t>reports </w:t>
      </w:r>
      <w:r>
        <w:rPr>
          <w:b/>
          <w:sz w:val="20"/>
        </w:rPr>
        <w:t>and final job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report.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35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Sketch physical features of installation site for subsequent detail and organize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reduce data gathered, prepare charts 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tables.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34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Assemble data for preparation of final client report including service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recommendations.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35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Diagnose and recommend remedies for system difficulties observed during resurvey operations </w:t>
      </w:r>
      <w:r>
        <w:rPr>
          <w:b/>
          <w:spacing w:val="-3"/>
          <w:sz w:val="20"/>
        </w:rPr>
        <w:t>and </w:t>
      </w:r>
      <w:r>
        <w:rPr>
          <w:b/>
          <w:sz w:val="20"/>
        </w:rPr>
        <w:t>modifications as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needed.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34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Apply basic skills learned as Corrosion</w:t>
      </w:r>
      <w:r>
        <w:rPr>
          <w:b/>
          <w:spacing w:val="-33"/>
          <w:sz w:val="20"/>
        </w:rPr>
        <w:t> </w:t>
      </w:r>
      <w:r>
        <w:rPr>
          <w:b/>
          <w:sz w:val="20"/>
        </w:rPr>
        <w:t>Tech I with increasing independence.</w:t>
      </w:r>
    </w:p>
    <w:p>
      <w:pPr>
        <w:pStyle w:val="ListParagraph"/>
        <w:numPr>
          <w:ilvl w:val="1"/>
          <w:numId w:val="2"/>
        </w:numPr>
        <w:tabs>
          <w:tab w:pos="602" w:val="left" w:leader="none"/>
        </w:tabs>
        <w:spacing w:line="240" w:lineRule="auto" w:before="35" w:after="0"/>
        <w:ind w:left="601" w:right="0" w:hanging="139"/>
        <w:jc w:val="left"/>
        <w:rPr>
          <w:b/>
          <w:sz w:val="20"/>
        </w:rPr>
      </w:pPr>
      <w:r>
        <w:rPr>
          <w:b/>
          <w:sz w:val="20"/>
        </w:rPr>
        <w:t>Provide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maintenance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field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equipment,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ensure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good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operating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condition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render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minor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repairs.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241267</wp:posOffset>
            </wp:positionH>
            <wp:positionV relativeFrom="paragraph">
              <wp:posOffset>190905</wp:posOffset>
            </wp:positionV>
            <wp:extent cx="7335790" cy="25526"/>
            <wp:effectExtent l="0" t="0" r="0" b="0"/>
            <wp:wrapTopAndBottom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5790" cy="2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2240" w:h="15950"/>
          <w:pgMar w:top="180" w:bottom="0" w:left="220" w:right="20"/>
        </w:sectPr>
      </w:pPr>
    </w:p>
    <w:p>
      <w:pPr>
        <w:pStyle w:val="ListParagraph"/>
        <w:numPr>
          <w:ilvl w:val="1"/>
          <w:numId w:val="2"/>
        </w:numPr>
        <w:tabs>
          <w:tab w:pos="559" w:val="left" w:leader="none"/>
        </w:tabs>
        <w:spacing w:line="240" w:lineRule="auto" w:before="101" w:after="0"/>
        <w:ind w:left="558" w:right="0" w:hanging="140"/>
        <w:jc w:val="left"/>
        <w:rPr>
          <w:b/>
          <w:color w:val="C00000"/>
          <w:sz w:val="20"/>
        </w:rPr>
      </w:pPr>
      <w:r>
        <w:rPr>
          <w:b/>
          <w:color w:val="C00000"/>
          <w:spacing w:val="-3"/>
          <w:sz w:val="20"/>
        </w:rPr>
        <w:t>Competencies: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53.599998pt;margin-top:8.545053pt;width:1pt;height:2.050pt;mso-position-horizontal-relative:page;mso-position-vertical-relative:paragraph;z-index:-808;mso-wrap-distance-left:0;mso-wrap-distance-right:0" coordorigin="1072,171" coordsize="20,41">
            <v:line style="position:absolute" from="1082,171" to="1082,202" stroked="true" strokeweight=".24pt" strokecolor="#9f9f9f">
              <v:stroke dashstyle="solid"/>
            </v:line>
            <v:rect style="position:absolute;left:1072;top:190;width:20;height:21" filled="true" fillcolor="#9f9f9f" stroked="false">
              <v:fill type="solid"/>
            </v:rect>
            <w10:wrap type="topAndBottom"/>
          </v:group>
        </w:pict>
      </w:r>
    </w:p>
    <w:p>
      <w:pPr>
        <w:pStyle w:val="BodyText"/>
        <w:spacing w:before="10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can working with a rotating 12-hour shift schedule with required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overtime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1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able to climb ladders/stairs to a height of 50 feet and to lift at least 40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pounds.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6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work safely and follow prescribed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Procedures.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6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have the ability to work alone without supervision during the</w:t>
      </w:r>
      <w:r>
        <w:rPr>
          <w:b/>
          <w:spacing w:val="-21"/>
          <w:sz w:val="20"/>
        </w:rPr>
        <w:t> </w:t>
      </w:r>
      <w:r>
        <w:rPr>
          <w:b/>
          <w:sz w:val="20"/>
        </w:rPr>
        <w:t>shift.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2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move through the laboratory technician progression within </w:t>
      </w:r>
      <w:r>
        <w:rPr>
          <w:b/>
          <w:spacing w:val="-3"/>
          <w:sz w:val="20"/>
        </w:rPr>
        <w:t>the </w:t>
      </w:r>
      <w:r>
        <w:rPr>
          <w:b/>
          <w:sz w:val="20"/>
        </w:rPr>
        <w:t>targeted Timeframe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6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have strong analytical Chemistry skills </w:t>
      </w:r>
      <w:r>
        <w:rPr>
          <w:b/>
          <w:sz w:val="18"/>
        </w:rPr>
        <w:t>&amp; </w:t>
      </w:r>
      <w:r>
        <w:rPr>
          <w:b/>
          <w:sz w:val="20"/>
        </w:rPr>
        <w:t>a Good written and oral Communication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skills.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37" w:lineRule="exact"/>
        <w:ind w:left="10061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.25pt;height:1.55pt;mso-position-horizontal-relative:char;mso-position-vertical-relative:line" coordorigin="0,0" coordsize="5,31">
            <v:line style="position:absolute" from="2,0" to="2,31" stroked="true" strokeweight=".24pt" strokecolor="#e2e2e2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24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have ability to write procedures (standard work instructions) and train Others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6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have proficiency in Microsoft Office applications with intermediate computer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skills.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1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have knowledge on the use of a Laboratory Information Management System</w:t>
      </w:r>
      <w:r>
        <w:rPr>
          <w:b/>
          <w:spacing w:val="-26"/>
          <w:sz w:val="20"/>
        </w:rPr>
        <w:t> </w:t>
      </w:r>
      <w:r>
        <w:rPr>
          <w:b/>
          <w:sz w:val="20"/>
        </w:rPr>
        <w:t>(LIMS).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6" w:after="0"/>
        <w:ind w:left="400" w:right="0" w:hanging="360"/>
        <w:jc w:val="left"/>
        <w:rPr>
          <w:b/>
          <w:sz w:val="20"/>
        </w:rPr>
      </w:pPr>
      <w:r>
        <w:rPr>
          <w:b/>
          <w:sz w:val="20"/>
        </w:rPr>
        <w:t>I have knowledge for enough on the use of SQC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methods.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950"/>
          <w:pgMar w:top="140" w:bottom="280" w:left="220" w:right="20"/>
          <w:cols w:num="2" w:equalWidth="0">
            <w:col w:w="1736" w:space="40"/>
            <w:col w:w="10224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9" w:lineRule="exact"/>
        <w:ind w:left="159"/>
        <w:rPr>
          <w:b w:val="0"/>
          <w:sz w:val="3"/>
        </w:rPr>
      </w:pPr>
      <w:r>
        <w:rPr>
          <w:b w:val="0"/>
          <w:position w:val="0"/>
          <w:sz w:val="3"/>
        </w:rPr>
        <w:drawing>
          <wp:inline distT="0" distB="0" distL="0" distR="0">
            <wp:extent cx="7398270" cy="25146"/>
            <wp:effectExtent l="0" t="0" r="0" b="0"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8270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950"/>
          <w:pgMar w:top="140" w:bottom="280" w:left="220" w:right="20"/>
        </w:sectPr>
      </w:pPr>
    </w:p>
    <w:p>
      <w:pPr>
        <w:pStyle w:val="ListParagraph"/>
        <w:numPr>
          <w:ilvl w:val="1"/>
          <w:numId w:val="3"/>
        </w:numPr>
        <w:tabs>
          <w:tab w:pos="559" w:val="left" w:leader="none"/>
        </w:tabs>
        <w:spacing w:line="228" w:lineRule="exact" w:before="102" w:after="0"/>
        <w:ind w:left="558" w:right="0" w:hanging="140"/>
        <w:jc w:val="left"/>
        <w:rPr>
          <w:b/>
          <w:sz w:val="20"/>
        </w:rPr>
      </w:pPr>
      <w:r>
        <w:rPr>
          <w:b/>
          <w:color w:val="C00000"/>
          <w:sz w:val="20"/>
        </w:rPr>
        <w:t>Languages:</w:t>
      </w:r>
    </w:p>
    <w:p>
      <w:pPr>
        <w:pStyle w:val="ListParagraph"/>
        <w:numPr>
          <w:ilvl w:val="2"/>
          <w:numId w:val="3"/>
        </w:numPr>
        <w:tabs>
          <w:tab w:pos="1379" w:val="left" w:leader="none"/>
        </w:tabs>
        <w:spacing w:line="228" w:lineRule="exact" w:before="0" w:after="0"/>
        <w:ind w:left="1378" w:right="0" w:hanging="134"/>
        <w:jc w:val="left"/>
        <w:rPr>
          <w:b/>
          <w:sz w:val="20"/>
        </w:rPr>
      </w:pPr>
      <w:r>
        <w:rPr/>
        <w:pict>
          <v:group style="position:absolute;margin-left:17.6pt;margin-top:2.658811pt;width:1pt;height:2.050pt;mso-position-horizontal-relative:page;mso-position-vertical-relative:paragraph;z-index:1312" coordorigin="352,53" coordsize="20,41">
            <v:line style="position:absolute" from="362,53" to="362,83" stroked="true" strokeweight=".24pt" strokecolor="#9f9f9f">
              <v:stroke dashstyle="solid"/>
            </v:line>
            <v:rect style="position:absolute;left:352;top:73;width:20;height:21" filled="true" fillcolor="#9f9f9f" stroked="false">
              <v:fill type="solid"/>
            </v:rect>
            <w10:wrap type="none"/>
          </v:group>
        </w:pict>
      </w:r>
      <w:r>
        <w:rPr>
          <w:b/>
          <w:sz w:val="20"/>
        </w:rPr>
        <w:t>Arabic : Fluent (Writing, Listening 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Speaking).</w:t>
      </w:r>
    </w:p>
    <w:p>
      <w:pPr>
        <w:pStyle w:val="ListParagraph"/>
        <w:numPr>
          <w:ilvl w:val="2"/>
          <w:numId w:val="3"/>
        </w:numPr>
        <w:tabs>
          <w:tab w:pos="1375" w:val="left" w:leader="none"/>
        </w:tabs>
        <w:spacing w:line="240" w:lineRule="auto" w:before="1" w:after="0"/>
        <w:ind w:left="1374" w:right="0" w:hanging="135"/>
        <w:jc w:val="left"/>
        <w:rPr>
          <w:b/>
          <w:sz w:val="20"/>
        </w:rPr>
      </w:pPr>
      <w:r>
        <w:rPr>
          <w:b/>
          <w:sz w:val="20"/>
        </w:rPr>
        <w:t>English : Professional Working Proficiency (Writing, Listening and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Speaking)</w:t>
      </w:r>
    </w:p>
    <w:p>
      <w:pPr>
        <w:pStyle w:val="ListParagraph"/>
        <w:numPr>
          <w:ilvl w:val="2"/>
          <w:numId w:val="3"/>
        </w:numPr>
        <w:tabs>
          <w:tab w:pos="1375" w:val="left" w:leader="none"/>
        </w:tabs>
        <w:spacing w:line="240" w:lineRule="auto" w:before="0" w:after="0"/>
        <w:ind w:left="1374" w:right="0" w:hanging="135"/>
        <w:jc w:val="left"/>
        <w:rPr>
          <w:b/>
          <w:sz w:val="20"/>
        </w:rPr>
      </w:pPr>
      <w:r>
        <w:rPr>
          <w:b/>
          <w:sz w:val="20"/>
        </w:rPr>
        <w:t>French : Full Professional Proficiency (Writing, Listening and Speaking)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2"/>
          <w:numId w:val="3"/>
        </w:numPr>
        <w:tabs>
          <w:tab w:pos="1375" w:val="left" w:leader="none"/>
        </w:tabs>
        <w:spacing w:line="240" w:lineRule="auto" w:before="1" w:after="0"/>
        <w:ind w:left="1374" w:right="0" w:hanging="135"/>
        <w:jc w:val="left"/>
        <w:rPr>
          <w:b/>
          <w:sz w:val="20"/>
        </w:rPr>
      </w:pPr>
      <w:r>
        <w:rPr>
          <w:b/>
          <w:sz w:val="20"/>
        </w:rPr>
        <w:t>German : beginner level (Writing, Listening </w:t>
      </w:r>
      <w:r>
        <w:rPr>
          <w:b/>
          <w:spacing w:val="-4"/>
          <w:sz w:val="20"/>
        </w:rPr>
        <w:t>and </w:t>
      </w:r>
      <w:r>
        <w:rPr>
          <w:b/>
          <w:sz w:val="20"/>
        </w:rPr>
        <w:t>Speaking)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.</w:t>
      </w:r>
    </w:p>
    <w:p>
      <w:pPr>
        <w:pStyle w:val="BodyText"/>
        <w:spacing w:before="10" w:after="39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pStyle w:val="BodyText"/>
        <w:spacing w:line="37" w:lineRule="exact"/>
        <w:ind w:left="4409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.25pt;height:1.55pt;mso-position-horizontal-relative:char;mso-position-vertical-relative:line" coordorigin="0,0" coordsize="5,31">
            <v:line style="position:absolute" from="2,0" to="2,31" stroked="true" strokeweight=".24pt" strokecolor="#e2e2e2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246"/>
        <w:rPr>
          <w:rFonts w:ascii="Wingdings" w:hAnsi="Wingdings"/>
        </w:rPr>
      </w:pPr>
      <w:r>
        <w:rPr>
          <w:color w:val="C00000"/>
        </w:rPr>
        <w:t>You’re Faithfully Candidate: </w:t>
      </w:r>
      <w:r>
        <w:rPr/>
        <w:t>Chettah Hamza </w:t>
      </w:r>
      <w:r>
        <w:rPr>
          <w:rFonts w:ascii="Wingdings" w:hAnsi="Wingdings"/>
        </w:rPr>
        <w:t></w:t>
      </w:r>
    </w:p>
    <w:sectPr>
      <w:type w:val="continuous"/>
      <w:pgSz w:w="12240" w:h="15950"/>
      <w:pgMar w:top="140" w:bottom="280" w:left="220" w:right="20"/>
      <w:cols w:num="2" w:equalWidth="0">
        <w:col w:w="7388" w:space="40"/>
        <w:col w:w="45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400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–"/>
      <w:lvlJc w:val="left"/>
      <w:pPr>
        <w:ind w:left="558" w:hanging="140"/>
      </w:pPr>
      <w:rPr>
        <w:rFonts w:hint="default" w:ascii="Arial Narrow" w:hAnsi="Arial Narrow" w:eastAsia="Arial Narrow" w:cs="Arial Narrow"/>
        <w:b/>
        <w:bCs/>
        <w:color w:val="C00000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–"/>
      <w:lvlJc w:val="left"/>
      <w:pPr>
        <w:ind w:left="1378" w:hanging="135"/>
      </w:pPr>
      <w:rPr>
        <w:rFonts w:hint="default" w:ascii="Arial Narrow" w:hAnsi="Arial Narrow" w:eastAsia="Arial Narrow" w:cs="Arial Narrow"/>
        <w:b/>
        <w:bCs/>
        <w:w w:val="100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09" w:hanging="1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38" w:hanging="1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967" w:hanging="1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496" w:hanging="1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25" w:hanging="1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554" w:hanging="1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0" w:hanging="139"/>
        <w:jc w:val="right"/>
      </w:pPr>
      <w:rPr>
        <w:rFonts w:hint="default" w:ascii="Arial Narrow" w:hAnsi="Arial Narrow" w:eastAsia="Arial Narrow" w:cs="Arial Narrow"/>
        <w:b/>
        <w:bCs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–"/>
      <w:lvlJc w:val="left"/>
      <w:pPr>
        <w:ind w:left="601" w:hanging="140"/>
      </w:pPr>
      <w:rPr>
        <w:rFonts w:hint="default"/>
        <w:b/>
        <w:bCs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0" w:hanging="1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47" w:hanging="1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55" w:hanging="1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2" w:hanging="1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0" w:hanging="1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77" w:hanging="1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85" w:hanging="14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601" w:hanging="140"/>
      </w:pPr>
      <w:rPr>
        <w:rFonts w:hint="default"/>
        <w:b/>
        <w:bCs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0" w:hanging="1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0" w:hanging="1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0" w:hanging="1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60" w:hanging="1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00" w:hanging="1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40" w:hanging="1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80" w:hanging="1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720" w:hanging="14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6"/>
      <w:ind w:left="601" w:hanging="139"/>
    </w:pPr>
    <w:rPr>
      <w:rFonts w:ascii="Arial Narrow" w:hAnsi="Arial Narrow" w:eastAsia="Arial Narrow" w:cs="Arial Narrow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hettah.AlgeriaOilfieldService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en.wikipedia.org/wiki/Oxygen" TargetMode="External"/><Relationship Id="rId9" Type="http://schemas.openxmlformats.org/officeDocument/2006/relationships/hyperlink" Target="https://en.wikipedia.org/wiki/Chemical_reaction" TargetMode="External"/><Relationship Id="rId10" Type="http://schemas.openxmlformats.org/officeDocument/2006/relationships/hyperlink" Target="https://en.wikipedia.org/wiki/Solution" TargetMode="External"/><Relationship Id="rId11" Type="http://schemas.openxmlformats.org/officeDocument/2006/relationships/hyperlink" Target="http://www.glossary.oilfield.slb.com/en/Terms/p/production.aspx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Chettah-2018</dc:creator>
  <dcterms:created xsi:type="dcterms:W3CDTF">2019-02-20T00:58:57Z</dcterms:created>
  <dcterms:modified xsi:type="dcterms:W3CDTF">2019-02-20T00:58:57Z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