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89"/>
        <w:ind w:left="640"/>
      </w:pPr>
      <w:hyperlink r:id="rId5">
        <w:r>
          <w:rPr>
            <w:w w:val="90"/>
          </w:rPr>
          <w:t>Email:harwinder219221@gmail.com</w:t>
        </w:r>
      </w:hyperlink>
    </w:p>
    <w:p>
      <w:pPr>
        <w:spacing w:before="61"/>
        <w:ind w:left="752" w:right="0" w:firstLine="0"/>
        <w:jc w:val="left"/>
        <w:rPr>
          <w:sz w:val="48"/>
        </w:rPr>
      </w:pPr>
      <w:r>
        <w:rPr/>
        <w:br w:type="column"/>
      </w:r>
      <w:r>
        <w:rPr>
          <w:spacing w:val="2"/>
          <w:sz w:val="48"/>
        </w:rPr>
        <w:t>Harwinder</w:t>
      </w:r>
      <w:r>
        <w:rPr>
          <w:spacing w:val="-61"/>
          <w:sz w:val="48"/>
        </w:rPr>
        <w:t> </w:t>
      </w:r>
      <w:r>
        <w:rPr>
          <w:spacing w:val="2"/>
          <w:sz w:val="48"/>
        </w:rPr>
        <w:t>Singh</w:t>
      </w:r>
    </w:p>
    <w:p>
      <w:pPr>
        <w:pStyle w:val="BodyText"/>
        <w:spacing w:before="288"/>
        <w:ind w:left="640"/>
      </w:pPr>
      <w:r>
        <w:rPr/>
        <w:t>Cell : +91 8437919174</w:t>
      </w:r>
    </w:p>
    <w:p>
      <w:pPr>
        <w:spacing w:after="0"/>
        <w:sectPr>
          <w:type w:val="continuous"/>
          <w:pgSz w:w="12240" w:h="15840"/>
          <w:pgMar w:top="1360" w:bottom="280" w:left="800" w:right="580"/>
          <w:cols w:num="2" w:equalWidth="0">
            <w:col w:w="4534" w:space="1142"/>
            <w:col w:w="5184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0" w:lineRule="exact"/>
        <w:ind w:left="630"/>
        <w:rPr>
          <w:sz w:val="2"/>
        </w:rPr>
      </w:pPr>
      <w:r>
        <w:rPr>
          <w:sz w:val="2"/>
        </w:rPr>
        <w:pict>
          <v:group style="width:504pt;height:1pt;mso-position-horizontal-relative:char;mso-position-vertical-relative:line" coordorigin="0,0" coordsize="10080,20">
            <v:line style="position:absolute" from="0,10" to="1008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66.099998pt;margin-top:18.393753pt;width:510.4pt;height:72.95pt;mso-position-horizontal-relative:page;mso-position-vertical-relative:paragraph;z-index:-952;mso-wrap-distance-left:0;mso-wrap-distance-right:0" coordorigin="1322,368" coordsize="10208,1459">
            <v:rect style="position:absolute;left:1327;top:367;width:10193;height:288" filled="true" fillcolor="#b3b3b3" stroked="false">
              <v:fill type="solid"/>
            </v:rect>
            <v:line style="position:absolute" from="1327,651" to="11530,651" stroked="true" strokeweight=".5pt" strokecolor="#999999">
              <v:stroke dashstyle="solid"/>
            </v:line>
            <v:line style="position:absolute" from="11525,368" to="11525,656" stroked="true" strokeweight=".5pt" strokecolor="#999999">
              <v:stroke dashstyle="solid"/>
            </v:line>
            <v:line style="position:absolute" from="1322,1821" to="11530,1821" stroked="true" strokeweight=".5pt" strokecolor="#999999">
              <v:stroke dashstyle="solid"/>
            </v:line>
            <v:line style="position:absolute" from="1327,656" to="1327,1826" stroked="true" strokeweight=".5pt" strokecolor="#999999">
              <v:stroke dashstyle="solid"/>
            </v:line>
            <v:line style="position:absolute" from="11525,656" to="11525,1826" stroked="true" strokeweight=".5pt" strokecolor="#999999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27;top:367;width:10193;height:278" type="#_x0000_t202" filled="true" fillcolor="#b3b3b3" stroked="false">
              <v:textbox inset="0,0,0,0">
                <w:txbxContent>
                  <w:p>
                    <w:pPr>
                      <w:spacing w:line="277" w:lineRule="exact" w:before="0"/>
                      <w:ind w:left="1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Career Objective</w:t>
                    </w:r>
                  </w:p>
                </w:txbxContent>
              </v:textbox>
              <v:fill type="solid"/>
              <w10:wrap type="none"/>
            </v:shape>
            <v:shape style="position:absolute;left:1406;top:937;width:10042;height:560" type="#_x0000_t202" filled="true" fillcolor="#eeeeee" stroked="false">
              <v:textbox inset="0,0,0,0">
                <w:txbxContent>
                  <w:p>
                    <w:pPr>
                      <w:spacing w:line="240" w:lineRule="auto" w:before="0"/>
                      <w:ind w:left="2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222222"/>
                        <w:sz w:val="23"/>
                      </w:rPr>
                      <w:t>Seeking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a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position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where</w:t>
                    </w:r>
                    <w:r>
                      <w:rPr>
                        <w:color w:val="222222"/>
                        <w:spacing w:val="-28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I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can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utilize</w:t>
                    </w:r>
                    <w:r>
                      <w:rPr>
                        <w:color w:val="222222"/>
                        <w:spacing w:val="-28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my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knowledge,</w:t>
                    </w:r>
                    <w:r>
                      <w:rPr>
                        <w:color w:val="222222"/>
                        <w:spacing w:val="-28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abilities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and</w:t>
                    </w:r>
                    <w:r>
                      <w:rPr>
                        <w:color w:val="222222"/>
                        <w:spacing w:val="-28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personal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skills</w:t>
                    </w:r>
                    <w:r>
                      <w:rPr>
                        <w:color w:val="222222"/>
                        <w:spacing w:val="-28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while</w:t>
                    </w:r>
                    <w:r>
                      <w:rPr>
                        <w:color w:val="222222"/>
                        <w:spacing w:val="-29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being resourceful,</w:t>
                    </w:r>
                    <w:r>
                      <w:rPr>
                        <w:color w:val="222222"/>
                        <w:spacing w:val="-25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innovative</w:t>
                    </w:r>
                    <w:r>
                      <w:rPr>
                        <w:color w:val="222222"/>
                        <w:spacing w:val="-26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and</w:t>
                    </w:r>
                    <w:r>
                      <w:rPr>
                        <w:color w:val="222222"/>
                        <w:spacing w:val="-27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flexible</w:t>
                    </w:r>
                    <w:r>
                      <w:rPr>
                        <w:color w:val="222222"/>
                        <w:spacing w:val="-26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that</w:t>
                    </w:r>
                    <w:r>
                      <w:rPr>
                        <w:color w:val="222222"/>
                        <w:spacing w:val="-25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offers</w:t>
                    </w:r>
                    <w:r>
                      <w:rPr>
                        <w:color w:val="222222"/>
                        <w:spacing w:val="-25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professional</w:t>
                    </w:r>
                    <w:r>
                      <w:rPr>
                        <w:color w:val="222222"/>
                        <w:spacing w:val="-25"/>
                        <w:sz w:val="23"/>
                      </w:rPr>
                      <w:t> </w:t>
                    </w:r>
                    <w:r>
                      <w:rPr>
                        <w:color w:val="222222"/>
                        <w:sz w:val="23"/>
                      </w:rPr>
                      <w:t>growth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tbl>
      <w:tblPr>
        <w:tblW w:w="0" w:type="auto"/>
        <w:jc w:val="left"/>
        <w:tblInd w:w="5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7"/>
        <w:gridCol w:w="2339"/>
        <w:gridCol w:w="2879"/>
        <w:gridCol w:w="3430"/>
      </w:tblGrid>
      <w:tr>
        <w:trPr>
          <w:trHeight w:val="241" w:hRule="atLeast"/>
        </w:trPr>
        <w:tc>
          <w:tcPr>
            <w:tcW w:w="10195" w:type="dxa"/>
            <w:gridSpan w:val="4"/>
            <w:tcBorders>
              <w:top w:val="nil"/>
              <w:left w:val="nil"/>
              <w:right w:val="nil"/>
            </w:tcBorders>
            <w:shd w:val="clear" w:color="auto" w:fill="B3B3B3"/>
          </w:tcPr>
          <w:p>
            <w:pPr>
              <w:pStyle w:val="TableParagraph"/>
              <w:spacing w:line="221" w:lineRule="exact"/>
              <w:ind w:left="113"/>
              <w:rPr>
                <w:sz w:val="24"/>
              </w:rPr>
            </w:pPr>
            <w:r>
              <w:rPr>
                <w:sz w:val="24"/>
              </w:rPr>
              <w:t>Course Details</w:t>
            </w:r>
          </w:p>
        </w:tc>
      </w:tr>
      <w:tr>
        <w:trPr>
          <w:trHeight w:val="708" w:hRule="atLeast"/>
        </w:trPr>
        <w:tc>
          <w:tcPr>
            <w:tcW w:w="1547" w:type="dxa"/>
          </w:tcPr>
          <w:p>
            <w:pPr>
              <w:pStyle w:val="TableParagraph"/>
              <w:spacing w:before="183"/>
              <w:ind w:left="108"/>
              <w:rPr>
                <w:sz w:val="24"/>
              </w:rPr>
            </w:pPr>
            <w:r>
              <w:rPr>
                <w:sz w:val="24"/>
              </w:rPr>
              <w:t>Degree:</w:t>
            </w:r>
          </w:p>
        </w:tc>
        <w:tc>
          <w:tcPr>
            <w:tcW w:w="2339" w:type="dxa"/>
          </w:tcPr>
          <w:p>
            <w:pPr>
              <w:pStyle w:val="TableParagraph"/>
              <w:spacing w:before="183"/>
              <w:ind w:left="107"/>
              <w:rPr>
                <w:sz w:val="24"/>
              </w:rPr>
            </w:pPr>
            <w:r>
              <w:rPr>
                <w:sz w:val="24"/>
              </w:rPr>
              <w:t>B. Tech</w:t>
            </w:r>
          </w:p>
        </w:tc>
        <w:tc>
          <w:tcPr>
            <w:tcW w:w="2879" w:type="dxa"/>
          </w:tcPr>
          <w:p>
            <w:pPr>
              <w:pStyle w:val="TableParagraph"/>
              <w:spacing w:before="183"/>
              <w:ind w:left="107"/>
              <w:rPr>
                <w:sz w:val="24"/>
              </w:rPr>
            </w:pPr>
            <w:r>
              <w:rPr>
                <w:sz w:val="24"/>
              </w:rPr>
              <w:t>Specialization:</w:t>
            </w:r>
          </w:p>
        </w:tc>
        <w:tc>
          <w:tcPr>
            <w:tcW w:w="3430" w:type="dxa"/>
          </w:tcPr>
          <w:p>
            <w:pPr>
              <w:pStyle w:val="TableParagraph"/>
              <w:spacing w:before="183"/>
              <w:ind w:left="108"/>
              <w:rPr>
                <w:sz w:val="24"/>
              </w:rPr>
            </w:pPr>
            <w:r>
              <w:rPr>
                <w:sz w:val="24"/>
              </w:rPr>
              <w:t>Electrical Engineering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54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3"/>
        <w:gridCol w:w="2988"/>
        <w:gridCol w:w="2637"/>
        <w:gridCol w:w="1230"/>
        <w:gridCol w:w="1240"/>
      </w:tblGrid>
      <w:tr>
        <w:trPr>
          <w:trHeight w:val="395" w:hRule="atLeast"/>
        </w:trPr>
        <w:tc>
          <w:tcPr>
            <w:tcW w:w="9958" w:type="dxa"/>
            <w:gridSpan w:val="5"/>
            <w:tcBorders>
              <w:top w:val="nil"/>
              <w:left w:val="nil"/>
              <w:right w:val="nil"/>
            </w:tcBorders>
            <w:shd w:val="clear" w:color="auto" w:fill="B3B3B3"/>
          </w:tcPr>
          <w:p>
            <w:pPr>
              <w:pStyle w:val="TableParagraph"/>
              <w:spacing w:before="47"/>
              <w:ind w:left="113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</w:tr>
      <w:tr>
        <w:trPr>
          <w:trHeight w:val="1080" w:hRule="atLeast"/>
        </w:trPr>
        <w:tc>
          <w:tcPr>
            <w:tcW w:w="1863" w:type="dxa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168" w:right="169"/>
              <w:jc w:val="center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988" w:type="dxa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988" w:right="988"/>
              <w:jc w:val="center"/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2637" w:type="dxa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  <w:tc>
          <w:tcPr>
            <w:tcW w:w="1230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line="187" w:lineRule="auto"/>
              <w:ind w:left="144" w:firstLine="46"/>
              <w:rPr>
                <w:sz w:val="24"/>
              </w:rPr>
            </w:pPr>
            <w:r>
              <w:rPr>
                <w:sz w:val="24"/>
              </w:rPr>
              <w:t>Year of </w:t>
            </w:r>
            <w:r>
              <w:rPr>
                <w:w w:val="95"/>
                <w:sz w:val="24"/>
              </w:rPr>
              <w:t>Passing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%</w:t>
            </w:r>
          </w:p>
        </w:tc>
      </w:tr>
      <w:tr>
        <w:trPr>
          <w:trHeight w:val="1202" w:hRule="atLeast"/>
        </w:trPr>
        <w:tc>
          <w:tcPr>
            <w:tcW w:w="1863" w:type="dxa"/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168" w:right="168"/>
              <w:jc w:val="center"/>
              <w:rPr>
                <w:sz w:val="24"/>
              </w:rPr>
            </w:pPr>
            <w:r>
              <w:rPr>
                <w:sz w:val="24"/>
              </w:rPr>
              <w:t>IOSH</w:t>
            </w:r>
          </w:p>
        </w:tc>
        <w:tc>
          <w:tcPr>
            <w:tcW w:w="298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Green world group(GWG)</w:t>
            </w:r>
          </w:p>
        </w:tc>
        <w:tc>
          <w:tcPr>
            <w:tcW w:w="263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187" w:lineRule="auto" w:before="1"/>
              <w:ind w:left="177" w:right="174" w:hanging="1"/>
              <w:jc w:val="center"/>
              <w:rPr>
                <w:sz w:val="24"/>
              </w:rPr>
            </w:pPr>
            <w:r>
              <w:rPr>
                <w:sz w:val="24"/>
              </w:rPr>
              <w:t>Institution of </w:t>
            </w:r>
            <w:r>
              <w:rPr>
                <w:w w:val="95"/>
                <w:sz w:val="24"/>
              </w:rPr>
              <w:t>occupational health </w:t>
            </w:r>
            <w:r>
              <w:rPr>
                <w:sz w:val="24"/>
              </w:rPr>
              <w:t>&amp; safety</w:t>
            </w:r>
          </w:p>
        </w:tc>
        <w:tc>
          <w:tcPr>
            <w:tcW w:w="1230" w:type="dxa"/>
          </w:tcPr>
          <w:p>
            <w:pPr>
              <w:pStyle w:val="TableParagraph"/>
              <w:spacing w:before="6"/>
              <w:rPr>
                <w:sz w:val="38"/>
              </w:rPr>
            </w:pPr>
          </w:p>
          <w:p>
            <w:pPr>
              <w:pStyle w:val="TableParagraph"/>
              <w:ind w:left="34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39" w:hRule="atLeast"/>
        </w:trPr>
        <w:tc>
          <w:tcPr>
            <w:tcW w:w="1863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168" w:right="168"/>
              <w:jc w:val="center"/>
              <w:rPr>
                <w:sz w:val="22"/>
              </w:rPr>
            </w:pPr>
            <w:r>
              <w:rPr>
                <w:sz w:val="22"/>
              </w:rPr>
              <w:t>B.Tech</w:t>
            </w:r>
          </w:p>
        </w:tc>
        <w:tc>
          <w:tcPr>
            <w:tcW w:w="2988" w:type="dxa"/>
          </w:tcPr>
          <w:p>
            <w:pPr>
              <w:pStyle w:val="TableParagraph"/>
              <w:spacing w:before="231"/>
              <w:ind w:left="162"/>
              <w:rPr>
                <w:sz w:val="22"/>
              </w:rPr>
            </w:pPr>
            <w:r>
              <w:rPr>
                <w:sz w:val="22"/>
              </w:rPr>
              <w:t>Ludhiana group of college</w:t>
            </w:r>
          </w:p>
          <w:p>
            <w:pPr>
              <w:pStyle w:val="TableParagraph"/>
              <w:spacing w:line="271" w:lineRule="exact" w:before="58"/>
              <w:ind w:left="107"/>
              <w:rPr>
                <w:sz w:val="24"/>
              </w:rPr>
            </w:pPr>
            <w:r>
              <w:rPr>
                <w:sz w:val="24"/>
              </w:rPr>
              <w:t>Chaunkimaan</w:t>
            </w:r>
          </w:p>
        </w:tc>
        <w:tc>
          <w:tcPr>
            <w:tcW w:w="2637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468" w:right="923"/>
              <w:jc w:val="center"/>
              <w:rPr>
                <w:sz w:val="22"/>
              </w:rPr>
            </w:pPr>
            <w:r>
              <w:rPr>
                <w:sz w:val="22"/>
              </w:rPr>
              <w:t>PTU</w:t>
            </w:r>
          </w:p>
        </w:tc>
        <w:tc>
          <w:tcPr>
            <w:tcW w:w="1230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34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240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366"/>
              <w:rPr>
                <w:sz w:val="22"/>
              </w:rPr>
            </w:pPr>
            <w:r>
              <w:rPr>
                <w:sz w:val="22"/>
              </w:rPr>
              <w:t>73.7%</w:t>
            </w:r>
          </w:p>
        </w:tc>
      </w:tr>
      <w:tr>
        <w:trPr>
          <w:trHeight w:val="772" w:hRule="atLeast"/>
        </w:trPr>
        <w:tc>
          <w:tcPr>
            <w:tcW w:w="1863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68" w:right="168"/>
              <w:jc w:val="center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2988" w:type="dxa"/>
          </w:tcPr>
          <w:p>
            <w:pPr>
              <w:pStyle w:val="TableParagraph"/>
              <w:spacing w:line="204" w:lineRule="auto" w:before="161"/>
              <w:ind w:left="107" w:right="15"/>
              <w:rPr>
                <w:sz w:val="22"/>
              </w:rPr>
            </w:pPr>
            <w:r>
              <w:rPr>
                <w:sz w:val="22"/>
              </w:rPr>
              <w:t>Guru Nanak Dev </w:t>
            </w:r>
            <w:r>
              <w:rPr>
                <w:w w:val="95"/>
                <w:sz w:val="22"/>
              </w:rPr>
              <w:t>Polytechnic College, LDH</w:t>
            </w:r>
          </w:p>
        </w:tc>
        <w:tc>
          <w:tcPr>
            <w:tcW w:w="2637" w:type="dxa"/>
          </w:tcPr>
          <w:p>
            <w:pPr>
              <w:pStyle w:val="TableParagraph"/>
              <w:spacing w:before="229"/>
              <w:ind w:left="718"/>
              <w:rPr>
                <w:i/>
                <w:sz w:val="23"/>
              </w:rPr>
            </w:pPr>
            <w:r>
              <w:rPr>
                <w:i/>
                <w:sz w:val="23"/>
              </w:rPr>
              <w:t>PSBTE &amp; IT</w:t>
            </w:r>
          </w:p>
        </w:tc>
        <w:tc>
          <w:tcPr>
            <w:tcW w:w="1230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432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24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401"/>
              <w:rPr>
                <w:sz w:val="22"/>
              </w:rPr>
            </w:pPr>
            <w:r>
              <w:rPr>
                <w:sz w:val="22"/>
              </w:rPr>
              <w:t>66%</w:t>
            </w:r>
          </w:p>
        </w:tc>
      </w:tr>
      <w:tr>
        <w:trPr>
          <w:trHeight w:val="619" w:hRule="atLeast"/>
        </w:trPr>
        <w:tc>
          <w:tcPr>
            <w:tcW w:w="1863" w:type="dxa"/>
          </w:tcPr>
          <w:p>
            <w:pPr>
              <w:pStyle w:val="TableParagraph"/>
              <w:spacing w:before="140"/>
              <w:ind w:left="168" w:right="168"/>
              <w:jc w:val="center"/>
              <w:rPr>
                <w:sz w:val="13"/>
              </w:rPr>
            </w:pPr>
            <w:r>
              <w:rPr>
                <w:position w:val="-10"/>
                <w:sz w:val="22"/>
              </w:rPr>
              <w:t>10</w:t>
            </w:r>
            <w:r>
              <w:rPr>
                <w:sz w:val="13"/>
              </w:rPr>
              <w:t>th</w:t>
            </w:r>
          </w:p>
        </w:tc>
        <w:tc>
          <w:tcPr>
            <w:tcW w:w="2988" w:type="dxa"/>
          </w:tcPr>
          <w:p>
            <w:pPr>
              <w:pStyle w:val="TableParagraph"/>
              <w:spacing w:line="204" w:lineRule="auto" w:before="85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Govt. High School </w:t>
            </w:r>
            <w:r>
              <w:rPr>
                <w:sz w:val="22"/>
              </w:rPr>
              <w:t>Mukandpur</w:t>
            </w:r>
          </w:p>
        </w:tc>
        <w:tc>
          <w:tcPr>
            <w:tcW w:w="2637" w:type="dxa"/>
          </w:tcPr>
          <w:p>
            <w:pPr>
              <w:pStyle w:val="TableParagraph"/>
              <w:spacing w:before="153"/>
              <w:ind w:left="859" w:right="859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P.S.E.B</w:t>
            </w:r>
          </w:p>
        </w:tc>
        <w:tc>
          <w:tcPr>
            <w:tcW w:w="1230" w:type="dxa"/>
          </w:tcPr>
          <w:p>
            <w:pPr>
              <w:pStyle w:val="TableParagraph"/>
              <w:spacing w:before="163"/>
              <w:ind w:left="381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  <w:tc>
          <w:tcPr>
            <w:tcW w:w="1240" w:type="dxa"/>
          </w:tcPr>
          <w:p>
            <w:pPr>
              <w:pStyle w:val="TableParagraph"/>
              <w:spacing w:before="183"/>
              <w:ind w:left="401"/>
              <w:rPr>
                <w:sz w:val="22"/>
              </w:rPr>
            </w:pPr>
            <w:r>
              <w:rPr>
                <w:sz w:val="22"/>
              </w:rPr>
              <w:t>62%</w:t>
            </w:r>
          </w:p>
        </w:tc>
      </w:tr>
    </w:tbl>
    <w:p>
      <w:pPr>
        <w:pStyle w:val="BodyText"/>
        <w:spacing w:before="10"/>
        <w:rPr>
          <w:sz w:val="19"/>
        </w:rPr>
      </w:pPr>
      <w:r>
        <w:rPr/>
        <w:pict>
          <v:shape style="position:absolute;margin-left:66.349998pt;margin-top:12.890625pt;width:510.9pt;height:46.35pt;mso-position-horizontal-relative:page;mso-position-vertical-relative:paragraph;z-index:-928;mso-wrap-distance-left:0;mso-wrap-distance-right:0" type="#_x0000_t202" filled="true" fillcolor="#b3b3b3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Training and Work 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8" w:lineRule="exact"/>
        <w:ind w:left="820"/>
      </w:pPr>
      <w:r>
        <w:rPr/>
        <w:t>45 days experience at Punjab state transmition corporation limited 132kv sub-station</w:t>
      </w:r>
    </w:p>
    <w:p>
      <w:pPr>
        <w:pStyle w:val="BodyText"/>
        <w:spacing w:line="282" w:lineRule="exact"/>
        <w:ind w:left="640"/>
      </w:pPr>
      <w:r>
        <w:rPr/>
        <w:t>Bilaspur Ludhiana(Punjab)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750" w:right="0" w:firstLine="0"/>
        <w:jc w:val="left"/>
        <w:rPr>
          <w:sz w:val="22"/>
        </w:rPr>
      </w:pPr>
      <w:r>
        <w:rPr>
          <w:sz w:val="22"/>
        </w:rPr>
        <w:t>Two month PLC (software) training at innovative project solution.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800" w:right="580"/>
        </w:sect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pict>
          <v:shape style="width:503.45pt;height:13.6pt;mso-position-horizontal-relative:char;mso-position-vertical-relative:line" type="#_x0000_t202" filled="true" fillcolor="#b3b3b3" stroked="false">
            <w10:anchorlock/>
            <v:textbox inset="0,0,0,0">
              <w:txbxContent>
                <w:p>
                  <w:pPr>
                    <w:pStyle w:val="BodyText"/>
                    <w:spacing w:line="271" w:lineRule="exact"/>
                    <w:ind w:left="61"/>
                  </w:pPr>
                  <w:r>
                    <w:rPr/>
                    <w:t>Project Details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shape style="position:absolute;margin-left:53.525009pt;margin-top:11.248444pt;width:499.45pt;height:30.4pt;mso-position-horizontal-relative:page;mso-position-vertical-relative:paragraph;z-index:-880;mso-wrap-distance-left:0;mso-wrap-distance-right:0" type="#_x0000_t202" filled="true" fillcolor="#b3b3b3" stroked="false">
            <v:textbox inset="0,0,0,0">
              <w:txbxContent>
                <w:p>
                  <w:pPr>
                    <w:pStyle w:val="BodyText"/>
                    <w:spacing w:before="154"/>
                    <w:ind w:left="61"/>
                  </w:pPr>
                  <w:r>
                    <w:rPr/>
                    <w:t>Computer 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tabs>
          <w:tab w:pos="1042" w:val="left" w:leader="none"/>
          <w:tab w:pos="10030" w:val="left" w:leader="none"/>
        </w:tabs>
        <w:spacing w:before="91"/>
        <w:ind w:left="611" w:right="0" w:firstLine="0"/>
        <w:jc w:val="left"/>
        <w:rPr>
          <w:sz w:val="23"/>
        </w:rPr>
      </w:pPr>
      <w:r>
        <w:rPr/>
        <w:pict>
          <v:shape style="position:absolute;margin-left:53.525009pt;margin-top:-127.610764pt;width:503.45pt;height:63.85pt;mso-position-horizontal-relative:page;mso-position-vertical-relative:paragraph;z-index:1240" type="#_x0000_t202" filled="false" stroked="true" strokeweight=".5pt" strokecolor="#999999">
            <v:textbox inset="0,0,0,0">
              <w:txbxContent>
                <w:p>
                  <w:pPr>
                    <w:pStyle w:val="BodyText"/>
                    <w:spacing w:line="290" w:lineRule="auto" w:before="167"/>
                    <w:ind w:left="-5" w:right="4666"/>
                  </w:pPr>
                  <w:r>
                    <w:rPr/>
                    <w:t>GREEN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AC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(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ECO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FRIENDLY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AC)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4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major</w:t>
                  </w:r>
                  <w:r>
                    <w:rPr>
                      <w:spacing w:val="-41"/>
                    </w:rPr>
                    <w:t> </w:t>
                  </w:r>
                  <w:r>
                    <w:rPr/>
                    <w:t>project Production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electricity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warm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air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6"/>
                    </w:rPr>
                    <w:t> </w:t>
                  </w:r>
                  <w:r>
                    <w:rPr/>
                    <w:t>AC</w:t>
                  </w:r>
                </w:p>
                <w:p>
                  <w:pPr>
                    <w:pStyle w:val="BodyText"/>
                    <w:spacing w:line="281" w:lineRule="exact"/>
                    <w:ind w:left="-5"/>
                  </w:pPr>
                  <w:r>
                    <w:rPr/>
                    <w:t>PRE-PAID ENERGY METER as a minor project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color w:val="222222"/>
          <w:sz w:val="23"/>
          <w:shd w:fill="EEEEEE" w:color="auto" w:val="clear"/>
        </w:rPr>
        <w:t> </w:t>
        <w:tab/>
      </w:r>
      <w:r>
        <w:rPr>
          <w:color w:val="222222"/>
          <w:w w:val="95"/>
          <w:sz w:val="23"/>
          <w:shd w:fill="EEEEEE" w:color="auto" w:val="clear"/>
        </w:rPr>
        <w:t>MS-Office, Power</w:t>
      </w:r>
      <w:r>
        <w:rPr>
          <w:color w:val="222222"/>
          <w:spacing w:val="-34"/>
          <w:w w:val="95"/>
          <w:sz w:val="23"/>
          <w:shd w:fill="EEEEEE" w:color="auto" w:val="clear"/>
        </w:rPr>
        <w:t> </w:t>
      </w:r>
      <w:r>
        <w:rPr>
          <w:color w:val="222222"/>
          <w:w w:val="95"/>
          <w:sz w:val="23"/>
          <w:shd w:fill="EEEEEE" w:color="auto" w:val="clear"/>
        </w:rPr>
        <w:t>Point</w:t>
      </w:r>
      <w:r>
        <w:rPr>
          <w:color w:val="222222"/>
          <w:sz w:val="23"/>
          <w:shd w:fill="EEEEEE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8388"/>
      </w:tblGrid>
      <w:tr>
        <w:trPr>
          <w:trHeight w:val="271" w:hRule="atLeast"/>
        </w:trPr>
        <w:tc>
          <w:tcPr>
            <w:tcW w:w="10198" w:type="dxa"/>
            <w:gridSpan w:val="2"/>
            <w:tcBorders>
              <w:bottom w:val="single" w:sz="8" w:space="0" w:color="999999"/>
            </w:tcBorders>
            <w:shd w:val="clear" w:color="auto" w:fill="B3B3B3"/>
          </w:tcPr>
          <w:p>
            <w:pPr>
              <w:pStyle w:val="TableParagraph"/>
              <w:spacing w:line="251" w:lineRule="exact"/>
              <w:ind w:left="120"/>
              <w:rPr>
                <w:sz w:val="24"/>
              </w:rPr>
            </w:pPr>
            <w:r>
              <w:rPr>
                <w:sz w:val="24"/>
              </w:rPr>
              <w:t>Personal Details</w:t>
            </w:r>
          </w:p>
        </w:tc>
      </w:tr>
      <w:tr>
        <w:trPr>
          <w:trHeight w:val="337" w:hRule="atLeast"/>
        </w:trPr>
        <w:tc>
          <w:tcPr>
            <w:tcW w:w="1810" w:type="dxa"/>
            <w:tcBorders>
              <w:top w:val="single" w:sz="8" w:space="0" w:color="999999"/>
              <w:left w:val="single" w:sz="4" w:space="0" w:color="999999"/>
            </w:tcBorders>
          </w:tcPr>
          <w:p>
            <w:pPr>
              <w:pStyle w:val="TableParagraph"/>
              <w:spacing w:before="41"/>
              <w:ind w:left="114"/>
              <w:rPr>
                <w:sz w:val="22"/>
              </w:rPr>
            </w:pPr>
            <w:r>
              <w:rPr>
                <w:sz w:val="22"/>
              </w:rPr>
              <w:t>Father’s Name</w:t>
            </w:r>
          </w:p>
        </w:tc>
        <w:tc>
          <w:tcPr>
            <w:tcW w:w="8388" w:type="dxa"/>
            <w:tcBorders>
              <w:top w:val="single" w:sz="8" w:space="0" w:color="999999"/>
              <w:right w:val="single" w:sz="4" w:space="0" w:color="999999"/>
            </w:tcBorders>
          </w:tcPr>
          <w:p>
            <w:pPr>
              <w:pStyle w:val="TableParagraph"/>
              <w:spacing w:before="41"/>
              <w:ind w:left="393"/>
              <w:rPr>
                <w:sz w:val="22"/>
              </w:rPr>
            </w:pPr>
            <w:r>
              <w:rPr>
                <w:sz w:val="22"/>
              </w:rPr>
              <w:t>: Kewal Singh</w:t>
            </w:r>
          </w:p>
        </w:tc>
      </w:tr>
      <w:tr>
        <w:trPr>
          <w:trHeight w:val="317" w:hRule="atLeast"/>
        </w:trPr>
        <w:tc>
          <w:tcPr>
            <w:tcW w:w="1810" w:type="dxa"/>
            <w:tcBorders>
              <w:left w:val="single" w:sz="4" w:space="0" w:color="999999"/>
            </w:tcBorders>
          </w:tcPr>
          <w:p>
            <w:pPr>
              <w:pStyle w:val="TableParagraph"/>
              <w:spacing w:before="21"/>
              <w:ind w:left="114"/>
              <w:rPr>
                <w:sz w:val="22"/>
              </w:rPr>
            </w:pPr>
            <w:r>
              <w:rPr>
                <w:sz w:val="22"/>
              </w:rPr>
              <w:t>Nationality</w:t>
            </w:r>
          </w:p>
        </w:tc>
        <w:tc>
          <w:tcPr>
            <w:tcW w:w="8388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21"/>
              <w:ind w:left="292"/>
              <w:rPr>
                <w:sz w:val="22"/>
              </w:rPr>
            </w:pPr>
            <w:r>
              <w:rPr>
                <w:w w:val="95"/>
                <w:sz w:val="22"/>
              </w:rPr>
              <w:t>: Indian</w:t>
            </w:r>
          </w:p>
        </w:tc>
      </w:tr>
      <w:tr>
        <w:trPr>
          <w:trHeight w:val="317" w:hRule="atLeast"/>
        </w:trPr>
        <w:tc>
          <w:tcPr>
            <w:tcW w:w="1810" w:type="dxa"/>
            <w:tcBorders>
              <w:left w:val="single" w:sz="4" w:space="0" w:color="999999"/>
            </w:tcBorders>
          </w:tcPr>
          <w:p>
            <w:pPr>
              <w:pStyle w:val="TableParagraph"/>
              <w:spacing w:before="21"/>
              <w:ind w:left="114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8388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21"/>
              <w:ind w:left="276"/>
              <w:rPr>
                <w:sz w:val="22"/>
              </w:rPr>
            </w:pPr>
            <w:r>
              <w:rPr>
                <w:sz w:val="22"/>
              </w:rPr>
              <w:t>: Male</w:t>
            </w:r>
          </w:p>
        </w:tc>
      </w:tr>
      <w:tr>
        <w:trPr>
          <w:trHeight w:val="317" w:hRule="atLeast"/>
        </w:trPr>
        <w:tc>
          <w:tcPr>
            <w:tcW w:w="1810" w:type="dxa"/>
            <w:tcBorders>
              <w:left w:val="single" w:sz="4" w:space="0" w:color="999999"/>
            </w:tcBorders>
          </w:tcPr>
          <w:p>
            <w:pPr>
              <w:pStyle w:val="TableParagraph"/>
              <w:spacing w:before="21"/>
              <w:ind w:left="114"/>
              <w:rPr>
                <w:sz w:val="22"/>
              </w:rPr>
            </w:pPr>
            <w:r>
              <w:rPr>
                <w:sz w:val="22"/>
              </w:rPr>
              <w:t>Marital Status</w:t>
            </w:r>
          </w:p>
        </w:tc>
        <w:tc>
          <w:tcPr>
            <w:tcW w:w="8388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21"/>
              <w:ind w:left="446"/>
              <w:rPr>
                <w:sz w:val="22"/>
              </w:rPr>
            </w:pPr>
            <w:r>
              <w:rPr>
                <w:w w:val="95"/>
                <w:sz w:val="22"/>
              </w:rPr>
              <w:t>: Unmarried</w:t>
            </w:r>
          </w:p>
        </w:tc>
      </w:tr>
      <w:tr>
        <w:trPr>
          <w:trHeight w:val="340" w:hRule="atLeast"/>
        </w:trPr>
        <w:tc>
          <w:tcPr>
            <w:tcW w:w="1810" w:type="dxa"/>
            <w:tcBorders>
              <w:left w:val="single" w:sz="4" w:space="0" w:color="999999"/>
              <w:bottom w:val="single" w:sz="4" w:space="0" w:color="999999"/>
            </w:tcBorders>
          </w:tcPr>
          <w:p>
            <w:pPr>
              <w:pStyle w:val="TableParagraph"/>
              <w:spacing w:before="21"/>
              <w:ind w:left="114"/>
              <w:rPr>
                <w:sz w:val="22"/>
              </w:rPr>
            </w:pPr>
            <w:r>
              <w:rPr>
                <w:sz w:val="22"/>
              </w:rPr>
              <w:t>Languages</w:t>
            </w:r>
          </w:p>
        </w:tc>
        <w:tc>
          <w:tcPr>
            <w:tcW w:w="8388" w:type="dxa"/>
            <w:tcBorders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before="21"/>
              <w:ind w:left="375"/>
              <w:rPr>
                <w:sz w:val="22"/>
              </w:rPr>
            </w:pPr>
            <w:r>
              <w:rPr>
                <w:sz w:val="22"/>
              </w:rPr>
              <w:t>: Punjabi, Hindi &amp; English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51.175003pt;margin-top:15.61499pt;width:509.4pt;height:13.9pt;mso-position-horizontal-relative:page;mso-position-vertical-relative:paragraph;z-index:-856;mso-wrap-distance-left:0;mso-wrap-distance-right:0" type="#_x0000_t202" filled="true" fillcolor="#b3b3b3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left="108"/>
                  </w:pPr>
                  <w:r>
                    <w:rPr/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218"/>
        <w:rPr>
          <w:sz w:val="20"/>
        </w:rPr>
      </w:pPr>
      <w:r>
        <w:rPr>
          <w:position w:val="0"/>
          <w:sz w:val="20"/>
        </w:rPr>
        <w:pict>
          <v:shape style="width:509.65pt;height:43.6pt;mso-position-horizontal-relative:char;mso-position-vertical-relative:line" type="#_x0000_t202" filled="false" stroked="true" strokeweight=".5pt" strokecolor="#999999">
            <w10:anchorlock/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1302" w:val="left" w:leader="none"/>
                      <w:tab w:pos="1303" w:val="left" w:leader="none"/>
                    </w:tabs>
                    <w:spacing w:line="232" w:lineRule="auto" w:before="162"/>
                    <w:ind w:left="1303" w:right="313" w:hanging="360"/>
                    <w:jc w:val="left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I</w:t>
                  </w:r>
                  <w:r>
                    <w:rPr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hereby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declare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that</w:t>
                  </w:r>
                  <w:r>
                    <w:rPr>
                      <w:spacing w:val="-2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all</w:t>
                  </w:r>
                  <w:r>
                    <w:rPr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the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particulars</w:t>
                  </w:r>
                  <w:r>
                    <w:rPr>
                      <w:spacing w:val="-2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given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above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are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true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to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the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best</w:t>
                  </w:r>
                  <w:r>
                    <w:rPr>
                      <w:spacing w:val="-2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of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my</w:t>
                  </w:r>
                  <w:r>
                    <w:rPr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knowledge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belief.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6596" w:val="left" w:leader="none"/>
        </w:tabs>
        <w:spacing w:before="90"/>
        <w:ind w:left="640"/>
      </w:pPr>
      <w:r>
        <w:rPr/>
        <w:t>Place</w:t>
      </w:r>
      <w:r>
        <w:rPr>
          <w:spacing w:val="-37"/>
        </w:rPr>
        <w:t> </w:t>
      </w:r>
      <w:r>
        <w:rPr/>
        <w:t>:</w:t>
      </w:r>
      <w:r>
        <w:rPr>
          <w:spacing w:val="-39"/>
        </w:rPr>
        <w:t> </w:t>
      </w:r>
      <w:r>
        <w:rPr/>
        <w:t>Ludhiana</w:t>
        <w:tab/>
        <w:t>Signature</w:t>
      </w:r>
      <w:r>
        <w:rPr>
          <w:spacing w:val="-14"/>
        </w:rPr>
        <w:t> </w:t>
      </w:r>
      <w:r>
        <w:rPr/>
        <w:t>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6181" w:val="left" w:leader="none"/>
        </w:tabs>
        <w:ind w:left="640"/>
      </w:pPr>
      <w:r>
        <w:rPr/>
        <w:t>Date</w:t>
      </w:r>
      <w:r>
        <w:rPr>
          <w:spacing w:val="-31"/>
        </w:rPr>
        <w:t> </w:t>
      </w:r>
      <w:r>
        <w:rPr/>
        <w:t>:</w:t>
        <w:tab/>
        <w:t>Harwinder</w:t>
      </w:r>
      <w:r>
        <w:rPr>
          <w:spacing w:val="-19"/>
        </w:rPr>
        <w:t> </w:t>
      </w:r>
      <w:r>
        <w:rPr/>
        <w:t>Singh</w:t>
      </w:r>
    </w:p>
    <w:sectPr>
      <w:pgSz w:w="12240" w:h="15840"/>
      <w:pgMar w:top="1180" w:bottom="280" w:left="8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303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1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winder21922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2019-02-20T01:05:58Z</dcterms:created>
  <dcterms:modified xsi:type="dcterms:W3CDTF">2019-02-20T01:05:58Z</dcterms:modified>
</cp:coreProperties>
</file>