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28.0"/>
          <w:szCs w:val="28.0"/>
          <w:rFonts w:ascii="Calibri" w:cs="Arial"/>
        </w:rPr>
      </w:pPr>
      <w:r>
        <w:rPr>
          <w:b w:val="1"/>
          <w:sz w:val="16.0"/>
          <w:szCs w:val="16.0"/>
          <w:rFonts w:ascii="Calibri"/>
        </w:rPr>
        <w:t xml:space="preserve">                                                                                                    </w:t>
      </w:r>
      <w:r>
        <w:rPr>
          <w:sz w:val="28.0"/>
          <w:szCs w:val="28.0"/>
          <w:rFonts w:ascii="Calibri" w:cs="Arial"/>
        </w:rPr>
        <w:t>RESUME</w:t>
      </w:r>
    </w:p>
    <w:p>
      <w:pPr>
        <w:tabs>
          <w:tab w:val="left" w:pos="1650"/>
        </w:tabs>
        <w:rPr>
          <w:b w:val="1"/>
          <w:rFonts w:ascii="Calibri"/>
        </w:rPr>
      </w:pPr>
      <w:r>
        <w:rPr>
          <w:b w:val="1"/>
          <w:rFonts w:ascii="Calibri"/>
        </w:rPr>
        <w:tab/>
      </w:r>
    </w:p>
    <w:p>
      <w:pPr>
        <w:rPr>
          <w:b w:val="1"/>
          <w:sz w:val="16.0"/>
          <w:szCs w:val="16.0"/>
          <w:rFonts w:ascii="Calibri"/>
        </w:rPr>
      </w:pPr>
    </w:p>
    <w:tbl>
      <w:tblPr>
        <w:tblW w:w="912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3714"/>
        <w:gridCol w:w="5409"/>
      </w:tblGrid>
      <w:tr>
        <w:trPr>
          <w:trHeight w:val="12375"/>
        </w:trPr>
        <w:tc>
          <w:tcPr>
            <w:tcW w:w="3714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E0E0E0"/>
          </w:tcPr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Ramadoss.G</w:t>
            </w:r>
          </w:p>
          <w:p>
            <w:pPr>
              <w:pStyle w:val="Heading3"/>
              <w:rPr>
                <w:rFonts w:ascii="Calibri"/>
              </w:rPr>
            </w:pPr>
            <w:r>
              <w:rPr>
                <w:rFonts w:ascii="Calibri"/>
              </w:rPr>
              <w:t>Address: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3/61,vannangundu(south)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Vannangundu (post)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Ramanathapuram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District,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Tamilnadu.623523</w:t>
            </w:r>
          </w:p>
          <w:p>
            <w:pPr>
              <w:rPr>
                <w:rFonts w:ascii="Calibri"/>
              </w:rPr>
            </w:pPr>
          </w:p>
          <w:p>
            <w:pPr>
              <w:rPr>
                <w:b w:val="1"/>
                <w:rFonts w:ascii="Calibri"/>
              </w:rPr>
            </w:pPr>
            <w:r>
              <w:rPr>
                <w:b w:val="1"/>
                <w:rFonts w:ascii="Calibri"/>
              </w:rPr>
              <w:t>Contacts:</w:t>
            </w:r>
          </w:p>
          <w:p>
            <w:pPr>
              <w:pStyle w:val="Heading3"/>
              <w:spacing w:line="360" w:lineRule="auto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Mobile:</w:t>
            </w:r>
            <w:r>
              <w:rPr>
                <w:b w:val="0"/>
                <w:rFonts w:ascii="Calibri"/>
              </w:rPr>
              <w:t xml:space="preserve"> </w:t>
            </w:r>
            <w:r>
              <w:rPr>
                <w:b w:val="0"/>
                <w:rFonts w:ascii="Calibri"/>
              </w:rPr>
              <w:t>+91-9791258537</w:t>
            </w:r>
          </w:p>
          <w:p>
            <w:pPr>
              <w:spacing w:line="360" w:lineRule="auto"/>
              <w:rPr>
                <w:u w:val="single"/>
                <w:rFonts w:ascii="Calibri"/>
              </w:rPr>
            </w:pPr>
            <w:r>
              <w:rPr>
                <w:rFonts w:ascii="Calibri"/>
              </w:rPr>
              <w:t>Email:</w:t>
            </w:r>
            <w:r>
              <w:rPr>
                <w:rFonts w:ascii="Calibri"/>
              </w:rPr>
              <w:t xml:space="preserve"> </w:t>
            </w:r>
            <w:r>
              <w:rPr>
                <w:u w:val="single"/>
                <w:rFonts w:ascii="Calibri"/>
              </w:rPr>
              <w:t>ramvgu@gmail.com</w:t>
            </w:r>
          </w:p>
          <w:p>
            <w:pPr>
              <w:rPr>
                <w:rFonts w:ascii="Calibri"/>
              </w:rPr>
            </w:pPr>
          </w:p>
          <w:p>
            <w:pPr>
              <w:pStyle w:val="Heading3"/>
              <w:rPr>
                <w:b w:val="0"/>
                <w:u w:val="single"/>
                <w:rFonts w:ascii="Calibri"/>
              </w:rPr>
            </w:pPr>
            <w:r>
              <w:rPr>
                <w:b w:val="0"/>
                <w:u w:val="single"/>
                <w:rFonts w:ascii="Calibri"/>
              </w:rPr>
              <w:t>Personal Profile:</w:t>
            </w:r>
          </w:p>
          <w:p>
            <w:pPr>
              <w:pStyle w:val="Heading3"/>
              <w:rPr>
                <w:b w:val="0"/>
                <w:u w:val="single"/>
                <w:rFonts w:ascii="Calibri"/>
              </w:rPr>
            </w:pPr>
          </w:p>
          <w:p>
            <w:pPr>
              <w:spacing w:line="480" w:lineRule="auto"/>
              <w:rPr>
                <w:sz w:val="22.0"/>
                <w:rFonts w:ascii="Calibri"/>
              </w:rPr>
            </w:pPr>
            <w:r>
              <w:rPr>
                <w:rFonts w:ascii="Calibri"/>
              </w:rPr>
              <w:t>Father</w:t>
            </w:r>
            <w:r>
              <w:rPr>
                <w:rFonts w:ascii="Calibri"/>
              </w:rPr>
              <w:t>’</w:t>
            </w:r>
            <w:r>
              <w:rPr>
                <w:rFonts w:ascii="Calibri"/>
              </w:rPr>
              <w:t>s Name: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Ganapathi.I</w:t>
            </w:r>
          </w:p>
          <w:p>
            <w:pPr>
              <w:spacing w:line="480" w:lineRule="auto"/>
              <w:rPr>
                <w:rFonts w:ascii="Calibri"/>
              </w:rPr>
            </w:pPr>
            <w:r>
              <w:rPr>
                <w:rFonts w:ascii="Calibri"/>
              </w:rPr>
              <w:t xml:space="preserve">Date of Birth </w:t>
            </w: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: 11.03.1991         </w:t>
            </w:r>
          </w:p>
          <w:p>
            <w:pPr>
              <w:spacing w:line="480" w:lineRule="auto"/>
              <w:rPr>
                <w:rFonts w:ascii="Calibri"/>
              </w:rPr>
            </w:pPr>
            <w:r>
              <w:rPr>
                <w:rFonts w:ascii="Calibri"/>
              </w:rPr>
              <w:t>Marital Status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: Single</w:t>
            </w:r>
          </w:p>
          <w:p>
            <w:pPr>
              <w:spacing w:line="480" w:lineRule="auto"/>
              <w:rPr>
                <w:rFonts w:ascii="Calibri"/>
              </w:rPr>
            </w:pPr>
            <w:r>
              <w:rPr>
                <w:rFonts w:ascii="Calibri"/>
              </w:rPr>
              <w:t xml:space="preserve">Nationality </w:t>
            </w:r>
            <w:r>
              <w:rPr>
                <w:rFonts w:ascii="Calibri"/>
              </w:rPr>
              <w:t xml:space="preserve">    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:  Indian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Languages Known: Tamil,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English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 xml:space="preserve">                                         </w:t>
            </w:r>
          </w:p>
          <w:p>
            <w:pPr>
              <w:rPr>
                <w:rFonts w:ascii="Calibri"/>
              </w:rPr>
            </w:pPr>
            <w:r>
              <w:rPr>
                <w:rFonts w:ascii="Calibri"/>
              </w:rPr>
              <w:t>Passport number : K5354116</w:t>
            </w:r>
          </w:p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</w:p>
          <w:p>
            <w:pPr>
              <w:rPr>
                <w:b w:val="1"/>
                <w:rFonts w:ascii="Calibri"/>
              </w:rPr>
            </w:pPr>
            <w:r>
              <w:rPr>
                <w:b w:val="1"/>
                <w:rFonts w:ascii="Calibri"/>
              </w:rPr>
              <w:tab/>
            </w:r>
          </w:p>
          <w:p>
            <w:pPr>
              <w:tabs>
                <w:tab w:val="left" w:pos="1320"/>
              </w:tabs>
              <w:rPr>
                <w:rFonts w:ascii="Calibri"/>
              </w:rPr>
            </w:pPr>
          </w:p>
        </w:tc>
        <w:tc>
          <w:tcPr>
            <w:tcW w:w="5409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</w:p>
          <w:tbl>
            <w:tblPr>
              <w:tblpPr w:leftFromText="180" w:rightFromText="180" w:vertAnchor="text" w:horzAnchor="margin" w:tblpX="-180" w:tblpY="-255"/>
              <w:tblW w:w="3967" w:type="dxa"/>
              <w:tblBorders>
                <w:bottom w:val="single" w:sz="4" w:space="0" w:color="auto"/>
              </w:tblBorders>
              <w:tblCellMar/>
              <w:tblLook w:val="1E0"/>
            </w:tblPr>
            <w:tblGrid>
              <w:gridCol w:w="3967"/>
            </w:tblGrid>
            <w:tr>
              <w:trPr>
                <w:trHeight w:val="302"/>
              </w:trPr>
              <w:tc>
                <w:tcPr>
                  <w:tcW w:w="3967" w:type="dxa"/>
                  <w:tcBorders>
                    <w:top w:val="nil" w:sz="0" w:space="0" w:color="0"/>
                    <w:bottom w:val="single" w:sz="4" w:space="0" w:color="auto"/>
                    <w:left w:val="nil" w:sz="0" w:space="0" w:color="0"/>
                    <w:right w:val="nil" w:sz="0" w:space="0" w:color="0"/>
                  </w:tcBorders>
                  <w:vAlign w:val="top"/>
                  <w:shd w:val="clear" w:color="auto" w:fill="D9D9D9"/>
                </w:tcPr>
                <w:p>
                  <w:pPr>
                    <w:rPr>
                      <w:b w:val="1"/>
                      <w:rFonts w:ascii="Calibri"/>
                    </w:rPr>
                  </w:pPr>
                  <w:r>
                    <w:rPr>
                      <w:b w:val="1"/>
                      <w:rFonts w:ascii="Calibri"/>
                    </w:rPr>
                    <w:t>CAREER OBJECTIVE:</w:t>
                  </w:r>
                </w:p>
              </w:tc>
            </w:tr>
          </w:tbl>
          <w:p>
            <w:pPr>
              <w:tabs>
                <w:tab w:val="left" w:pos="2190"/>
              </w:tabs>
              <w:rPr>
                <w:rFonts w:ascii="Calibri"/>
              </w:rPr>
            </w:pPr>
          </w:p>
          <w:p>
            <w:pPr>
              <w:pStyle w:val="BodyTextFirstIndent"/>
              <w:numPr>
                <w:ilvl w:val="0"/>
                <w:numId w:val="15"/>
              </w:numPr>
              <w:spacing w:after="120" w:line="360" w:lineRule="auto"/>
              <w:rPr>
                <w:rFonts w:ascii="Calibri"/>
              </w:rPr>
            </w:pPr>
            <w:r>
              <w:rPr>
                <w:rFonts w:ascii="Calibri"/>
              </w:rPr>
              <w:t xml:space="preserve">To be a key contributor in implementing new quality initiatives to create the best value for the organization to achieve the goals and expectations on target. </w:t>
            </w:r>
          </w:p>
          <w:p>
            <w:pPr>
              <w:pStyle w:val="BodyTextFirstIndent"/>
              <w:numPr>
                <w:ilvl w:val="0"/>
                <w:numId w:val="15"/>
              </w:numPr>
              <w:spacing w:after="120" w:line="360" w:lineRule="auto"/>
              <w:rPr>
                <w:rFonts w:ascii="Calibri"/>
              </w:rPr>
            </w:pPr>
            <w:r>
              <w:rPr>
                <w:rFonts w:ascii="Calibri"/>
              </w:rPr>
              <w:t>Creating a positive work environment to deliver the best team work effort will be integral part of my work process.</w:t>
            </w:r>
          </w:p>
          <w:p>
            <w:pPr>
              <w:pStyle w:val="BodyTextFirstIndent"/>
              <w:numPr>
                <w:ilvl w:val="0"/>
                <w:numId w:val="15"/>
              </w:numPr>
              <w:spacing w:after="120" w:line="360" w:lineRule="auto"/>
              <w:rPr>
                <w:rFonts w:ascii="Calibri"/>
              </w:rPr>
            </w:pPr>
            <w:r>
              <w:rPr>
                <w:rFonts w:ascii="Calibri"/>
              </w:rPr>
              <w:t>I have 6.1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years Experience</w:t>
            </w:r>
            <w:r>
              <w:rPr>
                <w:rFonts w:ascii="Calibri"/>
              </w:rPr>
              <w:t xml:space="preserve"> in (Incoming,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SQA )</w:t>
            </w:r>
            <w:r>
              <w:rPr>
                <w:rFonts w:ascii="Calibri"/>
              </w:rPr>
              <w:t xml:space="preserve"> Q</w:t>
            </w:r>
            <w:r>
              <w:rPr>
                <w:rFonts w:ascii="Calibri"/>
              </w:rPr>
              <w:t>uality department.</w:t>
            </w:r>
          </w:p>
          <w:p>
            <w:pPr>
              <w:tabs>
                <w:tab w:val="left" w:pos="2190"/>
              </w:tabs>
              <w:rPr>
                <w:rFonts w:ascii="Calibri"/>
              </w:rPr>
            </w:pPr>
          </w:p>
          <w:p>
            <w:pPr>
              <w:tabs>
                <w:tab w:val="left" w:pos="2190"/>
              </w:tabs>
              <w:rPr>
                <w:rFonts w:ascii="Calibri"/>
              </w:rPr>
            </w:pPr>
          </w:p>
          <w:tbl>
            <w:tblPr>
              <w:tblpPr w:leftFromText="180" w:rightFromText="180" w:vertAnchor="text" w:horzAnchor="margin" w:tblpX="-180" w:tblpY="-255"/>
              <w:tblW w:w="3967" w:type="dxa"/>
              <w:tblBorders>
                <w:bottom w:val="single" w:sz="4" w:space="0" w:color="auto"/>
              </w:tblBorders>
              <w:tblCellMar/>
              <w:tblLook w:val="1E0"/>
            </w:tblPr>
            <w:tblGrid>
              <w:gridCol w:w="3967"/>
            </w:tblGrid>
            <w:tr>
              <w:trPr>
                <w:trHeight w:val="287"/>
              </w:trPr>
              <w:tc>
                <w:tcPr>
                  <w:tcW w:w="3967" w:type="dxa"/>
                  <w:tcBorders>
                    <w:top w:val="nil" w:sz="0" w:space="0" w:color="0"/>
                    <w:bottom w:val="single" w:sz="4" w:space="0" w:color="auto"/>
                    <w:left w:val="nil" w:sz="0" w:space="0" w:color="0"/>
                    <w:right w:val="nil" w:sz="0" w:space="0" w:color="0"/>
                  </w:tcBorders>
                  <w:vAlign w:val="top"/>
                  <w:shd w:val="clear" w:color="auto" w:fill="D9D9D9"/>
                </w:tcPr>
                <w:p>
                  <w:pPr>
                    <w:pStyle w:val="Heading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Academic Profile</w:t>
                  </w:r>
                </w:p>
              </w:tc>
            </w:tr>
          </w:tbl>
          <w:p>
            <w:pPr>
              <w:tabs>
                <w:tab w:val="left" w:pos="2190"/>
              </w:tabs>
              <w:rPr>
                <w:rFonts w:ascii="Calibri"/>
              </w:rPr>
            </w:pPr>
          </w:p>
          <w:p>
            <w:pPr>
              <w:pStyle w:val="ListParagraph"/>
              <w:spacing w:line="360" w:lineRule="auto"/>
              <w:ind w:left="810"/>
              <w:rPr>
                <w:b w:val="1"/>
                <w:rFonts w:ascii="Calibri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libri"/>
              </w:rPr>
            </w:pPr>
            <w:r>
              <w:rPr>
                <w:rFonts w:ascii="Calibri"/>
              </w:rPr>
              <w:t>Bachelor of  E</w:t>
            </w:r>
            <w:r>
              <w:rPr>
                <w:rFonts w:ascii="Calibri"/>
              </w:rPr>
              <w:t>ngg  in ECE ( part time ) from J</w:t>
            </w:r>
            <w:r>
              <w:rPr>
                <w:rFonts w:ascii="Calibri"/>
              </w:rPr>
              <w:t xml:space="preserve">an 2013 to Jun 2016 </w:t>
            </w:r>
          </w:p>
          <w:p>
            <w:pPr>
              <w:pStyle w:val="ListParagraph"/>
              <w:tabs>
                <w:tab w:val="left" w:pos="0"/>
              </w:tabs>
              <w:spacing w:line="360" w:lineRule="auto"/>
              <w:ind w:left="810"/>
              <w:rPr>
                <w:rFonts w:ascii="Calibri"/>
              </w:rPr>
            </w:pPr>
            <w:r>
              <w:rPr>
                <w:rFonts w:ascii="Calibri"/>
              </w:rPr>
              <w:t>Sathyabama</w:t>
            </w:r>
            <w:r>
              <w:rPr>
                <w:rFonts w:ascii="Calibri"/>
              </w:rPr>
              <w:t xml:space="preserve"> University, Chennai.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libri"/>
              </w:rPr>
            </w:pPr>
            <w:r>
              <w:rPr>
                <w:rFonts w:ascii="Calibri"/>
              </w:rPr>
              <w:t>Diploma in ECE</w:t>
            </w:r>
            <w:r>
              <w:rPr>
                <w:b w:val="1"/>
                <w:rFonts w:ascii="Calibri"/>
              </w:rPr>
              <w:t>–</w:t>
            </w:r>
            <w:r>
              <w:rPr>
                <w:b w:val="1"/>
                <w:rFonts w:ascii="Calibri"/>
              </w:rPr>
              <w:t xml:space="preserve"> </w:t>
            </w:r>
            <w:r>
              <w:rPr>
                <w:rFonts w:ascii="Calibri"/>
              </w:rPr>
              <w:t>(May</w:t>
            </w:r>
            <w:r>
              <w:rPr>
                <w:rFonts w:ascii="Calibri"/>
              </w:rPr>
              <w:t>’</w:t>
            </w:r>
            <w:r>
              <w:rPr>
                <w:rFonts w:ascii="Calibri"/>
              </w:rPr>
              <w:t xml:space="preserve"> 2010)</w:t>
            </w:r>
          </w:p>
          <w:p>
            <w:pPr>
              <w:pStyle w:val="ListParagraph"/>
              <w:spacing w:line="360" w:lineRule="auto"/>
              <w:ind w:left="810"/>
              <w:rPr>
                <w:rFonts w:ascii="Calibri"/>
              </w:rPr>
            </w:pPr>
            <w:r>
              <w:rPr>
                <w:rFonts w:ascii="Calibri"/>
              </w:rPr>
              <w:t>80% (First-class with Distinction)</w:t>
            </w:r>
          </w:p>
          <w:p>
            <w:pPr>
              <w:pStyle w:val="ListParagraph"/>
              <w:spacing w:line="360" w:lineRule="auto"/>
              <w:ind w:left="810"/>
              <w:rPr>
                <w:rFonts w:ascii="Calibri"/>
              </w:rPr>
            </w:pPr>
            <w:r>
              <w:rPr>
                <w:rFonts w:ascii="Calibri"/>
              </w:rPr>
              <w:t xml:space="preserve">Mohammed </w:t>
            </w:r>
            <w:r>
              <w:rPr>
                <w:rFonts w:ascii="Calibri"/>
              </w:rPr>
              <w:t>sathak</w:t>
            </w:r>
            <w:r>
              <w:rPr>
                <w:rFonts w:ascii="Calibri"/>
              </w:rPr>
              <w:t xml:space="preserve"> Polytechnic </w:t>
            </w:r>
            <w:r>
              <w:rPr>
                <w:rFonts w:ascii="Calibri"/>
              </w:rPr>
              <w:t>College 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Kilakkarai</w:t>
            </w:r>
            <w:r>
              <w:rPr>
                <w:rFonts w:ascii="Calibri"/>
              </w:rPr>
              <w:t>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libri"/>
              </w:rPr>
            </w:pPr>
            <w:r>
              <w:rPr>
                <w:rFonts w:ascii="Calibri"/>
              </w:rPr>
              <w:t xml:space="preserve">H.S.C </w:t>
            </w:r>
            <w:r>
              <w:rPr>
                <w:rFonts w:ascii="Calibri"/>
              </w:rPr>
              <w:t>–</w:t>
            </w:r>
            <w:r>
              <w:rPr>
                <w:rFonts w:ascii="Calibri"/>
              </w:rPr>
              <w:t>72.8</w:t>
            </w:r>
            <w:r>
              <w:rPr>
                <w:b w:val="1"/>
                <w:rFonts w:ascii="Calibri"/>
              </w:rPr>
              <w:t>%</w:t>
            </w:r>
            <w:r>
              <w:rPr>
                <w:rFonts w:ascii="Calibri"/>
              </w:rPr>
              <w:t xml:space="preserve"> (March</w:t>
            </w:r>
            <w:r>
              <w:rPr>
                <w:rFonts w:ascii="Calibri"/>
              </w:rPr>
              <w:t>’</w:t>
            </w:r>
            <w:r>
              <w:rPr>
                <w:rFonts w:ascii="Calibri"/>
              </w:rPr>
              <w:t>2008)</w:t>
            </w:r>
          </w:p>
          <w:p>
            <w:pPr>
              <w:pStyle w:val="ListParagraph"/>
              <w:spacing w:line="360" w:lineRule="auto"/>
              <w:ind w:left="360" w:firstLine="36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Government Higher secondary school,</w:t>
            </w:r>
          </w:p>
          <w:p>
            <w:pPr>
              <w:pStyle w:val="ListParagraph"/>
              <w:spacing w:line="360" w:lineRule="auto"/>
              <w:ind w:left="360" w:firstLine="36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Vannangundu.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libri"/>
              </w:rPr>
            </w:pPr>
            <w:r>
              <w:rPr>
                <w:rFonts w:ascii="Calibri"/>
              </w:rPr>
              <w:t>S.S.L.C -  79.2% (April</w:t>
            </w:r>
            <w:r>
              <w:rPr>
                <w:rFonts w:ascii="Calibri"/>
              </w:rPr>
              <w:t>’</w:t>
            </w:r>
            <w:r>
              <w:rPr>
                <w:rFonts w:ascii="Calibri"/>
              </w:rPr>
              <w:t>2006)</w:t>
            </w:r>
          </w:p>
          <w:p>
            <w:pPr>
              <w:pStyle w:val="ListParagraph"/>
              <w:spacing w:line="360" w:lineRule="auto"/>
              <w:ind w:left="360" w:firstLine="36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Government High secondary school,</w:t>
            </w:r>
          </w:p>
          <w:p>
            <w:pPr>
              <w:pStyle w:val="Style1"/>
              <w:tabs>
                <w:tab w:val="left" w:pos="2190"/>
              </w:tabs>
              <w:rPr>
                <w:rFonts w:ascii="Calibri"/>
              </w:rPr>
            </w:pPr>
            <w:r>
              <w:rPr>
                <w:rFonts w:ascii="Calibri"/>
              </w:rPr>
              <w:t xml:space="preserve">              V</w:t>
            </w:r>
            <w:r>
              <w:rPr>
                <w:rFonts w:ascii="Calibri"/>
              </w:rPr>
              <w:t>annangundu.</w:t>
            </w:r>
          </w:p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</w:p>
          <w:p>
            <w:pPr>
              <w:rPr>
                <w:rFonts w:ascii="Calibri"/>
              </w:rPr>
            </w:pPr>
          </w:p>
          <w:p>
            <w:pPr>
              <w:tabs>
                <w:tab w:val="left" w:pos="1155"/>
              </w:tabs>
              <w:rPr>
                <w:rFonts w:ascii="Calibri"/>
              </w:rPr>
            </w:pPr>
            <w:r>
              <w:rPr>
                <w:rFonts w:ascii="Calibri"/>
              </w:rPr>
              <w:tab/>
            </w:r>
          </w:p>
        </w:tc>
      </w:tr>
    </w:tbl>
    <w:p>
      <w:pPr>
        <w:rPr>
          <w:rFonts w:ascii="Calibri"/>
        </w:rPr>
      </w:pPr>
    </w:p>
    <w:p>
      <w:pPr>
        <w:rPr>
          <w:rFonts w:ascii="Calibri"/>
        </w:rPr>
      </w:pPr>
    </w:p>
    <w:p>
      <w:pPr>
        <w:rPr>
          <w:rFonts w:ascii="Calibri"/>
        </w:rPr>
      </w:pPr>
    </w:p>
    <w:p>
      <w:pPr>
        <w:rPr>
          <w:rFonts w:ascii="Calibri"/>
        </w:rPr>
      </w:pPr>
    </w:p>
    <w:p>
      <w:pPr>
        <w:rPr>
          <w:rFonts w:ascii="Calibri"/>
        </w:rPr>
      </w:pPr>
    </w:p>
    <w:p>
      <w:pPr>
        <w:rPr>
          <w:rFonts w:ascii="Calibri"/>
        </w:rPr>
      </w:pPr>
    </w:p>
    <w:p>
      <w:pPr>
        <w:rPr>
          <w:rFonts w:ascii="Calibri"/>
        </w:rPr>
      </w:pPr>
    </w:p>
    <w:tbl>
      <w:tblPr>
        <w:tblpPr w:leftFromText="180" w:rightFromText="180" w:vertAnchor="text" w:horzAnchor="margin" w:tblpY="-55"/>
        <w:tblW w:w="2997" w:type="dxa"/>
        <w:tblBorders>
          <w:bottom w:val="single" w:sz="4" w:space="0" w:color="auto"/>
        </w:tblBorders>
        <w:tblCellMar/>
        <w:tblLook w:val="1E0"/>
      </w:tblPr>
      <w:tblGrid>
        <w:gridCol w:w="2997"/>
      </w:tblGrid>
      <w:tr>
        <w:trPr>
          <w:trHeight w:val="242"/>
        </w:trPr>
        <w:tc>
          <w:tcPr>
            <w:tcW w:w="2997" w:type="dxa"/>
            <w:tcBorders>
              <w:top w:val="nil" w:sz="0" w:space="0" w:color="0"/>
              <w:bottom w:val="single" w:sz="4" w:space="0" w:color="auto"/>
              <w:left w:val="nil" w:sz="0" w:space="0" w:color="0"/>
              <w:right w:val="nil" w:sz="0" w:space="0" w:color="0"/>
            </w:tcBorders>
            <w:vAlign w:val="top"/>
            <w:shd w:val="clear" w:color="auto" w:fill="D9D9D9"/>
          </w:tcPr>
          <w:p>
            <w:pPr>
              <w:pStyle w:val="Heading3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TECHNICAL KNOWLEDGE</w:t>
            </w:r>
          </w:p>
        </w:tc>
      </w:tr>
    </w:tbl>
    <w:p>
      <w:pPr>
        <w:spacing w:line="360" w:lineRule="auto"/>
        <w:rPr>
          <w:rFonts w:ascii="Calibri"/>
        </w:rPr>
      </w:pPr>
    </w:p>
    <w:p>
      <w:pPr>
        <w:spacing w:line="360" w:lineRule="auto"/>
        <w:rPr>
          <w:rFonts w:ascii="Calibr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254"/>
        <w:gridCol w:w="7485"/>
      </w:tblGrid>
      <w:tr>
        <w:trPr>
          <w:trHeight w:val="388"/>
        </w:trPr>
        <w:tc>
          <w:tcPr>
            <w:tcW w:w="2268" w:type="dxa"/>
            <w:vMerge w:val="restart"/>
            <w:tcBorders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Technical Knowledge</w:t>
            </w:r>
          </w:p>
        </w:tc>
        <w:tc>
          <w:tcPr>
            <w:tcW w:w="7560" w:type="dxa"/>
            <w:tcBorders/>
            <w:vAlign w:val="top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Technology</w:t>
            </w:r>
          </w:p>
        </w:tc>
      </w:tr>
      <w:tr>
        <w:trPr>
          <w:trHeight w:val="1333"/>
        </w:trPr>
        <w:tc>
          <w:tcPr>
            <w:tcW w:w="2268" w:type="dxa"/>
            <w:vMerge w:val="continue"/>
            <w:tcBorders/>
            <w:vAlign w:val="top"/>
          </w:tcPr>
          <w:p>
            <w:pPr>
              <w:outlineLvl w:val="0"/>
              <w:rPr>
                <w:rFonts w:ascii="Calibri" w:hAnsi="Calibri"/>
              </w:rPr>
            </w:pPr>
          </w:p>
        </w:tc>
        <w:tc>
          <w:tcPr>
            <w:tcW w:w="7560" w:type="dxa"/>
            <w:tcBorders/>
            <w:vAlign w:val="top"/>
          </w:tcPr>
          <w:p>
            <w:pPr>
              <w:spacing w:line="360" w:lineRule="auto"/>
              <w:rPr>
                <w:rFonts w:ascii="Calibri" w:hAnsi="Calibri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Tools           </w:t>
            </w:r>
            <w:r>
              <w:rPr>
                <w:rFonts w:ascii="Calibri" w:hAnsi="Calibri"/>
              </w:rPr>
              <w:t xml:space="preserve">               </w:t>
            </w: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Ms</w:t>
            </w:r>
            <w:r>
              <w:rPr>
                <w:rFonts w:ascii="Calibri" w:hAnsi="Calibri"/>
              </w:rPr>
              <w:t xml:space="preserve">-office, </w:t>
            </w:r>
            <w:r>
              <w:rPr>
                <w:rFonts w:ascii="Calibri" w:hAnsi="Calibri"/>
              </w:rPr>
              <w:t>Viewmate</w:t>
            </w:r>
            <w:r>
              <w:rPr>
                <w:rFonts w:ascii="Calibri" w:hAnsi="Calibri"/>
              </w:rPr>
              <w:t>, PCMRP, SAP</w:t>
            </w:r>
          </w:p>
          <w:p>
            <w:pPr>
              <w:numPr>
                <w:ilvl w:val="0"/>
                <w:numId w:val="16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Programming Skills</w:t>
            </w:r>
            <w:r>
              <w:rPr>
                <w:rFonts w:ascii="Calibri" w:hAnsi="Calibri"/>
              </w:rPr>
              <w:tab/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DCA, Hardware &amp; networking ,</w:t>
            </w:r>
          </w:p>
          <w:p>
            <w:pPr>
              <w:numPr>
                <w:ilvl w:val="0"/>
                <w:numId w:val="16"/>
              </w:num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Platform Known</w:t>
            </w:r>
            <w:r>
              <w:rPr>
                <w:rFonts w:ascii="Calibri" w:hAnsi="Calibri"/>
              </w:rPr>
              <w:tab/>
              <w:t>:</w:t>
            </w:r>
            <w:r>
              <w:rPr>
                <w:rFonts w:ascii="Calibri" w:hAnsi="Calibri"/>
              </w:rPr>
              <w:t xml:space="preserve"> Windows </w:t>
            </w:r>
            <w:r>
              <w:rPr>
                <w:rFonts w:ascii="Calibri" w:hAnsi="Calibri"/>
              </w:rPr>
              <w:t>98,…..</w:t>
            </w:r>
            <w:r>
              <w:rPr>
                <w:rFonts w:ascii="Calibri" w:hAnsi="Calibri"/>
              </w:rPr>
              <w:t>..</w:t>
            </w:r>
          </w:p>
        </w:tc>
      </w:tr>
    </w:tbl>
    <w:p>
      <w:pPr>
        <w:spacing w:line="360" w:lineRule="auto"/>
        <w:rPr>
          <w:rFonts w:ascii="Calibri"/>
        </w:rPr>
      </w:pPr>
    </w:p>
    <w:tbl>
      <w:tblPr>
        <w:tblpPr w:leftFromText="180" w:rightFromText="180" w:vertAnchor="text" w:horzAnchor="margin" w:tblpY="-180"/>
        <w:tblW w:w="3358" w:type="dxa"/>
        <w:tblBorders>
          <w:bottom w:val="single" w:sz="4" w:space="0" w:color="auto"/>
        </w:tblBorders>
        <w:tblCellMar/>
        <w:tblLook w:val="1E0"/>
      </w:tblPr>
      <w:tblGrid>
        <w:gridCol w:w="3358"/>
      </w:tblGrid>
      <w:tr>
        <w:trPr>
          <w:trHeight w:val="469"/>
        </w:trPr>
        <w:tc>
          <w:tcPr>
            <w:tcW w:w="3358" w:type="dxa"/>
            <w:tcBorders>
              <w:top w:val="nil" w:sz="0" w:space="0" w:color="0"/>
              <w:bottom w:val="single" w:sz="4" w:space="0" w:color="auto"/>
              <w:left w:val="nil" w:sz="0" w:space="0" w:color="0"/>
              <w:right w:val="nil" w:sz="0" w:space="0" w:color="0"/>
            </w:tcBorders>
            <w:vAlign w:val="top"/>
            <w:shd w:val="clear" w:color="auto" w:fill="D9D9D9"/>
          </w:tcPr>
          <w:p>
            <w:pPr>
              <w:pStyle w:val="Heading3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EXPERIENCE DETAILS:</w:t>
            </w:r>
          </w:p>
        </w:tc>
      </w:tr>
    </w:tbl>
    <w:p>
      <w:pPr>
        <w:pStyle w:val="ListParagraph"/>
        <w:spacing w:line="360" w:lineRule="auto"/>
        <w:ind w:left="-90"/>
        <w:rPr>
          <w:rFonts w:ascii="Calibri"/>
        </w:rPr>
      </w:pPr>
    </w:p>
    <w:p>
      <w:pPr>
        <w:pStyle w:val="ListParagraph"/>
        <w:tabs>
          <w:tab w:val="left" w:pos="2205"/>
        </w:tabs>
        <w:spacing w:line="360" w:lineRule="auto"/>
        <w:ind w:left="-90"/>
        <w:rPr>
          <w:rFonts w:ascii="Calibri"/>
        </w:rPr>
      </w:pPr>
      <w:r>
        <w:rPr>
          <w:rFonts w:ascii="Calibri"/>
        </w:rPr>
        <w:tab/>
      </w:r>
    </w:p>
    <w:p>
      <w:pPr>
        <w:jc w:val="both"/>
        <w:spacing w:line="276" w:lineRule="auto"/>
        <w:rPr>
          <w:sz w:val="22.0"/>
          <w:szCs w:val="22.0"/>
          <w:rFonts w:ascii="Calibri" w:cs="Arial"/>
        </w:rPr>
      </w:pPr>
      <w:r>
        <w:rPr>
          <w:sz w:val="22.0"/>
          <w:szCs w:val="22.0"/>
          <w:rFonts w:ascii="Calibri"/>
        </w:rPr>
        <w:t>COMPANY NAME</w:t>
      </w:r>
      <w:r>
        <w:rPr>
          <w:sz w:val="22.0"/>
          <w:szCs w:val="22.0"/>
          <w:rFonts w:ascii="Calibri" w:cs="Arial"/>
        </w:rPr>
        <w:t>:  AVALON TECHNOLOGIES PVT LTD</w:t>
      </w:r>
      <w:r>
        <w:rPr>
          <w:sz w:val="22.0"/>
          <w:szCs w:val="22.0"/>
          <w:rFonts w:ascii="Calibri" w:cs="Arial"/>
        </w:rPr>
        <w:t xml:space="preserve"> </w:t>
      </w:r>
      <w:r>
        <w:rPr>
          <w:sz w:val="22.0"/>
          <w:szCs w:val="22.0"/>
          <w:rFonts w:ascii="Calibri" w:cs="Arial"/>
        </w:rPr>
        <w:t>(sienna corporation groups).</w:t>
      </w:r>
    </w:p>
    <w:p>
      <w:pPr>
        <w:pStyle w:val="Heading1"/>
        <w:jc w:val="both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DESIGNATION</w:t>
      </w:r>
      <w:r>
        <w:rPr>
          <w:sz w:val="22.0"/>
          <w:szCs w:val="22.0"/>
          <w:rFonts w:ascii="Calibri"/>
        </w:rPr>
        <w:tab/>
      </w:r>
      <w:r>
        <w:rPr>
          <w:b w:val="0"/>
          <w:sz w:val="22.0"/>
          <w:szCs w:val="22.0"/>
          <w:rFonts w:ascii="Calibri"/>
        </w:rPr>
        <w:t>:</w:t>
      </w:r>
      <w:r>
        <w:rPr>
          <w:b w:val="0"/>
          <w:sz w:val="22.0"/>
          <w:szCs w:val="22.0"/>
          <w:rFonts w:ascii="Calibri"/>
        </w:rPr>
        <w:t xml:space="preserve"> </w:t>
      </w:r>
      <w:r>
        <w:rPr>
          <w:b w:val="0"/>
          <w:sz w:val="22.0"/>
          <w:szCs w:val="22.0"/>
          <w:rFonts w:ascii="Calibri"/>
        </w:rPr>
        <w:t xml:space="preserve"> ENGINEER </w:t>
      </w: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 xml:space="preserve">DEPARTMENT    :  QUALITY </w:t>
      </w: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E</w:t>
      </w:r>
      <w:r>
        <w:rPr>
          <w:b w:val="0"/>
          <w:sz w:val="22.0"/>
          <w:szCs w:val="22.0"/>
          <w:rFonts w:ascii="Calibri"/>
        </w:rPr>
        <w:t xml:space="preserve">XPERIENCE </w:t>
      </w:r>
      <w:r>
        <w:rPr>
          <w:b w:val="0"/>
          <w:sz w:val="22.0"/>
          <w:szCs w:val="22.0"/>
          <w:rFonts w:ascii="Calibri"/>
        </w:rPr>
        <w:t xml:space="preserve">      :  </w:t>
      </w:r>
      <w:r>
        <w:rPr>
          <w:b w:val="0"/>
          <w:sz w:val="22.0"/>
          <w:szCs w:val="22.0"/>
          <w:rFonts w:ascii="Calibri"/>
        </w:rPr>
        <w:t xml:space="preserve">May </w:t>
      </w:r>
      <w:r>
        <w:rPr>
          <w:b w:val="0"/>
          <w:sz w:val="22.0"/>
          <w:szCs w:val="22.0"/>
          <w:rFonts w:ascii="Calibri"/>
        </w:rPr>
        <w:t>24</w:t>
      </w:r>
      <w:r>
        <w:rPr>
          <w:b w:val="0"/>
          <w:sz w:val="22.0"/>
          <w:szCs w:val="22.0"/>
          <w:rFonts w:ascii="Calibri"/>
        </w:rPr>
        <w:t>’</w:t>
      </w:r>
      <w:r>
        <w:rPr>
          <w:b w:val="0"/>
          <w:sz w:val="22.0"/>
          <w:szCs w:val="22.0"/>
          <w:rFonts w:ascii="Calibri"/>
        </w:rPr>
        <w:t>th</w:t>
      </w:r>
      <w:r>
        <w:rPr>
          <w:b w:val="0"/>
          <w:sz w:val="22.0"/>
          <w:szCs w:val="22.0"/>
          <w:rFonts w:ascii="Calibri"/>
        </w:rPr>
        <w:t xml:space="preserve"> 2010 to till now</w:t>
      </w:r>
    </w:p>
    <w:tbl>
      <w:tblPr>
        <w:tblpPr w:leftFromText="180" w:rightFromText="180" w:vertAnchor="text" w:horzAnchor="margin" w:tblpY="340"/>
        <w:tblW w:w="3375" w:type="dxa"/>
        <w:tblBorders>
          <w:bottom w:val="single" w:sz="4" w:space="0" w:color="auto"/>
        </w:tblBorders>
        <w:tblCellMar/>
        <w:tblLook w:val="1E0"/>
      </w:tblPr>
      <w:tblGrid>
        <w:gridCol w:w="3375"/>
      </w:tblGrid>
      <w:tr>
        <w:trPr>
          <w:trHeight w:val="600"/>
        </w:trPr>
        <w:tc>
          <w:tcPr>
            <w:tcW w:w="3375" w:type="dxa"/>
            <w:tcBorders>
              <w:top w:val="nil" w:sz="0" w:space="0" w:color="0"/>
              <w:bottom w:val="single" w:sz="4" w:space="0" w:color="auto"/>
              <w:left w:val="nil" w:sz="0" w:space="0" w:color="0"/>
              <w:right w:val="nil" w:sz="0" w:space="0" w:color="0"/>
            </w:tcBorders>
            <w:vAlign w:val="top"/>
            <w:shd w:val="clear" w:color="auto" w:fill="D9D9D9"/>
          </w:tcPr>
          <w:p>
            <w:pPr>
              <w:pStyle w:val="Heading3"/>
              <w:spacing w:line="276" w:lineRule="auto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SKILLS AND STRENGTHS</w:t>
            </w:r>
          </w:p>
        </w:tc>
      </w:tr>
    </w:tbl>
    <w:p>
      <w:pPr>
        <w:jc w:val="both"/>
        <w:tabs>
          <w:tab w:val="left" w:pos="720"/>
        </w:tabs>
        <w:spacing w:line="276" w:lineRule="auto"/>
        <w:rPr>
          <w:sz w:val="22.0"/>
          <w:szCs w:val="22.0"/>
          <w:rFonts w:ascii="Calibri" w:cs="Arial"/>
        </w:rPr>
      </w:pPr>
    </w:p>
    <w:p>
      <w:pPr>
        <w:jc w:val="both"/>
        <w:tabs>
          <w:tab w:val="left" w:pos="720"/>
        </w:tabs>
        <w:spacing w:line="276" w:lineRule="auto"/>
        <w:rPr>
          <w:sz w:val="22.0"/>
          <w:szCs w:val="22.0"/>
          <w:rFonts w:ascii="Calibri" w:cs="Arial"/>
        </w:rPr>
      </w:pPr>
    </w:p>
    <w:p>
      <w:pPr>
        <w:jc w:val="both"/>
        <w:tabs>
          <w:tab w:val="left" w:pos="720"/>
        </w:tabs>
        <w:spacing w:line="276" w:lineRule="auto"/>
        <w:rPr>
          <w:sz w:val="22.0"/>
          <w:szCs w:val="22.0"/>
          <w:rFonts w:ascii="Calibri" w:cs="Arial"/>
        </w:rPr>
      </w:pPr>
    </w:p>
    <w:p>
      <w:pPr>
        <w:jc w:val="both"/>
        <w:tabs>
          <w:tab w:val="left" w:pos="720"/>
        </w:tabs>
        <w:spacing w:line="276" w:lineRule="auto"/>
        <w:rPr>
          <w:sz w:val="22.0"/>
          <w:szCs w:val="22.0"/>
          <w:rFonts w:ascii="Calibri" w:cs="Arial"/>
        </w:rPr>
      </w:pP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Compet</w:t>
      </w:r>
      <w:r>
        <w:rPr>
          <w:b w:val="0"/>
          <w:sz w:val="22.0"/>
          <w:szCs w:val="22.0"/>
          <w:rFonts w:ascii="Calibri"/>
        </w:rPr>
        <w:t>ent to working as a Team Leader,</w:t>
      </w:r>
      <w:r>
        <w:rPr>
          <w:b w:val="0"/>
          <w:sz w:val="22.0"/>
          <w:szCs w:val="22.0"/>
          <w:rFonts w:ascii="Calibri"/>
        </w:rPr>
        <w:t xml:space="preserve"> Team Player</w:t>
      </w: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Quick to learn new skill &amp; technique</w:t>
      </w: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Having good communication, event organization and teaching skills.</w:t>
      </w:r>
    </w:p>
    <w:p>
      <w:pPr>
        <w:pStyle w:val="Heading1"/>
        <w:spacing w:line="276" w:lineRule="auto"/>
        <w:rPr>
          <w:b w:val="0"/>
          <w:sz w:val="22.0"/>
          <w:szCs w:val="22.0"/>
          <w:rFonts w:ascii="Calibri"/>
        </w:rPr>
      </w:pPr>
      <w:r>
        <w:rPr>
          <w:b w:val="0"/>
          <w:sz w:val="22.0"/>
          <w:szCs w:val="22.0"/>
          <w:rFonts w:ascii="Calibri"/>
        </w:rPr>
        <w:t>Energetic, like to work smart</w:t>
      </w:r>
      <w:r>
        <w:rPr>
          <w:b w:val="0"/>
          <w:sz w:val="22.0"/>
          <w:szCs w:val="22.0"/>
          <w:rFonts w:ascii="Calibri"/>
        </w:rPr>
        <w:t xml:space="preserve">                   </w:t>
      </w:r>
    </w:p>
    <w:tbl>
      <w:tblPr>
        <w:tblpPr w:leftFromText="180" w:rightFromText="180" w:vertAnchor="text" w:horzAnchor="margin" w:tblpY="340"/>
        <w:tblW w:w="3375" w:type="dxa"/>
        <w:tblBorders>
          <w:bottom w:val="single" w:sz="4" w:space="0" w:color="auto"/>
        </w:tblBorders>
        <w:tblCellMar/>
        <w:tblLook w:val="1E0"/>
      </w:tblPr>
      <w:tblGrid>
        <w:gridCol w:w="3375"/>
      </w:tblGrid>
      <w:tr>
        <w:trPr>
          <w:trHeight w:val="600"/>
        </w:trPr>
        <w:tc>
          <w:tcPr>
            <w:tcW w:w="3375" w:type="dxa"/>
            <w:tcBorders>
              <w:top w:val="nil" w:sz="0" w:space="0" w:color="0"/>
              <w:bottom w:val="single" w:sz="4" w:space="0" w:color="auto"/>
              <w:left w:val="nil" w:sz="0" w:space="0" w:color="0"/>
              <w:right w:val="nil" w:sz="0" w:space="0" w:color="0"/>
            </w:tcBorders>
            <w:vAlign w:val="top"/>
            <w:shd w:val="clear" w:color="auto" w:fill="D9D9D9"/>
          </w:tcPr>
          <w:p>
            <w:pPr>
              <w:pStyle w:val="Heading3"/>
              <w:spacing w:line="276" w:lineRule="auto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JOB DESCRIPTION</w:t>
            </w:r>
          </w:p>
        </w:tc>
      </w:tr>
    </w:tbl>
    <w:p>
      <w:pPr>
        <w:spacing w:line="360" w:lineRule="auto"/>
        <w:rPr>
          <w:rFonts w:ascii="Calibri"/>
        </w:rPr>
      </w:pPr>
    </w:p>
    <w:p>
      <w:pPr>
        <w:tabs>
          <w:tab w:val="left" w:pos="0"/>
        </w:tabs>
        <w:spacing w:line="360" w:lineRule="auto"/>
        <w:rPr>
          <w:u w:val="single"/>
          <w:rFonts w:ascii="Calibri"/>
        </w:rPr>
      </w:pPr>
    </w:p>
    <w:p>
      <w:pPr>
        <w:tabs>
          <w:tab w:val="left" w:pos="0"/>
        </w:tabs>
        <w:spacing w:line="360" w:lineRule="auto"/>
        <w:rPr>
          <w:u w:val="single"/>
          <w:rFonts w:ascii="Calibri"/>
        </w:rPr>
      </w:pPr>
    </w:p>
    <w:p>
      <w:pPr>
        <w:tabs>
          <w:tab w:val="left" w:pos="0"/>
        </w:tabs>
        <w:spacing w:line="360" w:lineRule="auto"/>
        <w:rPr>
          <w:u w:val="single"/>
          <w:rFonts w:ascii="Calibri"/>
        </w:rPr>
      </w:pPr>
      <w:r>
        <w:rPr>
          <w:u w:val="single"/>
          <w:rFonts w:ascii="Calibri"/>
        </w:rPr>
        <w:t>Incoming &amp; Supplier quality Assurance:</w:t>
      </w:r>
      <w:r>
        <w:rPr>
          <w:u w:val="single"/>
          <w:rFonts w:ascii="Calibri"/>
        </w:rPr>
        <w:t xml:space="preserve"> 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 xml:space="preserve">Inspection and ensuring of all electronic material, sheet metal material as per technical specification inspection plans (Incoming quality plan) and sampling data plan. 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Created quality plans</w:t>
      </w:r>
      <w:r>
        <w:rPr>
          <w:rFonts w:ascii="Calibri"/>
        </w:rPr>
        <w:t xml:space="preserve"> </w:t>
      </w:r>
      <w:r>
        <w:rPr>
          <w:rFonts w:ascii="Calibri"/>
        </w:rPr>
        <w:t>/</w:t>
      </w:r>
      <w:r>
        <w:rPr>
          <w:rFonts w:ascii="Calibri"/>
        </w:rPr>
        <w:t xml:space="preserve"> I</w:t>
      </w:r>
      <w:r>
        <w:rPr>
          <w:rFonts w:ascii="Calibri"/>
        </w:rPr>
        <w:t>nspection methods for new and existing parts/products to ensure compliance.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 xml:space="preserve">Circulate the </w:t>
      </w:r>
      <w:r>
        <w:rPr>
          <w:rFonts w:ascii="Calibri"/>
        </w:rPr>
        <w:t>Non conformance</w:t>
      </w:r>
      <w:r>
        <w:rPr>
          <w:rFonts w:ascii="Calibri"/>
        </w:rPr>
        <w:t xml:space="preserve"> report and rejection report to the respective team on daily basis.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Escalate the reports based on escalation matrix.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lastRenderedPageBreak/>
      </w:r>
      <w:r>
        <w:rPr>
          <w:rFonts w:ascii="Calibri"/>
        </w:rPr>
        <w:t>Raise SCAR for the rejection part</w:t>
      </w:r>
      <w:r>
        <w:rPr>
          <w:rFonts w:ascii="Calibri"/>
        </w:rPr>
        <w:t>s</w:t>
      </w:r>
      <w:r>
        <w:rPr>
          <w:rFonts w:ascii="Calibri"/>
        </w:rPr>
        <w:t xml:space="preserve"> to supplier and follow the implementation from them.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Supplier performance monitoring along with consequent actions and corrective actions implementations.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 xml:space="preserve">Aware about 5S , IPC 600 H ( Bare PCB  Standard ) ,IPC 610 ( Assy PCB  Standard ) ,ESD 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Prepare performance report, rejection trend and supplier rating for every</w:t>
      </w:r>
      <w:r>
        <w:rPr>
          <w:rFonts w:ascii="Calibri"/>
        </w:rPr>
        <w:t xml:space="preserve"> </w:t>
      </w:r>
      <w:r>
        <w:rPr>
          <w:rFonts w:ascii="Calibri"/>
        </w:rPr>
        <w:t>month.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 xml:space="preserve">Prepare the process measure for non-conformance materials, rejection materials.  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 xml:space="preserve">Prepare schedule &amp; follow onsite supplier Audit. 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Sample approval for custom made parts.</w:t>
      </w:r>
    </w:p>
    <w:p>
      <w:pPr>
        <w:pStyle w:val="ListParagraph"/>
        <w:numPr>
          <w:ilvl w:val="0"/>
          <w:numId w:val="6"/>
        </w:numPr>
        <w:spacing w:line="360" w:lineRule="auto"/>
        <w:rPr>
          <w:rFonts w:ascii="Calibri"/>
        </w:rPr>
      </w:pPr>
      <w:r>
        <w:rPr>
          <w:rFonts w:ascii="Calibri"/>
        </w:rPr>
        <w:t>Regulatory complaints.</w:t>
      </w:r>
      <w:r>
        <w:rPr>
          <w:rFonts w:ascii="Calibri"/>
        </w:rPr>
        <w:t xml:space="preserve"> Follow all the supplier and collet their REACH and RoHS certification data.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Maintaining </w:t>
      </w:r>
      <w:r>
        <w:rPr>
          <w:rFonts w:ascii="Calibri" w:hAnsi="Calibri"/>
        </w:rPr>
        <w:t>the inspection/measuring equipment, calibration records and certificate traceability.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Create or change the inspection plan for custom made parts based on customer </w:t>
      </w:r>
      <w:r>
        <w:rPr>
          <w:rFonts w:ascii="Calibri" w:hAnsi="Calibri"/>
        </w:rPr>
        <w:t xml:space="preserve">and CTQ </w:t>
      </w:r>
      <w:r>
        <w:rPr>
          <w:rFonts w:ascii="Calibri" w:hAnsi="Calibri"/>
        </w:rPr>
        <w:t>requirement.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>Monitor and improve the inspection method and time.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>Reduce overtime and manpower through effective work monitoring.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Analysis the issues and restrict the defect </w:t>
      </w:r>
      <w:r>
        <w:rPr>
          <w:rFonts w:ascii="Calibri" w:hAnsi="Calibri"/>
        </w:rPr>
        <w:t>possibilities with</w:t>
      </w:r>
      <w:r>
        <w:rPr>
          <w:rFonts w:ascii="Calibri" w:hAnsi="Calibri"/>
        </w:rPr>
        <w:t xml:space="preserve"> CAPA, 7QC tools and </w:t>
      </w:r>
      <w:r>
        <w:rPr>
          <w:rFonts w:ascii="Calibri" w:hAnsi="Calibri"/>
        </w:rPr>
        <w:t>S</w:t>
      </w:r>
      <w:r>
        <w:rPr>
          <w:rFonts w:ascii="Calibri" w:hAnsi="Calibri"/>
        </w:rPr>
        <w:t xml:space="preserve">ix </w:t>
      </w:r>
      <w:r>
        <w:rPr>
          <w:rFonts w:ascii="Calibri" w:hAnsi="Calibri"/>
        </w:rPr>
        <w:t>sigma.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>Working experience in advanced Quality tools like, APQP, PPAP, MSA, SPC &amp; FMEA.</w:t>
      </w:r>
    </w:p>
    <w:p>
      <w:pPr>
        <w:pStyle w:val="ListParagraph"/>
        <w:numPr>
          <w:ilvl w:val="0"/>
          <w:numId w:val="6"/>
        </w:numPr>
        <w:contextualSpacing w:val="true"/>
        <w:spacing w:line="360" w:lineRule="auto"/>
        <w:rPr>
          <w:rFonts w:ascii="Calibri" w:hAnsi="Calibri"/>
        </w:rPr>
      </w:pPr>
      <w:r>
        <w:rPr>
          <w:rFonts w:ascii="Calibri" w:hAnsi="Calibri"/>
        </w:rPr>
        <w:t>Provide the Quality alert to</w:t>
      </w:r>
      <w:r>
        <w:rPr>
          <w:rFonts w:ascii="Calibri" w:hAnsi="Calibri"/>
        </w:rPr>
        <w:t xml:space="preserve"> incoming quality control based</w:t>
      </w:r>
      <w:r>
        <w:rPr>
          <w:rFonts w:ascii="Calibri" w:hAnsi="Calibri"/>
        </w:rPr>
        <w:t xml:space="preserve"> on repeated issues.</w:t>
      </w:r>
    </w:p>
    <w:p>
      <w:pPr>
        <w:tabs>
          <w:tab w:val="left" w:pos="0"/>
        </w:tabs>
        <w:spacing w:line="360" w:lineRule="auto"/>
        <w:ind w:left="450"/>
        <w:rPr>
          <w:rFonts w:ascii="Calibri"/>
        </w:rPr>
      </w:pPr>
    </w:p>
    <w:p>
      <w:pPr>
        <w:pStyle w:val="ListParagraph"/>
        <w:spacing w:line="360" w:lineRule="auto"/>
        <w:ind w:left="0"/>
        <w:rPr>
          <w:rFonts w:ascii="Calibri"/>
        </w:rPr>
      </w:pPr>
    </w:p>
    <w:tbl>
      <w:tblPr>
        <w:tblpPr w:leftFromText="180" w:rightFromText="180" w:vertAnchor="text" w:horzAnchor="margin" w:tblpY="-180"/>
        <w:tblW w:w="3960" w:type="dxa"/>
        <w:tblBorders>
          <w:bottom w:val="single" w:sz="4" w:space="0" w:color="auto"/>
        </w:tblBorders>
        <w:tblCellMar/>
        <w:tblLook w:val="1E0"/>
      </w:tblPr>
      <w:tblGrid>
        <w:gridCol w:w="3960"/>
      </w:tblGrid>
      <w:tr>
        <w:trPr/>
        <w:tc>
          <w:tcPr>
            <w:tcW w:w="3960" w:type="dxa"/>
            <w:tcBorders>
              <w:top w:val="nil" w:sz="0" w:space="0" w:color="0"/>
              <w:bottom w:val="single" w:sz="4" w:space="0" w:color="auto"/>
              <w:left w:val="nil" w:sz="0" w:space="0" w:color="0"/>
              <w:right w:val="nil" w:sz="0" w:space="0" w:color="0"/>
            </w:tcBorders>
            <w:vAlign w:val="top"/>
            <w:shd w:val="clear" w:color="auto" w:fill="D9D9D9"/>
          </w:tcPr>
          <w:p>
            <w:pPr>
              <w:pStyle w:val="Heading3"/>
              <w:rPr>
                <w:b w:val="0"/>
                <w:rFonts w:ascii="Calibri"/>
              </w:rPr>
            </w:pPr>
            <w:r>
              <w:rPr>
                <w:b w:val="0"/>
                <w:rFonts w:ascii="Calibri"/>
              </w:rPr>
              <w:t>Declaration</w:t>
            </w:r>
          </w:p>
        </w:tc>
      </w:tr>
    </w:tbl>
    <w:p>
      <w:pPr>
        <w:jc w:val="both"/>
        <w:rPr>
          <w:rFonts w:ascii="Calibri" w:eastAsia="Calibri"/>
          <w:lang w:val="en-in"/>
        </w:rPr>
      </w:pPr>
    </w:p>
    <w:p>
      <w:pPr>
        <w:jc w:val="both"/>
        <w:rPr>
          <w:rFonts w:ascii="Calibri" w:eastAsia="Calibri"/>
          <w:lang w:val="en-in"/>
        </w:rPr>
      </w:pPr>
    </w:p>
    <w:p>
      <w:pPr>
        <w:jc w:val="both"/>
        <w:ind w:firstLine="720"/>
        <w:rPr>
          <w:szCs w:val="22.0"/>
          <w:rFonts w:ascii="Calibri"/>
        </w:rPr>
      </w:pPr>
    </w:p>
    <w:p>
      <w:pPr>
        <w:jc w:val="both"/>
        <w:ind w:firstLine="720"/>
        <w:rPr>
          <w:szCs w:val="22.0"/>
          <w:rFonts w:ascii="Calibri"/>
        </w:rPr>
      </w:pPr>
      <w:r>
        <w:rPr>
          <w:szCs w:val="22.0"/>
          <w:rFonts w:ascii="Calibri"/>
        </w:rPr>
        <w:t>I hereby declare that all the details furnished above are true to the best of my knowledge and belief.</w:t>
      </w:r>
    </w:p>
    <w:p>
      <w:pPr>
        <w:jc w:val="both"/>
        <w:ind w:firstLine="720"/>
        <w:rPr>
          <w:szCs w:val="22.0"/>
          <w:rFonts w:ascii="Calibri"/>
        </w:rPr>
      </w:pPr>
    </w:p>
    <w:p>
      <w:pPr>
        <w:jc w:val="both"/>
        <w:ind w:firstLine="720"/>
        <w:rPr>
          <w:szCs w:val="22.0"/>
          <w:rFonts w:ascii="Calibri"/>
        </w:rPr>
      </w:pPr>
    </w:p>
    <w:p>
      <w:pPr>
        <w:jc w:val="both"/>
        <w:rPr>
          <w:szCs w:val="22.0"/>
          <w:rFonts w:ascii="Calibri"/>
        </w:rPr>
      </w:pPr>
    </w:p>
    <w:p>
      <w:pPr>
        <w:jc w:val="both"/>
        <w:rPr>
          <w:rFonts w:ascii="Calibri"/>
        </w:rPr>
      </w:pPr>
      <w:r>
        <w:rPr>
          <w:szCs w:val="22.0"/>
          <w:rFonts w:ascii="Calibri"/>
        </w:rPr>
        <w:t xml:space="preserve">      Place:                                                                                  </w:t>
      </w:r>
      <w:r>
        <w:rPr>
          <w:szCs w:val="22.0"/>
          <w:rFonts w:ascii="Calibri"/>
        </w:rPr>
        <w:t xml:space="preserve">                             </w:t>
      </w:r>
      <w:r>
        <w:rPr>
          <w:szCs w:val="22.0"/>
          <w:rFonts w:ascii="Calibri"/>
        </w:rPr>
        <w:t xml:space="preserve">  Yours sincerely,</w:t>
      </w:r>
    </w:p>
    <w:p>
      <w:pPr>
        <w:tabs>
          <w:tab w:val="left" w:pos="1665"/>
        </w:tabs>
        <w:ind w:left="360" w:right="180"/>
        <w:rPr>
          <w:sz w:val="22.0"/>
          <w:szCs w:val="22.0"/>
          <w:rFonts w:ascii="Calibri"/>
        </w:rPr>
      </w:pPr>
      <w:r>
        <w:rPr>
          <w:sz w:val="22.0"/>
          <w:szCs w:val="22.0"/>
          <w:rFonts w:ascii="Calibri"/>
        </w:rPr>
        <w:tab/>
      </w:r>
    </w:p>
    <w:p>
      <w:pPr>
        <w:ind w:left="360" w:right="180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                              </w:t>
      </w:r>
      <w:r>
        <w:rPr>
          <w:rFonts w:ascii="Calibri"/>
        </w:rPr>
        <w:t xml:space="preserve"> (Ramadoss.G)         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sectPr>
      <w:pgSz w:w="11909" w:h="16834" w:code="9" w:orient="portrait"/>
      <w:pgMar w:bottom="778" w:top="547" w:right="72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3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04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7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4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20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9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6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36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085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81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53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9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85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57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11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85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81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53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9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85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57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11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85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8.0"/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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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"/>
      <w:lvlJc w:val="left"/>
      <w:start w:val="1"/>
      <w:pPr>
        <w:ind w:left="7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5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4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cs="Times New Roman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Times New Roman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ind w:left="117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9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5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1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3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"/>
      <w:lvlJc w:val="left"/>
      <w:start w:val="1"/>
      <w:pPr>
        <w:ind w:left="76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2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9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525" w:hanging="360"/>
      </w:pPr>
      <w:rPr>
        <w:rFonts w:ascii="Wingdings" w:hAnsi="Wingdings" w:hint="default"/>
      </w:rPr>
    </w:lvl>
  </w:abstractNum>
  <w:abstractNum w:abstractNumId="20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Wingdings" w:hAnsi="Wingdings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ind w:left="644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9"/>
  </w:num>
  <w:num w:numId="7">
    <w:abstractNumId w:val="7"/>
  </w:num>
  <w:num w:numId="8">
    <w:abstractNumId w:val="10"/>
  </w:num>
  <w:num w:numId="9">
    <w:abstractNumId w:val="15"/>
  </w:num>
  <w:num w:numId="10">
    <w:abstractNumId w:val="14"/>
  </w:num>
  <w:num w:numId="11">
    <w:abstractNumId w:val="16"/>
  </w:num>
  <w:num w:numId="12">
    <w:abstractNumId w:val="18"/>
  </w:num>
  <w:num w:numId="13">
    <w:abstractNumId w:val="2"/>
  </w:num>
  <w:num w:numId="14">
    <w:abstractNumId w:val="13"/>
  </w:num>
  <w:num w:numId="15">
    <w:abstractNumId w:val="0"/>
  </w:num>
  <w:num w:numId="16">
    <w:abstractNumId w:val="8"/>
  </w:num>
  <w:num w:numId="17">
    <w:abstractNumId w:val="4"/>
  </w:num>
  <w:num w:numId="18">
    <w:abstractNumId w:val="19"/>
  </w:num>
  <w:num w:numId="19">
    <w:abstractNumId w:val="20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0E"/>
    <w:rsid w:val="0001362C"/>
    <w:rsid w:val="00016BF4"/>
    <w:rsid w:val="00065A6F"/>
    <w:rsid w:val="00065F1E"/>
    <w:rsid w:val="000855EF"/>
    <w:rsid w:val="000C744F"/>
    <w:rsid w:val="000D19E4"/>
    <w:rsid w:val="000D3EA2"/>
    <w:rsid w:val="000E3CB9"/>
    <w:rsid w:val="000E7E2D"/>
    <w:rsid w:val="000F10D4"/>
    <w:rsid w:val="000F249A"/>
    <w:rsid w:val="000F3252"/>
    <w:rsid w:val="00100154"/>
    <w:rsid w:val="00143777"/>
    <w:rsid w:val="00143FFD"/>
    <w:rsid w:val="001561BD"/>
    <w:rsid w:val="00156830"/>
    <w:rsid w:val="00163F1D"/>
    <w:rsid w:val="00171FD7"/>
    <w:rsid w:val="001726D2"/>
    <w:rsid w:val="00193506"/>
    <w:rsid w:val="00193E6D"/>
    <w:rsid w:val="001B7656"/>
    <w:rsid w:val="001C4499"/>
    <w:rsid w:val="001D534E"/>
    <w:rsid w:val="001F175E"/>
    <w:rsid w:val="001F17C7"/>
    <w:rsid w:val="001F6B5E"/>
    <w:rsid w:val="001F6F1F"/>
    <w:rsid w:val="002038C8"/>
    <w:rsid w:val="00221D16"/>
    <w:rsid w:val="002244E8"/>
    <w:rsid w:val="00237B8B"/>
    <w:rsid w:val="0024022F"/>
    <w:rsid w:val="00256403"/>
    <w:rsid w:val="00257D4B"/>
    <w:rsid w:val="00270EAB"/>
    <w:rsid w:val="002734F2"/>
    <w:rsid w:val="0027548E"/>
    <w:rsid w:val="00283D5A"/>
    <w:rsid w:val="00284997"/>
    <w:rsid w:val="002B6420"/>
    <w:rsid w:val="002C43C9"/>
    <w:rsid w:val="002E3AE2"/>
    <w:rsid w:val="002E4D72"/>
    <w:rsid w:val="00301311"/>
    <w:rsid w:val="00317967"/>
    <w:rsid w:val="0033056A"/>
    <w:rsid w:val="00331D66"/>
    <w:rsid w:val="0033463D"/>
    <w:rsid w:val="00341B72"/>
    <w:rsid w:val="00353C2C"/>
    <w:rsid w:val="0035608D"/>
    <w:rsid w:val="003671EF"/>
    <w:rsid w:val="00384422"/>
    <w:rsid w:val="00384900"/>
    <w:rsid w:val="00387649"/>
    <w:rsid w:val="00395994"/>
    <w:rsid w:val="003A23BD"/>
    <w:rsid w:val="003B506A"/>
    <w:rsid w:val="003D3531"/>
    <w:rsid w:val="003D6E01"/>
    <w:rsid w:val="003F3845"/>
    <w:rsid w:val="004042EF"/>
    <w:rsid w:val="004150C4"/>
    <w:rsid w:val="00417020"/>
    <w:rsid w:val="00422143"/>
    <w:rsid w:val="00427D1B"/>
    <w:rsid w:val="00431714"/>
    <w:rsid w:val="00435908"/>
    <w:rsid w:val="00437318"/>
    <w:rsid w:val="00442542"/>
    <w:rsid w:val="00444208"/>
    <w:rsid w:val="004557E0"/>
    <w:rsid w:val="004702B7"/>
    <w:rsid w:val="00471F58"/>
    <w:rsid w:val="00477E18"/>
    <w:rsid w:val="004804A8"/>
    <w:rsid w:val="00482BE7"/>
    <w:rsid w:val="00486B51"/>
    <w:rsid w:val="004A10F0"/>
    <w:rsid w:val="004A1BC0"/>
    <w:rsid w:val="004B4A17"/>
    <w:rsid w:val="004E185A"/>
    <w:rsid w:val="004F56A7"/>
    <w:rsid w:val="00501EF8"/>
    <w:rsid w:val="00511F1C"/>
    <w:rsid w:val="00521F05"/>
    <w:rsid w:val="00535B63"/>
    <w:rsid w:val="00535BEA"/>
    <w:rsid w:val="00536C2D"/>
    <w:rsid w:val="00554B48"/>
    <w:rsid w:val="00555136"/>
    <w:rsid w:val="00555D19"/>
    <w:rsid w:val="00565EF5"/>
    <w:rsid w:val="00594B14"/>
    <w:rsid w:val="00595BD0"/>
    <w:rsid w:val="00595F96"/>
    <w:rsid w:val="005B1CC5"/>
    <w:rsid w:val="005B6A63"/>
    <w:rsid w:val="005C257A"/>
    <w:rsid w:val="005D2ED3"/>
    <w:rsid w:val="005D6C2B"/>
    <w:rsid w:val="005E734B"/>
    <w:rsid w:val="006122ED"/>
    <w:rsid w:val="00625BD1"/>
    <w:rsid w:val="00636F56"/>
    <w:rsid w:val="006378CC"/>
    <w:rsid w:val="00660F0C"/>
    <w:rsid w:val="006714D2"/>
    <w:rsid w:val="00683FC0"/>
    <w:rsid w:val="006A69A7"/>
    <w:rsid w:val="006E46C7"/>
    <w:rsid w:val="007122B0"/>
    <w:rsid w:val="00720628"/>
    <w:rsid w:val="007261C7"/>
    <w:rsid w:val="00734DAA"/>
    <w:rsid w:val="00757A21"/>
    <w:rsid w:val="007620F2"/>
    <w:rsid w:val="00764467"/>
    <w:rsid w:val="00770A1E"/>
    <w:rsid w:val="00783B37"/>
    <w:rsid w:val="007960D8"/>
    <w:rsid w:val="007A06D4"/>
    <w:rsid w:val="007A4D30"/>
    <w:rsid w:val="007A5869"/>
    <w:rsid w:val="007A690F"/>
    <w:rsid w:val="007C483B"/>
    <w:rsid w:val="007C573B"/>
    <w:rsid w:val="007D000E"/>
    <w:rsid w:val="007D7C7C"/>
    <w:rsid w:val="007E4F6F"/>
    <w:rsid w:val="007F7EB9"/>
    <w:rsid w:val="00800C03"/>
    <w:rsid w:val="00806C5E"/>
    <w:rsid w:val="00823059"/>
    <w:rsid w:val="00830F55"/>
    <w:rsid w:val="00833ADA"/>
    <w:rsid w:val="00845857"/>
    <w:rsid w:val="00863A4D"/>
    <w:rsid w:val="00866ADA"/>
    <w:rsid w:val="00870151"/>
    <w:rsid w:val="008721F3"/>
    <w:rsid w:val="00890C37"/>
    <w:rsid w:val="00895BA6"/>
    <w:rsid w:val="00895CAB"/>
    <w:rsid w:val="00895ED3"/>
    <w:rsid w:val="00897582"/>
    <w:rsid w:val="008D2C32"/>
    <w:rsid w:val="008D7D7D"/>
    <w:rsid w:val="008E3BF5"/>
    <w:rsid w:val="009050EA"/>
    <w:rsid w:val="00906C04"/>
    <w:rsid w:val="00917055"/>
    <w:rsid w:val="009215EF"/>
    <w:rsid w:val="009218C1"/>
    <w:rsid w:val="00936FF5"/>
    <w:rsid w:val="009632C7"/>
    <w:rsid w:val="00973303"/>
    <w:rsid w:val="00985681"/>
    <w:rsid w:val="009862B0"/>
    <w:rsid w:val="009875BE"/>
    <w:rsid w:val="009A7A8A"/>
    <w:rsid w:val="009B18A3"/>
    <w:rsid w:val="009B6DE8"/>
    <w:rsid w:val="009C2553"/>
    <w:rsid w:val="009F6868"/>
    <w:rsid w:val="00A12632"/>
    <w:rsid w:val="00A154A3"/>
    <w:rsid w:val="00A218DD"/>
    <w:rsid w:val="00A30C92"/>
    <w:rsid w:val="00A34023"/>
    <w:rsid w:val="00A43EEB"/>
    <w:rsid w:val="00A67D6A"/>
    <w:rsid w:val="00A74581"/>
    <w:rsid w:val="00A77019"/>
    <w:rsid w:val="00A8285F"/>
    <w:rsid w:val="00A924D5"/>
    <w:rsid w:val="00A924E6"/>
    <w:rsid w:val="00A9294A"/>
    <w:rsid w:val="00A92F48"/>
    <w:rsid w:val="00A96B11"/>
    <w:rsid w:val="00AA43B1"/>
    <w:rsid w:val="00AB502D"/>
    <w:rsid w:val="00AC5A36"/>
    <w:rsid w:val="00AD459C"/>
    <w:rsid w:val="00AD45F7"/>
    <w:rsid w:val="00AF3BF2"/>
    <w:rsid w:val="00B03157"/>
    <w:rsid w:val="00B21AA8"/>
    <w:rsid w:val="00B21B28"/>
    <w:rsid w:val="00B25D65"/>
    <w:rsid w:val="00B3384E"/>
    <w:rsid w:val="00B532FA"/>
    <w:rsid w:val="00B5566E"/>
    <w:rsid w:val="00B57F16"/>
    <w:rsid w:val="00B65F64"/>
    <w:rsid w:val="00B72E10"/>
    <w:rsid w:val="00BA422E"/>
    <w:rsid w:val="00BC0C00"/>
    <w:rsid w:val="00BD1504"/>
    <w:rsid w:val="00BF05CD"/>
    <w:rsid w:val="00C13691"/>
    <w:rsid w:val="00C15250"/>
    <w:rsid w:val="00C2127D"/>
    <w:rsid w:val="00C332D4"/>
    <w:rsid w:val="00C42D59"/>
    <w:rsid w:val="00C44C0E"/>
    <w:rsid w:val="00C45BCF"/>
    <w:rsid w:val="00C500A6"/>
    <w:rsid w:val="00C53397"/>
    <w:rsid w:val="00C554BF"/>
    <w:rsid w:val="00C668C2"/>
    <w:rsid w:val="00C7154F"/>
    <w:rsid w:val="00C8298A"/>
    <w:rsid w:val="00C83E25"/>
    <w:rsid w:val="00C92301"/>
    <w:rsid w:val="00CA127E"/>
    <w:rsid w:val="00CA7A67"/>
    <w:rsid w:val="00CA7EAD"/>
    <w:rsid w:val="00CB135A"/>
    <w:rsid w:val="00CB5E25"/>
    <w:rsid w:val="00CB683A"/>
    <w:rsid w:val="00CB7513"/>
    <w:rsid w:val="00CC469B"/>
    <w:rsid w:val="00CD1246"/>
    <w:rsid w:val="00CD1986"/>
    <w:rsid w:val="00CD28F2"/>
    <w:rsid w:val="00CD6C7E"/>
    <w:rsid w:val="00CE4BC5"/>
    <w:rsid w:val="00CF1653"/>
    <w:rsid w:val="00CF69E1"/>
    <w:rsid w:val="00CF707F"/>
    <w:rsid w:val="00D0050C"/>
    <w:rsid w:val="00D02CE8"/>
    <w:rsid w:val="00D25811"/>
    <w:rsid w:val="00D469A2"/>
    <w:rsid w:val="00D47A0E"/>
    <w:rsid w:val="00D62C5E"/>
    <w:rsid w:val="00D76618"/>
    <w:rsid w:val="00D767CD"/>
    <w:rsid w:val="00D77AB3"/>
    <w:rsid w:val="00D810DA"/>
    <w:rsid w:val="00D84E26"/>
    <w:rsid w:val="00D8584E"/>
    <w:rsid w:val="00D86F77"/>
    <w:rsid w:val="00DA2E1B"/>
    <w:rsid w:val="00DA44BC"/>
    <w:rsid w:val="00DB06CA"/>
    <w:rsid w:val="00DB5D0E"/>
    <w:rsid w:val="00DB7C15"/>
    <w:rsid w:val="00DC2836"/>
    <w:rsid w:val="00DF1C68"/>
    <w:rsid w:val="00DF1DC3"/>
    <w:rsid w:val="00E141DF"/>
    <w:rsid w:val="00E405A1"/>
    <w:rsid w:val="00E47D9B"/>
    <w:rsid w:val="00E64973"/>
    <w:rsid w:val="00E65E1D"/>
    <w:rsid w:val="00E761A3"/>
    <w:rsid w:val="00E837C4"/>
    <w:rsid w:val="00E83B2C"/>
    <w:rsid w:val="00E90EEC"/>
    <w:rsid w:val="00E919FA"/>
    <w:rsid w:val="00E94D08"/>
    <w:rsid w:val="00EA3BA1"/>
    <w:rsid w:val="00EB0402"/>
    <w:rsid w:val="00EC4D6B"/>
    <w:rsid w:val="00ED4CB0"/>
    <w:rsid w:val="00EE0A9D"/>
    <w:rsid w:val="00EE5197"/>
    <w:rsid w:val="00EF32A9"/>
    <w:rsid w:val="00EF5B09"/>
    <w:rsid w:val="00F0157F"/>
    <w:rsid w:val="00F0402D"/>
    <w:rsid w:val="00F2212F"/>
    <w:rsid w:val="00F26053"/>
    <w:rsid w:val="00F30D18"/>
    <w:rsid w:val="00F702B0"/>
    <w:rsid w:val="00F731A2"/>
    <w:rsid w:val="00F82295"/>
    <w:rsid w:val="00F84660"/>
    <w:rsid w:val="00F8507B"/>
    <w:rsid w:val="00F867ED"/>
    <w:rsid w:val="00FA48FA"/>
    <w:rsid w:val="00FA5F38"/>
    <w:rsid w:val="00FB16D1"/>
    <w:rsid w:val="00FC2E62"/>
    <w:rsid w:val="00FC77EF"/>
    <w:rsid w:val="00FD1F11"/>
    <w:rsid w:val="00FD64E0"/>
    <w:rsid w:val="00FE6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C3B1D3-CAC1-40AA-87FB-0BB6393381AB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basedOn w:val="Normal"/>
    <w:qFormat/>
    <w:rPr>
      <w:b w:val="1"/>
      <w:sz w:val="32.0"/>
      <w:szCs w:val="32.0"/>
      <w:rFonts w:ascii="Arial" w:cs="Arial" w:hAnsi="Arial"/>
      <w:kern w:val="32"/>
    </w:rPr>
    <w:pPr>
      <w:keepNext w:val="true"/>
      <w:outlineLvl w:val="0"/>
      <w:spacing w:after="60" w:before="240"/>
    </w:pPr>
  </w:style>
  <w:style w:type="paragraph" w:styleId="Heading2">
    <w:name w:val="heading 2"/>
    <w:basedOn w:val="Normal"/>
    <w:qFormat/>
    <w:rPr>
      <w:sz w:val="28.0"/>
    </w:rPr>
    <w:pPr>
      <w:keepNext w:val="true"/>
      <w:outlineLvl w:val="1"/>
      <w:spacing w:line="480" w:lineRule="auto"/>
    </w:pPr>
  </w:style>
  <w:style w:type="paragraph" w:styleId="Heading3">
    <w:name w:val="heading 3"/>
    <w:basedOn w:val="Normal"/>
    <w:qFormat/>
    <w:rPr>
      <w:b w:val="1"/>
      <w:sz w:val="26.0"/>
      <w:szCs w:val="26.0"/>
      <w:rFonts w:ascii="Arial" w:cs="Arial" w:hAnsi="Arial"/>
    </w:rPr>
    <w:pPr>
      <w:keepNext w:val="true"/>
      <w:outlineLvl w:val="2"/>
      <w:spacing w:after="60" w:before="240"/>
    </w:pPr>
  </w:style>
  <w:style w:type="paragraph" w:styleId="Heading4">
    <w:name w:val="heading 4"/>
    <w:basedOn w:val="Normal"/>
    <w:qFormat/>
    <w:rPr>
      <w:b w:val="1"/>
      <w:sz w:val="28.0"/>
      <w:szCs w:val="28.0"/>
    </w:rPr>
    <w:pPr>
      <w:keepNext w:val="true"/>
      <w:outlineLvl w:val="3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qFormat/>
    <w:rPr>
      <w:b w:val="1"/>
      <w:u w:val="single"/>
      <w:sz w:val="28.0"/>
    </w:rPr>
    <w:pPr>
      <w:jc w:val="center"/>
    </w:pPr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BodyText">
    <w:name w:val="Body Text"/>
    <w:link w:val="BodyTextChar"/>
    <w:basedOn w:val="Normal"/>
    <w:rPr>
      <w:sz w:val="22.0"/>
    </w:rPr>
    <w:pPr>
      <w:jc w:val="both"/>
    </w:pPr>
  </w:style>
  <w:style w:type="paragraph" w:customStyle="1" w:styleId="Style1">
    <w:name w:val="Style1"/>
    <w:basedOn w:val="Salutation"/>
  </w:style>
  <w:style w:type="paragraph" w:styleId="ListParagraph">
    <w:name w:val="List Paragraph"/>
    <w:basedOn w:val="Normal"/>
    <w:uiPriority w:val="34"/>
    <w:qFormat/>
    <w:rPr>
      <w:rFonts w:eastAsia="Calibri"/>
      <w:lang w:val="en-in"/>
    </w:rPr>
    <w:pPr>
      <w:ind w:left="720"/>
    </w:pPr>
  </w:style>
  <w:style w:type="paragraph" w:styleId="Salutation">
    <w:name w:val="Salutation"/>
    <w:basedOn w:val="Normal"/>
  </w:style>
  <w:style w:type="table" w:styleId="TableGrid">
    <w:name w:val="Table Grid"/>
    <w:basedOn w:val="TableNormal"/>
    <w:rPr>
      <w:rFonts w:eastAsia="SimSun"/>
    </w:r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BodyTextFirstIndent">
    <w:name w:val="Body Text First Indent"/>
    <w:link w:val="BodyTextFirstIndentChar"/>
    <w:basedOn w:val="BodyText"/>
    <w:uiPriority w:val="99"/>
    <w:rPr>
      <w:sz w:val="24.0"/>
    </w:rPr>
    <w:pPr>
      <w:jc w:val="left"/>
      <w:ind w:firstLine="360"/>
    </w:pPr>
  </w:style>
  <w:style w:type="character" w:customStyle="1" w:styleId="BodyTextChar">
    <w:name w:val="Body Text Char"/>
    <w:link w:val="BodyText"/>
    <w:basedOn w:val="DefaultParagraphFont"/>
    <w:uiPriority w:val="99"/>
    <w:rPr>
      <w:sz w:val="22.0"/>
      <w:szCs w:val="24.0"/>
    </w:rPr>
  </w:style>
  <w:style w:type="character" w:customStyle="1" w:styleId="BodyTextFirstIndentChar">
    <w:name w:val="Body Text First Indent Char"/>
    <w:link w:val="BodyTextFirstIndent"/>
    <w:basedOn w:val="BodyTextChar"/>
    <w:rPr>
      <w:sz w:val="22.0"/>
      <w:szCs w:val="24.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Amirtham</dc:creator>
  <cp:keywords/>
  <dc:description/>
  <cp:lastModifiedBy>Windows User</cp:lastModifiedBy>
  <cp:revision>55</cp:revision>
  <dcterms:created xsi:type="dcterms:W3CDTF">2016-04-12T07:58:00Z</dcterms:created>
  <dcterms:modified xsi:type="dcterms:W3CDTF">2016-08-31T13:34:00Z</dcterms:modified>
</cp:coreProperties>
</file>