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1351" w:val="left" w:leader="none"/>
        </w:tabs>
        <w:spacing w:before="87"/>
        <w:ind w:left="1864" w:right="0" w:firstLine="0"/>
        <w:jc w:val="left"/>
        <w:rPr>
          <w:b/>
          <w:sz w:val="40"/>
        </w:rPr>
      </w:pPr>
      <w:r>
        <w:rPr>
          <w:b/>
          <w:color w:val="25ACE3"/>
          <w:sz w:val="40"/>
          <w:shd w:fill="FFFFFF" w:color="auto" w:val="clear"/>
        </w:rPr>
        <w:t>Ajesh Kallai</w:t>
      </w:r>
      <w:r>
        <w:rPr>
          <w:b/>
          <w:color w:val="25ACE3"/>
          <w:spacing w:val="-4"/>
          <w:sz w:val="40"/>
          <w:shd w:fill="FFFFFF" w:color="auto" w:val="clear"/>
        </w:rPr>
        <w:t> </w:t>
      </w:r>
      <w:r>
        <w:rPr>
          <w:b/>
          <w:color w:val="25ACE3"/>
          <w:sz w:val="40"/>
          <w:shd w:fill="FFFFFF" w:color="auto" w:val="clear"/>
        </w:rPr>
        <w:t>Kannoth</w:t>
        <w:tab/>
      </w:r>
    </w:p>
    <w:p>
      <w:pPr>
        <w:spacing w:before="82"/>
        <w:ind w:left="1864" w:right="0" w:firstLine="0"/>
        <w:jc w:val="left"/>
        <w:rPr>
          <w:sz w:val="24"/>
        </w:rPr>
      </w:pPr>
      <w:r>
        <w:rPr>
          <w:color w:val="FFFFFF"/>
          <w:sz w:val="24"/>
        </w:rPr>
        <w:t>Logistics Coordinator</w:t>
      </w:r>
    </w:p>
    <w:p>
      <w:pPr>
        <w:pStyle w:val="BodyText"/>
        <w:spacing w:line="237" w:lineRule="auto" w:before="80"/>
        <w:ind w:left="1914" w:right="4461" w:hanging="51"/>
        <w:rPr>
          <w:rFonts w:ascii="Calibri" w:hAnsi="Calibri"/>
        </w:rPr>
      </w:pPr>
      <w:r>
        <w:rPr>
          <w:rFonts w:ascii="Calibri" w:hAnsi="Calibri"/>
        </w:rPr>
        <w:t>Puliyur 1</w:t>
      </w:r>
      <w:r>
        <w:rPr>
          <w:rFonts w:ascii="Calibri" w:hAnsi="Calibri"/>
          <w:vertAlign w:val="superscript"/>
        </w:rPr>
        <w:t>st</w:t>
      </w:r>
      <w:r>
        <w:rPr>
          <w:rFonts w:ascii="Calibri" w:hAnsi="Calibri"/>
          <w:vertAlign w:val="baseline"/>
        </w:rPr>
        <w:t> main road, Kodambakkam, Chennai, India (+91) 9946 890 530 </w:t>
      </w:r>
      <w:r>
        <w:rPr>
          <w:rFonts w:ascii="Calibri" w:hAnsi="Calibri"/>
          <w:color w:val="25ACE3"/>
          <w:vertAlign w:val="baseline"/>
        </w:rPr>
        <w:t>– </w:t>
      </w:r>
      <w:r>
        <w:rPr>
          <w:rFonts w:ascii="Calibri" w:hAnsi="Calibri"/>
          <w:vertAlign w:val="baseline"/>
        </w:rPr>
        <w:t>Email:</w:t>
      </w:r>
      <w:r>
        <w:rPr>
          <w:rFonts w:ascii="Calibri" w:hAnsi="Calibri"/>
          <w:spacing w:val="-14"/>
          <w:vertAlign w:val="baseline"/>
        </w:rPr>
        <w:t> </w:t>
      </w:r>
      <w:hyperlink r:id="rId5">
        <w:r>
          <w:rPr>
            <w:rFonts w:ascii="Calibri" w:hAnsi="Calibri"/>
            <w:vertAlign w:val="baseline"/>
          </w:rPr>
          <w:t>ajesh.logistician@gmail.com</w:t>
        </w:r>
      </w:hyperlink>
    </w:p>
    <w:p>
      <w:pPr>
        <w:pStyle w:val="BodyText"/>
        <w:ind w:left="0" w:firstLine="0"/>
        <w:rPr>
          <w:rFonts w:ascii="Calibri"/>
          <w:sz w:val="20"/>
        </w:rPr>
      </w:pPr>
    </w:p>
    <w:p>
      <w:pPr>
        <w:pStyle w:val="BodyText"/>
        <w:spacing w:before="11"/>
        <w:ind w:left="0" w:firstLine="0"/>
        <w:rPr>
          <w:rFonts w:ascii="Calibri"/>
          <w:sz w:val="27"/>
        </w:rPr>
      </w:pPr>
    </w:p>
    <w:p>
      <w:pPr>
        <w:spacing w:after="0"/>
        <w:rPr>
          <w:rFonts w:ascii="Calibri"/>
          <w:sz w:val="27"/>
        </w:rPr>
        <w:sectPr>
          <w:type w:val="continuous"/>
          <w:pgSz w:w="12240" w:h="15840"/>
          <w:pgMar w:top="620" w:bottom="280" w:left="560" w:right="220"/>
          <w:pgBorders w:offsetFrom="page">
            <w:top w:val="single" w:color="25ACE3" w:space="14" w:sz="4"/>
            <w:left w:val="single" w:color="25ACE3" w:space="14" w:sz="4"/>
            <w:bottom w:val="single" w:color="25ACE3" w:space="14" w:sz="4"/>
            <w:right w:val="single" w:color="25ACE3" w:space="14" w:sz="4"/>
          </w:pgBorders>
        </w:sectPr>
      </w:pPr>
    </w:p>
    <w:p>
      <w:pPr>
        <w:pStyle w:val="Heading1"/>
      </w:pPr>
      <w:r>
        <w:rPr/>
        <w:pict>
          <v:group style="position:absolute;margin-left:18.25pt;margin-top:18pt;width:576.15pt;height:756pt;mso-position-horizontal-relative:page;mso-position-vertical-relative:page;z-index:-3616" coordorigin="365,360" coordsize="11523,15120">
            <v:shape style="position:absolute;left:365;top:360;width:11520;height:2160" type="#_x0000_t75" stroked="false">
              <v:imagedata r:id="rId6" o:title=""/>
            </v:shape>
            <v:rect style="position:absolute;left:368;top:2545;width:5760;height:12934" filled="true" fillcolor="#ebf4fa" stroked="false">
              <v:fill type="solid"/>
            </v:rect>
            <v:shape style="position:absolute;left:372;top:2839;width:5751;height:12348" type="#_x0000_t75" stroked="false">
              <v:imagedata r:id="rId7" o:title=""/>
            </v:shape>
            <v:rect style="position:absolute;left:6128;top:5525;width:5760;height:4102" filled="true" fillcolor="#fdfff6" stroked="false">
              <v:fill type="solid"/>
            </v:rect>
            <v:shape style="position:absolute;left:6132;top:5817;width:5751;height:3516" type="#_x0000_t75" stroked="false">
              <v:imagedata r:id="rId8" o:title=""/>
            </v:shape>
            <v:rect style="position:absolute;left:6128;top:2545;width:5760;height:2980" filled="true" fillcolor="#fdfff6" stroked="false">
              <v:fill type="solid"/>
            </v:rect>
            <v:shape style="position:absolute;left:6132;top:2839;width:5751;height:2393" type="#_x0000_t75" stroked="false">
              <v:imagedata r:id="rId9" o:title=""/>
            </v:shape>
            <v:shape style="position:absolute;left:6420;top:3655;width:5175;height:1289" coordorigin="6420,3655" coordsize="5175,1289" path="m11594,4687l6420,4687,6420,4944,11594,4944,11594,4687m11594,4171l6420,4171,6420,4428,6420,4685,11594,4685,11594,4428,11594,4171m11594,3655l6420,3655,6420,3912,6420,4169,11594,4169,11594,3912,11594,3655e" filled="true" fillcolor="#ffffff" stroked="false">
              <v:path arrowok="t"/>
              <v:fill type="solid"/>
            </v:shape>
            <v:rect style="position:absolute;left:6120;top:9628;width:5758;height:5852" filled="true" fillcolor="#ebf4fa" stroked="false">
              <v:fill type="solid"/>
            </v:rect>
            <v:shape style="position:absolute;left:6124;top:9921;width:5748;height:5266" type="#_x0000_t75" stroked="false">
              <v:imagedata r:id="rId10" o:title=""/>
            </v:shape>
            <v:shape style="position:absolute;left:808;top:569;width:1435;height:1756" type="#_x0000_t75" stroked="false">
              <v:imagedata r:id="rId11" o:title=""/>
            </v:shape>
            <w10:wrap type="none"/>
          </v:group>
        </w:pict>
      </w:r>
      <w:r>
        <w:rPr>
          <w:color w:val="FFFFFF"/>
        </w:rPr>
        <w:t>Work Experience</w:t>
      </w:r>
    </w:p>
    <w:p>
      <w:pPr>
        <w:pStyle w:val="Heading2"/>
        <w:spacing w:before="83"/>
      </w:pPr>
      <w:r>
        <w:rPr/>
        <w:t>Logistics Assistant</w:t>
      </w:r>
    </w:p>
    <w:p>
      <w:pPr>
        <w:tabs>
          <w:tab w:pos="5139" w:val="right" w:leader="none"/>
        </w:tabs>
        <w:spacing w:before="8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FL Logistics Pvt Ltd,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Kerala,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India</w:t>
        <w:tab/>
        <w:t>2015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–2016</w:t>
      </w:r>
    </w:p>
    <w:p>
      <w:pPr>
        <w:spacing w:before="80"/>
        <w:ind w:left="10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79" w:after="0"/>
        <w:ind w:left="460" w:right="505" w:hanging="360"/>
        <w:jc w:val="left"/>
        <w:rPr>
          <w:sz w:val="22"/>
        </w:rPr>
      </w:pPr>
      <w:r>
        <w:rPr>
          <w:sz w:val="22"/>
        </w:rPr>
        <w:t>Create and maintain contact with vendors and customers to ensure timely delivery of</w:t>
      </w:r>
      <w:r>
        <w:rPr>
          <w:spacing w:val="-7"/>
          <w:sz w:val="22"/>
        </w:rPr>
        <w:t> </w:t>
      </w:r>
      <w:r>
        <w:rPr>
          <w:sz w:val="22"/>
        </w:rPr>
        <w:t>goods.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398" w:hanging="360"/>
        <w:jc w:val="left"/>
        <w:rPr>
          <w:sz w:val="22"/>
        </w:rPr>
      </w:pPr>
      <w:r>
        <w:rPr>
          <w:sz w:val="22"/>
        </w:rPr>
        <w:t>Receive shipments and ensure both quality</w:t>
      </w:r>
      <w:r>
        <w:rPr>
          <w:spacing w:val="-20"/>
          <w:sz w:val="22"/>
        </w:rPr>
        <w:t> </w:t>
      </w:r>
      <w:r>
        <w:rPr>
          <w:sz w:val="22"/>
        </w:rPr>
        <w:t>and quantity. Trace, track and expedite purchase processes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446" w:hanging="360"/>
        <w:jc w:val="left"/>
        <w:rPr>
          <w:sz w:val="22"/>
        </w:rPr>
      </w:pPr>
      <w:r>
        <w:rPr>
          <w:sz w:val="22"/>
        </w:rPr>
        <w:t>Review bills, invoices and purchase orders and Ensure all payments are processed in</w:t>
      </w:r>
      <w:r>
        <w:rPr>
          <w:spacing w:val="-8"/>
          <w:sz w:val="22"/>
        </w:rPr>
        <w:t> </w:t>
      </w:r>
      <w:r>
        <w:rPr>
          <w:sz w:val="22"/>
        </w:rPr>
        <w:t>time</w:t>
      </w:r>
    </w:p>
    <w:p>
      <w:pPr>
        <w:pStyle w:val="Heading2"/>
        <w:spacing w:before="99"/>
      </w:pPr>
      <w:r>
        <w:rPr/>
        <w:t>Logistics Coordinator</w:t>
      </w:r>
    </w:p>
    <w:p>
      <w:pPr>
        <w:spacing w:line="257" w:lineRule="exact" w:before="8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Fortune Engineering &amp; Energy Services LLC, Dubai</w:t>
      </w:r>
    </w:p>
    <w:p>
      <w:pPr>
        <w:spacing w:line="257" w:lineRule="exact" w:before="0"/>
        <w:ind w:left="0" w:right="152" w:firstLine="0"/>
        <w:jc w:val="right"/>
        <w:rPr>
          <w:i/>
          <w:sz w:val="22"/>
        </w:rPr>
      </w:pPr>
      <w:r>
        <w:rPr>
          <w:i/>
          <w:sz w:val="22"/>
        </w:rPr>
        <w:t>2013 – 2015</w:t>
      </w:r>
    </w:p>
    <w:p>
      <w:pPr>
        <w:spacing w:before="81"/>
        <w:ind w:left="10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80" w:after="0"/>
        <w:ind w:left="460" w:right="562" w:hanging="360"/>
        <w:jc w:val="left"/>
        <w:rPr>
          <w:sz w:val="22"/>
        </w:rPr>
      </w:pPr>
      <w:r>
        <w:rPr>
          <w:sz w:val="22"/>
        </w:rPr>
        <w:t>Preparation of logistics plans to support all relevant operations within the programme or project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505" w:hanging="360"/>
        <w:jc w:val="left"/>
        <w:rPr>
          <w:sz w:val="22"/>
        </w:rPr>
      </w:pPr>
      <w:r>
        <w:rPr>
          <w:sz w:val="22"/>
        </w:rPr>
        <w:t>Coordinates imports and exports and Reviews freight rates: sea,air,courier and</w:t>
      </w:r>
      <w:r>
        <w:rPr>
          <w:spacing w:val="-5"/>
          <w:sz w:val="22"/>
        </w:rPr>
        <w:t> </w:t>
      </w:r>
      <w:r>
        <w:rPr>
          <w:sz w:val="22"/>
        </w:rPr>
        <w:t>land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79" w:hanging="360"/>
        <w:jc w:val="left"/>
        <w:rPr>
          <w:sz w:val="22"/>
        </w:rPr>
      </w:pPr>
      <w:r>
        <w:rPr>
          <w:sz w:val="22"/>
        </w:rPr>
        <w:t>Arranges transportation and forwarding services for all orders to ensure material is delivered as per schedule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46" w:hanging="360"/>
        <w:jc w:val="left"/>
        <w:rPr>
          <w:sz w:val="22"/>
        </w:rPr>
      </w:pPr>
      <w:r>
        <w:rPr>
          <w:sz w:val="22"/>
        </w:rPr>
        <w:t>Liaises with forwarding agents for updated reports on movements of cargo and track the shipment to ensure timely</w:t>
      </w:r>
      <w:r>
        <w:rPr>
          <w:spacing w:val="-2"/>
          <w:sz w:val="22"/>
        </w:rPr>
        <w:t> </w:t>
      </w:r>
      <w:r>
        <w:rPr>
          <w:sz w:val="22"/>
        </w:rPr>
        <w:t>delivery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576" w:hanging="360"/>
        <w:jc w:val="left"/>
        <w:rPr>
          <w:sz w:val="22"/>
        </w:rPr>
      </w:pPr>
      <w:r>
        <w:rPr>
          <w:sz w:val="22"/>
        </w:rPr>
        <w:t>Maintain record of inventory and all required documents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813" w:hanging="360"/>
        <w:jc w:val="left"/>
        <w:rPr>
          <w:sz w:val="22"/>
        </w:rPr>
      </w:pPr>
      <w:r>
        <w:rPr>
          <w:sz w:val="22"/>
        </w:rPr>
        <w:t>Coordination of the payment of all logistics activities under direct</w:t>
      </w:r>
      <w:r>
        <w:rPr>
          <w:spacing w:val="-3"/>
          <w:sz w:val="22"/>
        </w:rPr>
        <w:t> </w:t>
      </w:r>
      <w:r>
        <w:rPr>
          <w:sz w:val="22"/>
        </w:rPr>
        <w:t>supervision</w:t>
      </w:r>
    </w:p>
    <w:p>
      <w:pPr>
        <w:pStyle w:val="Heading2"/>
        <w:spacing w:before="100"/>
        <w:ind w:right="941"/>
      </w:pPr>
      <w:r>
        <w:rPr/>
        <w:t>Document Controller &amp; Customer Care Executive</w:t>
      </w:r>
    </w:p>
    <w:p>
      <w:pPr>
        <w:tabs>
          <w:tab w:pos="4003" w:val="left" w:leader="none"/>
        </w:tabs>
        <w:spacing w:before="8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SIFCO Container Lines 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Mumbai,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India</w:t>
        <w:tab/>
        <w:t>2011 –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2012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80" w:after="0"/>
        <w:ind w:left="383" w:right="112" w:hanging="283"/>
        <w:jc w:val="left"/>
        <w:rPr>
          <w:sz w:val="22"/>
        </w:rPr>
      </w:pPr>
      <w:r>
        <w:rPr>
          <w:sz w:val="22"/>
        </w:rPr>
        <w:t>Check for the container and vessel availability , and to book them followed by the</w:t>
      </w:r>
      <w:r>
        <w:rPr>
          <w:spacing w:val="-5"/>
          <w:sz w:val="22"/>
        </w:rPr>
        <w:t> </w:t>
      </w:r>
      <w:r>
        <w:rPr>
          <w:sz w:val="22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80" w:after="0"/>
        <w:ind w:left="383" w:right="97" w:hanging="283"/>
        <w:jc w:val="left"/>
        <w:rPr>
          <w:sz w:val="22"/>
        </w:rPr>
      </w:pPr>
      <w:r>
        <w:rPr>
          <w:sz w:val="22"/>
        </w:rPr>
        <w:t>Under the supervision of manager create necessary seal and stamp the documents According to the given details from the exporter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81" w:after="0"/>
        <w:ind w:left="383" w:right="38" w:hanging="283"/>
        <w:jc w:val="left"/>
        <w:rPr>
          <w:sz w:val="22"/>
        </w:rPr>
      </w:pPr>
      <w:r>
        <w:rPr>
          <w:sz w:val="22"/>
        </w:rPr>
        <w:t>Assist in the entire process and to rate quote and do necessary freight and documentation</w:t>
      </w:r>
      <w:r>
        <w:rPr>
          <w:spacing w:val="-12"/>
          <w:sz w:val="22"/>
        </w:rPr>
        <w:t> </w:t>
      </w:r>
      <w:r>
        <w:rPr>
          <w:sz w:val="22"/>
        </w:rPr>
        <w:t>calculations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383" w:right="0" w:hanging="283"/>
        <w:jc w:val="left"/>
        <w:rPr>
          <w:sz w:val="22"/>
        </w:rPr>
      </w:pPr>
      <w:r>
        <w:rPr>
          <w:sz w:val="22"/>
        </w:rPr>
        <w:t>Assist customers with</w:t>
      </w:r>
      <w:r>
        <w:rPr>
          <w:spacing w:val="-7"/>
          <w:sz w:val="22"/>
        </w:rPr>
        <w:t> </w:t>
      </w:r>
      <w:r>
        <w:rPr>
          <w:sz w:val="22"/>
        </w:rPr>
        <w:t>inquiries</w:t>
      </w:r>
    </w:p>
    <w:p>
      <w:pPr>
        <w:pStyle w:val="Heading1"/>
        <w:ind w:left="107"/>
      </w:pPr>
      <w:r>
        <w:rPr>
          <w:b w:val="0"/>
        </w:rPr>
        <w:br w:type="column"/>
      </w:r>
      <w:r>
        <w:rPr>
          <w:color w:val="FFFFFF"/>
        </w:rPr>
        <w:t>Personal Information</w:t>
      </w:r>
    </w:p>
    <w:p>
      <w:pPr>
        <w:pStyle w:val="Heading2"/>
        <w:spacing w:before="83"/>
        <w:ind w:left="107"/>
      </w:pPr>
      <w:r>
        <w:rPr/>
        <w:t>Objective</w:t>
      </w:r>
    </w:p>
    <w:p>
      <w:pPr>
        <w:pStyle w:val="BodyText"/>
        <w:spacing w:before="81"/>
        <w:ind w:left="107" w:right="421" w:firstLine="0"/>
        <w:jc w:val="both"/>
      </w:pPr>
      <w:r>
        <w:rPr/>
        <w:t>To contribute with my best efforts to the organization with hard work, sincerity, knowledge and achieve the goal of organization which will utilize my theoretical concept of management. And a challenging position in an organization where I can boost my strength and </w:t>
      </w:r>
      <w:r>
        <w:rPr>
          <w:shd w:fill="FFFFFF" w:color="auto" w:val="clear"/>
        </w:rPr>
        <w:t>skill in favour of the</w:t>
      </w:r>
      <w:r>
        <w:rPr>
          <w:spacing w:val="-9"/>
          <w:shd w:fill="FFFFFF" w:color="auto" w:val="clear"/>
        </w:rPr>
        <w:t> </w:t>
      </w:r>
      <w:r>
        <w:rPr>
          <w:shd w:fill="FFFFFF" w:color="auto" w:val="clear"/>
        </w:rPr>
        <w:t>organization.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4"/>
        <w:ind w:left="0" w:firstLine="0"/>
        <w:rPr>
          <w:sz w:val="26"/>
        </w:rPr>
      </w:pPr>
    </w:p>
    <w:p>
      <w:pPr>
        <w:pStyle w:val="Heading1"/>
        <w:spacing w:before="0"/>
        <w:ind w:left="107"/>
      </w:pPr>
      <w:r>
        <w:rPr>
          <w:color w:val="FFFFFF"/>
        </w:rPr>
        <w:t>Education</w:t>
      </w:r>
    </w:p>
    <w:p>
      <w:pPr>
        <w:pStyle w:val="Heading2"/>
        <w:spacing w:before="83"/>
        <w:ind w:left="107"/>
      </w:pPr>
      <w:r>
        <w:rPr/>
        <w:t>MBA in Shipping &amp; Logistics Management</w:t>
      </w:r>
    </w:p>
    <w:p>
      <w:pPr>
        <w:tabs>
          <w:tab w:pos="5149" w:val="right" w:leader="none"/>
        </w:tabs>
        <w:spacing w:before="78"/>
        <w:ind w:left="107" w:right="0" w:firstLine="0"/>
        <w:jc w:val="left"/>
        <w:rPr>
          <w:i/>
          <w:sz w:val="22"/>
        </w:rPr>
      </w:pPr>
      <w:r>
        <w:rPr>
          <w:i/>
          <w:sz w:val="22"/>
        </w:rPr>
        <w:t>Vel’s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University</w:t>
        <w:tab/>
        <w:t>2011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80" w:after="0"/>
        <w:ind w:left="467" w:right="0" w:hanging="360"/>
        <w:jc w:val="left"/>
        <w:rPr>
          <w:sz w:val="22"/>
        </w:rPr>
      </w:pPr>
      <w:r>
        <w:rPr>
          <w:sz w:val="22"/>
        </w:rPr>
        <w:t>Project on Freight Forwarding/Custome</w:t>
      </w:r>
      <w:r>
        <w:rPr>
          <w:spacing w:val="-8"/>
          <w:sz w:val="22"/>
        </w:rPr>
        <w:t> </w:t>
      </w:r>
      <w:r>
        <w:rPr>
          <w:sz w:val="22"/>
        </w:rPr>
        <w:t>House</w:t>
      </w:r>
    </w:p>
    <w:p>
      <w:pPr>
        <w:pStyle w:val="BodyText"/>
        <w:spacing w:line="257" w:lineRule="exact" w:before="2"/>
        <w:ind w:left="449" w:right="1003" w:firstLine="0"/>
        <w:jc w:val="center"/>
      </w:pPr>
      <w:r>
        <w:rPr/>
        <w:t>Agent at Nation Trades And Agencies, Cochin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0" w:after="0"/>
        <w:ind w:left="467" w:right="780" w:hanging="360"/>
        <w:jc w:val="left"/>
        <w:rPr>
          <w:sz w:val="22"/>
        </w:rPr>
      </w:pPr>
      <w:r>
        <w:rPr>
          <w:sz w:val="22"/>
        </w:rPr>
        <w:t>3 Months Internship at Ennore Cargo Container Terminal,</w:t>
      </w:r>
      <w:r>
        <w:rPr>
          <w:spacing w:val="-1"/>
          <w:sz w:val="22"/>
        </w:rPr>
        <w:t> </w:t>
      </w:r>
      <w:r>
        <w:rPr>
          <w:sz w:val="22"/>
        </w:rPr>
        <w:t>Chennai</w:t>
      </w:r>
    </w:p>
    <w:p>
      <w:pPr>
        <w:pStyle w:val="BodyText"/>
        <w:spacing w:before="5"/>
        <w:ind w:left="0" w:firstLine="0"/>
        <w:rPr>
          <w:sz w:val="37"/>
        </w:rPr>
      </w:pPr>
    </w:p>
    <w:p>
      <w:pPr>
        <w:pStyle w:val="Heading2"/>
        <w:spacing w:before="0"/>
        <w:ind w:left="107"/>
      </w:pPr>
      <w:r>
        <w:rPr/>
        <w:t>BSc in Computer Science</w:t>
      </w:r>
    </w:p>
    <w:p>
      <w:pPr>
        <w:tabs>
          <w:tab w:pos="4682" w:val="left" w:leader="none"/>
        </w:tabs>
        <w:spacing w:before="79"/>
        <w:ind w:left="107" w:right="0" w:firstLine="0"/>
        <w:jc w:val="left"/>
        <w:rPr>
          <w:i/>
          <w:sz w:val="22"/>
        </w:rPr>
      </w:pPr>
      <w:r>
        <w:rPr>
          <w:i/>
          <w:sz w:val="22"/>
        </w:rPr>
        <w:t>Madras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University</w:t>
        <w:tab/>
        <w:t>2008</w:t>
      </w:r>
    </w:p>
    <w:p>
      <w:pPr>
        <w:pStyle w:val="BodyText"/>
        <w:ind w:left="0" w:firstLine="0"/>
        <w:rPr>
          <w:i/>
          <w:sz w:val="26"/>
        </w:rPr>
      </w:pPr>
    </w:p>
    <w:p>
      <w:pPr>
        <w:pStyle w:val="BodyText"/>
        <w:ind w:left="0" w:firstLine="0"/>
        <w:rPr>
          <w:i/>
          <w:sz w:val="26"/>
        </w:rPr>
      </w:pPr>
    </w:p>
    <w:p>
      <w:pPr>
        <w:pStyle w:val="Heading1"/>
        <w:spacing w:before="225"/>
      </w:pPr>
      <w:r>
        <w:rPr>
          <w:color w:val="FFFFFF"/>
        </w:rPr>
        <w:t>Skill Set</w:t>
      </w:r>
    </w:p>
    <w:p>
      <w:pPr>
        <w:pStyle w:val="Heading2"/>
      </w:pPr>
      <w:r>
        <w:rPr/>
        <w:t>Software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69" w:lineRule="exact" w:before="80" w:after="0"/>
        <w:ind w:left="460" w:right="0" w:hanging="360"/>
        <w:jc w:val="left"/>
        <w:rPr>
          <w:sz w:val="22"/>
        </w:rPr>
      </w:pPr>
      <w:r>
        <w:rPr>
          <w:sz w:val="22"/>
        </w:rPr>
        <w:t>MS</w:t>
      </w:r>
      <w:r>
        <w:rPr>
          <w:spacing w:val="-1"/>
          <w:sz w:val="22"/>
        </w:rPr>
        <w:t> </w:t>
      </w:r>
      <w:r>
        <w:rPr>
          <w:sz w:val="22"/>
        </w:rPr>
        <w:t>Office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69" w:lineRule="exact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C,C++,Java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" w:after="0"/>
        <w:ind w:left="460" w:right="0" w:hanging="360"/>
        <w:jc w:val="left"/>
        <w:rPr>
          <w:sz w:val="22"/>
        </w:rPr>
      </w:pPr>
      <w:r>
        <w:rPr>
          <w:sz w:val="22"/>
        </w:rPr>
        <w:t>MS Visual Basic &amp;</w:t>
      </w:r>
      <w:r>
        <w:rPr>
          <w:spacing w:val="-3"/>
          <w:sz w:val="22"/>
        </w:rPr>
        <w:t> </w:t>
      </w:r>
      <w:r>
        <w:rPr>
          <w:sz w:val="22"/>
        </w:rPr>
        <w:t>Photoshop</w:t>
      </w:r>
    </w:p>
    <w:p>
      <w:pPr>
        <w:pStyle w:val="Heading2"/>
        <w:spacing w:before="99"/>
      </w:pPr>
      <w:r>
        <w:rPr/>
        <w:t>Languages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81" w:after="0"/>
        <w:ind w:left="460" w:right="0" w:hanging="360"/>
        <w:jc w:val="left"/>
        <w:rPr>
          <w:sz w:val="22"/>
        </w:rPr>
      </w:pPr>
      <w:r>
        <w:rPr>
          <w:sz w:val="22"/>
        </w:rPr>
        <w:t>English, Hindi, Malayalam,</w:t>
      </w:r>
      <w:r>
        <w:rPr>
          <w:spacing w:val="-2"/>
          <w:sz w:val="22"/>
        </w:rPr>
        <w:t> </w:t>
      </w:r>
      <w:r>
        <w:rPr>
          <w:sz w:val="22"/>
        </w:rPr>
        <w:t>Tamil</w:t>
      </w:r>
    </w:p>
    <w:p>
      <w:pPr>
        <w:pStyle w:val="Heading2"/>
      </w:pPr>
      <w:r>
        <w:rPr/>
        <w:t>Additional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  <w:tab w:pos="432" w:val="left" w:leader="none"/>
        </w:tabs>
        <w:spacing w:line="240" w:lineRule="auto" w:before="78" w:after="0"/>
        <w:ind w:left="431" w:right="0" w:hanging="331"/>
        <w:jc w:val="left"/>
        <w:rPr>
          <w:sz w:val="22"/>
        </w:rPr>
      </w:pPr>
      <w:r>
        <w:rPr>
          <w:sz w:val="22"/>
        </w:rPr>
        <w:t>Time management,Active</w:t>
      </w:r>
      <w:r>
        <w:rPr>
          <w:spacing w:val="-7"/>
          <w:sz w:val="22"/>
        </w:rPr>
        <w:t> </w:t>
      </w:r>
      <w:r>
        <w:rPr>
          <w:sz w:val="22"/>
        </w:rPr>
        <w:t>learning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81" w:after="0"/>
        <w:ind w:left="383" w:right="0" w:hanging="283"/>
        <w:jc w:val="left"/>
        <w:rPr>
          <w:sz w:val="22"/>
        </w:rPr>
      </w:pPr>
      <w:r>
        <w:rPr>
          <w:sz w:val="22"/>
        </w:rPr>
        <w:t>Monitoring, Coordination &amp;</w:t>
      </w:r>
      <w:r>
        <w:rPr>
          <w:spacing w:val="-6"/>
          <w:sz w:val="22"/>
        </w:rPr>
        <w:t> </w:t>
      </w:r>
      <w:r>
        <w:rPr>
          <w:sz w:val="22"/>
        </w:rPr>
        <w:t>Negotiation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80" w:after="0"/>
        <w:ind w:left="383" w:right="0" w:hanging="283"/>
        <w:jc w:val="left"/>
        <w:rPr>
          <w:sz w:val="22"/>
        </w:rPr>
      </w:pPr>
      <w:r>
        <w:rPr>
          <w:sz w:val="22"/>
        </w:rPr>
        <w:t>Complex problem</w:t>
      </w:r>
      <w:r>
        <w:rPr>
          <w:spacing w:val="-1"/>
          <w:sz w:val="22"/>
        </w:rPr>
        <w:t> </w:t>
      </w:r>
      <w:r>
        <w:rPr>
          <w:sz w:val="22"/>
        </w:rPr>
        <w:t>solving</w:t>
      </w:r>
    </w:p>
    <w:p>
      <w:pPr>
        <w:pStyle w:val="Heading1"/>
        <w:spacing w:before="79"/>
      </w:pPr>
      <w:r>
        <w:rPr>
          <w:color w:val="FFFFFF"/>
        </w:rPr>
        <w:t>Additional Information</w:t>
      </w:r>
    </w:p>
    <w:p>
      <w:pPr>
        <w:pStyle w:val="BodyText"/>
        <w:tabs>
          <w:tab w:pos="1436" w:val="left" w:leader="none"/>
        </w:tabs>
        <w:spacing w:line="312" w:lineRule="auto" w:before="80"/>
        <w:ind w:left="100" w:right="2896" w:firstLine="0"/>
      </w:pPr>
      <w:r>
        <w:rPr/>
        <w:t>Date Of Birth – 22 May 1987 Nationality</w:t>
        <w:tab/>
        <w:t>-</w:t>
      </w:r>
      <w:r>
        <w:rPr>
          <w:spacing w:val="-1"/>
        </w:rPr>
        <w:t> </w:t>
      </w:r>
      <w:r>
        <w:rPr/>
        <w:t>Indian</w:t>
      </w:r>
    </w:p>
    <w:sectPr>
      <w:type w:val="continuous"/>
      <w:pgSz w:w="12240" w:h="15840"/>
      <w:pgMar w:top="620" w:bottom="280" w:left="560" w:right="220"/>
      <w:pgBorders w:offsetFrom="page">
        <w:top w:val="single" w:color="25ACE3" w:space="14" w:sz="4"/>
        <w:left w:val="single" w:color="25ACE3" w:space="14" w:sz="4"/>
        <w:bottom w:val="single" w:color="25ACE3" w:space="14" w:sz="4"/>
        <w:right w:val="single" w:color="25ACE3" w:space="14" w:sz="4"/>
      </w:pgBorders>
      <w:cols w:num="2" w:equalWidth="0">
        <w:col w:w="5297" w:space="457"/>
        <w:col w:w="57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4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2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>
      <w:ind w:left="460" w:hanging="360"/>
    </w:pPr>
    <w:rPr>
      <w:rFonts w:ascii="Cambria" w:hAnsi="Cambria" w:eastAsia="Cambria" w:cs="Cambria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99"/>
      <w:ind w:left="100"/>
      <w:outlineLvl w:val="1"/>
    </w:pPr>
    <w:rPr>
      <w:rFonts w:ascii="Cambria" w:hAnsi="Cambria" w:eastAsia="Cambria" w:cs="Cambria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81"/>
      <w:ind w:left="100"/>
      <w:outlineLvl w:val="2"/>
    </w:pPr>
    <w:rPr>
      <w:rFonts w:ascii="Cambria" w:hAnsi="Cambria" w:eastAsia="Cambria" w:cs="Cambr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jesh.logistician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dcterms:created xsi:type="dcterms:W3CDTF">2019-02-20T01:09:57Z</dcterms:created>
  <dcterms:modified xsi:type="dcterms:W3CDTF">2019-02-20T01:09:57Z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