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tabs>
          <w:tab w:val="left" w:pos="1080" w:leader="none"/>
          <w:tab w:val="left" w:pos="3736" w:leader="none"/>
          <w:tab w:val="center" w:pos="4590" w:leader="none"/>
        </w:tabs>
        <w:rPr>
          <w:rFonts w:ascii="Verdana" w:hAnsi="Verdana" w:cs="Verdana"/>
          <w:color w:val="000000"/>
          <w:sz w:val="24"/>
          <w:szCs w:val="24"/>
        </w:rPr>
      </w:pPr>
      <w:r>
        <w:rPr>
          <w:rFonts w:cs="Verdana" w:ascii="Verdana" w:hAnsi="Verdana"/>
          <w:color w:val="000000"/>
          <w:sz w:val="24"/>
          <w:szCs w:val="24"/>
        </w:rPr>
        <w:t>CURRICULAM VITAE</w:t>
      </w:r>
    </w:p>
    <w:p>
      <w:pPr>
        <w:pStyle w:val="Normal"/>
        <w:tabs>
          <w:tab w:val="left" w:pos="720" w:leader="none"/>
          <w:tab w:val="left" w:pos="1440" w:leader="none"/>
          <w:tab w:val="left" w:pos="2160" w:leader="none"/>
          <w:tab w:val="left" w:pos="270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autoSpaceDE w:val="false"/>
        <w:spacing w:lineRule="auto" w:line="360"/>
        <w:jc w:val="center"/>
        <w:rPr>
          <w:rFonts w:ascii="Verdana" w:hAnsi="Verdana" w:cs="Verdana"/>
          <w:b/>
          <w:b/>
          <w:color w:val="000000"/>
          <w:sz w:val="24"/>
          <w:szCs w:val="24"/>
          <w:u w:val="single"/>
        </w:rPr>
      </w:pPr>
      <w:r>
        <w:rPr>
          <w:rFonts w:cs="Verdana" w:ascii="Verdana" w:hAnsi="Verdana"/>
          <w:b/>
          <w:color w:val="000000"/>
          <w:sz w:val="24"/>
          <w:szCs w:val="24"/>
          <w:u w:val="single"/>
        </w:rPr>
      </w:r>
    </w:p>
    <w:p>
      <w:pPr>
        <w:pStyle w:val="Normal"/>
        <w:tabs>
          <w:tab w:val="left" w:pos="720" w:leader="none"/>
          <w:tab w:val="left" w:pos="1440" w:leader="none"/>
          <w:tab w:val="left" w:pos="2160" w:leader="none"/>
          <w:tab w:val="left" w:pos="270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autoSpaceDE w:val="false"/>
        <w:spacing w:lineRule="auto" w:line="360"/>
        <w:jc w:val="both"/>
        <w:rPr>
          <w:b/>
          <w:b/>
          <w:sz w:val="24"/>
          <w:szCs w:val="24"/>
          <w:u w:val="single"/>
        </w:rPr>
      </w:pPr>
      <w:r>
        <w:rPr>
          <w:b/>
          <w:sz w:val="24"/>
          <w:szCs w:val="24"/>
          <w:u w:val="single"/>
        </w:rPr>
      </w:r>
    </w:p>
    <w:p>
      <w:pPr>
        <w:pStyle w:val="Normal"/>
        <w:tabs>
          <w:tab w:val="left" w:pos="720" w:leader="none"/>
          <w:tab w:val="left" w:pos="1440" w:leader="none"/>
          <w:tab w:val="left" w:pos="2160" w:leader="none"/>
          <w:tab w:val="left" w:pos="270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8958" w:leader="none"/>
        </w:tabs>
        <w:autoSpaceDE w:val="false"/>
        <w:spacing w:lineRule="auto" w:line="360"/>
        <w:jc w:val="both"/>
        <w:rPr>
          <w:b/>
          <w:b/>
          <w:sz w:val="24"/>
          <w:szCs w:val="24"/>
        </w:rPr>
      </w:pPr>
      <w:r>
        <w:rPr>
          <w:b/>
          <w:sz w:val="24"/>
          <w:szCs w:val="24"/>
        </w:rPr>
        <w:t>PANDIARAJAN S</w:t>
      </w:r>
    </w:p>
    <w:p>
      <w:pPr>
        <w:pStyle w:val="Normal"/>
        <w:jc w:val="both"/>
        <w:rPr>
          <w:sz w:val="24"/>
          <w:szCs w:val="24"/>
        </w:rPr>
      </w:pPr>
      <w:r>
        <w:rPr>
          <w:sz w:val="24"/>
          <w:szCs w:val="24"/>
        </w:rPr>
        <w:t>2/903, Vignesh Nagar</w:t>
      </w:r>
    </w:p>
    <w:p>
      <w:pPr>
        <w:pStyle w:val="Normal"/>
        <w:jc w:val="both"/>
        <w:rPr>
          <w:sz w:val="24"/>
          <w:szCs w:val="24"/>
        </w:rPr>
      </w:pPr>
      <w:r>
        <w:rPr>
          <w:sz w:val="24"/>
          <w:szCs w:val="24"/>
        </w:rPr>
        <w:t>Opp Arivuthirukovil</w:t>
      </w:r>
    </w:p>
    <w:p>
      <w:pPr>
        <w:pStyle w:val="Normal"/>
        <w:jc w:val="both"/>
        <w:rPr>
          <w:sz w:val="24"/>
          <w:szCs w:val="24"/>
        </w:rPr>
      </w:pPr>
      <w:r>
        <w:rPr>
          <w:sz w:val="24"/>
          <w:szCs w:val="24"/>
        </w:rPr>
        <w:t>Dindigul-624004.</w:t>
      </w:r>
    </w:p>
    <w:p>
      <w:pPr>
        <w:pStyle w:val="Normal"/>
        <w:jc w:val="both"/>
        <w:rPr/>
      </w:pPr>
      <w:r>
        <w:rPr>
          <w:sz w:val="24"/>
          <w:szCs w:val="24"/>
        </w:rPr>
        <w:t>Contact No :</w:t>
      </w:r>
      <w:r>
        <w:rPr>
          <w:bCs/>
          <w:iCs/>
          <w:sz w:val="24"/>
          <w:szCs w:val="24"/>
        </w:rPr>
        <w:t xml:space="preserve"> +919942241810</w:t>
      </w:r>
    </w:p>
    <w:p>
      <w:pPr>
        <w:pStyle w:val="Normal"/>
        <w:jc w:val="both"/>
        <w:rPr/>
      </w:pPr>
      <w:r>
        <w:rPr>
          <w:bCs/>
          <w:iCs/>
        </w:rPr>
        <w:t xml:space="preserve">Email Id     :  </w:t>
      </w:r>
      <w:hyperlink r:id="rId2">
        <w:r>
          <w:rPr>
            <w:rStyle w:val="InternetLink"/>
            <w:bCs/>
            <w:iCs/>
          </w:rPr>
          <w:t>pandimech26@gmail.com</w:t>
        </w:r>
      </w:hyperlink>
      <w:r>
        <w:rPr>
          <w:bCs/>
          <w:iCs/>
        </w:rPr>
        <w:t xml:space="preserve"> </w:t>
      </w:r>
    </w:p>
    <w:p>
      <w:pPr>
        <w:pStyle w:val="Normal"/>
        <w:pBdr>
          <w:bottom w:val="double" w:sz="6" w:space="1" w:color="000000"/>
        </w:pBdr>
        <w:jc w:val="both"/>
        <w:rPr>
          <w:bCs/>
          <w:iCs/>
        </w:rPr>
      </w:pPr>
      <w:r>
        <w:rPr>
          <w:bCs/>
          <w:iCs/>
        </w:rPr>
      </w:r>
    </w:p>
    <w:p>
      <w:pPr>
        <w:pStyle w:val="Normal"/>
        <w:jc w:val="both"/>
        <w:rPr>
          <w:bCs/>
          <w:iCs/>
        </w:rPr>
      </w:pPr>
      <w:r>
        <w:rPr>
          <w:bCs/>
          <w:iCs/>
        </w:rPr>
      </w:r>
    </w:p>
    <w:p>
      <w:pPr>
        <w:pStyle w:val="Normal"/>
        <w:jc w:val="both"/>
        <w:rPr>
          <w:bCs/>
          <w:iCs/>
        </w:rPr>
      </w:pPr>
      <w:r>
        <w:rPr>
          <w:bCs/>
          <w:iCs/>
        </w:rPr>
      </w:r>
    </w:p>
    <w:p>
      <w:pPr>
        <w:pStyle w:val="Normal"/>
        <w:jc w:val="both"/>
        <w:rPr>
          <w:bCs/>
          <w:iCs/>
        </w:rPr>
      </w:pPr>
      <w:r>
        <w:rPr>
          <w:bCs/>
          <w:iCs/>
        </w:rPr>
      </w:r>
    </w:p>
    <w:p>
      <w:pPr>
        <w:pStyle w:val="Heading3"/>
        <w:numPr>
          <w:ilvl w:val="2"/>
          <w:numId w:val="1"/>
        </w:numPr>
        <w:shd w:fill="D9D9D9" w:val="clear"/>
        <w:jc w:val="both"/>
        <w:rPr/>
      </w:pPr>
      <w:r>
        <w:rPr>
          <w:rFonts w:cs="Times New Roman" w:ascii="Times New Roman" w:hAnsi="Times New Roman"/>
          <w:sz w:val="24"/>
          <w:szCs w:val="24"/>
        </w:rPr>
        <w:t xml:space="preserve">OBJECTIVE   </w:t>
      </w:r>
      <w:r>
        <w:rPr>
          <w:rFonts w:cs="Times New Roman" w:ascii="Times New Roman" w:hAnsi="Times New Roman"/>
          <w:b w:val="false"/>
          <w:sz w:val="24"/>
          <w:szCs w:val="24"/>
        </w:rPr>
        <w:t xml:space="preserve">                     </w:t>
        <w:tab/>
      </w:r>
    </w:p>
    <w:p>
      <w:pPr>
        <w:pStyle w:val="Normal"/>
        <w:jc w:val="both"/>
        <w:rPr>
          <w:rFonts w:ascii="Times New Roman" w:hAnsi="Times New Roman" w:cs="Times New Roman"/>
          <w:b/>
          <w:b/>
          <w:sz w:val="24"/>
          <w:szCs w:val="24"/>
        </w:rPr>
      </w:pPr>
      <w:r>
        <w:rPr>
          <w:rFonts w:cs="Times New Roman"/>
          <w:b/>
          <w:sz w:val="24"/>
          <w:szCs w:val="24"/>
        </w:rPr>
      </w:r>
    </w:p>
    <w:p>
      <w:pPr>
        <w:pStyle w:val="Normal"/>
        <w:jc w:val="both"/>
        <w:rPr/>
      </w:pPr>
      <w:r>
        <w:rPr/>
      </w:r>
    </w:p>
    <w:p>
      <w:pPr>
        <w:pStyle w:val="Normal"/>
        <w:jc w:val="both"/>
        <w:rPr/>
      </w:pPr>
      <w:r>
        <w:rPr>
          <w:color w:val="000000"/>
          <w:sz w:val="24"/>
          <w:szCs w:val="24"/>
        </w:rPr>
        <w:t xml:space="preserve">A </w:t>
      </w:r>
      <w:r>
        <w:rPr>
          <w:b/>
          <w:bCs/>
          <w:color w:val="000000"/>
          <w:sz w:val="24"/>
          <w:szCs w:val="24"/>
        </w:rPr>
        <w:t>QA/QC ENGG</w:t>
      </w:r>
      <w:r>
        <w:rPr>
          <w:color w:val="000000"/>
          <w:sz w:val="24"/>
          <w:szCs w:val="24"/>
        </w:rPr>
        <w:t xml:space="preserve"> (Onshore) achieving the 5+ year’s level of knowledge and professionalism in the field of Quality assurance / Quality Control, in contractor side with background of NDT with International Certification. Improved Experience in Inspection in the field of Oil and Gas Refineries, Petrochemical plant.</w:t>
      </w:r>
    </w:p>
    <w:p>
      <w:pPr>
        <w:pStyle w:val="Normal"/>
        <w:rPr>
          <w:color w:val="000000"/>
          <w:sz w:val="28"/>
          <w:szCs w:val="24"/>
          <w:u w:val="single"/>
        </w:rPr>
      </w:pPr>
      <w:r>
        <w:rPr>
          <w:color w:val="000000"/>
          <w:sz w:val="28"/>
          <w:szCs w:val="24"/>
          <w:u w:val="single"/>
        </w:rPr>
      </w:r>
    </w:p>
    <w:p>
      <w:pPr>
        <w:pStyle w:val="Normal"/>
        <w:rPr>
          <w:sz w:val="28"/>
          <w:u w:val="single"/>
        </w:rPr>
      </w:pPr>
      <w:r>
        <w:rPr>
          <w:sz w:val="28"/>
          <w:u w:val="single"/>
        </w:rPr>
      </w:r>
    </w:p>
    <w:p>
      <w:pPr>
        <w:pStyle w:val="Normal"/>
        <w:rPr>
          <w:sz w:val="28"/>
          <w:u w:val="single"/>
        </w:rPr>
      </w:pPr>
      <w:r>
        <w:rPr>
          <w:sz w:val="28"/>
          <w:u w:val="single"/>
        </w:rPr>
      </w:r>
    </w:p>
    <w:p>
      <w:pPr>
        <w:pStyle w:val="Normal"/>
        <w:rPr>
          <w:b/>
          <w:b/>
          <w:bCs/>
          <w:sz w:val="24"/>
          <w:szCs w:val="24"/>
        </w:rPr>
      </w:pPr>
      <w:r>
        <w:rPr>
          <w:b/>
          <w:bCs/>
          <w:sz w:val="24"/>
          <w:szCs w:val="24"/>
          <w:highlight w:val="lightGray"/>
        </w:rPr>
        <w:t>ADDITIONAL QUALIFICATION:</w:t>
        <w:tab/>
        <w:tab/>
        <w:tab/>
        <w:tab/>
        <w:tab/>
        <w:tab/>
        <w:tab/>
      </w:r>
    </w:p>
    <w:p>
      <w:pPr>
        <w:pStyle w:val="Normal"/>
        <w:ind w:left="540" w:hanging="0"/>
        <w:rPr>
          <w:b/>
          <w:b/>
          <w:bCs/>
          <w:sz w:val="24"/>
          <w:szCs w:val="24"/>
        </w:rPr>
      </w:pPr>
      <w:r>
        <w:rPr>
          <w:b/>
          <w:bCs/>
          <w:sz w:val="24"/>
          <w:szCs w:val="24"/>
        </w:rPr>
      </w:r>
    </w:p>
    <w:p>
      <w:pPr>
        <w:pStyle w:val="Normal"/>
        <w:ind w:left="540" w:hanging="0"/>
        <w:rPr>
          <w:b/>
          <w:b/>
          <w:bCs/>
        </w:rPr>
      </w:pPr>
      <w:r>
        <w:rPr>
          <w:b/>
          <w:bCs/>
        </w:rPr>
      </w:r>
    </w:p>
    <w:p>
      <w:pPr>
        <w:pStyle w:val="Normal"/>
        <w:widowControl/>
        <w:numPr>
          <w:ilvl w:val="0"/>
          <w:numId w:val="10"/>
        </w:numPr>
        <w:rPr/>
      </w:pPr>
      <w:r>
        <w:rPr>
          <w:b/>
          <w:bCs/>
          <w:sz w:val="24"/>
          <w:szCs w:val="24"/>
        </w:rPr>
        <w:t>SNT – TC-1A ASNT</w:t>
      </w:r>
      <w:r>
        <w:rPr>
          <w:iCs/>
          <w:sz w:val="24"/>
          <w:szCs w:val="24"/>
        </w:rPr>
        <w:t xml:space="preserve"> </w:t>
      </w:r>
      <w:r>
        <w:rPr>
          <w:b/>
          <w:bCs/>
          <w:sz w:val="24"/>
          <w:szCs w:val="24"/>
        </w:rPr>
        <w:t xml:space="preserve">LEVEL II Certification in, </w:t>
      </w:r>
    </w:p>
    <w:p>
      <w:pPr>
        <w:pStyle w:val="Normal"/>
        <w:ind w:left="540" w:hanging="0"/>
        <w:rPr>
          <w:b/>
          <w:b/>
          <w:bCs/>
          <w:sz w:val="24"/>
          <w:szCs w:val="24"/>
        </w:rPr>
      </w:pPr>
      <w:r>
        <w:rPr>
          <w:b/>
          <w:bCs/>
          <w:sz w:val="24"/>
          <w:szCs w:val="24"/>
        </w:rPr>
      </w:r>
    </w:p>
    <w:p>
      <w:pPr>
        <w:pStyle w:val="Normal"/>
        <w:widowControl/>
        <w:numPr>
          <w:ilvl w:val="0"/>
          <w:numId w:val="6"/>
        </w:numPr>
        <w:rPr>
          <w:bCs/>
          <w:sz w:val="24"/>
          <w:szCs w:val="24"/>
        </w:rPr>
      </w:pPr>
      <w:r>
        <w:rPr>
          <w:bCs/>
          <w:sz w:val="24"/>
          <w:szCs w:val="24"/>
        </w:rPr>
        <w:t>Penetrant  Testing (PT)</w:t>
      </w:r>
    </w:p>
    <w:p>
      <w:pPr>
        <w:pStyle w:val="Normal"/>
        <w:ind w:left="1170" w:hanging="0"/>
        <w:rPr>
          <w:bCs/>
          <w:sz w:val="24"/>
          <w:szCs w:val="24"/>
        </w:rPr>
      </w:pPr>
      <w:r>
        <w:rPr>
          <w:bCs/>
          <w:sz w:val="24"/>
          <w:szCs w:val="24"/>
        </w:rPr>
      </w:r>
    </w:p>
    <w:p>
      <w:pPr>
        <w:pStyle w:val="Normal"/>
        <w:widowControl/>
        <w:numPr>
          <w:ilvl w:val="0"/>
          <w:numId w:val="6"/>
        </w:numPr>
        <w:rPr>
          <w:bCs/>
          <w:sz w:val="24"/>
          <w:szCs w:val="24"/>
        </w:rPr>
      </w:pPr>
      <w:r>
        <w:rPr>
          <w:bCs/>
          <w:sz w:val="24"/>
          <w:szCs w:val="24"/>
        </w:rPr>
        <w:t>Magnetic Particle Testing (MT)</w:t>
      </w:r>
    </w:p>
    <w:p>
      <w:pPr>
        <w:pStyle w:val="Normal"/>
        <w:rPr>
          <w:bCs/>
          <w:sz w:val="24"/>
          <w:szCs w:val="24"/>
        </w:rPr>
      </w:pPr>
      <w:r>
        <w:rPr>
          <w:bCs/>
          <w:sz w:val="24"/>
          <w:szCs w:val="24"/>
        </w:rPr>
      </w:r>
    </w:p>
    <w:p>
      <w:pPr>
        <w:pStyle w:val="Normal"/>
        <w:widowControl/>
        <w:numPr>
          <w:ilvl w:val="0"/>
          <w:numId w:val="6"/>
        </w:numPr>
        <w:rPr>
          <w:bCs/>
          <w:sz w:val="24"/>
          <w:szCs w:val="24"/>
        </w:rPr>
      </w:pPr>
      <w:r>
        <w:rPr>
          <w:bCs/>
          <w:sz w:val="24"/>
          <w:szCs w:val="24"/>
        </w:rPr>
        <w:t>Ultrasonic Testing (UT)</w:t>
      </w:r>
    </w:p>
    <w:p>
      <w:pPr>
        <w:pStyle w:val="ListParagraph"/>
        <w:rPr>
          <w:bCs/>
          <w:sz w:val="24"/>
          <w:szCs w:val="24"/>
        </w:rPr>
      </w:pPr>
      <w:r>
        <w:rPr>
          <w:bCs/>
          <w:sz w:val="24"/>
          <w:szCs w:val="24"/>
        </w:rPr>
      </w:r>
    </w:p>
    <w:p>
      <w:pPr>
        <w:pStyle w:val="Normal"/>
        <w:numPr>
          <w:ilvl w:val="0"/>
          <w:numId w:val="6"/>
        </w:numPr>
        <w:rPr>
          <w:sz w:val="24"/>
          <w:szCs w:val="24"/>
          <w:u w:val="single"/>
        </w:rPr>
      </w:pPr>
      <w:r>
        <w:rPr>
          <w:bCs/>
          <w:sz w:val="24"/>
          <w:szCs w:val="24"/>
        </w:rPr>
        <w:t>Radiographic Interpretation (RT)</w:t>
      </w:r>
    </w:p>
    <w:p>
      <w:pPr>
        <w:pStyle w:val="ListParagraph"/>
        <w:rPr>
          <w:sz w:val="28"/>
          <w:szCs w:val="24"/>
          <w:u w:val="single"/>
        </w:rPr>
      </w:pPr>
      <w:r>
        <w:rPr>
          <w:sz w:val="28"/>
          <w:szCs w:val="24"/>
          <w:u w:val="single"/>
        </w:rPr>
      </w:r>
    </w:p>
    <w:p>
      <w:pPr>
        <w:pStyle w:val="Normal"/>
        <w:ind w:left="1170" w:hanging="0"/>
        <w:rPr>
          <w:sz w:val="28"/>
          <w:u w:val="single"/>
        </w:rPr>
      </w:pPr>
      <w:r>
        <w:rPr>
          <w:sz w:val="28"/>
          <w:u w:val="single"/>
        </w:rPr>
      </w:r>
    </w:p>
    <w:p>
      <w:pPr>
        <w:pStyle w:val="Heading3"/>
        <w:numPr>
          <w:ilvl w:val="2"/>
          <w:numId w:val="1"/>
        </w:numPr>
        <w:shd w:fill="D9D9D9" w:val="clear"/>
        <w:jc w:val="both"/>
        <w:rPr>
          <w:rFonts w:ascii="Times New Roman" w:hAnsi="Times New Roman" w:cs="Times New Roman"/>
          <w:sz w:val="24"/>
          <w:szCs w:val="24"/>
        </w:rPr>
      </w:pPr>
      <w:r>
        <w:rPr>
          <w:rFonts w:cs="Times New Roman" w:ascii="Times New Roman" w:hAnsi="Times New Roman"/>
          <w:sz w:val="24"/>
          <w:szCs w:val="24"/>
        </w:rPr>
        <w:t xml:space="preserve">ACADEMIC DETAILS </w:t>
      </w:r>
    </w:p>
    <w:p>
      <w:pPr>
        <w:pStyle w:val="Normal"/>
        <w:rPr>
          <w:rFonts w:ascii="Times New Roman" w:hAnsi="Times New Roman" w:cs="Times New Roman"/>
          <w:sz w:val="24"/>
          <w:szCs w:val="24"/>
        </w:rPr>
      </w:pPr>
      <w:r>
        <w:rPr>
          <w:rFonts w:cs="Times New Roman"/>
          <w:sz w:val="24"/>
          <w:szCs w:val="24"/>
        </w:rPr>
      </w:r>
    </w:p>
    <w:p>
      <w:pPr>
        <w:pStyle w:val="Normal"/>
        <w:rPr/>
      </w:pPr>
      <w:r>
        <w:rPr/>
      </w:r>
    </w:p>
    <w:p>
      <w:pPr>
        <w:pStyle w:val="Normal"/>
        <w:widowControl/>
        <w:numPr>
          <w:ilvl w:val="0"/>
          <w:numId w:val="7"/>
        </w:numPr>
        <w:rPr/>
      </w:pPr>
      <w:r>
        <w:rPr>
          <w:b/>
          <w:color w:val="000000"/>
        </w:rPr>
        <w:t xml:space="preserve">B.E                    </w:t>
      </w:r>
      <w:r>
        <w:rPr>
          <w:bCs/>
          <w:color w:val="000000"/>
        </w:rPr>
        <w:t xml:space="preserve">: </w:t>
      </w:r>
      <w:r>
        <w:rPr>
          <w:b/>
          <w:color w:val="000000"/>
        </w:rPr>
        <w:t xml:space="preserve"> </w:t>
      </w:r>
      <w:r>
        <w:rPr>
          <w:bCs/>
          <w:color w:val="000000"/>
          <w:sz w:val="24"/>
          <w:szCs w:val="24"/>
        </w:rPr>
        <w:t>Mechanical Engineering done in Madha Engineering  College,</w:t>
      </w:r>
    </w:p>
    <w:p>
      <w:pPr>
        <w:pStyle w:val="Normal"/>
        <w:ind w:left="1170" w:hanging="0"/>
        <w:rPr>
          <w:bCs/>
          <w:color w:val="000000"/>
          <w:sz w:val="24"/>
          <w:szCs w:val="24"/>
        </w:rPr>
      </w:pPr>
      <w:r>
        <w:rPr>
          <w:bCs/>
          <w:color w:val="000000"/>
          <w:sz w:val="24"/>
          <w:szCs w:val="24"/>
        </w:rPr>
        <w:t xml:space="preserve">                 </w:t>
      </w:r>
      <w:r>
        <w:rPr>
          <w:bCs/>
          <w:color w:val="000000"/>
          <w:sz w:val="24"/>
          <w:szCs w:val="24"/>
        </w:rPr>
        <w:t>Anna University Affiliated College. Chennai, India.</w:t>
      </w:r>
    </w:p>
    <w:p>
      <w:pPr>
        <w:pStyle w:val="Normal"/>
        <w:rPr>
          <w:bCs/>
          <w:color w:val="000000"/>
          <w:sz w:val="24"/>
          <w:szCs w:val="24"/>
          <w:u w:val="single"/>
        </w:rPr>
      </w:pPr>
      <w:r>
        <w:rPr>
          <w:bCs/>
          <w:color w:val="000000"/>
          <w:sz w:val="24"/>
          <w:szCs w:val="24"/>
          <w:u w:val="single"/>
        </w:rPr>
      </w:r>
    </w:p>
    <w:p>
      <w:pPr>
        <w:pStyle w:val="Normal"/>
        <w:ind w:left="1170" w:hanging="0"/>
        <w:rPr>
          <w:sz w:val="24"/>
          <w:szCs w:val="24"/>
          <w:u w:val="single"/>
        </w:rPr>
      </w:pPr>
      <w:r>
        <w:rPr>
          <w:sz w:val="24"/>
          <w:szCs w:val="24"/>
          <w:u w:val="single"/>
        </w:rPr>
      </w:r>
    </w:p>
    <w:p>
      <w:pPr>
        <w:pStyle w:val="Heading3"/>
        <w:numPr>
          <w:ilvl w:val="2"/>
          <w:numId w:val="1"/>
        </w:numPr>
        <w:shd w:fill="D9D9D9" w:val="clear"/>
        <w:rPr>
          <w:rFonts w:ascii="Times New Roman" w:hAnsi="Times New Roman" w:cs="Times New Roman"/>
          <w:sz w:val="24"/>
          <w:szCs w:val="24"/>
        </w:rPr>
      </w:pPr>
      <w:r>
        <w:rPr>
          <w:rFonts w:cs="Times New Roman" w:ascii="Times New Roman" w:hAnsi="Times New Roman"/>
          <w:sz w:val="24"/>
          <w:szCs w:val="24"/>
        </w:rPr>
        <w:t xml:space="preserve">EXPERIENCE </w:t>
      </w:r>
    </w:p>
    <w:p>
      <w:pPr>
        <w:pStyle w:val="Normal"/>
        <w:rPr>
          <w:rFonts w:ascii="Times New Roman" w:hAnsi="Times New Roman" w:cs="Times New Roman"/>
          <w:sz w:val="24"/>
          <w:szCs w:val="24"/>
        </w:rPr>
      </w:pPr>
      <w:r>
        <w:rPr>
          <w:rFonts w:cs="Times New Roman"/>
          <w:sz w:val="24"/>
          <w:szCs w:val="24"/>
        </w:rPr>
      </w:r>
    </w:p>
    <w:tbl>
      <w:tblPr>
        <w:tblW w:w="15112" w:type="dxa"/>
        <w:jc w:val="left"/>
        <w:tblInd w:w="-63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20"/>
        <w:gridCol w:w="1603"/>
        <w:gridCol w:w="2309"/>
        <w:gridCol w:w="4557"/>
        <w:gridCol w:w="10"/>
        <w:gridCol w:w="2148"/>
        <w:gridCol w:w="2265"/>
      </w:tblGrid>
      <w:tr>
        <w:trPr/>
        <w:tc>
          <w:tcPr>
            <w:tcW w:w="22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sz w:val="24"/>
              </w:rPr>
            </w:pPr>
            <w:r>
              <w:rPr>
                <w:b/>
                <w:sz w:val="24"/>
              </w:rPr>
              <w:t>FROM</w:t>
            </w:r>
          </w:p>
        </w:tc>
        <w:tc>
          <w:tcPr>
            <w:tcW w:w="16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sz w:val="24"/>
              </w:rPr>
            </w:pPr>
            <w:r>
              <w:rPr>
                <w:b/>
                <w:sz w:val="24"/>
              </w:rPr>
              <w:t>TO</w:t>
            </w:r>
          </w:p>
        </w:tc>
        <w:tc>
          <w:tcPr>
            <w:tcW w:w="2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8"/>
              </w:rPr>
            </w:pPr>
            <w:r>
              <w:rPr>
                <w:b/>
                <w:sz w:val="24"/>
              </w:rPr>
              <w:t>Employer/Position</w:t>
            </w:r>
          </w:p>
        </w:tc>
        <w:tc>
          <w:tcPr>
            <w:tcW w:w="4567"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rPr>
                <w:sz w:val="28"/>
                <w:u w:val="single"/>
              </w:rPr>
            </w:pPr>
            <w:r>
              <w:rPr>
                <w:b/>
                <w:sz w:val="24"/>
              </w:rPr>
              <w:t>Scope of Activities &amp; Responsibilities</w:t>
            </w:r>
          </w:p>
        </w:tc>
        <w:tc>
          <w:tcPr>
            <w:tcW w:w="4413" w:type="dxa"/>
            <w:gridSpan w:val="2"/>
            <w:tcBorders>
              <w:left w:val="single" w:sz="4" w:space="0" w:color="000000"/>
            </w:tcBorders>
            <w:shd w:fill="auto" w:val="clear"/>
            <w:tcMar>
              <w:left w:w="-5" w:type="dxa"/>
              <w:right w:w="0" w:type="dxa"/>
            </w:tcMar>
          </w:tcPr>
          <w:p>
            <w:pPr>
              <w:pStyle w:val="Normal"/>
              <w:snapToGrid w:val="false"/>
              <w:rPr>
                <w:sz w:val="28"/>
                <w:u w:val="single"/>
              </w:rPr>
            </w:pPr>
            <w:r>
              <w:rPr>
                <w:sz w:val="28"/>
                <w:u w:val="single"/>
              </w:rPr>
            </w:r>
          </w:p>
        </w:tc>
      </w:tr>
      <w:tr>
        <w:trPr>
          <w:trHeight w:val="5228" w:hRule="atLeast"/>
        </w:trPr>
        <w:tc>
          <w:tcPr>
            <w:tcW w:w="22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bCs/>
                <w:color w:val="0000FF"/>
                <w:sz w:val="24"/>
                <w:szCs w:val="24"/>
              </w:rPr>
            </w:pPr>
            <w:r>
              <w:rPr>
                <w:b/>
                <w:bCs/>
                <w:color w:val="0000FF"/>
                <w:sz w:val="24"/>
                <w:szCs w:val="24"/>
              </w:rPr>
              <w:t>SEP</w:t>
            </w:r>
          </w:p>
          <w:p>
            <w:pPr>
              <w:pStyle w:val="Normal"/>
              <w:jc w:val="center"/>
              <w:rPr>
                <w:b/>
                <w:b/>
                <w:bCs/>
                <w:color w:val="0000FF"/>
                <w:sz w:val="24"/>
                <w:szCs w:val="24"/>
              </w:rPr>
            </w:pPr>
            <w:r>
              <w:rPr>
                <w:b/>
                <w:bCs/>
                <w:color w:val="0000FF"/>
                <w:sz w:val="24"/>
                <w:szCs w:val="24"/>
              </w:rPr>
              <w:t>2016</w:t>
            </w:r>
          </w:p>
        </w:tc>
        <w:tc>
          <w:tcPr>
            <w:tcW w:w="16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bCs/>
                <w:color w:val="0000FF"/>
                <w:sz w:val="24"/>
                <w:szCs w:val="24"/>
              </w:rPr>
            </w:pPr>
            <w:r>
              <w:rPr>
                <w:b/>
                <w:bCs/>
                <w:color w:val="0000FF"/>
                <w:sz w:val="24"/>
                <w:szCs w:val="24"/>
              </w:rPr>
              <w:t>OCT</w:t>
            </w:r>
          </w:p>
          <w:p>
            <w:pPr>
              <w:pStyle w:val="Normal"/>
              <w:jc w:val="center"/>
              <w:rPr>
                <w:b/>
                <w:b/>
                <w:bCs/>
                <w:color w:val="0000FF"/>
                <w:sz w:val="24"/>
                <w:szCs w:val="24"/>
              </w:rPr>
            </w:pPr>
            <w:r>
              <w:rPr>
                <w:b/>
                <w:bCs/>
                <w:color w:val="0000FF"/>
                <w:sz w:val="24"/>
                <w:szCs w:val="24"/>
              </w:rPr>
              <w:t>2016</w:t>
            </w:r>
          </w:p>
        </w:tc>
        <w:tc>
          <w:tcPr>
            <w:tcW w:w="2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b/>
                <w:b/>
                <w:bCs/>
                <w:color w:val="0F243E"/>
                <w:sz w:val="24"/>
                <w:szCs w:val="24"/>
              </w:rPr>
            </w:pPr>
            <w:r>
              <w:rPr>
                <w:b/>
                <w:bCs/>
                <w:color w:val="0F243E"/>
                <w:sz w:val="24"/>
                <w:szCs w:val="24"/>
              </w:rPr>
            </w:r>
          </w:p>
          <w:p>
            <w:pPr>
              <w:pStyle w:val="Normal"/>
              <w:jc w:val="center"/>
              <w:rPr>
                <w:b/>
                <w:b/>
                <w:bCs/>
                <w:color w:val="0F243E"/>
                <w:sz w:val="24"/>
                <w:szCs w:val="24"/>
              </w:rPr>
            </w:pPr>
            <w:r>
              <w:rPr>
                <w:b/>
                <w:bCs/>
                <w:color w:val="0F243E"/>
                <w:sz w:val="24"/>
                <w:szCs w:val="24"/>
              </w:rPr>
            </w:r>
          </w:p>
          <w:p>
            <w:pPr>
              <w:pStyle w:val="Normal"/>
              <w:jc w:val="center"/>
              <w:rPr/>
            </w:pPr>
            <w:r>
              <w:rPr>
                <w:b/>
                <w:bCs/>
                <w:color w:val="0F243E"/>
                <w:sz w:val="24"/>
                <w:szCs w:val="24"/>
              </w:rPr>
              <w:t>Arabian Pipeline &amp; Services Co. Ltd.</w:t>
            </w:r>
            <w:r>
              <w:rPr>
                <w:color w:val="0F243E"/>
                <w:sz w:val="24"/>
                <w:szCs w:val="24"/>
              </w:rPr>
              <w:t xml:space="preserve"> </w:t>
            </w:r>
            <w:r>
              <w:rPr>
                <w:b/>
                <w:bCs/>
                <w:color w:val="0F243E"/>
                <w:sz w:val="24"/>
                <w:szCs w:val="24"/>
              </w:rPr>
              <w:t>(ANABEEB)- KSA</w:t>
            </w:r>
          </w:p>
          <w:p>
            <w:pPr>
              <w:pStyle w:val="Normal"/>
              <w:jc w:val="center"/>
              <w:rPr>
                <w:b/>
                <w:b/>
                <w:bCs/>
                <w:color w:val="0F243E"/>
                <w:sz w:val="24"/>
                <w:szCs w:val="24"/>
              </w:rPr>
            </w:pPr>
            <w:r>
              <w:rPr>
                <w:b/>
                <w:bCs/>
                <w:color w:val="0F243E"/>
                <w:sz w:val="24"/>
                <w:szCs w:val="24"/>
              </w:rPr>
            </w:r>
          </w:p>
          <w:p>
            <w:pPr>
              <w:pStyle w:val="Normal"/>
              <w:jc w:val="center"/>
              <w:rPr>
                <w:b/>
                <w:b/>
                <w:bCs/>
                <w:color w:val="0F243E"/>
                <w:sz w:val="24"/>
                <w:szCs w:val="24"/>
              </w:rPr>
            </w:pPr>
            <w:r>
              <w:rPr>
                <w:color w:val="0F243E"/>
                <w:sz w:val="24"/>
                <w:szCs w:val="24"/>
              </w:rPr>
              <w:t>QC ENGINEER</w:t>
            </w:r>
          </w:p>
          <w:p>
            <w:pPr>
              <w:pStyle w:val="Normal"/>
              <w:jc w:val="center"/>
              <w:rPr>
                <w:b/>
                <w:b/>
                <w:bCs/>
                <w:color w:val="0F243E"/>
                <w:sz w:val="24"/>
                <w:szCs w:val="24"/>
              </w:rPr>
            </w:pPr>
            <w:r>
              <w:rPr>
                <w:b/>
                <w:bCs/>
                <w:color w:val="0F243E"/>
                <w:sz w:val="24"/>
                <w:szCs w:val="24"/>
              </w:rPr>
            </w:r>
          </w:p>
        </w:tc>
        <w:tc>
          <w:tcPr>
            <w:tcW w:w="45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TextBody"/>
              <w:tabs>
                <w:tab w:val="right" w:pos="161" w:leader="none"/>
                <w:tab w:val="left" w:pos="381" w:leader="none"/>
              </w:tabs>
              <w:snapToGrid w:val="false"/>
              <w:jc w:val="center"/>
              <w:rPr>
                <w:rFonts w:ascii="Times New Roman" w:hAnsi="Times New Roman" w:cs="Times New Roman"/>
                <w:b/>
                <w:b/>
                <w:bCs/>
                <w:color w:val="0F243E"/>
                <w:sz w:val="24"/>
                <w:szCs w:val="24"/>
                <w:lang w:eastAsia="en-US"/>
              </w:rPr>
            </w:pPr>
            <w:r>
              <w:rPr>
                <w:rFonts w:cs="Times New Roman" w:ascii="Times New Roman" w:hAnsi="Times New Roman"/>
                <w:b/>
                <w:bCs/>
                <w:color w:val="0F243E"/>
                <w:sz w:val="24"/>
                <w:szCs w:val="24"/>
                <w:lang w:eastAsia="en-US"/>
              </w:rPr>
            </w:r>
          </w:p>
          <w:p>
            <w:pPr>
              <w:pStyle w:val="TextBody"/>
              <w:tabs>
                <w:tab w:val="right" w:pos="161" w:leader="none"/>
                <w:tab w:val="left" w:pos="381" w:leader="none"/>
              </w:tabs>
              <w:jc w:val="center"/>
              <w:rPr>
                <w:rFonts w:ascii="Times New Roman" w:hAnsi="Times New Roman" w:cs="Times New Roman"/>
                <w:b/>
                <w:b/>
                <w:bCs/>
                <w:sz w:val="24"/>
                <w:szCs w:val="24"/>
                <w:lang w:eastAsia="en-US"/>
              </w:rPr>
            </w:pPr>
            <w:r>
              <w:rPr>
                <w:rFonts w:cs="Times New Roman" w:ascii="Times New Roman" w:hAnsi="Times New Roman"/>
                <w:b/>
                <w:bCs/>
                <w:sz w:val="24"/>
                <w:szCs w:val="24"/>
                <w:lang w:eastAsia="en-US"/>
              </w:rPr>
              <w:t>IBN ZAHR</w:t>
            </w:r>
          </w:p>
          <w:p>
            <w:pPr>
              <w:pStyle w:val="TextBody"/>
              <w:rPr>
                <w:rFonts w:ascii="Times New Roman" w:hAnsi="Times New Roman" w:cs="Times New Roman"/>
                <w:b/>
                <w:b/>
                <w:bCs/>
                <w:sz w:val="24"/>
                <w:szCs w:val="24"/>
                <w:lang w:eastAsia="en-US"/>
              </w:rPr>
            </w:pPr>
            <w:r>
              <w:rPr>
                <w:rFonts w:cs="Times New Roman" w:ascii="Times New Roman" w:hAnsi="Times New Roman"/>
                <w:b/>
                <w:bCs/>
                <w:sz w:val="24"/>
                <w:szCs w:val="24"/>
                <w:lang w:eastAsia="en-US"/>
              </w:rPr>
            </w:r>
          </w:p>
          <w:p>
            <w:pPr>
              <w:pStyle w:val="TextBody"/>
              <w:rPr>
                <w:rFonts w:ascii="Times New Roman" w:hAnsi="Times New Roman" w:cs="Times New Roman"/>
                <w:b/>
                <w:b/>
                <w:sz w:val="24"/>
                <w:szCs w:val="24"/>
                <w:lang w:eastAsia="en-US"/>
              </w:rPr>
            </w:pPr>
            <w:r>
              <w:rPr>
                <w:rFonts w:cs="Times New Roman" w:ascii="Times New Roman" w:hAnsi="Times New Roman"/>
                <w:b/>
                <w:sz w:val="24"/>
                <w:szCs w:val="24"/>
                <w:lang w:eastAsia="en-US"/>
              </w:rPr>
              <w:t>During shut down</w:t>
            </w:r>
          </w:p>
          <w:p>
            <w:pPr>
              <w:pStyle w:val="TextBody"/>
              <w:numPr>
                <w:ilvl w:val="0"/>
                <w:numId w:val="9"/>
              </w:numPr>
              <w:rPr>
                <w:rFonts w:ascii="Times New Roman" w:hAnsi="Times New Roman" w:cs="Times New Roman"/>
                <w:sz w:val="24"/>
                <w:szCs w:val="24"/>
                <w:lang w:eastAsia="en-US"/>
              </w:rPr>
            </w:pPr>
            <w:r>
              <w:rPr>
                <w:rFonts w:cs="Times New Roman" w:ascii="Times New Roman" w:hAnsi="Times New Roman"/>
                <w:sz w:val="24"/>
                <w:szCs w:val="24"/>
                <w:lang w:eastAsia="en-US"/>
              </w:rPr>
              <w:t>All activities are carried out as per Client’s scope of  work.</w:t>
            </w:r>
          </w:p>
          <w:p>
            <w:pPr>
              <w:pStyle w:val="Normal"/>
              <w:numPr>
                <w:ilvl w:val="0"/>
                <w:numId w:val="4"/>
              </w:numPr>
              <w:rPr>
                <w:sz w:val="24"/>
                <w:szCs w:val="24"/>
                <w:lang w:val="en-US"/>
              </w:rPr>
            </w:pPr>
            <w:r>
              <w:rPr>
                <w:sz w:val="24"/>
                <w:szCs w:val="24"/>
                <w:lang w:val="en-US"/>
              </w:rPr>
              <w:t>Inspection of  vessel ,Final box-up &amp; deblinding.</w:t>
            </w:r>
          </w:p>
          <w:p>
            <w:pPr>
              <w:pStyle w:val="Normal"/>
              <w:numPr>
                <w:ilvl w:val="0"/>
                <w:numId w:val="4"/>
              </w:numPr>
              <w:rPr>
                <w:sz w:val="24"/>
                <w:szCs w:val="24"/>
                <w:lang w:val="en-US"/>
              </w:rPr>
            </w:pPr>
            <w:r>
              <w:rPr>
                <w:sz w:val="24"/>
                <w:szCs w:val="24"/>
              </w:rPr>
              <w:t>Inspection and co-ordination with client Inspection team.</w:t>
            </w:r>
          </w:p>
          <w:p>
            <w:pPr>
              <w:pStyle w:val="Normal"/>
              <w:numPr>
                <w:ilvl w:val="0"/>
                <w:numId w:val="4"/>
              </w:numPr>
              <w:rPr>
                <w:sz w:val="24"/>
                <w:szCs w:val="24"/>
                <w:lang w:val="en-US"/>
              </w:rPr>
            </w:pPr>
            <w:r>
              <w:rPr>
                <w:sz w:val="24"/>
                <w:szCs w:val="24"/>
                <w:lang w:val="en-US"/>
              </w:rPr>
              <w:t xml:space="preserve">Strainer inspection </w:t>
            </w:r>
          </w:p>
          <w:p>
            <w:pPr>
              <w:pStyle w:val="Normal"/>
              <w:numPr>
                <w:ilvl w:val="0"/>
                <w:numId w:val="4"/>
              </w:numPr>
              <w:rPr/>
            </w:pPr>
            <w:r>
              <w:rPr>
                <w:sz w:val="24"/>
                <w:szCs w:val="24"/>
                <w:lang w:val="en-US"/>
              </w:rPr>
              <w:t>Valve dismantling and installation inspection(Gasket verification,Bolt Alignment and Flange Integrity)</w:t>
            </w:r>
          </w:p>
          <w:p>
            <w:pPr>
              <w:pStyle w:val="Normal"/>
              <w:numPr>
                <w:ilvl w:val="0"/>
                <w:numId w:val="4"/>
              </w:numPr>
              <w:rPr>
                <w:sz w:val="24"/>
                <w:szCs w:val="24"/>
                <w:lang w:val="en-US"/>
              </w:rPr>
            </w:pPr>
            <w:r>
              <w:rPr>
                <w:sz w:val="24"/>
                <w:szCs w:val="24"/>
                <w:lang w:val="en-US"/>
              </w:rPr>
              <w:t>Miscellaneous jobs inpection</w:t>
            </w:r>
          </w:p>
          <w:p>
            <w:pPr>
              <w:pStyle w:val="TextBody"/>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p>
            <w:pPr>
              <w:pStyle w:val="TextBody"/>
              <w:rPr/>
            </w:pPr>
            <w:r>
              <w:rPr>
                <w:rFonts w:cs="Times New Roman" w:ascii="Times New Roman" w:hAnsi="Times New Roman"/>
                <w:b/>
                <w:sz w:val="24"/>
                <w:szCs w:val="24"/>
                <w:lang w:eastAsia="en-US"/>
              </w:rPr>
              <w:t>After Shut down</w:t>
            </w:r>
            <w:r>
              <w:rPr>
                <w:rFonts w:cs="Times New Roman" w:ascii="Times New Roman" w:hAnsi="Times New Roman"/>
                <w:sz w:val="24"/>
                <w:szCs w:val="24"/>
                <w:lang w:eastAsia="en-US"/>
              </w:rPr>
              <w:t>:</w:t>
            </w:r>
          </w:p>
          <w:p>
            <w:pPr>
              <w:pStyle w:val="Normal"/>
              <w:jc w:val="both"/>
              <w:rPr>
                <w:b/>
                <w:b/>
                <w:bCs/>
                <w:color w:val="0000FF"/>
                <w:sz w:val="24"/>
                <w:szCs w:val="24"/>
              </w:rPr>
            </w:pPr>
            <w:r>
              <w:rPr>
                <w:sz w:val="24"/>
                <w:szCs w:val="24"/>
              </w:rPr>
              <w:t>Preparation and submission of final QA/QC dossier</w:t>
            </w:r>
          </w:p>
        </w:tc>
        <w:tc>
          <w:tcPr>
            <w:tcW w:w="215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bCs/>
                <w:color w:val="0000FF"/>
                <w:sz w:val="24"/>
                <w:szCs w:val="24"/>
              </w:rPr>
            </w:pPr>
            <w:r>
              <w:rPr>
                <w:b/>
                <w:bCs/>
                <w:color w:val="0000FF"/>
                <w:sz w:val="24"/>
                <w:szCs w:val="24"/>
              </w:rPr>
              <w:t>SEP</w:t>
            </w:r>
          </w:p>
          <w:p>
            <w:pPr>
              <w:pStyle w:val="Normal"/>
              <w:jc w:val="center"/>
              <w:rPr>
                <w:b/>
                <w:b/>
                <w:bCs/>
                <w:color w:val="0000FF"/>
                <w:sz w:val="24"/>
                <w:szCs w:val="24"/>
              </w:rPr>
            </w:pPr>
            <w:r>
              <w:rPr>
                <w:b/>
                <w:bCs/>
                <w:color w:val="0000FF"/>
                <w:sz w:val="24"/>
                <w:szCs w:val="24"/>
              </w:rPr>
              <w:t>2016</w:t>
            </w:r>
          </w:p>
        </w:tc>
        <w:tc>
          <w:tcPr>
            <w:tcW w:w="2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b/>
                <w:b/>
                <w:bCs/>
                <w:color w:val="0F243E"/>
                <w:sz w:val="24"/>
                <w:szCs w:val="24"/>
              </w:rPr>
            </w:pPr>
            <w:r>
              <w:rPr>
                <w:b/>
                <w:bCs/>
                <w:color w:val="0F243E"/>
                <w:sz w:val="24"/>
                <w:szCs w:val="24"/>
              </w:rPr>
            </w:r>
          </w:p>
          <w:p>
            <w:pPr>
              <w:pStyle w:val="Normal"/>
              <w:jc w:val="center"/>
              <w:rPr>
                <w:b/>
                <w:b/>
                <w:bCs/>
                <w:color w:val="0F243E"/>
                <w:sz w:val="24"/>
                <w:szCs w:val="24"/>
              </w:rPr>
            </w:pPr>
            <w:r>
              <w:rPr>
                <w:b/>
                <w:bCs/>
                <w:color w:val="0F243E"/>
                <w:sz w:val="24"/>
                <w:szCs w:val="24"/>
              </w:rPr>
            </w:r>
          </w:p>
          <w:p>
            <w:pPr>
              <w:pStyle w:val="Normal"/>
              <w:jc w:val="center"/>
              <w:rPr/>
            </w:pPr>
            <w:r>
              <w:rPr>
                <w:b/>
                <w:bCs/>
                <w:color w:val="0F243E"/>
                <w:sz w:val="24"/>
                <w:szCs w:val="24"/>
              </w:rPr>
              <w:t>Arabian Pipeline &amp; Services Co. Ltd.</w:t>
            </w:r>
            <w:r>
              <w:rPr>
                <w:color w:val="0F243E"/>
                <w:sz w:val="24"/>
                <w:szCs w:val="24"/>
              </w:rPr>
              <w:t xml:space="preserve"> </w:t>
            </w:r>
            <w:r>
              <w:rPr>
                <w:b/>
                <w:bCs/>
                <w:color w:val="0F243E"/>
                <w:sz w:val="24"/>
                <w:szCs w:val="24"/>
              </w:rPr>
              <w:t>(ANABEEB)- KSA</w:t>
            </w:r>
          </w:p>
          <w:p>
            <w:pPr>
              <w:pStyle w:val="Normal"/>
              <w:jc w:val="center"/>
              <w:rPr>
                <w:b/>
                <w:b/>
                <w:bCs/>
                <w:color w:val="0F243E"/>
                <w:sz w:val="24"/>
                <w:szCs w:val="24"/>
              </w:rPr>
            </w:pPr>
            <w:r>
              <w:rPr>
                <w:b/>
                <w:bCs/>
                <w:color w:val="0F243E"/>
                <w:sz w:val="24"/>
                <w:szCs w:val="24"/>
              </w:rPr>
            </w:r>
          </w:p>
        </w:tc>
      </w:tr>
      <w:tr>
        <w:trPr>
          <w:trHeight w:val="3815" w:hRule="atLeast"/>
        </w:trPr>
        <w:tc>
          <w:tcPr>
            <w:tcW w:w="22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bCs/>
                <w:color w:val="0000FF"/>
                <w:sz w:val="24"/>
                <w:szCs w:val="24"/>
              </w:rPr>
            </w:pPr>
            <w:r>
              <w:rPr>
                <w:b/>
                <w:bCs/>
                <w:color w:val="0000FF"/>
                <w:sz w:val="24"/>
                <w:szCs w:val="24"/>
              </w:rPr>
              <w:t>AUG</w:t>
            </w:r>
          </w:p>
          <w:p>
            <w:pPr>
              <w:pStyle w:val="Normal"/>
              <w:jc w:val="center"/>
              <w:rPr>
                <w:b/>
                <w:b/>
                <w:bCs/>
                <w:color w:val="0000FF"/>
                <w:sz w:val="24"/>
                <w:szCs w:val="24"/>
              </w:rPr>
            </w:pPr>
            <w:r>
              <w:rPr>
                <w:b/>
                <w:bCs/>
                <w:color w:val="0000FF"/>
                <w:sz w:val="24"/>
                <w:szCs w:val="24"/>
              </w:rPr>
              <w:t>2016</w:t>
            </w:r>
          </w:p>
        </w:tc>
        <w:tc>
          <w:tcPr>
            <w:tcW w:w="16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bCs/>
                <w:color w:val="0000FF"/>
                <w:sz w:val="24"/>
                <w:szCs w:val="24"/>
              </w:rPr>
            </w:pPr>
            <w:r>
              <w:rPr>
                <w:b/>
                <w:bCs/>
                <w:color w:val="0000FF"/>
                <w:sz w:val="24"/>
                <w:szCs w:val="24"/>
              </w:rPr>
              <w:t>SEP</w:t>
            </w:r>
          </w:p>
          <w:p>
            <w:pPr>
              <w:pStyle w:val="Normal"/>
              <w:jc w:val="center"/>
              <w:rPr>
                <w:b/>
                <w:b/>
                <w:bCs/>
                <w:color w:val="0000FF"/>
                <w:sz w:val="24"/>
                <w:szCs w:val="24"/>
              </w:rPr>
            </w:pPr>
            <w:r>
              <w:rPr>
                <w:b/>
                <w:bCs/>
                <w:color w:val="0000FF"/>
                <w:sz w:val="24"/>
                <w:szCs w:val="24"/>
              </w:rPr>
              <w:t>2016</w:t>
            </w:r>
          </w:p>
        </w:tc>
        <w:tc>
          <w:tcPr>
            <w:tcW w:w="2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rPr>
                <w:b/>
                <w:b/>
                <w:bCs/>
                <w:color w:val="0F243E"/>
                <w:sz w:val="24"/>
                <w:szCs w:val="24"/>
              </w:rPr>
            </w:pPr>
            <w:r>
              <w:rPr>
                <w:b/>
                <w:bCs/>
                <w:color w:val="0F243E"/>
                <w:sz w:val="24"/>
                <w:szCs w:val="24"/>
              </w:rPr>
            </w:r>
          </w:p>
          <w:p>
            <w:pPr>
              <w:pStyle w:val="Normal"/>
              <w:jc w:val="center"/>
              <w:rPr/>
            </w:pPr>
            <w:r>
              <w:rPr>
                <w:b/>
                <w:bCs/>
                <w:color w:val="0F243E"/>
                <w:sz w:val="24"/>
                <w:szCs w:val="24"/>
              </w:rPr>
              <w:t>Arabian Pipeline &amp; Services Co. Ltd.</w:t>
            </w:r>
            <w:r>
              <w:rPr>
                <w:color w:val="0F243E"/>
                <w:sz w:val="24"/>
                <w:szCs w:val="24"/>
              </w:rPr>
              <w:t xml:space="preserve"> </w:t>
            </w:r>
            <w:r>
              <w:rPr>
                <w:b/>
                <w:bCs/>
                <w:color w:val="0F243E"/>
                <w:sz w:val="24"/>
                <w:szCs w:val="24"/>
              </w:rPr>
              <w:t>(ANABEEB)- KSA</w:t>
            </w:r>
          </w:p>
          <w:p>
            <w:pPr>
              <w:pStyle w:val="Normal"/>
              <w:jc w:val="center"/>
              <w:rPr>
                <w:b/>
                <w:b/>
                <w:bCs/>
                <w:color w:val="0F243E"/>
                <w:sz w:val="24"/>
                <w:szCs w:val="24"/>
              </w:rPr>
            </w:pPr>
            <w:r>
              <w:rPr>
                <w:b/>
                <w:bCs/>
                <w:color w:val="0F243E"/>
                <w:sz w:val="24"/>
                <w:szCs w:val="24"/>
              </w:rPr>
            </w:r>
          </w:p>
          <w:p>
            <w:pPr>
              <w:pStyle w:val="Normal"/>
              <w:jc w:val="center"/>
              <w:rPr>
                <w:b/>
                <w:b/>
                <w:bCs/>
                <w:color w:val="0F243E"/>
                <w:sz w:val="24"/>
                <w:szCs w:val="24"/>
              </w:rPr>
            </w:pPr>
            <w:r>
              <w:rPr>
                <w:color w:val="0F243E"/>
                <w:sz w:val="24"/>
                <w:szCs w:val="24"/>
              </w:rPr>
              <w:t>QC ENGINEER</w:t>
            </w:r>
          </w:p>
          <w:p>
            <w:pPr>
              <w:pStyle w:val="Normal"/>
              <w:jc w:val="center"/>
              <w:rPr>
                <w:b/>
                <w:b/>
                <w:bCs/>
                <w:color w:val="0F243E"/>
                <w:sz w:val="24"/>
                <w:szCs w:val="24"/>
              </w:rPr>
            </w:pPr>
            <w:r>
              <w:rPr>
                <w:b/>
                <w:bCs/>
                <w:color w:val="0F243E"/>
                <w:sz w:val="24"/>
                <w:szCs w:val="24"/>
              </w:rPr>
            </w:r>
          </w:p>
        </w:tc>
        <w:tc>
          <w:tcPr>
            <w:tcW w:w="4567" w:type="dxa"/>
            <w:gridSpan w:val="2"/>
            <w:tcBorders>
              <w:top w:val="single" w:sz="4" w:space="0" w:color="000000"/>
              <w:left w:val="single" w:sz="4" w:space="0" w:color="000000"/>
              <w:bottom w:val="single" w:sz="4" w:space="0" w:color="000000"/>
              <w:insideH w:val="single" w:sz="4" w:space="0" w:color="000000"/>
            </w:tcBorders>
            <w:shd w:fill="auto" w:val="clear"/>
          </w:tcPr>
          <w:p>
            <w:pPr>
              <w:pStyle w:val="TextBody"/>
              <w:tabs>
                <w:tab w:val="right" w:pos="161" w:leader="none"/>
                <w:tab w:val="left" w:pos="381" w:leader="none"/>
              </w:tabs>
              <w:jc w:val="center"/>
              <w:rPr>
                <w:rFonts w:ascii="Times New Roman" w:hAnsi="Times New Roman" w:cs="Times New Roman"/>
                <w:b/>
                <w:b/>
                <w:bCs/>
                <w:sz w:val="24"/>
                <w:szCs w:val="24"/>
                <w:lang w:eastAsia="en-US"/>
              </w:rPr>
            </w:pPr>
            <w:r>
              <w:rPr>
                <w:rFonts w:cs="Times New Roman" w:ascii="Times New Roman" w:hAnsi="Times New Roman"/>
                <w:b/>
                <w:bCs/>
                <w:sz w:val="24"/>
                <w:szCs w:val="24"/>
                <w:lang w:eastAsia="en-US"/>
              </w:rPr>
              <w:t>TASNEE</w:t>
            </w:r>
          </w:p>
          <w:p>
            <w:pPr>
              <w:pStyle w:val="TextBody"/>
              <w:rPr>
                <w:rFonts w:ascii="Times New Roman" w:hAnsi="Times New Roman" w:cs="Times New Roman"/>
                <w:b/>
                <w:b/>
                <w:bCs/>
                <w:sz w:val="24"/>
                <w:szCs w:val="24"/>
                <w:lang w:eastAsia="en-US"/>
              </w:rPr>
            </w:pPr>
            <w:r>
              <w:rPr>
                <w:rFonts w:cs="Times New Roman" w:ascii="Times New Roman" w:hAnsi="Times New Roman"/>
                <w:b/>
                <w:bCs/>
                <w:sz w:val="24"/>
                <w:szCs w:val="24"/>
                <w:lang w:eastAsia="en-US"/>
              </w:rPr>
            </w:r>
          </w:p>
          <w:p>
            <w:pPr>
              <w:pStyle w:val="TextBody"/>
              <w:rPr>
                <w:rFonts w:ascii="Times New Roman" w:hAnsi="Times New Roman" w:cs="Times New Roman"/>
                <w:b/>
                <w:b/>
                <w:sz w:val="24"/>
                <w:szCs w:val="24"/>
                <w:lang w:eastAsia="en-US"/>
              </w:rPr>
            </w:pPr>
            <w:r>
              <w:rPr>
                <w:rFonts w:cs="Times New Roman" w:ascii="Times New Roman" w:hAnsi="Times New Roman"/>
                <w:b/>
                <w:sz w:val="24"/>
                <w:szCs w:val="24"/>
                <w:lang w:eastAsia="en-US"/>
              </w:rPr>
              <w:t>During shut down</w:t>
            </w:r>
          </w:p>
          <w:p>
            <w:pPr>
              <w:pStyle w:val="TextBody"/>
              <w:numPr>
                <w:ilvl w:val="0"/>
                <w:numId w:val="9"/>
              </w:numPr>
              <w:rPr>
                <w:rFonts w:ascii="Times New Roman" w:hAnsi="Times New Roman" w:cs="Times New Roman"/>
                <w:sz w:val="24"/>
                <w:szCs w:val="24"/>
                <w:lang w:eastAsia="en-US"/>
              </w:rPr>
            </w:pPr>
            <w:r>
              <w:rPr>
                <w:rFonts w:cs="Times New Roman" w:ascii="Times New Roman" w:hAnsi="Times New Roman"/>
                <w:sz w:val="24"/>
                <w:szCs w:val="24"/>
                <w:lang w:eastAsia="en-US"/>
              </w:rPr>
              <w:t>All activities are carried out as per Client’s scope of  work.</w:t>
            </w:r>
          </w:p>
          <w:p>
            <w:pPr>
              <w:pStyle w:val="TextBody"/>
              <w:numPr>
                <w:ilvl w:val="0"/>
                <w:numId w:val="9"/>
              </w:numPr>
              <w:rPr>
                <w:rFonts w:ascii="Times New Roman" w:hAnsi="Times New Roman" w:cs="Times New Roman"/>
                <w:sz w:val="24"/>
                <w:szCs w:val="24"/>
                <w:lang w:eastAsia="en-US"/>
              </w:rPr>
            </w:pPr>
            <w:r>
              <w:rPr>
                <w:rFonts w:cs="Times New Roman" w:ascii="Times New Roman" w:hAnsi="Times New Roman"/>
                <w:sz w:val="24"/>
                <w:szCs w:val="24"/>
                <w:lang w:eastAsia="en-US"/>
              </w:rPr>
              <w:t>Heat Exchanger:</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Inspection stages,</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 xml:space="preserve">Preliminary cleaning inspection(Channel cover, Tube bundle and Shell), </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Post cleaning inspection,</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 xml:space="preserve">NDT co-ordination with client, </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Replace new internal parts as per Client inspection recomendation,</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Hydro testing of Exchangers (both shell and tube side).</w:t>
            </w:r>
          </w:p>
          <w:p>
            <w:pPr>
              <w:pStyle w:val="TextBody"/>
              <w:numPr>
                <w:ilvl w:val="0"/>
                <w:numId w:val="3"/>
              </w:numPr>
              <w:rPr>
                <w:rFonts w:ascii="Times New Roman" w:hAnsi="Times New Roman" w:cs="Times New Roman"/>
                <w:sz w:val="24"/>
                <w:szCs w:val="24"/>
                <w:lang w:eastAsia="en-US"/>
              </w:rPr>
            </w:pPr>
            <w:r>
              <w:rPr>
                <w:rFonts w:cs="Times New Roman" w:ascii="Times New Roman" w:hAnsi="Times New Roman"/>
                <w:sz w:val="24"/>
                <w:szCs w:val="24"/>
                <w:lang w:eastAsia="en-US"/>
              </w:rPr>
              <w:t>Witnessing of hydro test.</w:t>
            </w:r>
          </w:p>
          <w:p>
            <w:pPr>
              <w:pStyle w:val="Normal"/>
              <w:numPr>
                <w:ilvl w:val="0"/>
                <w:numId w:val="4"/>
              </w:numPr>
              <w:rPr>
                <w:sz w:val="24"/>
                <w:szCs w:val="24"/>
                <w:lang w:val="en-US"/>
              </w:rPr>
            </w:pPr>
            <w:r>
              <w:rPr>
                <w:color w:val="000000"/>
                <w:sz w:val="24"/>
                <w:szCs w:val="24"/>
              </w:rPr>
              <w:t>Box-up (Gasket Verification, Bolt Alignment and Flange Integrity).</w:t>
            </w:r>
          </w:p>
          <w:p>
            <w:pPr>
              <w:pStyle w:val="Normal"/>
              <w:numPr>
                <w:ilvl w:val="0"/>
                <w:numId w:val="4"/>
              </w:numPr>
              <w:rPr>
                <w:sz w:val="24"/>
                <w:szCs w:val="24"/>
                <w:lang w:val="en-US"/>
              </w:rPr>
            </w:pPr>
            <w:r>
              <w:rPr>
                <w:sz w:val="24"/>
                <w:szCs w:val="24"/>
                <w:lang w:val="en-US"/>
              </w:rPr>
              <w:t xml:space="preserve">Strainer inspection </w:t>
            </w:r>
          </w:p>
          <w:p>
            <w:pPr>
              <w:pStyle w:val="Normal"/>
              <w:numPr>
                <w:ilvl w:val="0"/>
                <w:numId w:val="4"/>
              </w:numPr>
              <w:rPr>
                <w:sz w:val="24"/>
                <w:szCs w:val="24"/>
                <w:lang w:val="en-US"/>
              </w:rPr>
            </w:pPr>
            <w:r>
              <w:rPr>
                <w:sz w:val="24"/>
                <w:szCs w:val="24"/>
                <w:lang w:val="en-US"/>
              </w:rPr>
              <w:t>Valve dismantling and installation inspection(Gasket verification,Bolt Alignment and Flange Integrity)</w:t>
            </w:r>
          </w:p>
          <w:p>
            <w:pPr>
              <w:pStyle w:val="TextBody"/>
              <w:tabs>
                <w:tab w:val="right" w:pos="161" w:leader="none"/>
              </w:tabs>
              <w:rPr>
                <w:rFonts w:ascii="Times New Roman" w:hAnsi="Times New Roman" w:cs="Times New Roman"/>
                <w:b/>
                <w:b/>
                <w:bCs/>
                <w:sz w:val="24"/>
                <w:szCs w:val="24"/>
                <w:lang w:val="en-US" w:eastAsia="en-US"/>
              </w:rPr>
            </w:pPr>
            <w:r>
              <w:rPr>
                <w:rFonts w:cs="Times New Roman" w:ascii="Times New Roman" w:hAnsi="Times New Roman"/>
                <w:b/>
                <w:bCs/>
                <w:sz w:val="24"/>
                <w:szCs w:val="24"/>
                <w:lang w:val="en-US" w:eastAsia="en-US"/>
              </w:rPr>
            </w:r>
          </w:p>
        </w:tc>
        <w:tc>
          <w:tcPr>
            <w:tcW w:w="4413" w:type="dxa"/>
            <w:gridSpan w:val="2"/>
            <w:tcBorders>
              <w:left w:val="single" w:sz="4" w:space="0" w:color="000000"/>
            </w:tcBorders>
            <w:shd w:fill="auto" w:val="clear"/>
            <w:tcMar>
              <w:left w:w="-5" w:type="dxa"/>
              <w:right w:w="0" w:type="dxa"/>
            </w:tcMar>
          </w:tcPr>
          <w:p>
            <w:pPr>
              <w:pStyle w:val="Normal"/>
              <w:snapToGrid w:val="false"/>
              <w:rPr>
                <w:rFonts w:ascii="Times New Roman" w:hAnsi="Times New Roman" w:cs="Times New Roman"/>
                <w:b/>
                <w:b/>
                <w:bCs/>
                <w:sz w:val="24"/>
                <w:szCs w:val="24"/>
                <w:u w:val="single"/>
                <w:lang w:val="en-US" w:eastAsia="en-US"/>
              </w:rPr>
            </w:pPr>
            <w:r>
              <w:rPr>
                <w:rFonts w:cs="Times New Roman"/>
                <w:b/>
                <w:bCs/>
                <w:sz w:val="24"/>
                <w:szCs w:val="24"/>
                <w:u w:val="single"/>
                <w:lang w:val="en-US" w:eastAsia="en-US"/>
              </w:rPr>
            </w:r>
          </w:p>
        </w:tc>
      </w:tr>
      <w:tr>
        <w:trPr>
          <w:trHeight w:val="3815" w:hRule="atLeast"/>
        </w:trPr>
        <w:tc>
          <w:tcPr>
            <w:tcW w:w="22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pPr>
            <w:r>
              <w:rPr>
                <w:b/>
                <w:bCs/>
                <w:color w:val="0000FF"/>
                <w:sz w:val="24"/>
                <w:szCs w:val="24"/>
              </w:rPr>
              <w:t xml:space="preserve">          </w:t>
            </w:r>
            <w:r>
              <w:rPr>
                <w:b/>
                <w:bCs/>
                <w:color w:val="0000FF"/>
                <w:sz w:val="24"/>
                <w:szCs w:val="24"/>
              </w:rPr>
              <w:t>AUG</w:t>
            </w:r>
          </w:p>
          <w:p>
            <w:pPr>
              <w:pStyle w:val="Normal"/>
              <w:rPr/>
            </w:pPr>
            <w:r>
              <w:rPr>
                <w:b/>
                <w:bCs/>
                <w:color w:val="0000FF"/>
                <w:sz w:val="24"/>
                <w:szCs w:val="24"/>
              </w:rPr>
              <w:t xml:space="preserve">          </w:t>
            </w:r>
            <w:r>
              <w:rPr>
                <w:b/>
                <w:bCs/>
                <w:color w:val="0000FF"/>
                <w:sz w:val="24"/>
                <w:szCs w:val="24"/>
              </w:rPr>
              <w:t>2015</w:t>
            </w:r>
          </w:p>
        </w:tc>
        <w:tc>
          <w:tcPr>
            <w:tcW w:w="16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bCs/>
                <w:color w:val="0000FF"/>
                <w:sz w:val="24"/>
                <w:szCs w:val="24"/>
              </w:rPr>
            </w:pPr>
            <w:r>
              <w:rPr>
                <w:b/>
                <w:bCs/>
                <w:color w:val="0000FF"/>
                <w:sz w:val="24"/>
                <w:szCs w:val="24"/>
              </w:rPr>
              <w:t>JUNE</w:t>
            </w:r>
          </w:p>
          <w:p>
            <w:pPr>
              <w:pStyle w:val="Normal"/>
              <w:jc w:val="center"/>
              <w:rPr>
                <w:b/>
                <w:b/>
                <w:bCs/>
                <w:color w:val="0000FF"/>
                <w:sz w:val="24"/>
                <w:szCs w:val="24"/>
              </w:rPr>
            </w:pPr>
            <w:r>
              <w:rPr>
                <w:b/>
                <w:bCs/>
                <w:color w:val="0000FF"/>
                <w:sz w:val="24"/>
                <w:szCs w:val="24"/>
              </w:rPr>
              <w:t>2016</w:t>
            </w:r>
          </w:p>
        </w:tc>
        <w:tc>
          <w:tcPr>
            <w:tcW w:w="2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b/>
                <w:bCs/>
                <w:color w:val="0F243E"/>
                <w:sz w:val="24"/>
                <w:szCs w:val="24"/>
              </w:rPr>
              <w:t>QTECH INSPECTION SERVICES</w:t>
            </w:r>
            <w:r>
              <w:rPr>
                <w:color w:val="0F243E"/>
                <w:sz w:val="24"/>
                <w:szCs w:val="24"/>
              </w:rPr>
              <w:t xml:space="preserve"> </w:t>
            </w:r>
          </w:p>
          <w:p>
            <w:pPr>
              <w:pStyle w:val="Normal"/>
              <w:jc w:val="center"/>
              <w:rPr>
                <w:color w:val="0F243E"/>
                <w:sz w:val="24"/>
                <w:szCs w:val="24"/>
              </w:rPr>
            </w:pPr>
            <w:r>
              <w:rPr>
                <w:color w:val="0F243E"/>
                <w:sz w:val="24"/>
                <w:szCs w:val="24"/>
              </w:rPr>
            </w:r>
          </w:p>
          <w:p>
            <w:pPr>
              <w:pStyle w:val="Normal"/>
              <w:jc w:val="center"/>
              <w:rPr>
                <w:b/>
                <w:b/>
                <w:bCs/>
                <w:color w:val="0F243E"/>
                <w:sz w:val="24"/>
                <w:szCs w:val="24"/>
              </w:rPr>
            </w:pPr>
            <w:r>
              <w:rPr>
                <w:color w:val="0F243E"/>
                <w:sz w:val="24"/>
                <w:szCs w:val="24"/>
              </w:rPr>
              <w:t>QC ENGINEER</w:t>
            </w:r>
          </w:p>
          <w:p>
            <w:pPr>
              <w:pStyle w:val="Normal"/>
              <w:jc w:val="center"/>
              <w:rPr>
                <w:b/>
                <w:b/>
                <w:bCs/>
                <w:color w:val="0F243E"/>
                <w:sz w:val="24"/>
                <w:szCs w:val="24"/>
                <w:u w:val="single"/>
              </w:rPr>
            </w:pPr>
            <w:r>
              <w:rPr>
                <w:b/>
                <w:bCs/>
                <w:color w:val="0F243E"/>
                <w:sz w:val="24"/>
                <w:szCs w:val="24"/>
                <w:u w:val="single"/>
              </w:rPr>
            </w:r>
          </w:p>
        </w:tc>
        <w:tc>
          <w:tcPr>
            <w:tcW w:w="4567" w:type="dxa"/>
            <w:gridSpan w:val="2"/>
            <w:tcBorders>
              <w:top w:val="single" w:sz="4" w:space="0" w:color="000000"/>
              <w:left w:val="single" w:sz="4" w:space="0" w:color="000000"/>
              <w:bottom w:val="single" w:sz="4" w:space="0" w:color="000000"/>
              <w:insideH w:val="single" w:sz="4" w:space="0" w:color="000000"/>
            </w:tcBorders>
            <w:shd w:fill="auto" w:val="clear"/>
          </w:tcPr>
          <w:p>
            <w:pPr>
              <w:pStyle w:val="TextBody"/>
              <w:tabs>
                <w:tab w:val="right" w:pos="161" w:leader="none"/>
              </w:tabs>
              <w:snapToGrid w:val="false"/>
              <w:rPr>
                <w:rFonts w:ascii="Times New Roman" w:hAnsi="Times New Roman" w:cs="Times New Roman"/>
                <w:b/>
                <w:b/>
                <w:bCs/>
                <w:sz w:val="24"/>
                <w:szCs w:val="24"/>
                <w:u w:val="single"/>
                <w:lang w:val="en-US" w:eastAsia="en-US"/>
              </w:rPr>
            </w:pPr>
            <w:r>
              <w:rPr>
                <w:rFonts w:cs="Times New Roman" w:ascii="Times New Roman" w:hAnsi="Times New Roman"/>
                <w:b/>
                <w:bCs/>
                <w:sz w:val="24"/>
                <w:szCs w:val="24"/>
                <w:u w:val="single"/>
                <w:lang w:val="en-US" w:eastAsia="en-US"/>
              </w:rPr>
            </w:r>
          </w:p>
          <w:p>
            <w:pPr>
              <w:pStyle w:val="NoSpacing"/>
              <w:ind w:left="810" w:hanging="0"/>
              <w:rPr>
                <w:b/>
                <w:b/>
                <w:sz w:val="24"/>
                <w:szCs w:val="24"/>
              </w:rPr>
            </w:pPr>
            <w:r>
              <w:rPr>
                <w:b/>
                <w:sz w:val="24"/>
                <w:szCs w:val="24"/>
              </w:rPr>
              <w:t>CHENNAI -  INDIA</w:t>
            </w:r>
          </w:p>
          <w:p>
            <w:pPr>
              <w:pStyle w:val="NoSpacing"/>
              <w:rPr>
                <w:b/>
                <w:b/>
                <w:sz w:val="24"/>
                <w:szCs w:val="24"/>
              </w:rPr>
            </w:pPr>
            <w:r>
              <w:rPr>
                <w:b/>
                <w:sz w:val="24"/>
                <w:szCs w:val="24"/>
              </w:rPr>
            </w:r>
          </w:p>
          <w:p>
            <w:pPr>
              <w:pStyle w:val="NoSpacing"/>
              <w:numPr>
                <w:ilvl w:val="0"/>
                <w:numId w:val="2"/>
              </w:numPr>
              <w:rPr/>
            </w:pPr>
            <w:r>
              <w:rPr>
                <w:rStyle w:val="Applestylespan"/>
                <w:color w:val="000000"/>
                <w:sz w:val="24"/>
                <w:szCs w:val="24"/>
              </w:rPr>
              <w:t>Preparing NDT request &amp; co-ordination with NDT team.</w:t>
            </w:r>
            <w:r>
              <w:rPr>
                <w:rStyle w:val="Appleconvertedspace"/>
                <w:color w:val="000000"/>
                <w:sz w:val="24"/>
                <w:szCs w:val="24"/>
              </w:rPr>
              <w:t xml:space="preserve">     </w:t>
            </w:r>
          </w:p>
          <w:p>
            <w:pPr>
              <w:pStyle w:val="NoSpacing"/>
              <w:numPr>
                <w:ilvl w:val="0"/>
                <w:numId w:val="2"/>
              </w:numPr>
              <w:rPr/>
            </w:pPr>
            <w:r>
              <w:rPr>
                <w:sz w:val="24"/>
                <w:szCs w:val="24"/>
              </w:rPr>
              <w:t>Weld joint preparation After completion of welding visual check for welding defect to arrange NDE inspection ( PT, RT, MPI &amp; UT )  as required by project procedures.</w:t>
            </w:r>
          </w:p>
          <w:p>
            <w:pPr>
              <w:pStyle w:val="NoSpacing"/>
              <w:numPr>
                <w:ilvl w:val="0"/>
                <w:numId w:val="2"/>
              </w:numPr>
              <w:rPr>
                <w:sz w:val="24"/>
                <w:szCs w:val="24"/>
              </w:rPr>
            </w:pPr>
            <w:r>
              <w:rPr>
                <w:sz w:val="24"/>
                <w:szCs w:val="24"/>
              </w:rPr>
              <w:t xml:space="preserve">Witnessing of NDT tests like MT, PT, RT and UT. </w:t>
            </w:r>
          </w:p>
          <w:p>
            <w:pPr>
              <w:pStyle w:val="NoSpacing"/>
              <w:rPr>
                <w:b/>
                <w:b/>
                <w:bCs/>
                <w:color w:val="000000"/>
                <w:sz w:val="24"/>
                <w:szCs w:val="24"/>
              </w:rPr>
            </w:pPr>
            <w:r>
              <w:rPr>
                <w:b/>
                <w:bCs/>
                <w:color w:val="000000"/>
                <w:sz w:val="24"/>
                <w:szCs w:val="24"/>
              </w:rPr>
            </w:r>
          </w:p>
        </w:tc>
        <w:tc>
          <w:tcPr>
            <w:tcW w:w="4413" w:type="dxa"/>
            <w:gridSpan w:val="2"/>
            <w:tcBorders>
              <w:left w:val="single" w:sz="4" w:space="0" w:color="000000"/>
            </w:tcBorders>
            <w:shd w:fill="auto" w:val="clear"/>
            <w:tcMar>
              <w:left w:w="-5" w:type="dxa"/>
              <w:right w:w="0" w:type="dxa"/>
            </w:tcMar>
          </w:tcPr>
          <w:p>
            <w:pPr>
              <w:pStyle w:val="Normal"/>
              <w:snapToGrid w:val="false"/>
              <w:rPr>
                <w:b/>
                <w:b/>
                <w:bCs/>
                <w:color w:val="000000"/>
                <w:sz w:val="24"/>
                <w:szCs w:val="24"/>
                <w:u w:val="single"/>
              </w:rPr>
            </w:pPr>
            <w:r>
              <w:rPr>
                <w:b/>
                <w:bCs/>
                <w:color w:val="000000"/>
                <w:sz w:val="24"/>
                <w:szCs w:val="24"/>
                <w:u w:val="single"/>
              </w:rPr>
            </w:r>
          </w:p>
        </w:tc>
      </w:tr>
      <w:tr>
        <w:trPr/>
        <w:tc>
          <w:tcPr>
            <w:tcW w:w="22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
                <w:b/>
                <w:bCs/>
                <w:color w:val="0000FF"/>
                <w:sz w:val="24"/>
                <w:szCs w:val="24"/>
              </w:rPr>
            </w:pPr>
            <w:r>
              <w:rPr>
                <w:b/>
                <w:bCs/>
                <w:color w:val="0000FF"/>
                <w:sz w:val="24"/>
                <w:szCs w:val="24"/>
              </w:rPr>
              <w:t xml:space="preserve">         </w:t>
            </w:r>
            <w:r>
              <w:rPr>
                <w:b/>
                <w:bCs/>
                <w:color w:val="0000FF"/>
                <w:sz w:val="24"/>
                <w:szCs w:val="24"/>
              </w:rPr>
              <w:t>MARCH</w:t>
            </w:r>
          </w:p>
          <w:p>
            <w:pPr>
              <w:pStyle w:val="Normal"/>
              <w:jc w:val="center"/>
              <w:rPr>
                <w:b/>
                <w:b/>
                <w:bCs/>
                <w:color w:val="0000FF"/>
                <w:sz w:val="24"/>
                <w:szCs w:val="24"/>
              </w:rPr>
            </w:pPr>
            <w:r>
              <w:rPr>
                <w:b/>
                <w:bCs/>
                <w:color w:val="0000FF"/>
                <w:sz w:val="24"/>
                <w:szCs w:val="24"/>
              </w:rPr>
              <w:t>2015</w:t>
            </w:r>
          </w:p>
        </w:tc>
        <w:tc>
          <w:tcPr>
            <w:tcW w:w="16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
                <w:b/>
                <w:bCs/>
                <w:color w:val="0000FF"/>
                <w:sz w:val="24"/>
                <w:szCs w:val="24"/>
              </w:rPr>
            </w:pPr>
            <w:r>
              <w:rPr>
                <w:b/>
                <w:bCs/>
                <w:color w:val="0000FF"/>
                <w:sz w:val="24"/>
                <w:szCs w:val="24"/>
              </w:rPr>
              <w:t xml:space="preserve">     </w:t>
            </w:r>
            <w:r>
              <w:rPr>
                <w:b/>
                <w:bCs/>
                <w:color w:val="0000FF"/>
                <w:sz w:val="24"/>
                <w:szCs w:val="24"/>
              </w:rPr>
              <w:t>APRIL</w:t>
            </w:r>
          </w:p>
          <w:p>
            <w:pPr>
              <w:pStyle w:val="Normal"/>
              <w:jc w:val="center"/>
              <w:rPr>
                <w:b/>
                <w:b/>
                <w:bCs/>
                <w:color w:val="0000FF"/>
                <w:sz w:val="24"/>
                <w:szCs w:val="24"/>
              </w:rPr>
            </w:pPr>
            <w:r>
              <w:rPr>
                <w:b/>
                <w:bCs/>
                <w:color w:val="0000FF"/>
                <w:sz w:val="24"/>
                <w:szCs w:val="24"/>
              </w:rPr>
              <w:t>2015</w:t>
            </w:r>
          </w:p>
        </w:tc>
        <w:tc>
          <w:tcPr>
            <w:tcW w:w="2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b/>
                <w:bCs/>
                <w:color w:val="0F243E"/>
                <w:sz w:val="24"/>
                <w:szCs w:val="24"/>
              </w:rPr>
              <w:t>Arabian Pipeline &amp; Services Co. Ltd.</w:t>
            </w:r>
            <w:r>
              <w:rPr>
                <w:color w:val="0F243E"/>
                <w:sz w:val="24"/>
                <w:szCs w:val="24"/>
              </w:rPr>
              <w:t xml:space="preserve"> </w:t>
            </w:r>
            <w:r>
              <w:rPr>
                <w:b/>
                <w:bCs/>
                <w:color w:val="0F243E"/>
                <w:sz w:val="24"/>
                <w:szCs w:val="24"/>
              </w:rPr>
              <w:t>(ANABEEB)- KSA</w:t>
            </w:r>
          </w:p>
          <w:p>
            <w:pPr>
              <w:pStyle w:val="Normal"/>
              <w:jc w:val="center"/>
              <w:rPr>
                <w:b/>
                <w:b/>
                <w:bCs/>
                <w:color w:val="0F243E"/>
                <w:sz w:val="24"/>
                <w:szCs w:val="24"/>
              </w:rPr>
            </w:pPr>
            <w:r>
              <w:rPr>
                <w:b/>
                <w:bCs/>
                <w:color w:val="0F243E"/>
                <w:sz w:val="24"/>
                <w:szCs w:val="24"/>
              </w:rPr>
            </w:r>
          </w:p>
          <w:p>
            <w:pPr>
              <w:pStyle w:val="Normal"/>
              <w:jc w:val="center"/>
              <w:rPr>
                <w:b/>
                <w:b/>
                <w:bCs/>
                <w:color w:val="0F243E"/>
                <w:sz w:val="24"/>
                <w:szCs w:val="24"/>
              </w:rPr>
            </w:pPr>
            <w:r>
              <w:rPr>
                <w:color w:val="0F243E"/>
                <w:sz w:val="24"/>
                <w:szCs w:val="24"/>
              </w:rPr>
              <w:t>QC ENGINEER</w:t>
            </w:r>
          </w:p>
          <w:p>
            <w:pPr>
              <w:pStyle w:val="Normal"/>
              <w:jc w:val="center"/>
              <w:rPr>
                <w:b/>
                <w:b/>
                <w:bCs/>
                <w:color w:val="0F243E"/>
                <w:sz w:val="24"/>
                <w:szCs w:val="24"/>
                <w:u w:val="single"/>
              </w:rPr>
            </w:pPr>
            <w:r>
              <w:rPr>
                <w:b/>
                <w:bCs/>
                <w:color w:val="0F243E"/>
                <w:sz w:val="24"/>
                <w:szCs w:val="24"/>
                <w:u w:val="single"/>
              </w:rPr>
            </w:r>
          </w:p>
        </w:tc>
        <w:tc>
          <w:tcPr>
            <w:tcW w:w="4567" w:type="dxa"/>
            <w:gridSpan w:val="2"/>
            <w:tcBorders>
              <w:top w:val="single" w:sz="4" w:space="0" w:color="000000"/>
              <w:left w:val="single" w:sz="4" w:space="0" w:color="000000"/>
              <w:bottom w:val="single" w:sz="4" w:space="0" w:color="000000"/>
              <w:insideH w:val="single" w:sz="4" w:space="0" w:color="000000"/>
            </w:tcBorders>
            <w:shd w:fill="auto" w:val="clear"/>
          </w:tcPr>
          <w:p>
            <w:pPr>
              <w:pStyle w:val="TextBody"/>
              <w:tabs>
                <w:tab w:val="right" w:pos="161" w:leader="none"/>
                <w:tab w:val="left" w:pos="381" w:leader="none"/>
              </w:tabs>
              <w:snapToGrid w:val="false"/>
              <w:rPr>
                <w:rFonts w:ascii="Times New Roman" w:hAnsi="Times New Roman" w:cs="Times New Roman"/>
                <w:b/>
                <w:b/>
                <w:bCs/>
                <w:sz w:val="24"/>
                <w:szCs w:val="24"/>
                <w:u w:val="single"/>
                <w:lang w:eastAsia="en-US"/>
              </w:rPr>
            </w:pPr>
            <w:r>
              <w:rPr>
                <w:rFonts w:cs="Times New Roman" w:ascii="Times New Roman" w:hAnsi="Times New Roman"/>
                <w:b/>
                <w:bCs/>
                <w:sz w:val="24"/>
                <w:szCs w:val="24"/>
                <w:u w:val="single"/>
                <w:lang w:eastAsia="en-US"/>
              </w:rPr>
            </w:r>
          </w:p>
          <w:p>
            <w:pPr>
              <w:pStyle w:val="TextBody"/>
              <w:tabs>
                <w:tab w:val="right" w:pos="161" w:leader="none"/>
                <w:tab w:val="left" w:pos="381" w:leader="none"/>
              </w:tabs>
              <w:jc w:val="center"/>
              <w:rPr>
                <w:rFonts w:ascii="Times New Roman" w:hAnsi="Times New Roman" w:cs="Times New Roman"/>
                <w:b/>
                <w:b/>
                <w:bCs/>
                <w:sz w:val="24"/>
                <w:szCs w:val="24"/>
                <w:lang w:eastAsia="en-US"/>
              </w:rPr>
            </w:pPr>
            <w:r>
              <w:rPr>
                <w:rFonts w:cs="Times New Roman" w:ascii="Times New Roman" w:hAnsi="Times New Roman"/>
                <w:b/>
                <w:bCs/>
                <w:sz w:val="24"/>
                <w:szCs w:val="24"/>
                <w:lang w:eastAsia="en-US"/>
              </w:rPr>
            </w:r>
          </w:p>
          <w:p>
            <w:pPr>
              <w:pStyle w:val="TextBody"/>
              <w:tabs>
                <w:tab w:val="right" w:pos="161" w:leader="none"/>
                <w:tab w:val="left" w:pos="381" w:leader="none"/>
              </w:tabs>
              <w:jc w:val="center"/>
              <w:rPr>
                <w:rFonts w:ascii="Times New Roman" w:hAnsi="Times New Roman" w:cs="Times New Roman"/>
                <w:b/>
                <w:b/>
                <w:bCs/>
                <w:sz w:val="24"/>
                <w:szCs w:val="24"/>
                <w:lang w:eastAsia="en-US"/>
              </w:rPr>
            </w:pPr>
            <w:r>
              <w:rPr>
                <w:rFonts w:cs="Times New Roman" w:ascii="Times New Roman" w:hAnsi="Times New Roman"/>
                <w:b/>
                <w:bCs/>
                <w:sz w:val="24"/>
                <w:szCs w:val="24"/>
                <w:lang w:eastAsia="en-US"/>
              </w:rPr>
              <w:t>SAUDI  KAYAN – PETROCHEMICAL COMPANY</w:t>
            </w:r>
          </w:p>
          <w:p>
            <w:pPr>
              <w:pStyle w:val="TextBody"/>
              <w:rPr>
                <w:rFonts w:ascii="Times New Roman" w:hAnsi="Times New Roman" w:cs="Times New Roman"/>
                <w:b/>
                <w:b/>
                <w:bCs/>
                <w:sz w:val="24"/>
                <w:szCs w:val="24"/>
                <w:lang w:eastAsia="en-US"/>
              </w:rPr>
            </w:pPr>
            <w:r>
              <w:rPr>
                <w:rFonts w:cs="Times New Roman" w:ascii="Times New Roman" w:hAnsi="Times New Roman"/>
                <w:b/>
                <w:bCs/>
                <w:sz w:val="24"/>
                <w:szCs w:val="24"/>
                <w:lang w:eastAsia="en-US"/>
              </w:rPr>
            </w:r>
          </w:p>
          <w:p>
            <w:pPr>
              <w:pStyle w:val="TextBody"/>
              <w:rPr>
                <w:rFonts w:ascii="Times New Roman" w:hAnsi="Times New Roman" w:cs="Times New Roman"/>
                <w:b/>
                <w:b/>
                <w:sz w:val="24"/>
                <w:szCs w:val="24"/>
                <w:lang w:eastAsia="en-US"/>
              </w:rPr>
            </w:pPr>
            <w:r>
              <w:rPr>
                <w:rFonts w:cs="Times New Roman" w:ascii="Times New Roman" w:hAnsi="Times New Roman"/>
                <w:b/>
                <w:sz w:val="24"/>
                <w:szCs w:val="24"/>
                <w:lang w:eastAsia="en-US"/>
              </w:rPr>
              <w:t>During shut down:</w:t>
            </w:r>
          </w:p>
          <w:p>
            <w:pPr>
              <w:pStyle w:val="TextBody"/>
              <w:rPr>
                <w:rFonts w:ascii="Times New Roman" w:hAnsi="Times New Roman" w:cs="Times New Roman"/>
                <w:b/>
                <w:b/>
                <w:sz w:val="24"/>
                <w:szCs w:val="24"/>
                <w:lang w:eastAsia="en-US"/>
              </w:rPr>
            </w:pPr>
            <w:r>
              <w:rPr>
                <w:rFonts w:cs="Times New Roman" w:ascii="Times New Roman" w:hAnsi="Times New Roman"/>
                <w:b/>
                <w:sz w:val="24"/>
                <w:szCs w:val="24"/>
                <w:lang w:eastAsia="en-US"/>
              </w:rPr>
            </w:r>
          </w:p>
          <w:p>
            <w:pPr>
              <w:pStyle w:val="TextBody"/>
              <w:numPr>
                <w:ilvl w:val="0"/>
                <w:numId w:val="9"/>
              </w:numPr>
              <w:rPr>
                <w:rFonts w:ascii="Times New Roman" w:hAnsi="Times New Roman" w:cs="Times New Roman"/>
                <w:sz w:val="24"/>
                <w:szCs w:val="24"/>
                <w:lang w:eastAsia="en-US"/>
              </w:rPr>
            </w:pPr>
            <w:r>
              <w:rPr>
                <w:rFonts w:cs="Times New Roman" w:ascii="Times New Roman" w:hAnsi="Times New Roman"/>
                <w:sz w:val="24"/>
                <w:szCs w:val="24"/>
                <w:lang w:eastAsia="en-US"/>
              </w:rPr>
              <w:t>All activities are carried out as per Client’s scope of  work.</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r>
          </w:p>
          <w:p>
            <w:pPr>
              <w:pStyle w:val="TextBody"/>
              <w:numPr>
                <w:ilvl w:val="0"/>
                <w:numId w:val="9"/>
              </w:numPr>
              <w:rPr>
                <w:rFonts w:ascii="Times New Roman" w:hAnsi="Times New Roman" w:cs="Times New Roman"/>
                <w:sz w:val="24"/>
                <w:szCs w:val="24"/>
                <w:lang w:eastAsia="en-US"/>
              </w:rPr>
            </w:pPr>
            <w:r>
              <w:rPr>
                <w:rFonts w:cs="Times New Roman" w:ascii="Times New Roman" w:hAnsi="Times New Roman"/>
                <w:sz w:val="24"/>
                <w:szCs w:val="24"/>
                <w:lang w:eastAsia="en-US"/>
              </w:rPr>
              <w:t>Heat Exchanger:</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Inspection stages,</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 xml:space="preserve">Preliminary cleaning inspection </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Post cleaning inspection,</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 xml:space="preserve">NDT co-ordination with client, </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Replace new internal parts as per Client inspection recomendation,</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Hydro testing of Exchangers (both shell and tube side).</w:t>
            </w:r>
          </w:p>
          <w:p>
            <w:pPr>
              <w:pStyle w:val="Normal"/>
              <w:numPr>
                <w:ilvl w:val="0"/>
                <w:numId w:val="4"/>
              </w:numPr>
              <w:rPr>
                <w:sz w:val="24"/>
                <w:szCs w:val="24"/>
                <w:lang w:val="en-US"/>
              </w:rPr>
            </w:pPr>
            <w:r>
              <w:rPr>
                <w:sz w:val="24"/>
                <w:szCs w:val="24"/>
                <w:lang w:val="en-US"/>
              </w:rPr>
              <w:t>Inspection of  vessel ,Final box-up &amp; deblinding.</w:t>
            </w:r>
          </w:p>
          <w:p>
            <w:pPr>
              <w:pStyle w:val="Normal"/>
              <w:numPr>
                <w:ilvl w:val="0"/>
                <w:numId w:val="4"/>
              </w:numPr>
              <w:rPr>
                <w:sz w:val="24"/>
                <w:szCs w:val="24"/>
                <w:lang w:val="en-US"/>
              </w:rPr>
            </w:pPr>
            <w:r>
              <w:rPr>
                <w:color w:val="000000"/>
                <w:sz w:val="24"/>
                <w:szCs w:val="24"/>
              </w:rPr>
              <w:t>Box-up (Gasket Verification, Bolt Alignment and Flange Integrity),</w:t>
            </w:r>
          </w:p>
          <w:p>
            <w:pPr>
              <w:pStyle w:val="TextBody"/>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p>
            <w:pPr>
              <w:pStyle w:val="TextBody"/>
              <w:rPr>
                <w:rFonts w:ascii="Times New Roman" w:hAnsi="Times New Roman" w:cs="Times New Roman"/>
                <w:b/>
                <w:b/>
                <w:sz w:val="24"/>
                <w:szCs w:val="24"/>
                <w:lang w:eastAsia="en-US"/>
              </w:rPr>
            </w:pPr>
            <w:r>
              <w:rPr>
                <w:rFonts w:cs="Times New Roman" w:ascii="Times New Roman" w:hAnsi="Times New Roman"/>
                <w:b/>
                <w:sz w:val="24"/>
                <w:szCs w:val="24"/>
                <w:lang w:eastAsia="en-US"/>
              </w:rPr>
              <w:t>After Shut down:</w:t>
            </w:r>
          </w:p>
          <w:p>
            <w:pPr>
              <w:pStyle w:val="TextBody"/>
              <w:rPr>
                <w:rFonts w:ascii="Times New Roman" w:hAnsi="Times New Roman" w:cs="Times New Roman"/>
                <w:b/>
                <w:b/>
                <w:sz w:val="24"/>
                <w:szCs w:val="24"/>
                <w:lang w:eastAsia="en-US"/>
              </w:rPr>
            </w:pPr>
            <w:r>
              <w:rPr>
                <w:rFonts w:cs="Times New Roman" w:ascii="Times New Roman" w:hAnsi="Times New Roman"/>
                <w:b/>
                <w:sz w:val="24"/>
                <w:szCs w:val="24"/>
                <w:lang w:eastAsia="en-US"/>
              </w:rPr>
            </w:r>
          </w:p>
          <w:p>
            <w:pPr>
              <w:pStyle w:val="TextBody"/>
              <w:numPr>
                <w:ilvl w:val="0"/>
                <w:numId w:val="9"/>
              </w:numPr>
              <w:tabs>
                <w:tab w:val="right" w:pos="161" w:leader="none"/>
                <w:tab w:val="left" w:pos="381" w:leader="none"/>
              </w:tabs>
              <w:rPr>
                <w:rFonts w:ascii="Times New Roman" w:hAnsi="Times New Roman" w:cs="Times New Roman"/>
                <w:b/>
                <w:b/>
                <w:bCs/>
                <w:sz w:val="24"/>
                <w:szCs w:val="24"/>
                <w:lang w:eastAsia="en-US"/>
              </w:rPr>
            </w:pPr>
            <w:r>
              <w:rPr>
                <w:rFonts w:cs="Times New Roman" w:ascii="Times New Roman" w:hAnsi="Times New Roman"/>
                <w:sz w:val="24"/>
                <w:szCs w:val="24"/>
                <w:lang w:eastAsia="en-US"/>
              </w:rPr>
              <w:t>Preparation and submission of final QA/QC dossier</w:t>
            </w:r>
          </w:p>
          <w:p>
            <w:pPr>
              <w:pStyle w:val="TextBody"/>
              <w:tabs>
                <w:tab w:val="right" w:pos="161" w:leader="none"/>
                <w:tab w:val="left" w:pos="381" w:leader="none"/>
              </w:tabs>
              <w:ind w:left="720" w:hanging="0"/>
              <w:rPr>
                <w:rFonts w:ascii="Times New Roman" w:hAnsi="Times New Roman" w:cs="Times New Roman"/>
                <w:b/>
                <w:b/>
                <w:bCs/>
                <w:sz w:val="24"/>
                <w:szCs w:val="24"/>
                <w:lang w:eastAsia="en-US"/>
              </w:rPr>
            </w:pPr>
            <w:r>
              <w:rPr>
                <w:rFonts w:cs="Times New Roman" w:ascii="Times New Roman" w:hAnsi="Times New Roman"/>
                <w:b/>
                <w:bCs/>
                <w:sz w:val="24"/>
                <w:szCs w:val="24"/>
                <w:lang w:eastAsia="en-US"/>
              </w:rPr>
            </w:r>
          </w:p>
        </w:tc>
        <w:tc>
          <w:tcPr>
            <w:tcW w:w="4413" w:type="dxa"/>
            <w:gridSpan w:val="2"/>
            <w:tcBorders>
              <w:left w:val="single" w:sz="4" w:space="0" w:color="000000"/>
            </w:tcBorders>
            <w:shd w:fill="auto" w:val="clear"/>
            <w:tcMar>
              <w:left w:w="-5" w:type="dxa"/>
              <w:right w:w="0" w:type="dxa"/>
            </w:tcMar>
          </w:tcPr>
          <w:p>
            <w:pPr>
              <w:pStyle w:val="Normal"/>
              <w:snapToGrid w:val="false"/>
              <w:rPr>
                <w:rFonts w:ascii="Times New Roman" w:hAnsi="Times New Roman" w:cs="Times New Roman"/>
                <w:b/>
                <w:b/>
                <w:bCs/>
                <w:sz w:val="24"/>
                <w:szCs w:val="24"/>
                <w:u w:val="single"/>
                <w:lang w:eastAsia="en-US"/>
              </w:rPr>
            </w:pPr>
            <w:r>
              <w:rPr>
                <w:rFonts w:cs="Times New Roman"/>
                <w:b/>
                <w:bCs/>
                <w:sz w:val="24"/>
                <w:szCs w:val="24"/>
                <w:u w:val="single"/>
                <w:lang w:eastAsia="en-US"/>
              </w:rPr>
            </w:r>
          </w:p>
        </w:tc>
      </w:tr>
      <w:tr>
        <w:trPr>
          <w:trHeight w:val="6110" w:hRule="atLeast"/>
        </w:trPr>
        <w:tc>
          <w:tcPr>
            <w:tcW w:w="22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
                <w:b/>
                <w:bCs/>
                <w:color w:val="0000FF"/>
                <w:sz w:val="24"/>
                <w:szCs w:val="24"/>
              </w:rPr>
            </w:pPr>
            <w:r>
              <w:rPr>
                <w:b/>
                <w:bCs/>
                <w:color w:val="0000FF"/>
                <w:sz w:val="24"/>
                <w:szCs w:val="24"/>
              </w:rPr>
              <w:t xml:space="preserve">             </w:t>
            </w:r>
            <w:r>
              <w:rPr>
                <w:b/>
                <w:bCs/>
                <w:color w:val="0000FF"/>
                <w:sz w:val="24"/>
                <w:szCs w:val="24"/>
              </w:rPr>
              <w:t>FEB</w:t>
            </w:r>
          </w:p>
          <w:p>
            <w:pPr>
              <w:pStyle w:val="Normal"/>
              <w:jc w:val="center"/>
              <w:rPr>
                <w:b/>
                <w:b/>
                <w:bCs/>
                <w:color w:val="0000FF"/>
                <w:sz w:val="24"/>
                <w:szCs w:val="24"/>
              </w:rPr>
            </w:pPr>
            <w:r>
              <w:rPr>
                <w:b/>
                <w:bCs/>
                <w:color w:val="0000FF"/>
                <w:sz w:val="24"/>
                <w:szCs w:val="24"/>
              </w:rPr>
              <w:t>2015</w:t>
            </w:r>
          </w:p>
        </w:tc>
        <w:tc>
          <w:tcPr>
            <w:tcW w:w="16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
                <w:b/>
                <w:bCs/>
                <w:color w:val="0000FF"/>
                <w:sz w:val="24"/>
                <w:szCs w:val="24"/>
              </w:rPr>
            </w:pPr>
            <w:r>
              <w:rPr>
                <w:b/>
                <w:bCs/>
                <w:color w:val="0000FF"/>
                <w:sz w:val="24"/>
                <w:szCs w:val="24"/>
              </w:rPr>
              <w:t xml:space="preserve">     </w:t>
            </w:r>
            <w:r>
              <w:rPr>
                <w:b/>
                <w:bCs/>
                <w:color w:val="0000FF"/>
                <w:sz w:val="24"/>
                <w:szCs w:val="24"/>
              </w:rPr>
              <w:t>MARCH</w:t>
            </w:r>
          </w:p>
          <w:p>
            <w:pPr>
              <w:pStyle w:val="Normal"/>
              <w:jc w:val="center"/>
              <w:rPr>
                <w:b/>
                <w:b/>
                <w:bCs/>
                <w:color w:val="0000FF"/>
                <w:sz w:val="24"/>
                <w:szCs w:val="24"/>
              </w:rPr>
            </w:pPr>
            <w:r>
              <w:rPr>
                <w:b/>
                <w:bCs/>
                <w:color w:val="0000FF"/>
                <w:sz w:val="24"/>
                <w:szCs w:val="24"/>
              </w:rPr>
              <w:t>2015</w:t>
            </w:r>
          </w:p>
        </w:tc>
        <w:tc>
          <w:tcPr>
            <w:tcW w:w="2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b/>
                <w:bCs/>
                <w:color w:val="0F243E"/>
                <w:sz w:val="24"/>
                <w:szCs w:val="24"/>
              </w:rPr>
              <w:t>Arabian Pipeline &amp; Services Co. Ltd.</w:t>
            </w:r>
            <w:r>
              <w:rPr>
                <w:color w:val="0F243E"/>
                <w:sz w:val="24"/>
                <w:szCs w:val="24"/>
              </w:rPr>
              <w:t xml:space="preserve"> </w:t>
            </w:r>
            <w:r>
              <w:rPr>
                <w:b/>
                <w:bCs/>
                <w:color w:val="0F243E"/>
                <w:sz w:val="24"/>
                <w:szCs w:val="24"/>
              </w:rPr>
              <w:t>(ANABEEB)- KSA</w:t>
            </w:r>
          </w:p>
          <w:p>
            <w:pPr>
              <w:pStyle w:val="Normal"/>
              <w:jc w:val="center"/>
              <w:rPr>
                <w:b/>
                <w:b/>
                <w:bCs/>
                <w:color w:val="0F243E"/>
                <w:sz w:val="24"/>
                <w:szCs w:val="24"/>
              </w:rPr>
            </w:pPr>
            <w:r>
              <w:rPr>
                <w:b/>
                <w:bCs/>
                <w:color w:val="0F243E"/>
                <w:sz w:val="24"/>
                <w:szCs w:val="24"/>
              </w:rPr>
            </w:r>
          </w:p>
          <w:p>
            <w:pPr>
              <w:pStyle w:val="Normal"/>
              <w:jc w:val="center"/>
              <w:rPr>
                <w:b/>
                <w:b/>
                <w:bCs/>
                <w:color w:val="0F243E"/>
                <w:sz w:val="24"/>
                <w:szCs w:val="24"/>
              </w:rPr>
            </w:pPr>
            <w:r>
              <w:rPr>
                <w:color w:val="0F243E"/>
                <w:sz w:val="24"/>
                <w:szCs w:val="24"/>
              </w:rPr>
              <w:t>QC ENGINEER</w:t>
            </w:r>
          </w:p>
          <w:p>
            <w:pPr>
              <w:pStyle w:val="Normal"/>
              <w:jc w:val="center"/>
              <w:rPr>
                <w:b/>
                <w:b/>
                <w:bCs/>
                <w:color w:val="0F243E"/>
                <w:sz w:val="24"/>
                <w:szCs w:val="24"/>
                <w:u w:val="single"/>
              </w:rPr>
            </w:pPr>
            <w:r>
              <w:rPr>
                <w:b/>
                <w:bCs/>
                <w:color w:val="0F243E"/>
                <w:sz w:val="24"/>
                <w:szCs w:val="24"/>
                <w:u w:val="single"/>
              </w:rPr>
            </w:r>
          </w:p>
        </w:tc>
        <w:tc>
          <w:tcPr>
            <w:tcW w:w="456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TextBody"/>
              <w:jc w:val="center"/>
              <w:rPr>
                <w:rFonts w:ascii="Times New Roman" w:hAnsi="Times New Roman" w:cs="Times New Roman"/>
                <w:b/>
                <w:b/>
                <w:sz w:val="24"/>
                <w:szCs w:val="24"/>
              </w:rPr>
            </w:pPr>
            <w:r>
              <w:rPr>
                <w:rFonts w:cs="Times New Roman" w:ascii="Times New Roman" w:hAnsi="Times New Roman"/>
                <w:b/>
                <w:sz w:val="24"/>
                <w:szCs w:val="24"/>
              </w:rPr>
              <w:t>SASREF-OPC, JUBAIL (KSA)</w:t>
            </w:r>
          </w:p>
          <w:p>
            <w:pPr>
              <w:pStyle w:val="TextBody"/>
              <w:jc w:val="center"/>
              <w:rPr>
                <w:rFonts w:ascii="Times New Roman" w:hAnsi="Times New Roman" w:cs="Times New Roman"/>
                <w:b/>
                <w:b/>
                <w:sz w:val="24"/>
                <w:szCs w:val="24"/>
                <w:lang w:eastAsia="en-US"/>
              </w:rPr>
            </w:pPr>
            <w:r>
              <w:rPr>
                <w:rFonts w:cs="Times New Roman" w:ascii="Times New Roman" w:hAnsi="Times New Roman"/>
                <w:b/>
                <w:sz w:val="24"/>
                <w:szCs w:val="24"/>
                <w:lang w:eastAsia="en-US"/>
              </w:rPr>
            </w:r>
          </w:p>
          <w:p>
            <w:pPr>
              <w:pStyle w:val="TextBody"/>
              <w:rPr>
                <w:rFonts w:ascii="Times New Roman" w:hAnsi="Times New Roman" w:cs="Times New Roman"/>
                <w:b/>
                <w:b/>
                <w:sz w:val="24"/>
                <w:szCs w:val="24"/>
                <w:lang w:eastAsia="en-US"/>
              </w:rPr>
            </w:pPr>
            <w:r>
              <w:rPr>
                <w:rFonts w:cs="Times New Roman" w:ascii="Times New Roman" w:hAnsi="Times New Roman"/>
                <w:b/>
                <w:sz w:val="24"/>
                <w:szCs w:val="24"/>
                <w:lang w:eastAsia="en-US"/>
              </w:rPr>
              <w:t>During shut down</w:t>
            </w:r>
          </w:p>
          <w:p>
            <w:pPr>
              <w:pStyle w:val="TextBody"/>
              <w:numPr>
                <w:ilvl w:val="0"/>
                <w:numId w:val="9"/>
              </w:numPr>
              <w:rPr>
                <w:rFonts w:ascii="Times New Roman" w:hAnsi="Times New Roman" w:cs="Times New Roman"/>
                <w:sz w:val="24"/>
                <w:szCs w:val="24"/>
                <w:lang w:eastAsia="en-US"/>
              </w:rPr>
            </w:pPr>
            <w:r>
              <w:rPr>
                <w:rFonts w:cs="Times New Roman" w:ascii="Times New Roman" w:hAnsi="Times New Roman"/>
                <w:sz w:val="24"/>
                <w:szCs w:val="24"/>
                <w:lang w:eastAsia="en-US"/>
              </w:rPr>
              <w:t>All activities are carried out as per Client’s scope of  work.</w:t>
            </w:r>
          </w:p>
          <w:p>
            <w:pPr>
              <w:pStyle w:val="Normal"/>
              <w:numPr>
                <w:ilvl w:val="0"/>
                <w:numId w:val="4"/>
              </w:numPr>
              <w:rPr>
                <w:sz w:val="24"/>
                <w:szCs w:val="24"/>
                <w:lang w:val="en-US"/>
              </w:rPr>
            </w:pPr>
            <w:r>
              <w:rPr>
                <w:sz w:val="24"/>
                <w:szCs w:val="24"/>
                <w:lang w:val="en-US"/>
              </w:rPr>
              <w:t>Inspection of  vessel ,Final box-up &amp; deblinding.</w:t>
            </w:r>
          </w:p>
          <w:p>
            <w:pPr>
              <w:pStyle w:val="Normal"/>
              <w:numPr>
                <w:ilvl w:val="0"/>
                <w:numId w:val="4"/>
              </w:numPr>
              <w:rPr>
                <w:sz w:val="24"/>
                <w:szCs w:val="24"/>
                <w:lang w:val="en-US"/>
              </w:rPr>
            </w:pPr>
            <w:r>
              <w:rPr>
                <w:sz w:val="24"/>
                <w:szCs w:val="24"/>
              </w:rPr>
              <w:t>Inspection and co-ordination with client Inspection team.</w:t>
            </w:r>
          </w:p>
          <w:p>
            <w:pPr>
              <w:pStyle w:val="Normal"/>
              <w:numPr>
                <w:ilvl w:val="0"/>
                <w:numId w:val="4"/>
              </w:numPr>
              <w:rPr>
                <w:sz w:val="24"/>
                <w:szCs w:val="24"/>
                <w:lang w:val="en-US"/>
              </w:rPr>
            </w:pPr>
            <w:r>
              <w:rPr>
                <w:sz w:val="24"/>
                <w:szCs w:val="24"/>
                <w:lang w:val="en-US"/>
              </w:rPr>
              <w:t xml:space="preserve">Strainer inspection </w:t>
            </w:r>
          </w:p>
          <w:p>
            <w:pPr>
              <w:pStyle w:val="Normal"/>
              <w:numPr>
                <w:ilvl w:val="0"/>
                <w:numId w:val="4"/>
              </w:numPr>
              <w:rPr/>
            </w:pPr>
            <w:r>
              <w:rPr>
                <w:sz w:val="24"/>
                <w:szCs w:val="24"/>
                <w:lang w:val="en-US"/>
              </w:rPr>
              <w:t>Valve dismantling and installation inspection(Gasket verification,Bolt Alignment and Flange Integrity)</w:t>
            </w:r>
          </w:p>
          <w:p>
            <w:pPr>
              <w:pStyle w:val="Normal"/>
              <w:numPr>
                <w:ilvl w:val="0"/>
                <w:numId w:val="4"/>
              </w:numPr>
              <w:rPr>
                <w:sz w:val="24"/>
                <w:szCs w:val="24"/>
                <w:lang w:val="en-US"/>
              </w:rPr>
            </w:pPr>
            <w:r>
              <w:rPr>
                <w:sz w:val="24"/>
                <w:szCs w:val="24"/>
                <w:lang w:val="en-US"/>
              </w:rPr>
              <w:t>Miscellaneous jobs inpection</w:t>
            </w:r>
          </w:p>
          <w:p>
            <w:pPr>
              <w:pStyle w:val="TextBody"/>
              <w:rPr>
                <w:rFonts w:ascii="Times New Roman" w:hAnsi="Times New Roman" w:cs="Times New Roman"/>
                <w:sz w:val="24"/>
                <w:szCs w:val="24"/>
                <w:lang w:val="en-US" w:eastAsia="en-US"/>
              </w:rPr>
            </w:pPr>
            <w:r>
              <w:rPr>
                <w:rFonts w:cs="Times New Roman" w:ascii="Times New Roman" w:hAnsi="Times New Roman"/>
                <w:sz w:val="24"/>
                <w:szCs w:val="24"/>
                <w:lang w:val="en-US" w:eastAsia="en-US"/>
              </w:rPr>
            </w:r>
          </w:p>
          <w:p>
            <w:pPr>
              <w:pStyle w:val="TextBody"/>
              <w:rPr/>
            </w:pPr>
            <w:r>
              <w:rPr>
                <w:rFonts w:cs="Times New Roman" w:ascii="Times New Roman" w:hAnsi="Times New Roman"/>
                <w:b/>
                <w:sz w:val="24"/>
                <w:szCs w:val="24"/>
                <w:lang w:eastAsia="en-US"/>
              </w:rPr>
              <w:t>After Shut down</w:t>
            </w:r>
            <w:r>
              <w:rPr>
                <w:rFonts w:cs="Times New Roman" w:ascii="Times New Roman" w:hAnsi="Times New Roman"/>
                <w:sz w:val="24"/>
                <w:szCs w:val="24"/>
                <w:lang w:eastAsia="en-US"/>
              </w:rPr>
              <w:t>:</w:t>
            </w:r>
          </w:p>
          <w:p>
            <w:pPr>
              <w:pStyle w:val="Normal"/>
              <w:jc w:val="both"/>
              <w:rPr>
                <w:sz w:val="24"/>
                <w:szCs w:val="24"/>
              </w:rPr>
            </w:pPr>
            <w:r>
              <w:rPr>
                <w:sz w:val="24"/>
                <w:szCs w:val="24"/>
              </w:rPr>
              <w:t>Preparation and submission of final QA/QC dossier</w:t>
            </w:r>
          </w:p>
        </w:tc>
        <w:tc>
          <w:tcPr>
            <w:tcW w:w="4413" w:type="dxa"/>
            <w:gridSpan w:val="2"/>
            <w:tcBorders>
              <w:left w:val="single" w:sz="4" w:space="0" w:color="000000"/>
            </w:tcBorders>
            <w:shd w:fill="auto" w:val="clear"/>
            <w:tcMar>
              <w:left w:w="-5" w:type="dxa"/>
              <w:right w:w="0" w:type="dxa"/>
            </w:tcMar>
          </w:tcPr>
          <w:p>
            <w:pPr>
              <w:pStyle w:val="Normal"/>
              <w:snapToGrid w:val="false"/>
              <w:rPr>
                <w:sz w:val="24"/>
                <w:szCs w:val="24"/>
                <w:u w:val="single"/>
              </w:rPr>
            </w:pPr>
            <w:r>
              <w:rPr>
                <w:sz w:val="24"/>
                <w:szCs w:val="24"/>
                <w:u w:val="single"/>
              </w:rPr>
            </w:r>
          </w:p>
        </w:tc>
      </w:tr>
      <w:tr>
        <w:trPr>
          <w:trHeight w:val="5921" w:hRule="atLeast"/>
        </w:trPr>
        <w:tc>
          <w:tcPr>
            <w:tcW w:w="22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b/>
                <w:b/>
                <w:bCs/>
                <w:color w:val="0000FF"/>
                <w:sz w:val="24"/>
                <w:szCs w:val="24"/>
                <w:u w:val="single"/>
              </w:rPr>
            </w:pPr>
            <w:r>
              <w:rPr>
                <w:b/>
                <w:bCs/>
                <w:color w:val="0000FF"/>
                <w:sz w:val="24"/>
                <w:szCs w:val="24"/>
                <w:u w:val="single"/>
              </w:rPr>
            </w:r>
          </w:p>
          <w:p>
            <w:pPr>
              <w:pStyle w:val="Normal"/>
              <w:jc w:val="center"/>
              <w:rPr>
                <w:b/>
                <w:b/>
                <w:bCs/>
                <w:color w:val="0000FF"/>
                <w:sz w:val="24"/>
                <w:szCs w:val="24"/>
              </w:rPr>
            </w:pPr>
            <w:r>
              <w:rPr>
                <w:b/>
                <w:bCs/>
                <w:color w:val="0000FF"/>
                <w:sz w:val="24"/>
                <w:szCs w:val="24"/>
              </w:rPr>
            </w:r>
          </w:p>
          <w:p>
            <w:pPr>
              <w:pStyle w:val="Normal"/>
              <w:rPr>
                <w:b/>
                <w:b/>
                <w:bCs/>
                <w:color w:val="0000FF"/>
                <w:sz w:val="24"/>
                <w:szCs w:val="24"/>
              </w:rPr>
            </w:pPr>
            <w:r>
              <w:rPr>
                <w:b/>
                <w:bCs/>
                <w:color w:val="0000FF"/>
                <w:sz w:val="24"/>
                <w:szCs w:val="24"/>
              </w:rPr>
            </w:r>
          </w:p>
          <w:p>
            <w:pPr>
              <w:pStyle w:val="Normal"/>
              <w:jc w:val="center"/>
              <w:rPr>
                <w:b/>
                <w:b/>
                <w:bCs/>
                <w:color w:val="0000FF"/>
                <w:sz w:val="24"/>
                <w:szCs w:val="24"/>
              </w:rPr>
            </w:pPr>
            <w:r>
              <w:rPr>
                <w:b/>
                <w:bCs/>
                <w:color w:val="0000FF"/>
                <w:sz w:val="24"/>
                <w:szCs w:val="24"/>
              </w:rPr>
            </w:r>
          </w:p>
          <w:p>
            <w:pPr>
              <w:pStyle w:val="Normal"/>
              <w:jc w:val="center"/>
              <w:rPr>
                <w:b/>
                <w:b/>
                <w:bCs/>
                <w:color w:val="0000FF"/>
                <w:sz w:val="24"/>
                <w:szCs w:val="24"/>
              </w:rPr>
            </w:pPr>
            <w:r>
              <w:rPr>
                <w:b/>
                <w:bCs/>
                <w:color w:val="0000FF"/>
                <w:sz w:val="24"/>
                <w:szCs w:val="24"/>
              </w:rPr>
            </w:r>
          </w:p>
          <w:p>
            <w:pPr>
              <w:pStyle w:val="Normal"/>
              <w:jc w:val="center"/>
              <w:rPr>
                <w:b/>
                <w:b/>
                <w:bCs/>
                <w:color w:val="0000FF"/>
                <w:sz w:val="24"/>
                <w:szCs w:val="24"/>
              </w:rPr>
            </w:pPr>
            <w:r>
              <w:rPr>
                <w:b/>
                <w:bCs/>
                <w:color w:val="0000FF"/>
                <w:sz w:val="24"/>
                <w:szCs w:val="24"/>
              </w:rPr>
            </w:r>
          </w:p>
          <w:p>
            <w:pPr>
              <w:pStyle w:val="Normal"/>
              <w:jc w:val="center"/>
              <w:rPr>
                <w:b/>
                <w:b/>
                <w:bCs/>
                <w:color w:val="0000FF"/>
                <w:sz w:val="24"/>
                <w:szCs w:val="24"/>
              </w:rPr>
            </w:pPr>
            <w:r>
              <w:rPr>
                <w:b/>
                <w:bCs/>
                <w:color w:val="0000FF"/>
                <w:sz w:val="24"/>
                <w:szCs w:val="24"/>
              </w:rPr>
              <w:t>JAN</w:t>
            </w:r>
          </w:p>
          <w:p>
            <w:pPr>
              <w:pStyle w:val="Normal"/>
              <w:jc w:val="center"/>
              <w:rPr>
                <w:b/>
                <w:b/>
                <w:bCs/>
                <w:color w:val="0000FF"/>
                <w:sz w:val="24"/>
                <w:szCs w:val="24"/>
              </w:rPr>
            </w:pPr>
            <w:r>
              <w:rPr>
                <w:b/>
                <w:bCs/>
                <w:color w:val="0000FF"/>
                <w:sz w:val="24"/>
                <w:szCs w:val="24"/>
              </w:rPr>
              <w:t>2015</w:t>
            </w:r>
          </w:p>
          <w:p>
            <w:pPr>
              <w:pStyle w:val="Normal"/>
              <w:jc w:val="center"/>
              <w:rPr>
                <w:b/>
                <w:b/>
                <w:bCs/>
                <w:color w:val="0000FF"/>
                <w:sz w:val="24"/>
                <w:szCs w:val="24"/>
              </w:rPr>
            </w:pPr>
            <w:r>
              <w:rPr>
                <w:b/>
                <w:bCs/>
                <w:color w:val="0000FF"/>
                <w:sz w:val="24"/>
                <w:szCs w:val="24"/>
              </w:rPr>
            </w:r>
          </w:p>
          <w:p>
            <w:pPr>
              <w:pStyle w:val="Normal"/>
              <w:jc w:val="center"/>
              <w:rPr>
                <w:b/>
                <w:b/>
                <w:bCs/>
                <w:color w:val="0000FF"/>
                <w:sz w:val="24"/>
                <w:szCs w:val="24"/>
              </w:rPr>
            </w:pPr>
            <w:r>
              <w:rPr>
                <w:b/>
                <w:bCs/>
                <w:color w:val="0000FF"/>
                <w:sz w:val="24"/>
                <w:szCs w:val="24"/>
              </w:rPr>
            </w:r>
          </w:p>
          <w:p>
            <w:pPr>
              <w:pStyle w:val="Normal"/>
              <w:jc w:val="center"/>
              <w:rPr>
                <w:b/>
                <w:b/>
                <w:bCs/>
                <w:color w:val="0000FF"/>
                <w:sz w:val="24"/>
                <w:szCs w:val="24"/>
              </w:rPr>
            </w:pPr>
            <w:r>
              <w:rPr>
                <w:b/>
                <w:bCs/>
                <w:color w:val="0000FF"/>
                <w:sz w:val="24"/>
                <w:szCs w:val="24"/>
              </w:rPr>
            </w:r>
          </w:p>
          <w:p>
            <w:pPr>
              <w:pStyle w:val="Normal"/>
              <w:jc w:val="center"/>
              <w:rPr>
                <w:b/>
                <w:b/>
                <w:bCs/>
                <w:color w:val="0000FF"/>
                <w:sz w:val="24"/>
                <w:szCs w:val="24"/>
              </w:rPr>
            </w:pPr>
            <w:r>
              <w:rPr>
                <w:b/>
                <w:bCs/>
                <w:color w:val="0000FF"/>
                <w:sz w:val="24"/>
                <w:szCs w:val="24"/>
              </w:rPr>
            </w:r>
          </w:p>
          <w:p>
            <w:pPr>
              <w:pStyle w:val="Normal"/>
              <w:jc w:val="center"/>
              <w:rPr>
                <w:b/>
                <w:b/>
                <w:bCs/>
                <w:color w:val="0000FF"/>
                <w:sz w:val="24"/>
                <w:szCs w:val="24"/>
              </w:rPr>
            </w:pPr>
            <w:r>
              <w:rPr>
                <w:b/>
                <w:bCs/>
                <w:color w:val="0000FF"/>
                <w:sz w:val="24"/>
                <w:szCs w:val="24"/>
              </w:rPr>
            </w:r>
          </w:p>
          <w:p>
            <w:pPr>
              <w:pStyle w:val="Normal"/>
              <w:jc w:val="center"/>
              <w:rPr>
                <w:b/>
                <w:b/>
                <w:bCs/>
                <w:color w:val="0000FF"/>
                <w:sz w:val="24"/>
                <w:szCs w:val="24"/>
              </w:rPr>
            </w:pPr>
            <w:r>
              <w:rPr>
                <w:b/>
                <w:bCs/>
                <w:color w:val="0000FF"/>
                <w:sz w:val="24"/>
                <w:szCs w:val="24"/>
              </w:rPr>
            </w:r>
          </w:p>
        </w:tc>
        <w:tc>
          <w:tcPr>
            <w:tcW w:w="16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
                <w:b/>
                <w:bCs/>
                <w:color w:val="0000FF"/>
                <w:sz w:val="24"/>
                <w:szCs w:val="24"/>
              </w:rPr>
            </w:pPr>
            <w:r>
              <w:rPr>
                <w:b/>
                <w:bCs/>
                <w:color w:val="0000FF"/>
                <w:sz w:val="24"/>
                <w:szCs w:val="24"/>
              </w:rPr>
              <w:t xml:space="preserve">        </w:t>
            </w:r>
            <w:r>
              <w:rPr>
                <w:b/>
                <w:bCs/>
                <w:color w:val="0000FF"/>
                <w:sz w:val="24"/>
                <w:szCs w:val="24"/>
              </w:rPr>
              <w:t>FEB</w:t>
            </w:r>
          </w:p>
          <w:p>
            <w:pPr>
              <w:pStyle w:val="Normal"/>
              <w:jc w:val="center"/>
              <w:rPr>
                <w:b/>
                <w:b/>
                <w:bCs/>
                <w:color w:val="0000FF"/>
                <w:sz w:val="24"/>
                <w:szCs w:val="24"/>
              </w:rPr>
            </w:pPr>
            <w:r>
              <w:rPr>
                <w:b/>
                <w:bCs/>
                <w:color w:val="0000FF"/>
                <w:sz w:val="24"/>
                <w:szCs w:val="24"/>
              </w:rPr>
              <w:t>2015</w:t>
            </w:r>
          </w:p>
        </w:tc>
        <w:tc>
          <w:tcPr>
            <w:tcW w:w="2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rPr>
                <w:b/>
                <w:b/>
                <w:bCs/>
                <w:color w:val="0F243E"/>
                <w:sz w:val="24"/>
                <w:szCs w:val="24"/>
              </w:rPr>
            </w:pPr>
            <w:r>
              <w:rPr>
                <w:b/>
                <w:bCs/>
                <w:color w:val="0F243E"/>
                <w:sz w:val="24"/>
                <w:szCs w:val="24"/>
              </w:rPr>
            </w:r>
          </w:p>
          <w:p>
            <w:pPr>
              <w:pStyle w:val="Normal"/>
              <w:jc w:val="center"/>
              <w:rPr/>
            </w:pPr>
            <w:r>
              <w:rPr>
                <w:b/>
                <w:bCs/>
                <w:color w:val="0F243E"/>
                <w:sz w:val="24"/>
                <w:szCs w:val="24"/>
              </w:rPr>
              <w:t>Arabian Pipeline &amp; Services Co. Ltd.</w:t>
            </w:r>
            <w:r>
              <w:rPr>
                <w:color w:val="0F243E"/>
                <w:sz w:val="24"/>
                <w:szCs w:val="24"/>
              </w:rPr>
              <w:t xml:space="preserve"> </w:t>
            </w:r>
            <w:r>
              <w:rPr>
                <w:b/>
                <w:bCs/>
                <w:color w:val="0F243E"/>
                <w:sz w:val="24"/>
                <w:szCs w:val="24"/>
              </w:rPr>
              <w:t>(ANABEEB)- KSA</w:t>
            </w:r>
          </w:p>
          <w:p>
            <w:pPr>
              <w:pStyle w:val="Normal"/>
              <w:jc w:val="center"/>
              <w:rPr>
                <w:b/>
                <w:b/>
                <w:bCs/>
                <w:color w:val="0F243E"/>
                <w:sz w:val="24"/>
                <w:szCs w:val="24"/>
              </w:rPr>
            </w:pPr>
            <w:r>
              <w:rPr>
                <w:b/>
                <w:bCs/>
                <w:color w:val="0F243E"/>
                <w:sz w:val="24"/>
                <w:szCs w:val="24"/>
              </w:rPr>
            </w:r>
          </w:p>
          <w:p>
            <w:pPr>
              <w:pStyle w:val="Normal"/>
              <w:rPr>
                <w:b/>
                <w:b/>
                <w:bCs/>
                <w:color w:val="0F243E"/>
                <w:sz w:val="24"/>
                <w:szCs w:val="24"/>
              </w:rPr>
            </w:pPr>
            <w:r>
              <w:rPr>
                <w:color w:val="0F243E"/>
                <w:sz w:val="24"/>
                <w:szCs w:val="24"/>
              </w:rPr>
              <w:t xml:space="preserve">  </w:t>
            </w:r>
            <w:r>
              <w:rPr>
                <w:color w:val="0F243E"/>
                <w:sz w:val="24"/>
                <w:szCs w:val="24"/>
              </w:rPr>
              <w:t>QC ENGINEER</w:t>
            </w:r>
          </w:p>
          <w:p>
            <w:pPr>
              <w:pStyle w:val="Normal"/>
              <w:jc w:val="center"/>
              <w:rPr>
                <w:b/>
                <w:b/>
                <w:bCs/>
                <w:color w:val="0F243E"/>
                <w:sz w:val="24"/>
                <w:szCs w:val="24"/>
                <w:u w:val="single"/>
              </w:rPr>
            </w:pPr>
            <w:r>
              <w:rPr>
                <w:b/>
                <w:bCs/>
                <w:color w:val="0F243E"/>
                <w:sz w:val="24"/>
                <w:szCs w:val="24"/>
                <w:u w:val="single"/>
              </w:rPr>
            </w:r>
          </w:p>
        </w:tc>
        <w:tc>
          <w:tcPr>
            <w:tcW w:w="4567" w:type="dxa"/>
            <w:gridSpan w:val="2"/>
            <w:tcBorders>
              <w:top w:val="single" w:sz="4" w:space="0" w:color="000000"/>
              <w:left w:val="single" w:sz="4" w:space="0" w:color="000000"/>
              <w:bottom w:val="single" w:sz="4" w:space="0" w:color="000000"/>
              <w:insideH w:val="single" w:sz="4" w:space="0" w:color="000000"/>
            </w:tcBorders>
            <w:shd w:fill="auto" w:val="clear"/>
          </w:tcPr>
          <w:p>
            <w:pPr>
              <w:pStyle w:val="NoSpacing"/>
              <w:snapToGrid w:val="false"/>
              <w:rPr>
                <w:b/>
                <w:b/>
                <w:sz w:val="24"/>
                <w:szCs w:val="24"/>
                <w:u w:val="single"/>
              </w:rPr>
            </w:pPr>
            <w:r>
              <w:rPr>
                <w:b/>
                <w:sz w:val="24"/>
                <w:szCs w:val="24"/>
                <w:u w:val="single"/>
              </w:rPr>
            </w:r>
          </w:p>
          <w:p>
            <w:pPr>
              <w:pStyle w:val="NoSpacing"/>
              <w:rPr>
                <w:b/>
                <w:b/>
                <w:sz w:val="24"/>
                <w:szCs w:val="24"/>
              </w:rPr>
            </w:pPr>
            <w:r>
              <w:rPr>
                <w:b/>
                <w:sz w:val="24"/>
                <w:szCs w:val="24"/>
              </w:rPr>
            </w:r>
          </w:p>
          <w:p>
            <w:pPr>
              <w:pStyle w:val="NoSpacing"/>
              <w:jc w:val="center"/>
              <w:rPr>
                <w:b/>
                <w:b/>
                <w:sz w:val="24"/>
                <w:szCs w:val="24"/>
              </w:rPr>
            </w:pPr>
            <w:r>
              <w:rPr>
                <w:b/>
                <w:sz w:val="24"/>
                <w:szCs w:val="24"/>
              </w:rPr>
              <w:t>MAADEN PHOSPHATE COMPANY,</w:t>
            </w:r>
          </w:p>
          <w:p>
            <w:pPr>
              <w:pStyle w:val="NoSpacing"/>
              <w:jc w:val="center"/>
              <w:rPr>
                <w:b/>
                <w:b/>
                <w:sz w:val="24"/>
                <w:szCs w:val="24"/>
              </w:rPr>
            </w:pPr>
            <w:r>
              <w:rPr>
                <w:b/>
                <w:sz w:val="24"/>
                <w:szCs w:val="24"/>
              </w:rPr>
              <w:t>RAS AL KHAIR (KSA)</w:t>
            </w:r>
          </w:p>
          <w:p>
            <w:pPr>
              <w:pStyle w:val="TextBody"/>
              <w:numPr>
                <w:ilvl w:val="0"/>
                <w:numId w:val="9"/>
              </w:numPr>
              <w:rPr>
                <w:rFonts w:ascii="Times New Roman" w:hAnsi="Times New Roman" w:cs="Times New Roman"/>
                <w:sz w:val="24"/>
                <w:szCs w:val="24"/>
                <w:lang w:eastAsia="en-US"/>
              </w:rPr>
            </w:pPr>
            <w:r>
              <w:rPr>
                <w:rFonts w:cs="Times New Roman" w:ascii="Times New Roman" w:hAnsi="Times New Roman"/>
                <w:sz w:val="24"/>
                <w:szCs w:val="24"/>
                <w:lang w:eastAsia="en-US"/>
              </w:rPr>
              <w:t>All activities are carried out as per Client’s scope of  work.</w:t>
            </w:r>
          </w:p>
          <w:p>
            <w:pPr>
              <w:pStyle w:val="TextBody"/>
              <w:numPr>
                <w:ilvl w:val="0"/>
                <w:numId w:val="9"/>
              </w:numPr>
              <w:tabs>
                <w:tab w:val="right" w:pos="161" w:leader="none"/>
                <w:tab w:val="left" w:pos="381" w:leader="none"/>
              </w:tabs>
              <w:rPr>
                <w:rFonts w:ascii="Times New Roman" w:hAnsi="Times New Roman" w:cs="Times New Roman"/>
                <w:sz w:val="24"/>
                <w:szCs w:val="24"/>
                <w:lang w:eastAsia="en-US"/>
              </w:rPr>
            </w:pPr>
            <w:r>
              <w:rPr>
                <w:rFonts w:cs="Times New Roman" w:ascii="Times New Roman" w:hAnsi="Times New Roman"/>
                <w:sz w:val="24"/>
                <w:szCs w:val="24"/>
                <w:lang w:eastAsia="en-US"/>
              </w:rPr>
              <w:t xml:space="preserve">Inspection and offer the all inspectio stage as per Check list  to  client Inspection personnel, </w:t>
            </w:r>
          </w:p>
          <w:p>
            <w:pPr>
              <w:pStyle w:val="TextBody"/>
              <w:numPr>
                <w:ilvl w:val="0"/>
                <w:numId w:val="9"/>
              </w:numPr>
              <w:tabs>
                <w:tab w:val="right" w:pos="161" w:leader="none"/>
                <w:tab w:val="left" w:pos="381" w:leader="none"/>
              </w:tabs>
              <w:rPr>
                <w:rFonts w:ascii="Times New Roman" w:hAnsi="Times New Roman" w:cs="Times New Roman"/>
                <w:sz w:val="24"/>
                <w:szCs w:val="24"/>
                <w:lang w:eastAsia="en-US"/>
              </w:rPr>
            </w:pPr>
            <w:r>
              <w:rPr>
                <w:rFonts w:cs="Times New Roman" w:ascii="Times New Roman" w:hAnsi="Times New Roman"/>
                <w:sz w:val="24"/>
                <w:szCs w:val="24"/>
                <w:lang w:eastAsia="en-US"/>
              </w:rPr>
              <w:t xml:space="preserve">Co-ordination with Client to perform  NDT and proceed as per result. </w:t>
            </w:r>
          </w:p>
          <w:p>
            <w:pPr>
              <w:pStyle w:val="TextBody"/>
              <w:numPr>
                <w:ilvl w:val="0"/>
                <w:numId w:val="9"/>
              </w:numPr>
              <w:tabs>
                <w:tab w:val="right" w:pos="161" w:leader="none"/>
                <w:tab w:val="left" w:pos="381" w:leader="none"/>
              </w:tabs>
              <w:rPr>
                <w:rFonts w:ascii="Times New Roman" w:hAnsi="Times New Roman" w:cs="Times New Roman"/>
                <w:sz w:val="24"/>
                <w:szCs w:val="24"/>
                <w:lang w:eastAsia="en-US"/>
              </w:rPr>
            </w:pPr>
            <w:r>
              <w:rPr>
                <w:rFonts w:cs="Times New Roman" w:ascii="Times New Roman" w:hAnsi="Times New Roman"/>
                <w:sz w:val="24"/>
                <w:szCs w:val="24"/>
                <w:lang w:eastAsia="en-US"/>
              </w:rPr>
              <w:t>Witnessing of hydro test.</w:t>
            </w:r>
          </w:p>
          <w:p>
            <w:pPr>
              <w:pStyle w:val="TextBody"/>
              <w:numPr>
                <w:ilvl w:val="0"/>
                <w:numId w:val="9"/>
              </w:numPr>
              <w:rPr>
                <w:rFonts w:ascii="Times New Roman" w:hAnsi="Times New Roman" w:cs="Times New Roman"/>
                <w:sz w:val="24"/>
                <w:szCs w:val="24"/>
                <w:lang w:eastAsia="en-US"/>
              </w:rPr>
            </w:pPr>
            <w:r>
              <w:rPr>
                <w:rFonts w:cs="Times New Roman" w:ascii="Times New Roman" w:hAnsi="Times New Roman"/>
                <w:sz w:val="24"/>
                <w:szCs w:val="24"/>
                <w:lang w:eastAsia="en-US"/>
              </w:rPr>
              <w:t>Heat Exchanger:</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Inspection stages,</w:t>
            </w:r>
          </w:p>
          <w:p>
            <w:pPr>
              <w:pStyle w:val="TextBody"/>
              <w:ind w:left="720" w:hanging="0"/>
              <w:rPr/>
            </w:pPr>
            <w:r>
              <w:rPr>
                <w:rFonts w:cs="Times New Roman" w:ascii="Times New Roman" w:hAnsi="Times New Roman"/>
                <w:sz w:val="24"/>
                <w:szCs w:val="24"/>
                <w:lang w:eastAsia="en-US"/>
              </w:rPr>
              <w:t xml:space="preserve">Preliminary cleaning inspection, </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Post cleaning inspection,</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Replace new internal parts as per Client inspection recomendation,</w:t>
            </w:r>
          </w:p>
          <w:p>
            <w:pPr>
              <w:pStyle w:val="TextBody"/>
              <w:ind w:left="720" w:hanging="0"/>
              <w:rPr>
                <w:rFonts w:ascii="Times New Roman" w:hAnsi="Times New Roman" w:cs="Times New Roman"/>
                <w:sz w:val="24"/>
                <w:szCs w:val="24"/>
                <w:lang w:eastAsia="en-US"/>
              </w:rPr>
            </w:pPr>
            <w:r>
              <w:rPr>
                <w:rFonts w:cs="Times New Roman" w:ascii="Times New Roman" w:hAnsi="Times New Roman"/>
                <w:sz w:val="24"/>
                <w:szCs w:val="24"/>
                <w:lang w:eastAsia="en-US"/>
              </w:rPr>
              <w:t>Hydro testing of Exchangers (both shell and tube side).</w:t>
            </w:r>
          </w:p>
          <w:p>
            <w:pPr>
              <w:pStyle w:val="Normal"/>
              <w:numPr>
                <w:ilvl w:val="0"/>
                <w:numId w:val="4"/>
              </w:numPr>
              <w:rPr>
                <w:sz w:val="24"/>
                <w:szCs w:val="24"/>
                <w:lang w:val="en-US"/>
              </w:rPr>
            </w:pPr>
            <w:r>
              <w:rPr>
                <w:sz w:val="24"/>
                <w:szCs w:val="24"/>
                <w:lang w:val="en-US"/>
              </w:rPr>
              <w:t>Inspection of Bolts, Nuts and gaskets,flange alignment.</w:t>
            </w:r>
          </w:p>
          <w:p>
            <w:pPr>
              <w:pStyle w:val="Normal"/>
              <w:rPr>
                <w:sz w:val="24"/>
                <w:szCs w:val="24"/>
                <w:u w:val="single"/>
                <w:lang w:val="en-US"/>
              </w:rPr>
            </w:pPr>
            <w:r>
              <w:rPr>
                <w:sz w:val="24"/>
                <w:szCs w:val="24"/>
                <w:u w:val="single"/>
                <w:lang w:val="en-US"/>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tc>
        <w:tc>
          <w:tcPr>
            <w:tcW w:w="4413" w:type="dxa"/>
            <w:gridSpan w:val="2"/>
            <w:tcBorders>
              <w:left w:val="single" w:sz="4" w:space="0" w:color="000000"/>
            </w:tcBorders>
            <w:shd w:fill="auto" w:val="clear"/>
            <w:tcMar>
              <w:left w:w="-5" w:type="dxa"/>
              <w:right w:w="0" w:type="dxa"/>
            </w:tcMar>
          </w:tcPr>
          <w:p>
            <w:pPr>
              <w:pStyle w:val="Normal"/>
              <w:snapToGrid w:val="false"/>
              <w:rPr>
                <w:sz w:val="24"/>
                <w:szCs w:val="24"/>
                <w:u w:val="single"/>
              </w:rPr>
            </w:pPr>
            <w:r>
              <w:rPr>
                <w:sz w:val="24"/>
                <w:szCs w:val="24"/>
                <w:u w:val="single"/>
              </w:rPr>
            </w:r>
          </w:p>
        </w:tc>
      </w:tr>
      <w:tr>
        <w:trPr/>
        <w:tc>
          <w:tcPr>
            <w:tcW w:w="22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b/>
                <w:b/>
                <w:bCs/>
                <w:color w:val="0000FF"/>
                <w:sz w:val="24"/>
                <w:szCs w:val="24"/>
              </w:rPr>
            </w:pPr>
            <w:r>
              <w:rPr>
                <w:b/>
                <w:bCs/>
                <w:color w:val="0000FF"/>
                <w:sz w:val="24"/>
                <w:szCs w:val="24"/>
              </w:rPr>
              <w:t>SEPTEMBER</w:t>
            </w:r>
          </w:p>
          <w:p>
            <w:pPr>
              <w:pStyle w:val="Normal"/>
              <w:rPr>
                <w:b/>
                <w:b/>
                <w:bCs/>
                <w:color w:val="0000FF"/>
                <w:sz w:val="24"/>
                <w:szCs w:val="24"/>
              </w:rPr>
            </w:pPr>
            <w:r>
              <w:rPr>
                <w:b/>
                <w:bCs/>
                <w:color w:val="0000FF"/>
                <w:sz w:val="24"/>
                <w:szCs w:val="24"/>
              </w:rPr>
              <w:t>2011</w:t>
            </w:r>
          </w:p>
        </w:tc>
        <w:tc>
          <w:tcPr>
            <w:tcW w:w="160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bCs/>
                <w:color w:val="0000FF"/>
                <w:sz w:val="24"/>
                <w:szCs w:val="24"/>
              </w:rPr>
            </w:pPr>
            <w:r>
              <w:rPr>
                <w:b/>
                <w:bCs/>
                <w:color w:val="0000FF"/>
                <w:sz w:val="24"/>
                <w:szCs w:val="24"/>
              </w:rPr>
              <w:t>DECEMBER</w:t>
            </w:r>
          </w:p>
          <w:p>
            <w:pPr>
              <w:pStyle w:val="Normal"/>
              <w:jc w:val="center"/>
              <w:rPr>
                <w:b/>
                <w:b/>
                <w:bCs/>
                <w:color w:val="585858"/>
                <w:sz w:val="24"/>
                <w:szCs w:val="24"/>
              </w:rPr>
            </w:pPr>
            <w:r>
              <w:rPr>
                <w:b/>
                <w:bCs/>
                <w:color w:val="0000FF"/>
                <w:sz w:val="24"/>
                <w:szCs w:val="24"/>
              </w:rPr>
              <w:t>2014</w:t>
            </w:r>
          </w:p>
        </w:tc>
        <w:tc>
          <w:tcPr>
            <w:tcW w:w="2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b/>
                <w:b/>
                <w:bCs/>
                <w:color w:val="0F243E"/>
                <w:sz w:val="24"/>
                <w:szCs w:val="24"/>
              </w:rPr>
            </w:pPr>
            <w:r>
              <w:rPr>
                <w:b/>
                <w:bCs/>
                <w:color w:val="0F243E"/>
                <w:sz w:val="24"/>
                <w:szCs w:val="24"/>
              </w:rPr>
              <w:t>QTECH INSPECTION SERVICES</w:t>
            </w:r>
          </w:p>
          <w:p>
            <w:pPr>
              <w:pStyle w:val="Normal"/>
              <w:jc w:val="center"/>
              <w:rPr>
                <w:b/>
                <w:b/>
                <w:bCs/>
                <w:color w:val="0F243E"/>
                <w:sz w:val="24"/>
                <w:szCs w:val="24"/>
              </w:rPr>
            </w:pPr>
            <w:r>
              <w:rPr>
                <w:b/>
                <w:bCs/>
                <w:color w:val="0F243E"/>
                <w:sz w:val="24"/>
                <w:szCs w:val="24"/>
              </w:rPr>
            </w:r>
          </w:p>
          <w:p>
            <w:pPr>
              <w:pStyle w:val="Normal"/>
              <w:jc w:val="center"/>
              <w:rPr>
                <w:sz w:val="24"/>
                <w:szCs w:val="24"/>
                <w:u w:val="single"/>
              </w:rPr>
            </w:pPr>
            <w:r>
              <w:rPr>
                <w:color w:val="000000"/>
                <w:sz w:val="24"/>
                <w:szCs w:val="24"/>
              </w:rPr>
              <w:t>QC ENGINEER</w:t>
            </w:r>
          </w:p>
        </w:tc>
        <w:tc>
          <w:tcPr>
            <w:tcW w:w="4567" w:type="dxa"/>
            <w:gridSpan w:val="2"/>
            <w:tcBorders>
              <w:top w:val="single" w:sz="4" w:space="0" w:color="000000"/>
              <w:left w:val="single" w:sz="4" w:space="0" w:color="000000"/>
              <w:bottom w:val="single" w:sz="4" w:space="0" w:color="000000"/>
              <w:insideH w:val="single" w:sz="4" w:space="0" w:color="000000"/>
            </w:tcBorders>
            <w:shd w:fill="auto" w:val="clear"/>
          </w:tcPr>
          <w:p>
            <w:pPr>
              <w:pStyle w:val="TextBody"/>
              <w:tabs>
                <w:tab w:val="right" w:pos="161" w:leader="none"/>
              </w:tabs>
              <w:jc w:val="center"/>
              <w:rPr>
                <w:rFonts w:ascii="Times New Roman" w:hAnsi="Times New Roman" w:cs="Times New Roman"/>
                <w:b/>
                <w:b/>
                <w:bCs/>
                <w:sz w:val="24"/>
                <w:szCs w:val="24"/>
                <w:lang w:val="en-US" w:eastAsia="en-US"/>
              </w:rPr>
            </w:pPr>
            <w:r>
              <w:rPr>
                <w:rFonts w:cs="Times New Roman" w:ascii="Times New Roman" w:hAnsi="Times New Roman"/>
                <w:b/>
                <w:bCs/>
                <w:sz w:val="24"/>
                <w:szCs w:val="24"/>
                <w:lang w:val="en-US" w:eastAsia="en-US"/>
              </w:rPr>
              <w:t>CHENNAI -  INDIA</w:t>
            </w:r>
          </w:p>
          <w:p>
            <w:pPr>
              <w:pStyle w:val="TextBody"/>
              <w:tabs>
                <w:tab w:val="right" w:pos="161" w:leader="none"/>
              </w:tabs>
              <w:ind w:left="161" w:hanging="0"/>
              <w:jc w:val="center"/>
              <w:rPr>
                <w:rFonts w:ascii="Times New Roman" w:hAnsi="Times New Roman" w:cs="Times New Roman"/>
                <w:b/>
                <w:b/>
                <w:bCs/>
                <w:sz w:val="24"/>
                <w:szCs w:val="24"/>
                <w:lang w:val="en-US" w:eastAsia="en-US"/>
              </w:rPr>
            </w:pPr>
            <w:r>
              <w:rPr>
                <w:rFonts w:cs="Times New Roman" w:ascii="Times New Roman" w:hAnsi="Times New Roman"/>
                <w:b/>
                <w:bCs/>
                <w:sz w:val="24"/>
                <w:szCs w:val="24"/>
                <w:lang w:val="en-US" w:eastAsia="en-US"/>
              </w:rPr>
            </w:r>
          </w:p>
          <w:p>
            <w:pPr>
              <w:pStyle w:val="NoSpacing"/>
              <w:numPr>
                <w:ilvl w:val="0"/>
                <w:numId w:val="2"/>
              </w:numPr>
              <w:rPr/>
            </w:pPr>
            <w:r>
              <w:rPr>
                <w:rStyle w:val="Applestylespan"/>
                <w:color w:val="000000"/>
                <w:sz w:val="24"/>
                <w:szCs w:val="24"/>
              </w:rPr>
              <w:t>Preparing NDT request &amp; co-ordination with NDT team.</w:t>
            </w:r>
            <w:r>
              <w:rPr>
                <w:rStyle w:val="Appleconvertedspace"/>
                <w:color w:val="000000"/>
                <w:sz w:val="24"/>
                <w:szCs w:val="24"/>
              </w:rPr>
              <w:t xml:space="preserve">     </w:t>
            </w:r>
          </w:p>
          <w:p>
            <w:pPr>
              <w:pStyle w:val="NoSpacing"/>
              <w:numPr>
                <w:ilvl w:val="0"/>
                <w:numId w:val="2"/>
              </w:numPr>
              <w:rPr/>
            </w:pPr>
            <w:r>
              <w:rPr>
                <w:sz w:val="24"/>
                <w:szCs w:val="24"/>
              </w:rPr>
              <w:t>Weld joint preparation After completion of welding visual check for welding defect to arrange NDE inspection ( PT, RT, MPI &amp; UT )  as required by project procedures.</w:t>
            </w:r>
          </w:p>
          <w:p>
            <w:pPr>
              <w:pStyle w:val="NoSpacing"/>
              <w:numPr>
                <w:ilvl w:val="0"/>
                <w:numId w:val="2"/>
              </w:numPr>
              <w:rPr>
                <w:sz w:val="24"/>
                <w:szCs w:val="24"/>
              </w:rPr>
            </w:pPr>
            <w:r>
              <w:rPr>
                <w:sz w:val="24"/>
                <w:szCs w:val="24"/>
              </w:rPr>
              <w:t xml:space="preserve">Witnessing of NDT tests like MT, PT, RT and UT. </w:t>
            </w:r>
          </w:p>
          <w:p>
            <w:pPr>
              <w:pStyle w:val="NoSpacing"/>
              <w:numPr>
                <w:ilvl w:val="0"/>
                <w:numId w:val="2"/>
              </w:numPr>
              <w:rPr>
                <w:sz w:val="24"/>
                <w:szCs w:val="24"/>
                <w:u w:val="single"/>
              </w:rPr>
            </w:pPr>
            <w:r>
              <w:rPr>
                <w:sz w:val="24"/>
                <w:szCs w:val="24"/>
              </w:rPr>
              <w:t xml:space="preserve">Monitoring all QC &amp; NDT activities as per inspection test plan and controlling activities of all NDT </w:t>
            </w:r>
          </w:p>
        </w:tc>
        <w:tc>
          <w:tcPr>
            <w:tcW w:w="4413" w:type="dxa"/>
            <w:gridSpan w:val="2"/>
            <w:tcBorders>
              <w:left w:val="single" w:sz="4" w:space="0" w:color="000000"/>
            </w:tcBorders>
            <w:shd w:fill="auto" w:val="clear"/>
            <w:tcMar>
              <w:left w:w="-5" w:type="dxa"/>
              <w:right w:w="0" w:type="dxa"/>
            </w:tcMar>
          </w:tcPr>
          <w:p>
            <w:pPr>
              <w:pStyle w:val="Normal"/>
              <w:snapToGrid w:val="false"/>
              <w:rPr>
                <w:sz w:val="24"/>
                <w:szCs w:val="24"/>
                <w:u w:val="single"/>
              </w:rPr>
            </w:pPr>
            <w:r>
              <w:rPr>
                <w:sz w:val="24"/>
                <w:szCs w:val="24"/>
                <w:u w:val="single"/>
              </w:rPr>
            </w:r>
          </w:p>
        </w:tc>
      </w:tr>
    </w:tbl>
    <w:p>
      <w:pPr>
        <w:pStyle w:val="Normal"/>
        <w:numPr>
          <w:ilvl w:val="0"/>
          <w:numId w:val="0"/>
        </w:numPr>
        <w:outlineLvl w:val="0"/>
        <w:rPr>
          <w:b/>
          <w:b/>
          <w:sz w:val="24"/>
          <w:szCs w:val="24"/>
          <w:u w:val="single"/>
        </w:rPr>
      </w:pPr>
      <w:r>
        <w:rPr>
          <w:b/>
          <w:sz w:val="24"/>
          <w:szCs w:val="24"/>
          <w:u w:val="single"/>
        </w:rPr>
      </w:r>
    </w:p>
    <w:p>
      <w:pPr>
        <w:pStyle w:val="Normal"/>
        <w:numPr>
          <w:ilvl w:val="0"/>
          <w:numId w:val="0"/>
        </w:numPr>
        <w:outlineLvl w:val="0"/>
        <w:rPr>
          <w:b/>
          <w:b/>
          <w:sz w:val="24"/>
          <w:szCs w:val="24"/>
          <w:u w:val="single"/>
        </w:rPr>
      </w:pPr>
      <w:r>
        <w:rPr>
          <w:b/>
          <w:sz w:val="24"/>
          <w:szCs w:val="24"/>
          <w:u w:val="single"/>
        </w:rPr>
      </w:r>
    </w:p>
    <w:p>
      <w:pPr>
        <w:pStyle w:val="Normal"/>
        <w:numPr>
          <w:ilvl w:val="0"/>
          <w:numId w:val="0"/>
        </w:numPr>
        <w:outlineLvl w:val="0"/>
        <w:rPr>
          <w:b/>
          <w:b/>
          <w:sz w:val="24"/>
          <w:szCs w:val="24"/>
          <w:u w:val="single"/>
        </w:rPr>
      </w:pPr>
      <w:r>
        <w:rPr>
          <w:b/>
          <w:sz w:val="24"/>
          <w:szCs w:val="24"/>
          <w:u w:val="single"/>
        </w:rPr>
      </w:r>
    </w:p>
    <w:p>
      <w:pPr>
        <w:pStyle w:val="Normal"/>
        <w:rPr>
          <w:b/>
          <w:b/>
          <w:bCs/>
          <w:sz w:val="24"/>
          <w:szCs w:val="24"/>
        </w:rPr>
      </w:pPr>
      <w:r>
        <w:rPr>
          <w:b/>
          <w:bCs/>
          <w:sz w:val="24"/>
          <w:szCs w:val="24"/>
          <w:highlight w:val="lightGray"/>
        </w:rPr>
        <w:t>DUTIES &amp; RESPONSIBILITIES:</w:t>
        <w:tab/>
        <w:tab/>
        <w:tab/>
        <w:tab/>
        <w:tab/>
        <w:tab/>
        <w:tab/>
        <w:tab/>
      </w:r>
    </w:p>
    <w:p>
      <w:pPr>
        <w:pStyle w:val="Normal"/>
        <w:widowControl/>
        <w:spacing w:lineRule="auto" w:line="360" w:before="0" w:after="0"/>
        <w:contextualSpacing/>
        <w:rPr>
          <w:b/>
          <w:b/>
          <w:bCs/>
          <w:color w:val="000000"/>
          <w:sz w:val="24"/>
          <w:szCs w:val="24"/>
        </w:rPr>
      </w:pPr>
      <w:r>
        <w:rPr>
          <w:b/>
          <w:bCs/>
          <w:color w:val="000000"/>
          <w:sz w:val="24"/>
          <w:szCs w:val="24"/>
        </w:rPr>
      </w:r>
    </w:p>
    <w:p>
      <w:pPr>
        <w:pStyle w:val="Normal"/>
        <w:widowControl/>
        <w:numPr>
          <w:ilvl w:val="0"/>
          <w:numId w:val="11"/>
        </w:numPr>
        <w:spacing w:lineRule="auto" w:line="360" w:before="0" w:after="0"/>
        <w:contextualSpacing/>
        <w:rPr>
          <w:color w:val="000000"/>
          <w:sz w:val="24"/>
          <w:szCs w:val="24"/>
        </w:rPr>
      </w:pPr>
      <w:r>
        <w:rPr>
          <w:color w:val="000000"/>
          <w:sz w:val="24"/>
          <w:szCs w:val="24"/>
        </w:rPr>
        <w:t>Pre internal inspection of pressure vessels during shutdown, checking all the existing welds, check for any pitting, corrosion, erosion inside the equipment and identify  pressure boundaries  of that equipment for integrity</w:t>
      </w:r>
      <w:r>
        <w:rPr>
          <w:sz w:val="24"/>
          <w:szCs w:val="24"/>
        </w:rPr>
        <w:t xml:space="preserve"> with relevant NDT techniques in coordination with NDT technicians</w:t>
      </w:r>
    </w:p>
    <w:p>
      <w:pPr>
        <w:pStyle w:val="Normal"/>
        <w:widowControl/>
        <w:numPr>
          <w:ilvl w:val="0"/>
          <w:numId w:val="11"/>
        </w:numPr>
        <w:spacing w:lineRule="auto" w:line="360" w:before="0" w:after="0"/>
        <w:contextualSpacing/>
        <w:rPr>
          <w:color w:val="000000"/>
          <w:sz w:val="24"/>
          <w:szCs w:val="24"/>
        </w:rPr>
      </w:pPr>
      <w:r>
        <w:rPr>
          <w:sz w:val="24"/>
          <w:szCs w:val="24"/>
        </w:rPr>
        <w:t>Initial inspection after channel drop out and U bundle pull out</w:t>
      </w:r>
    </w:p>
    <w:p>
      <w:pPr>
        <w:pStyle w:val="Normal"/>
        <w:widowControl/>
        <w:numPr>
          <w:ilvl w:val="0"/>
          <w:numId w:val="11"/>
        </w:numPr>
        <w:spacing w:lineRule="auto" w:line="360" w:before="0" w:after="0"/>
        <w:contextualSpacing/>
        <w:rPr>
          <w:color w:val="000000"/>
          <w:sz w:val="24"/>
          <w:szCs w:val="24"/>
        </w:rPr>
      </w:pPr>
      <w:r>
        <w:rPr>
          <w:color w:val="000000"/>
          <w:sz w:val="24"/>
          <w:szCs w:val="24"/>
        </w:rPr>
        <w:t xml:space="preserve">Giving instructions to the NDT technicians to apply appropriate NDT methods to find indications if any. </w:t>
      </w:r>
    </w:p>
    <w:p>
      <w:pPr>
        <w:pStyle w:val="Normal"/>
        <w:widowControl/>
        <w:numPr>
          <w:ilvl w:val="0"/>
          <w:numId w:val="11"/>
        </w:numPr>
        <w:spacing w:lineRule="auto" w:line="360" w:before="0" w:after="0"/>
        <w:contextualSpacing/>
        <w:rPr>
          <w:color w:val="000000"/>
          <w:sz w:val="24"/>
          <w:szCs w:val="24"/>
        </w:rPr>
      </w:pPr>
      <w:r>
        <w:rPr>
          <w:color w:val="000000"/>
          <w:sz w:val="24"/>
          <w:szCs w:val="24"/>
        </w:rPr>
        <w:t>Turn around inspection experience in Heat Exchangers, Vessels, Valves.</w:t>
      </w:r>
    </w:p>
    <w:p>
      <w:pPr>
        <w:pStyle w:val="Normal"/>
        <w:widowControl/>
        <w:numPr>
          <w:ilvl w:val="0"/>
          <w:numId w:val="11"/>
        </w:numPr>
        <w:spacing w:lineRule="auto" w:line="360" w:before="0" w:after="0"/>
        <w:contextualSpacing/>
        <w:rPr>
          <w:color w:val="000000"/>
          <w:sz w:val="24"/>
          <w:szCs w:val="24"/>
        </w:rPr>
      </w:pPr>
      <w:r>
        <w:rPr>
          <w:color w:val="000000"/>
          <w:sz w:val="24"/>
          <w:szCs w:val="24"/>
        </w:rPr>
        <w:t>Preparation of check list during inspection of pressure vessels for final box up.</w:t>
      </w:r>
    </w:p>
    <w:p>
      <w:pPr>
        <w:pStyle w:val="Normal"/>
        <w:widowControl/>
        <w:numPr>
          <w:ilvl w:val="0"/>
          <w:numId w:val="8"/>
        </w:numPr>
        <w:spacing w:lineRule="auto" w:line="360"/>
        <w:rPr>
          <w:sz w:val="24"/>
          <w:szCs w:val="24"/>
        </w:rPr>
      </w:pPr>
      <w:r>
        <w:rPr>
          <w:color w:val="000000"/>
          <w:sz w:val="24"/>
          <w:szCs w:val="24"/>
        </w:rPr>
        <w:t>Pre-Hydro Check List verification. Verification of pressure gauges calibration, Witness pressure testing and conduct reinstatement of line.</w:t>
      </w:r>
    </w:p>
    <w:p>
      <w:pPr>
        <w:pStyle w:val="Normal"/>
        <w:widowControl/>
        <w:numPr>
          <w:ilvl w:val="0"/>
          <w:numId w:val="8"/>
        </w:numPr>
        <w:spacing w:lineRule="auto" w:line="360" w:before="0" w:after="0"/>
        <w:contextualSpacing/>
        <w:rPr>
          <w:color w:val="000000"/>
          <w:sz w:val="24"/>
          <w:szCs w:val="24"/>
        </w:rPr>
      </w:pPr>
      <w:r>
        <w:rPr>
          <w:color w:val="000000"/>
          <w:sz w:val="24"/>
          <w:szCs w:val="24"/>
        </w:rPr>
        <w:t>Conduct reinstatement of piping after pressure test, monitor internal cleaning by air blowing, fitting up of new gaskets, bolts and nuts tightness, as per test package, and submit of final QC documents.</w:t>
      </w:r>
    </w:p>
    <w:p>
      <w:pPr>
        <w:pStyle w:val="Normal"/>
        <w:widowControl/>
        <w:numPr>
          <w:ilvl w:val="0"/>
          <w:numId w:val="8"/>
        </w:numPr>
        <w:spacing w:lineRule="auto" w:line="360" w:before="0" w:after="0"/>
        <w:contextualSpacing/>
        <w:rPr>
          <w:rStyle w:val="Appleconvertedspace"/>
          <w:color w:val="000000"/>
          <w:sz w:val="24"/>
          <w:szCs w:val="24"/>
        </w:rPr>
      </w:pPr>
      <w:r>
        <w:rPr>
          <w:rStyle w:val="Applestylespan"/>
          <w:color w:val="000000"/>
          <w:sz w:val="24"/>
          <w:szCs w:val="24"/>
        </w:rPr>
        <w:t>Preparing NDT request &amp; co-ordination with NDT team.</w:t>
      </w:r>
    </w:p>
    <w:p>
      <w:pPr>
        <w:pStyle w:val="Normal"/>
        <w:widowControl/>
        <w:numPr>
          <w:ilvl w:val="0"/>
          <w:numId w:val="8"/>
        </w:numPr>
        <w:autoSpaceDE w:val="false"/>
        <w:spacing w:lineRule="auto" w:line="360"/>
        <w:rPr/>
      </w:pPr>
      <w:r>
        <w:rPr>
          <w:sz w:val="24"/>
          <w:szCs w:val="24"/>
        </w:rPr>
        <w:t>Witnessing of NDT tests like MT, PT, RT and UT.</w:t>
      </w:r>
    </w:p>
    <w:p>
      <w:pPr>
        <w:pStyle w:val="ListParagraph"/>
        <w:widowControl/>
        <w:numPr>
          <w:ilvl w:val="0"/>
          <w:numId w:val="8"/>
        </w:numPr>
        <w:spacing w:lineRule="auto" w:line="360" w:before="0" w:after="0"/>
        <w:contextualSpacing/>
        <w:rPr>
          <w:sz w:val="24"/>
          <w:szCs w:val="24"/>
        </w:rPr>
      </w:pPr>
      <w:r>
        <w:rPr>
          <w:sz w:val="24"/>
          <w:szCs w:val="24"/>
        </w:rPr>
        <w:t>Monitoring all QC &amp; NDT activities as per inspection test plan and controlling activities of all NDT and QC technicians and coordinating with all QC and NDT inspectors.</w:t>
      </w:r>
    </w:p>
    <w:p>
      <w:pPr>
        <w:pStyle w:val="TextBody"/>
        <w:numPr>
          <w:ilvl w:val="0"/>
          <w:numId w:val="5"/>
        </w:numPr>
        <w:rPr>
          <w:rFonts w:ascii="Times New Roman" w:hAnsi="Times New Roman" w:cs="Times New Roman"/>
          <w:sz w:val="24"/>
          <w:szCs w:val="24"/>
        </w:rPr>
      </w:pPr>
      <w:r>
        <w:rPr>
          <w:rFonts w:cs="Times New Roman" w:ascii="Times New Roman" w:hAnsi="Times New Roman"/>
          <w:sz w:val="24"/>
          <w:szCs w:val="24"/>
        </w:rPr>
        <w:t>Preparing Dossier with all documents related to shutdown and submit to client.</w:t>
      </w:r>
    </w:p>
    <w:p>
      <w:pPr>
        <w:pStyle w:val="Heading3"/>
        <w:numPr>
          <w:ilvl w:val="2"/>
          <w:numId w:val="1"/>
        </w:numPr>
        <w:shd w:fill="D9D9D9" w:val="clear"/>
        <w:jc w:val="both"/>
        <w:rPr>
          <w:rFonts w:ascii="Times New Roman" w:hAnsi="Times New Roman" w:cs="Times New Roman"/>
          <w:sz w:val="24"/>
          <w:szCs w:val="24"/>
        </w:rPr>
      </w:pPr>
      <w:r>
        <w:rPr>
          <w:rFonts w:cs="Times New Roman" w:ascii="Times New Roman" w:hAnsi="Times New Roman"/>
          <w:sz w:val="24"/>
          <w:szCs w:val="24"/>
        </w:rPr>
        <w:t xml:space="preserve">SOFTWARE SKILLS ACQUIRED </w:t>
      </w:r>
    </w:p>
    <w:p>
      <w:pPr>
        <w:pStyle w:val="Normal"/>
        <w:jc w:val="both"/>
        <w:rPr>
          <w:rFonts w:ascii="Times New Roman" w:hAnsi="Times New Roman" w:cs="Times New Roman"/>
          <w:b/>
          <w:b/>
          <w:sz w:val="24"/>
          <w:szCs w:val="24"/>
        </w:rPr>
      </w:pPr>
      <w:r>
        <w:rPr>
          <w:rFonts w:cs="Times New Roman"/>
          <w:b/>
          <w:sz w:val="24"/>
          <w:szCs w:val="24"/>
        </w:rPr>
      </w:r>
    </w:p>
    <w:p>
      <w:pPr>
        <w:pStyle w:val="Normal"/>
        <w:jc w:val="both"/>
        <w:rPr>
          <w:b/>
          <w:b/>
          <w:sz w:val="24"/>
          <w:szCs w:val="24"/>
        </w:rPr>
      </w:pPr>
      <w:r>
        <w:rPr>
          <w:b/>
          <w:sz w:val="24"/>
          <w:szCs w:val="24"/>
        </w:rPr>
      </w:r>
    </w:p>
    <w:p>
      <w:pPr>
        <w:pStyle w:val="Normal"/>
        <w:jc w:val="both"/>
        <w:rPr/>
      </w:pPr>
      <w:r>
        <w:rPr>
          <w:b/>
          <w:sz w:val="24"/>
          <w:szCs w:val="24"/>
        </w:rPr>
        <w:t xml:space="preserve">Operating Systems     - </w:t>
      </w:r>
      <w:r>
        <w:rPr>
          <w:sz w:val="24"/>
          <w:szCs w:val="24"/>
        </w:rPr>
        <w:tab/>
        <w:t>XP, Vista, Windows7 Troubleshooting.</w:t>
      </w:r>
    </w:p>
    <w:p>
      <w:pPr>
        <w:pStyle w:val="Normal"/>
        <w:jc w:val="both"/>
        <w:rPr/>
      </w:pPr>
      <w:r>
        <w:rPr>
          <w:b/>
          <w:sz w:val="24"/>
          <w:szCs w:val="24"/>
        </w:rPr>
        <w:t>Packages</w:t>
      </w:r>
      <w:r>
        <w:rPr>
          <w:sz w:val="24"/>
          <w:szCs w:val="24"/>
        </w:rPr>
        <w:tab/>
        <w:tab/>
        <w:t xml:space="preserve">     -    MS-Office</w:t>
      </w:r>
    </w:p>
    <w:p>
      <w:pPr>
        <w:pStyle w:val="Normal"/>
        <w:tabs>
          <w:tab w:val="left" w:pos="3960" w:leader="none"/>
          <w:tab w:val="left" w:pos="5670" w:leader="none"/>
        </w:tabs>
        <w:rPr>
          <w:sz w:val="24"/>
          <w:szCs w:val="24"/>
        </w:rPr>
      </w:pPr>
      <w:r>
        <w:rPr>
          <w:sz w:val="24"/>
          <w:szCs w:val="24"/>
        </w:rPr>
      </w:r>
    </w:p>
    <w:p>
      <w:pPr>
        <w:pStyle w:val="Normal"/>
        <w:tabs>
          <w:tab w:val="left" w:pos="3960" w:leader="none"/>
          <w:tab w:val="left" w:pos="5670" w:leader="none"/>
        </w:tabs>
        <w:rPr>
          <w:sz w:val="24"/>
          <w:szCs w:val="24"/>
        </w:rPr>
      </w:pPr>
      <w:r>
        <w:rPr>
          <w:sz w:val="24"/>
          <w:szCs w:val="24"/>
        </w:rPr>
      </w:r>
    </w:p>
    <w:p>
      <w:pPr>
        <w:pStyle w:val="Normal"/>
        <w:tabs>
          <w:tab w:val="left" w:pos="3960" w:leader="none"/>
          <w:tab w:val="left" w:pos="5670" w:leader="none"/>
        </w:tabs>
        <w:rPr>
          <w:sz w:val="24"/>
          <w:szCs w:val="24"/>
        </w:rPr>
      </w:pPr>
      <w:r>
        <w:rPr>
          <w:sz w:val="24"/>
          <w:szCs w:val="24"/>
        </w:rPr>
      </w:r>
    </w:p>
    <w:p>
      <w:pPr>
        <w:pStyle w:val="Normal"/>
        <w:rPr>
          <w:b/>
          <w:b/>
          <w:bCs/>
          <w:sz w:val="24"/>
          <w:szCs w:val="24"/>
        </w:rPr>
      </w:pPr>
      <w:r>
        <w:rPr>
          <w:b/>
          <w:bCs/>
          <w:sz w:val="24"/>
          <w:szCs w:val="24"/>
          <w:highlight w:val="lightGray"/>
        </w:rPr>
        <w:t>PERSONAL PROFILE:</w:t>
        <w:tab/>
        <w:tab/>
        <w:tab/>
        <w:tab/>
        <w:tab/>
        <w:tab/>
        <w:tab/>
        <w:tab/>
        <w:tab/>
      </w:r>
    </w:p>
    <w:p>
      <w:pPr>
        <w:pStyle w:val="Normal"/>
        <w:spacing w:lineRule="auto" w:line="480"/>
        <w:rPr>
          <w:rFonts w:ascii="Arial" w:hAnsi="Arial" w:cs="Arial"/>
          <w:b/>
          <w:b/>
          <w:bCs/>
          <w:sz w:val="24"/>
          <w:szCs w:val="24"/>
        </w:rPr>
      </w:pPr>
      <w:r>
        <w:rPr>
          <w:rFonts w:cs="Arial" w:ascii="Arial" w:hAnsi="Arial"/>
          <w:b/>
          <w:bCs/>
          <w:sz w:val="24"/>
          <w:szCs w:val="24"/>
        </w:rPr>
      </w:r>
    </w:p>
    <w:p>
      <w:pPr>
        <w:pStyle w:val="Normal"/>
        <w:rPr/>
      </w:pPr>
      <w:r>
        <w:rPr/>
        <w:t>NAME                                          :   S.PANDIARAJAN</w:t>
      </w:r>
    </w:p>
    <w:p>
      <w:pPr>
        <w:pStyle w:val="Normal"/>
        <w:rPr/>
      </w:pPr>
      <w:r>
        <w:rPr/>
        <w:t>FATHERS NAME                       :   V.SELVARAJ</w:t>
      </w:r>
    </w:p>
    <w:p>
      <w:pPr>
        <w:pStyle w:val="Normal"/>
        <w:rPr>
          <w:sz w:val="24"/>
          <w:szCs w:val="24"/>
        </w:rPr>
      </w:pPr>
      <w:r>
        <w:rPr>
          <w:sz w:val="24"/>
          <w:szCs w:val="24"/>
        </w:rPr>
        <w:t>DATE OF BIRTH</w:t>
        <w:tab/>
        <w:t xml:space="preserve">         :   16</w:t>
      </w:r>
      <w:r>
        <w:rPr>
          <w:sz w:val="24"/>
          <w:szCs w:val="24"/>
          <w:vertAlign w:val="superscript"/>
        </w:rPr>
        <w:t>TH</w:t>
      </w:r>
      <w:r>
        <w:rPr>
          <w:sz w:val="24"/>
          <w:szCs w:val="24"/>
        </w:rPr>
        <w:t xml:space="preserve"> JUN.1988</w:t>
      </w:r>
    </w:p>
    <w:p>
      <w:pPr>
        <w:pStyle w:val="Normal"/>
        <w:rPr/>
      </w:pPr>
      <w:r>
        <w:rPr/>
        <w:t>NATIONALITY</w:t>
        <w:tab/>
        <w:t xml:space="preserve">                         :   INDIAN</w:t>
      </w:r>
    </w:p>
    <w:p>
      <w:pPr>
        <w:pStyle w:val="Normal"/>
        <w:rPr/>
      </w:pPr>
      <w:r>
        <w:rPr/>
        <w:t>LINGUISTIC KNOWLEDGE     :   TAMIL, ENGLISH, &amp; MALAYALAM</w:t>
        <w:tab/>
      </w:r>
    </w:p>
    <w:p>
      <w:pPr>
        <w:pStyle w:val="Normal"/>
        <w:rPr>
          <w:b/>
          <w:b/>
        </w:rPr>
      </w:pPr>
      <w:r>
        <w:rPr/>
        <w:t>PASSPORT NO.</w:t>
        <w:tab/>
        <w:t xml:space="preserve">                         :   </w:t>
      </w:r>
      <w:r>
        <w:rPr>
          <w:bCs/>
          <w:sz w:val="24"/>
          <w:szCs w:val="24"/>
        </w:rPr>
        <w:t>K3483350</w:t>
      </w:r>
    </w:p>
    <w:p>
      <w:pPr>
        <w:pStyle w:val="Normal"/>
        <w:rPr>
          <w:color w:val="000000"/>
          <w:sz w:val="24"/>
          <w:szCs w:val="24"/>
        </w:rPr>
      </w:pPr>
      <w:r>
        <w:rPr>
          <w:color w:val="000000"/>
        </w:rPr>
        <w:t>DATE OF ISSUE</w:t>
        <w:tab/>
        <w:t xml:space="preserve">           :   </w:t>
      </w:r>
      <w:r>
        <w:rPr>
          <w:color w:val="000000"/>
          <w:sz w:val="24"/>
          <w:szCs w:val="24"/>
        </w:rPr>
        <w:t>26-4-2012</w:t>
      </w:r>
    </w:p>
    <w:p>
      <w:pPr>
        <w:pStyle w:val="Normal"/>
        <w:rPr>
          <w:b/>
          <w:b/>
        </w:rPr>
      </w:pPr>
      <w:r>
        <w:rPr>
          <w:color w:val="000000"/>
        </w:rPr>
        <w:t xml:space="preserve">DATE OF EXPIRY                      :   </w:t>
      </w:r>
      <w:r>
        <w:rPr>
          <w:color w:val="000000"/>
          <w:sz w:val="24"/>
          <w:szCs w:val="24"/>
        </w:rPr>
        <w:t>25-4-2022</w:t>
      </w:r>
    </w:p>
    <w:p>
      <w:pPr>
        <w:pStyle w:val="Normal"/>
        <w:tabs>
          <w:tab w:val="left" w:pos="3960" w:leader="none"/>
          <w:tab w:val="left" w:pos="5670" w:leader="none"/>
        </w:tabs>
        <w:rPr>
          <w:b/>
          <w:b/>
          <w:sz w:val="24"/>
          <w:szCs w:val="24"/>
        </w:rPr>
      </w:pPr>
      <w:r>
        <w:rPr>
          <w:b/>
          <w:sz w:val="24"/>
          <w:szCs w:val="24"/>
        </w:rPr>
      </w:r>
    </w:p>
    <w:p>
      <w:pPr>
        <w:pStyle w:val="Normal"/>
        <w:numPr>
          <w:ilvl w:val="0"/>
          <w:numId w:val="0"/>
        </w:numPr>
        <w:spacing w:lineRule="auto" w:line="276"/>
        <w:outlineLvl w:val="0"/>
        <w:rPr>
          <w:b/>
          <w:b/>
          <w:sz w:val="24"/>
          <w:szCs w:val="24"/>
        </w:rPr>
      </w:pPr>
      <w:r>
        <w:rPr>
          <w:b/>
          <w:sz w:val="24"/>
          <w:szCs w:val="24"/>
        </w:rPr>
      </w:r>
    </w:p>
    <w:p>
      <w:pPr>
        <w:pStyle w:val="Normal"/>
        <w:numPr>
          <w:ilvl w:val="0"/>
          <w:numId w:val="0"/>
        </w:numPr>
        <w:spacing w:lineRule="auto" w:line="276"/>
        <w:outlineLvl w:val="0"/>
        <w:rPr>
          <w:b/>
          <w:b/>
          <w:sz w:val="24"/>
          <w:szCs w:val="24"/>
        </w:rPr>
      </w:pPr>
      <w:r>
        <w:rPr>
          <w:b/>
          <w:sz w:val="24"/>
          <w:szCs w:val="24"/>
        </w:rPr>
      </w:r>
    </w:p>
    <w:p>
      <w:pPr>
        <w:pStyle w:val="Normal"/>
        <w:numPr>
          <w:ilvl w:val="0"/>
          <w:numId w:val="0"/>
        </w:numPr>
        <w:spacing w:lineRule="auto" w:line="276"/>
        <w:outlineLvl w:val="0"/>
        <w:rPr>
          <w:b/>
          <w:b/>
          <w:sz w:val="24"/>
          <w:szCs w:val="24"/>
        </w:rPr>
      </w:pPr>
      <w:r>
        <w:rPr>
          <w:b/>
          <w:sz w:val="24"/>
          <w:szCs w:val="24"/>
        </w:rPr>
        <w:t>Declaration:-</w:t>
      </w:r>
    </w:p>
    <w:p>
      <w:pPr>
        <w:pStyle w:val="Normal"/>
        <w:spacing w:lineRule="auto" w:line="276"/>
        <w:rPr>
          <w:sz w:val="24"/>
          <w:szCs w:val="24"/>
        </w:rPr>
      </w:pPr>
      <w:r>
        <w:rPr>
          <w:sz w:val="24"/>
          <w:szCs w:val="24"/>
        </w:rPr>
        <w:t xml:space="preserve">I hereby declare the above statement mentioned all are up to my knowledge and </w:t>
      </w:r>
    </w:p>
    <w:p>
      <w:pPr>
        <w:pStyle w:val="Normal"/>
        <w:spacing w:lineRule="auto" w:line="276"/>
        <w:rPr>
          <w:sz w:val="24"/>
          <w:szCs w:val="24"/>
        </w:rPr>
      </w:pPr>
      <w:r>
        <w:rPr>
          <w:sz w:val="24"/>
          <w:szCs w:val="24"/>
        </w:rPr>
        <w:t>I will oblique to my responsibility.</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b/>
          <w:sz w:val="24"/>
          <w:szCs w:val="24"/>
        </w:rPr>
        <w:t>PLACE:                                                                                                     PANDIARAJAN.S</w:t>
      </w:r>
    </w:p>
    <w:p>
      <w:pPr>
        <w:pStyle w:val="Normal"/>
        <w:rPr>
          <w:vanish/>
        </w:rPr>
      </w:pPr>
      <w:r>
        <w:rPr>
          <w:vanish/>
        </w:rPr>
      </w:r>
      <w:bookmarkStart w:id="0" w:name="_PictureBullets"/>
      <w:bookmarkStart w:id="1" w:name="_PictureBullets"/>
      <w:bookmarkEnd w:id="1"/>
    </w:p>
    <w:sectPr>
      <w:headerReference w:type="default" r:id="rId3"/>
      <w:type w:val="nextPage"/>
      <w:pgSz w:w="11906" w:h="16838"/>
      <w:pgMar w:left="1296" w:right="1296" w:header="990" w:top="180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Book Antiqua">
    <w:charset w:val="00"/>
    <w:family w:val="roman"/>
    <w:pitch w:val="variable"/>
  </w:font>
  <w:font w:name="Verdan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left" w:pos="792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4"/>
        <w:szCs w:val="24"/>
        <w:rFonts w:cs="Wingdings"/>
        <w:color w:val="000000"/>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szCs w:val="24"/>
        <w:rFonts w:cs="Wingdings"/>
        <w:lang w:val="en-US"/>
      </w:rPr>
    </w:lvl>
  </w:abstractNum>
  <w:abstractNum w:abstractNumId="5">
    <w:lvl w:ilvl="0">
      <w:start w:val="1"/>
      <w:numFmt w:val="bullet"/>
      <w:lvlText w:val=""/>
      <w:lvlJc w:val="left"/>
      <w:pPr>
        <w:ind w:left="810" w:hanging="360"/>
      </w:pPr>
      <w:rPr>
        <w:rFonts w:ascii="Wingdings" w:hAnsi="Wingdings" w:cs="Wingdings" w:hint="default"/>
        <w:sz w:val="24"/>
        <w:szCs w:val="24"/>
        <w:rFonts w:cs="Wingdings"/>
      </w:rPr>
    </w:lvl>
  </w:abstractNum>
  <w:abstractNum w:abstractNumId="6">
    <w:lvl w:ilvl="0">
      <w:start w:val="1"/>
      <w:numFmt w:val="bullet"/>
      <w:lvlText w:val=""/>
      <w:lvlJc w:val="left"/>
      <w:pPr>
        <w:ind w:left="1170" w:hanging="360"/>
      </w:pPr>
      <w:rPr>
        <w:rFonts w:ascii="Wingdings" w:hAnsi="Wingdings" w:cs="Wingdings" w:hint="default"/>
        <w:rFonts w:cs="Wingdings"/>
      </w:rPr>
    </w:lvl>
  </w:abstractNum>
  <w:abstractNum w:abstractNumId="7">
    <w:lvl w:ilvl="0">
      <w:start w:val="1"/>
      <w:numFmt w:val="bullet"/>
      <w:lvlText w:val=""/>
      <w:lvlJc w:val="left"/>
      <w:pPr>
        <w:ind w:left="810" w:hanging="360"/>
      </w:pPr>
      <w:rPr>
        <w:rFonts w:ascii="Wingdings" w:hAnsi="Wingdings" w:cs="Wingdings" w:hint="default"/>
        <w:sz w:val="24"/>
        <w:szCs w:val="24"/>
        <w:rFonts w:cs="Wingdings"/>
        <w:color w:val="000000"/>
      </w:rPr>
    </w:lvl>
    <w:lvl w:ilvl="1">
      <w:start w:val="1"/>
      <w:numFmt w:val="bullet"/>
      <w:lvlText w:val=""/>
      <w:lvlJc w:val="left"/>
      <w:pPr>
        <w:ind w:left="720" w:hanging="360"/>
      </w:pPr>
      <w:rPr>
        <w:rFonts w:ascii="Wingdings" w:hAnsi="Wingdings" w:cs="Wingdings" w:hint="default"/>
        <w:sz w:val="24"/>
        <w:szCs w:val="24"/>
        <w:rFonts w:cs="Wingdings"/>
        <w:color w:val="000000"/>
      </w:rPr>
    </w:lvl>
    <w:lvl w:ilvl="2">
      <w:start w:val="1"/>
      <w:numFmt w:val="bullet"/>
      <w:lvlText w:val=""/>
      <w:lvlJc w:val="left"/>
      <w:pPr>
        <w:ind w:left="1080" w:hanging="360"/>
      </w:pPr>
      <w:rPr>
        <w:rFonts w:ascii="Wingdings" w:hAnsi="Wingdings" w:cs="Wingdings" w:hint="default"/>
        <w:sz w:val="24"/>
        <w:szCs w:val="24"/>
        <w:rFonts w:cs="Wingdings"/>
        <w:color w:val="000000"/>
      </w:rPr>
    </w:lvl>
    <w:lvl w:ilvl="3">
      <w:start w:val="1"/>
      <w:numFmt w:val="bullet"/>
      <w:lvlText w:val=""/>
      <w:lvlJc w:val="left"/>
      <w:pPr>
        <w:ind w:left="1440" w:hanging="360"/>
      </w:pPr>
      <w:rPr>
        <w:rFonts w:ascii="Symbol" w:hAnsi="Symbol" w:cs="Symbol" w:hint="default"/>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sz w:val="24"/>
        <w:szCs w:val="24"/>
        <w:rFonts w:cs="Wingdings"/>
        <w:color w:val="000000"/>
      </w:rPr>
    </w:lvl>
    <w:lvl w:ilvl="6">
      <w:start w:val="1"/>
      <w:numFmt w:val="bullet"/>
      <w:lvlText w:val=""/>
      <w:lvlJc w:val="left"/>
      <w:pPr>
        <w:ind w:left="2520" w:hanging="360"/>
      </w:pPr>
      <w:rPr>
        <w:rFonts w:ascii="Wingdings" w:hAnsi="Wingdings" w:cs="Wingdings" w:hint="default"/>
        <w:sz w:val="24"/>
        <w:szCs w:val="24"/>
        <w:rFonts w:cs="Wingdings"/>
        <w:color w:val="000000"/>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8">
    <w:lvl w:ilvl="0">
      <w:start w:val="1"/>
      <w:numFmt w:val="bullet"/>
      <w:lvlText w:val=""/>
      <w:lvlJc w:val="left"/>
      <w:pPr>
        <w:ind w:left="720" w:hanging="360"/>
      </w:pPr>
      <w:rPr>
        <w:rFonts w:ascii="Wingdings" w:hAnsi="Wingdings" w:cs="Wingdings" w:hint="default"/>
        <w:sz w:val="24"/>
        <w:szCs w:val="24"/>
        <w:rFonts w:cs="Wingdings"/>
        <w:color w:val="000000"/>
      </w:rPr>
    </w:lvl>
    <w:lvl w:ilvl="1">
      <w:start w:val="1"/>
      <w:numFmt w:val="bullet"/>
      <w:lvlText w:val=""/>
      <w:lvlJc w:val="left"/>
      <w:pPr>
        <w:ind w:left="720" w:hanging="360"/>
      </w:pPr>
      <w:rPr>
        <w:rFonts w:ascii="Wingdings" w:hAnsi="Wingdings" w:cs="Wingdings" w:hint="default"/>
        <w:sz w:val="24"/>
        <w:szCs w:val="24"/>
        <w:rFonts w:cs="Wingdings"/>
        <w:color w:val="000000"/>
      </w:rPr>
    </w:lvl>
    <w:lvl w:ilvl="2">
      <w:start w:val="1"/>
      <w:numFmt w:val="bullet"/>
      <w:lvlText w:val=""/>
      <w:lvlJc w:val="left"/>
      <w:pPr>
        <w:ind w:left="1080" w:hanging="360"/>
      </w:pPr>
      <w:rPr>
        <w:rFonts w:ascii="Wingdings" w:hAnsi="Wingdings" w:cs="Wingdings" w:hint="default"/>
        <w:sz w:val="24"/>
        <w:szCs w:val="24"/>
        <w:rFonts w:cs="Wingdings"/>
        <w:color w:val="000000"/>
      </w:rPr>
    </w:lvl>
    <w:lvl w:ilvl="3">
      <w:start w:val="1"/>
      <w:numFmt w:val="bullet"/>
      <w:lvlText w:val=""/>
      <w:lvlJc w:val="left"/>
      <w:pPr>
        <w:ind w:left="1440" w:hanging="360"/>
      </w:pPr>
      <w:rPr>
        <w:rFonts w:ascii="Symbol" w:hAnsi="Symbol" w:cs="Symbol" w:hint="default"/>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sz w:val="24"/>
        <w:szCs w:val="24"/>
        <w:rFonts w:cs="Wingdings"/>
        <w:color w:val="000000"/>
      </w:rPr>
    </w:lvl>
    <w:lvl w:ilvl="6">
      <w:start w:val="1"/>
      <w:numFmt w:val="bullet"/>
      <w:lvlText w:val=""/>
      <w:lvlJc w:val="left"/>
      <w:pPr>
        <w:ind w:left="2520" w:hanging="360"/>
      </w:pPr>
      <w:rPr>
        <w:rFonts w:ascii="Wingdings" w:hAnsi="Wingdings" w:cs="Wingdings" w:hint="default"/>
        <w:sz w:val="24"/>
        <w:szCs w:val="24"/>
        <w:rFonts w:cs="Wingdings"/>
        <w:color w:val="000000"/>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9">
    <w:lvl w:ilvl="0">
      <w:start w:val="1"/>
      <w:numFmt w:val="bullet"/>
      <w:lvlText w:val=""/>
      <w:lvlJc w:val="left"/>
      <w:pPr>
        <w:ind w:left="720" w:hanging="360"/>
      </w:pPr>
      <w:rPr>
        <w:rFonts w:ascii="Wingdings" w:hAnsi="Wingdings" w:cs="Wingdings" w:hint="default"/>
        <w:rFonts w:cs="Wingdings"/>
      </w:rPr>
    </w:lvl>
  </w:abstractNum>
  <w:abstractNum w:abstractNumId="10">
    <w:lvl w:ilvl="0">
      <w:start w:val="1"/>
      <w:numFmt w:val="bullet"/>
      <w:lvlText w:val=""/>
      <w:lvlJc w:val="left"/>
      <w:pPr>
        <w:ind w:left="540" w:hanging="360"/>
      </w:pPr>
      <w:rPr>
        <w:rFonts w:ascii="Symbol" w:hAnsi="Symbol" w:cs="Symbol" w:hint="default"/>
        <w:sz w:val="24"/>
        <w:szCs w:val="24"/>
        <w:rFonts w:cs="Symbol"/>
      </w:rPr>
    </w:lvl>
  </w:abstractNum>
  <w:abstractNum w:abstractNumId="11">
    <w:lvl w:ilvl="0">
      <w:start w:val="1"/>
      <w:numFmt w:val="bullet"/>
      <w:lvlText w:val=""/>
      <w:lvlJc w:val="left"/>
      <w:pPr>
        <w:ind w:left="720" w:hanging="360"/>
      </w:pPr>
      <w:rPr>
        <w:rFonts w:ascii="Wingdings" w:hAnsi="Wingdings" w:cs="Wingdings" w:hint="default"/>
        <w:sz w:val="24"/>
        <w:szCs w:val="24"/>
        <w:rFonts w:cs="Wingdings"/>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outlineLvl w:val="0"/>
    </w:pPr>
    <w:rPr>
      <w:sz w:val="24"/>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Times New Roman"/>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Times New Roman"/>
      <w:b/>
      <w:bCs/>
      <w:sz w:val="26"/>
      <w:szCs w:val="26"/>
    </w:rPr>
  </w:style>
  <w:style w:type="character" w:styleId="WW8Num1z0">
    <w:name w:val="WW8Num1z0"/>
    <w:qFormat/>
    <w:rPr>
      <w:rFonts w:ascii="Wingdings" w:hAnsi="Wingdings" w:cs="Wingdings"/>
      <w:color w:val="000000"/>
      <w:sz w:val="24"/>
      <w:szCs w:val="24"/>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sz w:val="24"/>
      <w:szCs w:val="24"/>
      <w:lang w:val="en-U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sz w:val="24"/>
      <w:szCs w:val="24"/>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Wingdings" w:hAnsi="Wingdings" w:cs="Wingdings"/>
      <w:color w:val="000000"/>
      <w:sz w:val="24"/>
      <w:szCs w:val="24"/>
    </w:rPr>
  </w:style>
  <w:style w:type="character" w:styleId="WW8Num14z3">
    <w:name w:val="WW8Num14z3"/>
    <w:qFormat/>
    <w:rPr>
      <w:rFonts w:ascii="Symbol" w:hAnsi="Symbol" w:cs="Symbol"/>
    </w:rPr>
  </w:style>
  <w:style w:type="character" w:styleId="WW8Num15z0">
    <w:name w:val="WW8Num15z0"/>
    <w:qFormat/>
    <w:rPr>
      <w:rFonts w:ascii="Wingdings" w:hAnsi="Wingdings" w:cs="Wingdings"/>
      <w:color w:val="000000"/>
      <w:sz w:val="24"/>
      <w:szCs w:val="24"/>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Symbol" w:hAnsi="Symbol" w:cs="Symbol"/>
      <w:sz w:val="24"/>
      <w:szCs w:val="24"/>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color w:val="000000"/>
      <w:sz w:val="24"/>
      <w:szCs w:val="24"/>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3">
    <w:name w:val="WW8Num23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BodyTextChar">
    <w:name w:val="Body Text Char"/>
    <w:qFormat/>
    <w:rPr>
      <w:rFonts w:ascii="Arial" w:hAnsi="Arial" w:cs="Arial"/>
      <w:lang w:val="en-US"/>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Heading3Char">
    <w:name w:val="Heading 3 Char"/>
    <w:basedOn w:val="DefaultParagraphFont"/>
    <w:qFormat/>
    <w:rPr>
      <w:rFonts w:ascii="Cambria" w:hAnsi="Cambria" w:eastAsia="Times New Roman" w:cs="Times New Roman"/>
      <w:b/>
      <w:bCs/>
      <w:sz w:val="26"/>
      <w:szCs w:val="26"/>
    </w:rPr>
  </w:style>
  <w:style w:type="character" w:styleId="Emphasis">
    <w:name w:val="Emphasis"/>
    <w:basedOn w:val="DefaultParagraphFont"/>
    <w:qFormat/>
    <w:rPr>
      <w:i/>
      <w:iCs/>
    </w:rPr>
  </w:style>
  <w:style w:type="character" w:styleId="BodyText3Char">
    <w:name w:val="Body Text 3 Char"/>
    <w:basedOn w:val="DefaultParagraphFont"/>
    <w:qFormat/>
    <w:rPr>
      <w:sz w:val="16"/>
      <w:szCs w:val="16"/>
      <w:lang w:val="en-US"/>
    </w:rPr>
  </w:style>
  <w:style w:type="character" w:styleId="TitleChar">
    <w:name w:val="Title Char"/>
    <w:basedOn w:val="DefaultParagraphFont"/>
    <w:qFormat/>
    <w:rPr>
      <w:rFonts w:ascii="Book Antiqua" w:hAnsi="Book Antiqua" w:cs="Book Antiqua"/>
      <w:b/>
      <w:sz w:val="32"/>
      <w:szCs w:val="22"/>
      <w:u w:val="single"/>
    </w:rPr>
  </w:style>
  <w:style w:type="paragraph" w:styleId="Heading">
    <w:name w:val="Heading"/>
    <w:basedOn w:val="Normal"/>
    <w:next w:val="TextBody"/>
    <w:qFormat/>
    <w:pPr>
      <w:widowControl/>
      <w:jc w:val="center"/>
    </w:pPr>
    <w:rPr>
      <w:rFonts w:ascii="Book Antiqua" w:hAnsi="Book Antiqua" w:cs="Book Antiqua"/>
      <w:b/>
      <w:sz w:val="32"/>
      <w:szCs w:val="22"/>
      <w:u w:val="single"/>
    </w:rPr>
  </w:style>
  <w:style w:type="paragraph" w:styleId="TextBody">
    <w:name w:val="Body Text"/>
    <w:basedOn w:val="Normal"/>
    <w:pPr>
      <w:widowControl/>
    </w:pPr>
    <w:rPr>
      <w:rFonts w:ascii="Arial" w:hAnsi="Arial" w:cs="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extBodyIndent">
    <w:name w:val="Body Text Indent"/>
    <w:basedOn w:val="Normal"/>
    <w:pPr>
      <w:spacing w:before="0" w:after="120"/>
      <w:ind w:left="360" w:hanging="0"/>
    </w:pPr>
    <w:rPr/>
  </w:style>
  <w:style w:type="paragraph" w:styleId="BlockText">
    <w:name w:val="Block Text"/>
    <w:basedOn w:val="Normal"/>
    <w:qFormat/>
    <w:pPr>
      <w:widowControl/>
      <w:ind w:left="3240" w:right="-432" w:hanging="360"/>
    </w:pPr>
    <w:rPr/>
  </w:style>
  <w:style w:type="paragraph" w:styleId="BalloonText">
    <w:name w:val="Balloon Text"/>
    <w:basedOn w:val="Normal"/>
    <w:qFormat/>
    <w:pPr/>
    <w:rPr>
      <w:rFonts w:ascii="Tahoma" w:hAnsi="Tahoma" w:cs="Tahoma"/>
      <w:sz w:val="16"/>
      <w:szCs w:val="16"/>
      <w:lang w:val="en-US"/>
    </w:rPr>
  </w:style>
  <w:style w:type="paragraph" w:styleId="ListParagraph">
    <w:name w:val="List Paragraph"/>
    <w:basedOn w:val="Normal"/>
    <w:qFormat/>
    <w:pPr>
      <w:ind w:left="720" w:hanging="0"/>
    </w:pPr>
    <w:rPr/>
  </w:style>
  <w:style w:type="paragraph" w:styleId="NoSpacing">
    <w:name w:val="No Spacing"/>
    <w:qFormat/>
    <w:pPr>
      <w:widowControl w:val="false"/>
    </w:pPr>
    <w:rPr>
      <w:rFonts w:ascii="Times New Roman" w:hAnsi="Times New Roman" w:eastAsia="Times New Roman" w:cs="Times New Roman"/>
      <w:color w:val="auto"/>
      <w:sz w:val="20"/>
      <w:szCs w:val="20"/>
      <w:lang w:val="en-US" w:bidi="ar-SA" w:eastAsia="zh-CN"/>
    </w:rPr>
  </w:style>
  <w:style w:type="paragraph" w:styleId="BodyText3">
    <w:name w:val="Body Text 3"/>
    <w:basedOn w:val="Normal"/>
    <w:qFormat/>
    <w:pPr>
      <w:widowControl/>
      <w:spacing w:before="0" w:after="120"/>
    </w:pPr>
    <w:rPr>
      <w:sz w:val="16"/>
      <w:szCs w:val="16"/>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ndimech26@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2017-02-10T12:58:00Z</dcterms:created>
  <dc:creator>Anabeeb</dc:creator>
  <dc:description/>
  <dc:language>en-US</dc:language>
  <cp:lastModifiedBy>vyakesh</cp:lastModifiedBy>
  <cp:lastPrinted>2008-04-29T09:32:00Z</cp:lastPrinted>
  <dcterms:modified xsi:type="dcterms:W3CDTF">2017-02-10T12:58:00Z</dcterms:modified>
  <cp:revision>2</cp:revision>
  <dc:subject>XAR</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-145701662</vt:i4>
  </property>
  <property fmtid="{D5CDD505-2E9C-101B-9397-08002B2CF9AE}" pid="3" name="_AuthorEmail">
    <vt:lpwstr>A.Kumar@anabeeb.net</vt:lpwstr>
  </property>
  <property fmtid="{D5CDD505-2E9C-101B-9397-08002B2CF9AE}" pid="4" name="_AuthorEmailDisplayName">
    <vt:lpwstr>Anand H Kumar</vt:lpwstr>
  </property>
  <property fmtid="{D5CDD505-2E9C-101B-9397-08002B2CF9AE}" pid="5" name="_EmailSubject">
    <vt:lpwstr>CVs for SASREF OPC &amp; OPD2 T/A 2007</vt:lpwstr>
  </property>
  <property fmtid="{D5CDD505-2E9C-101B-9397-08002B2CF9AE}" pid="6" name="_ReviewingToolsShownOnce">
    <vt:lpwstr/>
  </property>
</Properties>
</file>