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" color2="#ffffff" o:opacity2="1.0" rotate="f" angle="0.0" focusposition="0.0,0.0"/>
    </v:background>
  </w:background>
  <w:body>
    <w:p>
      <w:pPr>
        <w:pStyle w:val="Header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Curriculum</w:t>
      </w:r>
      <w:r>
        <w:rPr>
          <w:b/>
          <w:sz w:val="36"/>
          <w:u w:val="single"/>
          <w:lang w:val="en-US"/>
        </w:rPr>
        <w:t xml:space="preserve"> </w:t>
      </w:r>
      <w:r>
        <w:rPr>
          <w:b/>
          <w:sz w:val="36"/>
          <w:u w:val="single"/>
        </w:rPr>
        <w:t>Vitae</w:t>
      </w:r>
    </w:p>
    <w:p>
      <w:pPr>
        <w:pStyle w:val="Header"/>
        <w:rPr>
          <w:b/>
        </w:rPr>
      </w:pPr>
      <w:r>
        <w:rPr>
          <w:b/>
        </w:rPr>
        <w:t>Kokula.Bhanuchander</w:t>
      </w:r>
      <w:r>
        <w:rPr>
          <w:b/>
        </w:rPr>
        <w:t xml:space="preserve"> </w:t>
      </w:r>
    </w:p>
    <w:p>
      <w:pPr>
        <w:pStyle w:val="Header"/>
        <w:rPr>
          <w:b/>
        </w:rPr>
      </w:pPr>
      <w:r>
        <w:rPr>
          <w:b/>
        </w:rPr>
        <w:t>Mechanical Engineer</w:t>
      </w:r>
      <w:r>
        <w:rPr>
          <w:b/>
        </w:rPr>
        <w:t>.</w:t>
      </w:r>
    </w:p>
    <w:p>
      <w:pPr>
        <w:pStyle w:val="Footer"/>
        <w:rPr/>
      </w:pPr>
      <w:r>
        <w:t xml:space="preserve">Mail Id: </w:t>
      </w:r>
      <w:r>
        <w:fldChar w:fldCharType="begin"/>
      </w:r>
      <w:r>
        <w:instrText xml:space="preserve"> HYPERLINK "mailto:kbhanu1990@gmail.com" </w:instrText>
      </w:r>
      <w:r>
        <w:fldChar w:fldCharType="separate"/>
      </w:r>
      <w:r>
        <w:rPr>
          <w:rStyle w:val="Hyperlink"/>
          <w:lang w:val="de-DE"/>
        </w:rPr>
        <w:t>kbhanu1990@gmail.com</w:t>
      </w:r>
      <w:r>
        <w:fldChar w:fldCharType="end"/>
      </w:r>
      <w:r>
        <w:rPr>
          <w:lang w:val="de-DE"/>
        </w:rPr>
        <w:tab/>
      </w:r>
      <w:r>
        <w:t xml:space="preserve">         </w:t>
        <w:tab/>
        <w:t xml:space="preserve">                                                 </w:t>
      </w:r>
    </w:p>
    <w:p>
      <w:pPr>
        <w:pStyle w:val="Normal"/>
        <w:jc w:val="both"/>
        <w:rPr>
          <w:b/>
          <w:u w:val="single"/>
        </w:rPr>
      </w:pPr>
      <w:r>
        <w:t>Contact No: +9</w:t>
      </w:r>
      <w:r>
        <w:t>1 9000235245</w:t>
      </w:r>
      <w:r>
        <w:t>.</w:t>
      </w:r>
      <w:r>
        <w:t xml:space="preserve">          </w:t>
      </w:r>
    </w:p>
    <w:p>
      <w:pPr>
        <w:pStyle w:val="Normal"/>
        <w:jc w:val="both"/>
        <w:rPr>
          <w:b/>
          <w:sz w:val="22"/>
          <w:u w:val="single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Objective:</w:t>
      </w:r>
    </w:p>
    <w:p>
      <w:pPr>
        <w:pStyle w:val="Normal"/>
        <w:jc w:val="both"/>
        <w:rPr>
          <w:b/>
          <w:sz w:val="22"/>
          <w:u w:val="single"/>
        </w:rPr>
      </w:pPr>
    </w:p>
    <w:p>
      <w:pPr>
        <w:pStyle w:val="Normal"/>
        <w:rPr>
          <w:sz w:val="22"/>
        </w:rPr>
      </w:pPr>
      <w:r>
        <w:rPr>
          <w:sz w:val="22"/>
        </w:rPr>
        <w:t xml:space="preserve">To pursue challenging </w:t>
      </w:r>
      <w:r>
        <w:rPr>
          <w:sz w:val="22"/>
        </w:rPr>
        <w:t xml:space="preserve">and growth oriented </w:t>
      </w:r>
      <w:r>
        <w:rPr>
          <w:sz w:val="22"/>
        </w:rPr>
        <w:t>career where individual talents, skill, honesty and hard work are acknowledged and conductive work is provided for the progress of the Organization</w:t>
      </w:r>
      <w:r>
        <w:rPr>
          <w:sz w:val="22"/>
        </w:rPr>
        <w:t>.</w:t>
      </w:r>
    </w:p>
    <w:p>
      <w:pPr>
        <w:pStyle w:val="Normal"/>
        <w:rPr>
          <w:sz w:val="22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Summary</w:t>
      </w:r>
      <w:r>
        <w:rPr>
          <w:b/>
          <w:u w:val="single"/>
        </w:rPr>
        <w:t>:</w:t>
      </w:r>
    </w:p>
    <w:p>
      <w:pPr>
        <w:pStyle w:val="Normal"/>
        <w:jc w:val="both"/>
        <w:rPr>
          <w:b/>
          <w:sz w:val="22"/>
          <w:u w:val="single"/>
        </w:rPr>
      </w:pP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2 years of experience </w:t>
      </w:r>
      <w:r>
        <w:rPr>
          <w:sz w:val="22"/>
        </w:rPr>
        <w:t>in handling Mechanical Projects as HVAC Engineer</w:t>
      </w:r>
      <w:r>
        <w:rPr>
          <w:sz w:val="22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bookmarkStart w:id="0" w:name="_GoBack"/>
      <w:bookmarkEnd w:id="0"/>
      <w:r>
        <w:rPr>
          <w:sz w:val="22"/>
        </w:rPr>
        <w:t>W</w:t>
      </w:r>
      <w:r>
        <w:rPr>
          <w:sz w:val="22"/>
        </w:rPr>
        <w:t>ide exposure on Pharmaceutical projects in Installation &amp; Commissioning of HVAC System</w:t>
      </w:r>
      <w:r>
        <w:rPr>
          <w:sz w:val="22"/>
        </w:rPr>
        <w:t>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Clean room HVAC system validation.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Preparation of Qualification Documents.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 xml:space="preserve">HVAC system </w:t>
      </w:r>
      <w:r>
        <w:rPr>
          <w:sz w:val="22"/>
        </w:rPr>
        <w:t>and Chiller Maintenance.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Attending Client M</w:t>
      </w:r>
      <w:r>
        <w:rPr>
          <w:sz w:val="22"/>
        </w:rPr>
        <w:t>eeting</w:t>
      </w:r>
      <w:r>
        <w:rPr>
          <w:sz w:val="22"/>
        </w:rPr>
        <w:t>’s</w:t>
      </w:r>
      <w:r>
        <w:rPr>
          <w:sz w:val="22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Contractors work follow-ups.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Pipe Fabrication Works.</w:t>
      </w:r>
    </w:p>
    <w:p>
      <w:pPr>
        <w:pStyle w:val="Normal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Understanding AUTOCAD drawings.</w:t>
      </w:r>
    </w:p>
    <w:p>
      <w:pPr>
        <w:pStyle w:val="Normal"/>
        <w:numPr>
          <w:ilvl w:val="0"/>
          <w:numId w:val="4"/>
        </w:numPr>
        <w:rPr>
          <w:sz w:val="22"/>
        </w:rPr>
      </w:pPr>
      <w:r>
        <w:rPr>
          <w:sz w:val="22"/>
        </w:rPr>
        <w:t>Executing Projects as per design layouts.</w:t>
      </w:r>
    </w:p>
    <w:p>
      <w:pPr>
        <w:pStyle w:val="Normal"/>
        <w:ind w:left="360"/>
        <w:jc w:val="both"/>
        <w:rPr>
          <w:sz w:val="22"/>
        </w:rPr>
      </w:pPr>
    </w:p>
    <w:p>
      <w:pPr>
        <w:pStyle w:val="ListParagraph"/>
        <w:ind w:left="0"/>
        <w:jc w:val="both"/>
        <w:rPr>
          <w:color w:val="000000"/>
          <w:sz w:val="22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Installation</w:t>
      </w:r>
      <w:r>
        <w:rPr>
          <w:b/>
          <w:u w:val="single"/>
        </w:rPr>
        <w:t xml:space="preserve"> </w:t>
      </w:r>
      <w:r>
        <w:rPr>
          <w:b/>
          <w:u w:val="single"/>
        </w:rPr>
        <w:t>Knowledge:</w:t>
      </w:r>
    </w:p>
    <w:p>
      <w:pPr>
        <w:pStyle w:val="Normal"/>
        <w:jc w:val="both"/>
        <w:rPr>
          <w:b/>
          <w:sz w:val="22"/>
          <w:u w:val="single"/>
        </w:rPr>
      </w:pPr>
    </w:p>
    <w:p>
      <w:pPr>
        <w:pStyle w:val="Normal"/>
        <w:jc w:val="both"/>
        <w:rPr>
          <w:b/>
          <w:sz w:val="22"/>
          <w:u w:val="single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Air Conditioning:</w:t>
      </w:r>
    </w:p>
    <w:p>
      <w:pPr>
        <w:pStyle w:val="Normal"/>
        <w:rPr>
          <w:b/>
          <w:sz w:val="22"/>
        </w:rPr>
      </w:pP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Inst</w:t>
      </w:r>
      <w:r>
        <w:rPr>
          <w:sz w:val="22"/>
        </w:rPr>
        <w:t xml:space="preserve">allation of </w:t>
      </w:r>
      <w:r>
        <w:rPr>
          <w:sz w:val="22"/>
        </w:rPr>
        <w:t>Air Handling Units.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Duct fabrication</w:t>
      </w:r>
      <w:r>
        <w:rPr>
          <w:sz w:val="22"/>
        </w:rPr>
        <w:t xml:space="preserve">, </w:t>
      </w:r>
      <w:r>
        <w:rPr>
          <w:sz w:val="22"/>
        </w:rPr>
        <w:t>Erection and</w:t>
      </w:r>
      <w:r>
        <w:rPr>
          <w:sz w:val="22"/>
        </w:rPr>
        <w:t xml:space="preserve"> Connection Works</w:t>
      </w:r>
      <w:r>
        <w:rPr>
          <w:sz w:val="22"/>
        </w:rPr>
        <w:t>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Duct Leak test</w:t>
      </w:r>
      <w:r>
        <w:rPr>
          <w:sz w:val="22"/>
        </w:rPr>
        <w:t>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Installation of HEPA Module &amp; Filters</w:t>
      </w:r>
      <w:r>
        <w:rPr>
          <w:sz w:val="22"/>
        </w:rPr>
        <w:t>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 xml:space="preserve">CHW, HW &amp; </w:t>
      </w:r>
      <w:r>
        <w:rPr>
          <w:sz w:val="22"/>
        </w:rPr>
        <w:t xml:space="preserve">Manifold </w:t>
      </w:r>
      <w:r>
        <w:rPr>
          <w:sz w:val="22"/>
        </w:rPr>
        <w:t xml:space="preserve">Pipe line </w:t>
      </w:r>
      <w:r>
        <w:rPr>
          <w:sz w:val="22"/>
        </w:rPr>
        <w:t>Fabrication Works.</w:t>
      </w:r>
    </w:p>
    <w:p>
      <w:pPr>
        <w:pStyle w:val="Normal"/>
        <w:rPr>
          <w:sz w:val="22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Validation</w:t>
      </w:r>
      <w:r>
        <w:rPr>
          <w:b/>
          <w:u w:val="single"/>
        </w:rPr>
        <w:t>:</w:t>
      </w:r>
    </w:p>
    <w:p>
      <w:pPr>
        <w:pStyle w:val="Normal"/>
        <w:rPr>
          <w:b/>
          <w:sz w:val="22"/>
          <w:u w:val="single"/>
        </w:rPr>
      </w:pP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Air Velocity</w:t>
      </w:r>
      <w:r>
        <w:rPr>
          <w:sz w:val="22"/>
        </w:rPr>
        <w:t xml:space="preserve"> b</w:t>
      </w:r>
      <w:r>
        <w:rPr>
          <w:sz w:val="22"/>
        </w:rPr>
        <w:t>alancing across each HEPA</w:t>
      </w:r>
      <w:r>
        <w:rPr>
          <w:sz w:val="22"/>
        </w:rPr>
        <w:t xml:space="preserve"> as per design.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Filter Integrity Test.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Pressure Balancing in corresponding rooms as per design conditions.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Temperature &amp; RH Test.</w:t>
      </w:r>
    </w:p>
    <w:p>
      <w:pPr>
        <w:pStyle w:val="Normal"/>
        <w:numPr>
          <w:ilvl w:val="0"/>
          <w:numId w:val="37"/>
        </w:numPr>
        <w:rPr>
          <w:sz w:val="22"/>
        </w:rPr>
      </w:pPr>
      <w:r>
        <w:rPr>
          <w:sz w:val="22"/>
        </w:rPr>
        <w:t>Particle Count Test.</w:t>
      </w:r>
    </w:p>
    <w:p>
      <w:pPr>
        <w:pStyle w:val="Normal"/>
        <w:rPr>
          <w:sz w:val="22"/>
        </w:rPr>
      </w:pPr>
    </w:p>
    <w:p>
      <w:pPr>
        <w:pStyle w:val="Normal"/>
        <w:rPr>
          <w:b/>
          <w:u w:val="single"/>
        </w:rPr>
      </w:pPr>
      <w:r>
        <w:rPr>
          <w:b/>
          <w:u w:val="single"/>
        </w:rPr>
        <w:t>Maintenance</w:t>
      </w:r>
      <w:r>
        <w:rPr>
          <w:b/>
          <w:u w:val="single"/>
        </w:rPr>
        <w:t>:</w:t>
      </w:r>
    </w:p>
    <w:p>
      <w:pPr>
        <w:pStyle w:val="Normal"/>
        <w:rPr>
          <w:b/>
          <w:sz w:val="22"/>
        </w:rPr>
      </w:pPr>
    </w:p>
    <w:p>
      <w:pPr>
        <w:pStyle w:val="Normal"/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Periodic Maintenance of </w:t>
      </w:r>
      <w:r>
        <w:rPr>
          <w:sz w:val="22"/>
        </w:rPr>
        <w:t xml:space="preserve"> Chiller and AHU’</w:t>
      </w:r>
      <w:r>
        <w:rPr>
          <w:sz w:val="22"/>
        </w:rPr>
        <w:t xml:space="preserve">s status </w:t>
      </w:r>
    </w:p>
    <w:p>
      <w:pPr>
        <w:pStyle w:val="Normal"/>
        <w:numPr>
          <w:ilvl w:val="0"/>
          <w:numId w:val="38"/>
        </w:numPr>
        <w:rPr>
          <w:sz w:val="22"/>
        </w:rPr>
      </w:pPr>
      <w:r>
        <w:rPr>
          <w:sz w:val="22"/>
        </w:rPr>
        <w:t xml:space="preserve">Identifying and </w:t>
      </w:r>
      <w:r>
        <w:rPr>
          <w:sz w:val="22"/>
        </w:rPr>
        <w:t>troubleshooting problems</w:t>
      </w:r>
      <w:r>
        <w:rPr>
          <w:sz w:val="22"/>
        </w:rPr>
        <w:t xml:space="preserve"> immediately</w:t>
      </w:r>
      <w:r>
        <w:rPr>
          <w:sz w:val="22"/>
        </w:rPr>
        <w:t xml:space="preserve"> to minimize production idle time and</w:t>
      </w:r>
      <w:r>
        <w:rPr>
          <w:sz w:val="22"/>
        </w:rPr>
        <w:t xml:space="preserve"> maintaining clean r</w:t>
      </w:r>
      <w:r>
        <w:rPr>
          <w:sz w:val="22"/>
        </w:rPr>
        <w:t xml:space="preserve">oom </w:t>
      </w:r>
      <w:r>
        <w:rPr>
          <w:sz w:val="22"/>
        </w:rPr>
        <w:t>conditions</w:t>
      </w:r>
      <w:r>
        <w:rPr>
          <w:sz w:val="22"/>
        </w:rPr>
        <w:t xml:space="preserve"> as per design.</w:t>
      </w:r>
    </w:p>
    <w:p>
      <w:pPr>
        <w:pStyle w:val="Normal"/>
        <w:ind w:left="360"/>
        <w:rPr>
          <w:sz w:val="22"/>
        </w:rPr>
      </w:pPr>
      <w:r>
        <w:rPr>
          <w:sz w:val="22"/>
        </w:rPr>
        <w:t xml:space="preserve">   </w:t>
      </w:r>
    </w:p>
    <w:p>
      <w:pPr>
        <w:pStyle w:val="Normal"/>
        <w:spacing w:line="240" w:lineRule="exact"/>
        <w:ind w:left="720"/>
        <w:rPr>
          <w:sz w:val="22"/>
        </w:rPr>
      </w:pPr>
    </w:p>
    <w:p>
      <w:pPr>
        <w:pStyle w:val="ListParagraph"/>
        <w:ind w:left="0"/>
        <w:jc w:val="both"/>
        <w:rPr>
          <w:sz w:val="22"/>
        </w:rPr>
      </w:pPr>
    </w:p>
    <w:p>
      <w:pPr>
        <w:pStyle w:val="Normal"/>
        <w:tabs>
          <w:tab w:val="center" w:leader="none" w:pos="4500"/>
        </w:tabs>
        <w:jc w:val="both"/>
        <w:rPr>
          <w:b/>
          <w:u w:val="single"/>
        </w:rPr>
      </w:pPr>
      <w:r>
        <w:rPr>
          <w:b/>
          <w:u w:val="single"/>
        </w:rPr>
        <w:t>Work Experience</w:t>
      </w:r>
      <w:r>
        <w:rPr>
          <w:b/>
          <w:u w:val="single"/>
        </w:rPr>
        <w:t>:</w:t>
      </w:r>
    </w:p>
    <w:p>
      <w:pPr>
        <w:pStyle w:val="Normal"/>
        <w:tabs>
          <w:tab w:val="center" w:leader="none" w:pos="4500"/>
        </w:tabs>
        <w:jc w:val="both"/>
        <w:rPr>
          <w:b/>
          <w:sz w:val="22"/>
          <w:u w:val="single"/>
        </w:rPr>
      </w:pPr>
    </w:p>
    <w:tbl>
      <w:tblPr>
        <w:tblStyle w:val="NormalTable"/>
        <w:tblW w:w="9783" w:type="dxa"/>
        <w:tblInd w:w="-108" w:type="dxa"/>
        <w:tblBorders>
          <w:top w:val="single" w:color="000000" w:sz="4"/>
          <w:left w:val="single" w:color="000000" w:sz="4"/>
          <w:bottom w:val="single" w:color="000000" w:sz="4"/>
          <w:right w:val="single" w:color="000000" w:sz="4"/>
          <w:insideH w:val="single" w:color="000000" w:sz="4"/>
          <w:insideV w:val="single" w:color="000000" w:sz="4"/>
        </w:tblBorders>
        <w:tblLook w:val="00A0"/>
      </w:tblPr>
      <w:tblGrid>
        <w:gridCol w:w="738"/>
        <w:gridCol w:w="3240"/>
        <w:gridCol w:w="2610"/>
        <w:gridCol w:w="3195"/>
      </w:tblGrid>
      <w:tr>
        <w:trPr>
          <w:trHeight w:val="323" w:hRule="atLeast"/>
        </w:trPr>
        <w:tc>
          <w:tcPr>
            <w:cnfStyle w:val="101000000000"/>
            <w:tcW w:w="738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z w:val="22"/>
              </w:rPr>
              <w:t>N</w:t>
            </w:r>
            <w:r>
              <w:rPr>
                <w:b/>
                <w:sz w:val="22"/>
              </w:rPr>
              <w:t>O</w:t>
            </w:r>
          </w:p>
        </w:tc>
        <w:tc>
          <w:tcPr>
            <w:cnfStyle w:val="100010000000"/>
            <w:tcW w:w="3240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Company Name</w:t>
            </w:r>
          </w:p>
        </w:tc>
        <w:tc>
          <w:tcPr>
            <w:cnfStyle w:val="100001000000"/>
            <w:tcW w:w="2610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cnfStyle w:val="100010000000"/>
            <w:tcW w:w="3195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Years</w:t>
            </w:r>
          </w:p>
        </w:tc>
      </w:tr>
      <w:tr>
        <w:trPr>
          <w:trHeight w:val="323" w:hRule="atLeast"/>
        </w:trPr>
        <w:tc>
          <w:tcPr>
            <w:cnfStyle w:val="001000100000"/>
            <w:tcW w:w="738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color w:val="000000"/>
                <w:sz w:val="22"/>
              </w:rPr>
              <w:t>1</w:t>
            </w:r>
          </w:p>
        </w:tc>
        <w:tc>
          <w:tcPr>
            <w:cnfStyle w:val="000010100000"/>
            <w:tcW w:w="3240" w:type="dxa"/>
            <w:gridSpan w:val="1"/>
            <w:vAlign w:val="center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color w:val="000000"/>
                <w:sz w:val="22"/>
              </w:rPr>
              <w:t>I Clean Technologies Pvt. Ltd</w:t>
            </w:r>
          </w:p>
        </w:tc>
        <w:tc>
          <w:tcPr>
            <w:cnfStyle w:val="000001100000"/>
            <w:tcW w:w="2610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color w:val="000000"/>
                <w:sz w:val="22"/>
              </w:rPr>
              <w:t>Mechanical HVAC Engineer</w:t>
            </w:r>
          </w:p>
        </w:tc>
        <w:tc>
          <w:tcPr>
            <w:cnfStyle w:val="000010100000"/>
            <w:tcW w:w="3195" w:type="dxa"/>
            <w:gridSpan w:val="1"/>
          </w:tcPr>
          <w:p>
            <w:pPr>
              <w:pStyle w:val="Normal"/>
              <w:tabs>
                <w:tab w:val="center" w:leader="none" w:pos="4500"/>
              </w:tabs>
              <w:jc w:val="center"/>
              <w:rPr>
                <w:b/>
                <w:sz w:val="22"/>
              </w:rPr>
            </w:pPr>
            <w:r>
              <w:rPr>
                <w:color w:val="000000"/>
                <w:sz w:val="22"/>
              </w:rPr>
              <w:t>Dec</w:t>
            </w:r>
            <w:r>
              <w:rPr>
                <w:color w:val="000000"/>
                <w:sz w:val="22"/>
              </w:rPr>
              <w:t xml:space="preserve"> 2014 to Till date.</w:t>
            </w:r>
          </w:p>
        </w:tc>
      </w:tr>
    </w:tbl>
    <w:p>
      <w:pPr>
        <w:pStyle w:val="Normal"/>
        <w:tabs>
          <w:tab w:val="num" w:leader="none" w:pos="360"/>
        </w:tabs>
        <w:jc w:val="both"/>
        <w:rPr>
          <w:b/>
          <w:sz w:val="22"/>
          <w:u w:val="single"/>
        </w:rPr>
      </w:pPr>
    </w:p>
    <w:p>
      <w:pPr>
        <w:pStyle w:val="Normal"/>
        <w:tabs>
          <w:tab w:val="num" w:leader="none" w:pos="360"/>
        </w:tabs>
        <w:jc w:val="both"/>
        <w:rPr>
          <w:b/>
          <w:sz w:val="22"/>
          <w:u w:val="single"/>
        </w:rPr>
      </w:pPr>
    </w:p>
    <w:p>
      <w:pPr>
        <w:pStyle w:val="Normal"/>
        <w:tabs>
          <w:tab w:val="num" w:leader="none" w:pos="360"/>
        </w:tabs>
        <w:jc w:val="both"/>
        <w:rPr>
          <w:b/>
          <w:u w:val="single"/>
        </w:rPr>
      </w:pPr>
      <w:r>
        <w:rPr>
          <w:b/>
          <w:u w:val="single"/>
        </w:rPr>
        <w:t>Projects Undertaken:-</w:t>
      </w:r>
    </w:p>
    <w:p>
      <w:pPr>
        <w:pStyle w:val="Normal"/>
        <w:tabs>
          <w:tab w:val="num" w:leader="none" w:pos="360"/>
        </w:tabs>
        <w:jc w:val="both"/>
        <w:rPr>
          <w:b/>
          <w:sz w:val="22"/>
          <w:u w:val="single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PROJECT: </w:t>
      </w:r>
      <w:r>
        <w:rPr>
          <w:sz w:val="22"/>
        </w:rPr>
        <w:t>MERCK PHARMA LTD</w:t>
      </w:r>
      <w:r>
        <w:rPr>
          <w:sz w:val="22"/>
        </w:rPr>
        <w:t xml:space="preserve">, </w:t>
      </w:r>
      <w:r>
        <w:rPr>
          <w:sz w:val="22"/>
        </w:rPr>
        <w:t>GOA</w:t>
      </w:r>
      <w:r>
        <w:rPr>
          <w:sz w:val="22"/>
        </w:rPr>
        <w:t>.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>PROJECT:</w:t>
      </w:r>
      <w:r>
        <w:rPr>
          <w:sz w:val="22"/>
        </w:rPr>
        <w:t xml:space="preserve"> DR REDDY’S</w:t>
      </w:r>
      <w:r>
        <w:rPr>
          <w:sz w:val="22"/>
        </w:rPr>
        <w:t xml:space="preserve"> LABORATORIES LTD</w:t>
      </w:r>
      <w:r>
        <w:rPr>
          <w:sz w:val="22"/>
        </w:rPr>
        <w:t xml:space="preserve">– </w:t>
      </w:r>
      <w:r>
        <w:rPr>
          <w:sz w:val="22"/>
        </w:rPr>
        <w:t>CTO-5</w:t>
      </w:r>
      <w:r>
        <w:rPr>
          <w:sz w:val="22"/>
        </w:rPr>
        <w:t xml:space="preserve"> (</w:t>
      </w:r>
      <w:r>
        <w:rPr>
          <w:sz w:val="22"/>
        </w:rPr>
        <w:t>MIRYALAGUDA)</w:t>
      </w:r>
      <w:r>
        <w:rPr>
          <w:sz w:val="22"/>
        </w:rPr>
        <w:t>.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sz w:val="22"/>
        </w:rPr>
      </w:pPr>
      <w:r>
        <w:rPr>
          <w:sz w:val="22"/>
        </w:rPr>
        <w:t>PROJECT:</w:t>
      </w:r>
      <w:r>
        <w:rPr>
          <w:sz w:val="22"/>
        </w:rPr>
        <w:t xml:space="preserve"> LV PRASAD EYE INSTITUTE</w:t>
      </w:r>
      <w:r>
        <w:rPr>
          <w:sz w:val="22"/>
        </w:rPr>
        <w:t xml:space="preserve"> (HYDERABAD).</w:t>
      </w:r>
    </w:p>
    <w:p>
      <w:pPr>
        <w:pStyle w:val="Normal"/>
        <w:jc w:val="both"/>
        <w:rPr>
          <w:sz w:val="22"/>
        </w:rPr>
      </w:pPr>
    </w:p>
    <w:p>
      <w:pPr>
        <w:pStyle w:val="Normal"/>
        <w:jc w:val="both"/>
        <w:rPr>
          <w:b/>
          <w:sz w:val="22"/>
          <w:highlight w:val="yellow"/>
        </w:rPr>
      </w:pPr>
    </w:p>
    <w:p>
      <w:pPr>
        <w:pStyle w:val="Normal"/>
        <w:jc w:val="both"/>
        <w:rPr>
          <w:b/>
          <w:u w:val="single"/>
        </w:rPr>
      </w:pPr>
      <w:r>
        <w:rPr>
          <w:b/>
          <w:u w:val="single"/>
        </w:rPr>
        <w:t>Software Proficiency:</w:t>
      </w:r>
    </w:p>
    <w:p>
      <w:pPr>
        <w:pStyle w:val="Normal"/>
        <w:jc w:val="both"/>
        <w:rPr>
          <w:b/>
          <w:sz w:val="22"/>
        </w:rPr>
      </w:pPr>
    </w:p>
    <w:p>
      <w:pPr>
        <w:pStyle w:val="Normal"/>
        <w:numPr>
          <w:ilvl w:val="0"/>
          <w:numId w:val="36"/>
        </w:numPr>
        <w:jc w:val="both"/>
        <w:rPr>
          <w:sz w:val="22"/>
        </w:rPr>
      </w:pPr>
      <w:r>
        <w:rPr>
          <w:sz w:val="22"/>
        </w:rPr>
        <w:t>AutoCAD.</w:t>
      </w:r>
    </w:p>
    <w:p>
      <w:pPr>
        <w:pStyle w:val="Normal"/>
        <w:numPr>
          <w:ilvl w:val="0"/>
          <w:numId w:val="36"/>
        </w:numPr>
        <w:jc w:val="both"/>
        <w:rPr>
          <w:sz w:val="22"/>
        </w:rPr>
      </w:pPr>
      <w:r>
        <w:rPr>
          <w:sz w:val="22"/>
        </w:rPr>
        <w:t>HVAC</w:t>
      </w:r>
    </w:p>
    <w:p>
      <w:pPr>
        <w:pStyle w:val="Normal"/>
        <w:jc w:val="both"/>
        <w:rPr>
          <w:sz w:val="22"/>
        </w:rPr>
      </w:pPr>
      <w:r>
        <w:rPr>
          <w:sz w:val="22"/>
        </w:rPr>
        <w:t xml:space="preserve"> </w:t>
      </w:r>
    </w:p>
    <w:p>
      <w:pPr>
        <w:pStyle w:val="Normal"/>
        <w:jc w:val="both"/>
        <w:rPr>
          <w:b/>
          <w:sz w:val="22"/>
        </w:rPr>
      </w:pPr>
    </w:p>
    <w:p>
      <w:pPr>
        <w:pStyle w:val="Normal"/>
        <w:rPr>
          <w:b/>
          <w:u w:val="single"/>
        </w:rPr>
      </w:pPr>
      <w:r>
        <w:rPr>
          <w:b/>
          <w:u w:val="single"/>
        </w:rPr>
        <w:t>Education:</w:t>
      </w:r>
    </w:p>
    <w:p>
      <w:pPr>
        <w:pStyle w:val="Normal"/>
        <w:ind w:left="720"/>
        <w:rPr>
          <w:sz w:val="22"/>
        </w:rPr>
      </w:pPr>
    </w:p>
    <w:tbl>
      <w:tblPr>
        <w:tblStyle w:val="NormalTable"/>
        <w:tblW w:w="9493" w:type="dxa"/>
        <w:tblInd w:w="93" w:type="dxa"/>
      </w:tblPr>
      <w:tblGrid>
        <w:gridCol w:w="1095"/>
        <w:gridCol w:w="2563"/>
        <w:gridCol w:w="2850"/>
        <w:gridCol w:w="2985"/>
      </w:tblGrid>
      <w:tr>
        <w:trPr>
          <w:trHeight w:val="298" w:hRule="atLeast"/>
        </w:trPr>
        <w:tc>
          <w:tcPr>
            <w:cnfStyle w:val="100010000000"/>
            <w:tcW w:w="1095" w:type="dxa"/>
            <w:gridSpan w:val="1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4"/>
            </w:tcBorders>
          </w:tcPr>
          <w:p>
            <w:pPr>
              <w:pStyle w:val="Normal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</w:t>
            </w:r>
            <w:r>
              <w:rPr>
                <w:b/>
                <w:sz w:val="22"/>
              </w:rPr>
              <w:t>S. No.</w:t>
            </w:r>
          </w:p>
        </w:tc>
        <w:tc>
          <w:tcPr>
            <w:cnfStyle w:val="100001000000"/>
            <w:tcW w:w="2563" w:type="dxa"/>
            <w:gridSpan w:val="1"/>
            <w:tcBorders>
              <w:top w:val="single" w:color="000000" w:sz="12"/>
              <w:left w:val="nil" w:sz="4"/>
              <w:bottom w:val="single" w:color="000000" w:sz="4"/>
              <w:right w:val="single" w:color="000000" w:sz="4"/>
            </w:tcBorders>
          </w:tcPr>
          <w:p>
            <w:pPr>
              <w:pStyle w:val="Normal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Group </w:t>
            </w:r>
          </w:p>
        </w:tc>
        <w:tc>
          <w:tcPr>
            <w:cnfStyle w:val="100010000000"/>
            <w:tcW w:w="2850" w:type="dxa"/>
            <w:gridSpan w:val="1"/>
            <w:tcBorders>
              <w:top w:val="single" w:color="000000" w:sz="12"/>
              <w:left w:val="nil" w:sz="4"/>
              <w:bottom w:val="single" w:color="000000" w:sz="4"/>
              <w:right w:val="single" w:color="000000" w:sz="4"/>
            </w:tcBorders>
          </w:tcPr>
          <w:p>
            <w:pPr>
              <w:pStyle w:val="Normal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Branch</w:t>
            </w:r>
          </w:p>
        </w:tc>
        <w:tc>
          <w:tcPr>
            <w:cnfStyle w:val="100001000000"/>
            <w:tcW w:w="2985" w:type="dxa"/>
            <w:gridSpan w:val="1"/>
            <w:tcBorders>
              <w:top w:val="single" w:color="000000" w:sz="12"/>
              <w:left w:val="nil" w:sz="4"/>
              <w:bottom w:val="single" w:color="000000" w:sz="4"/>
              <w:right w:val="single" w:color="000000" w:sz="4"/>
            </w:tcBorders>
          </w:tcPr>
          <w:p>
            <w:pPr>
              <w:pStyle w:val="Normal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</w:tr>
      <w:tr>
        <w:trPr>
          <w:trHeight w:val="332" w:hRule="atLeast"/>
        </w:trPr>
        <w:tc>
          <w:tcPr>
            <w:cnfStyle w:val="000010000000"/>
            <w:tcW w:w="1095" w:type="dxa"/>
            <w:gridSpan w:val="1"/>
            <w:tcBorders>
              <w:top w:val="nil" w:sz="4"/>
              <w:left w:val="single" w:color="000000" w:sz="12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cnfStyle w:val="000001000000"/>
            <w:tcW w:w="2563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B.Tech</w:t>
            </w:r>
          </w:p>
        </w:tc>
        <w:tc>
          <w:tcPr>
            <w:cnfStyle w:val="000010000000"/>
            <w:tcW w:w="2850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Mechanical Engineering</w:t>
            </w:r>
          </w:p>
        </w:tc>
        <w:tc>
          <w:tcPr>
            <w:cnfStyle w:val="000001000000"/>
            <w:tcW w:w="2985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2011-2014</w:t>
            </w:r>
          </w:p>
        </w:tc>
      </w:tr>
      <w:tr>
        <w:trPr>
          <w:trHeight w:val="332" w:hRule="atLeast"/>
        </w:trPr>
        <w:tc>
          <w:tcPr>
            <w:cnfStyle w:val="000010000000"/>
            <w:tcW w:w="1095" w:type="dxa"/>
            <w:gridSpan w:val="1"/>
            <w:tcBorders>
              <w:top w:val="nil" w:sz="4"/>
              <w:left w:val="single" w:color="000000" w:sz="12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cnfStyle w:val="000001000000"/>
            <w:tcW w:w="2563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cnfStyle w:val="000010000000"/>
            <w:tcW w:w="2850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Mechanical Engineering</w:t>
            </w:r>
          </w:p>
        </w:tc>
        <w:tc>
          <w:tcPr>
            <w:cnfStyle w:val="000001000000"/>
            <w:tcW w:w="2985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2008-2010</w:t>
            </w:r>
          </w:p>
        </w:tc>
      </w:tr>
      <w:tr>
        <w:trPr>
          <w:trHeight w:val="332" w:hRule="atLeast"/>
        </w:trPr>
        <w:tc>
          <w:tcPr>
            <w:cnfStyle w:val="000010000000"/>
            <w:tcW w:w="1095" w:type="dxa"/>
            <w:gridSpan w:val="1"/>
            <w:tcBorders>
              <w:top w:val="nil" w:sz="4"/>
              <w:left w:val="single" w:color="000000" w:sz="12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cnfStyle w:val="000001000000"/>
            <w:tcW w:w="2563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Inter Vocational</w:t>
            </w:r>
          </w:p>
        </w:tc>
        <w:tc>
          <w:tcPr>
            <w:cnfStyle w:val="000010000000"/>
            <w:tcW w:w="2850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Automobile</w:t>
            </w:r>
          </w:p>
        </w:tc>
        <w:tc>
          <w:tcPr>
            <w:cnfStyle w:val="000001000000"/>
            <w:tcW w:w="2985" w:type="dxa"/>
            <w:gridSpan w:val="1"/>
            <w:tcBorders>
              <w:top w:val="nil" w:sz="4"/>
              <w:left w:val="nil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2006-2008</w:t>
            </w:r>
          </w:p>
        </w:tc>
      </w:tr>
      <w:tr>
        <w:trPr>
          <w:trHeight w:val="349" w:hRule="atLeast"/>
        </w:trPr>
        <w:tc>
          <w:tcPr>
            <w:cnfStyle w:val="000010000000"/>
            <w:tcW w:w="1095" w:type="dxa"/>
            <w:gridSpan w:val="1"/>
            <w:tcBorders>
              <w:top w:val="nil" w:sz="4"/>
              <w:left w:val="single" w:color="000000" w:sz="12"/>
              <w:bottom w:val="single" w:color="000000" w:sz="12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cnfStyle w:val="000001000000"/>
            <w:tcW w:w="2563" w:type="dxa"/>
            <w:gridSpan w:val="1"/>
            <w:tcBorders>
              <w:top w:val="nil" w:sz="4"/>
              <w:left w:val="nil" w:sz="4"/>
              <w:bottom w:val="single" w:color="000000" w:sz="12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S.S.C.</w:t>
            </w:r>
          </w:p>
        </w:tc>
        <w:tc>
          <w:tcPr>
            <w:cnfStyle w:val="000010000000"/>
            <w:tcW w:w="2850" w:type="dxa"/>
            <w:gridSpan w:val="1"/>
            <w:tcBorders>
              <w:top w:val="nil" w:sz="4"/>
              <w:left w:val="nil" w:sz="4"/>
              <w:bottom w:val="single" w:color="000000" w:sz="12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S.S.C</w:t>
            </w:r>
            <w:r>
              <w:rPr>
                <w:sz w:val="22"/>
              </w:rPr>
              <w:t>.</w:t>
            </w:r>
          </w:p>
        </w:tc>
        <w:tc>
          <w:tcPr>
            <w:cnfStyle w:val="000001000000"/>
            <w:tcW w:w="2985" w:type="dxa"/>
            <w:gridSpan w:val="1"/>
            <w:tcBorders>
              <w:top w:val="nil" w:sz="4"/>
              <w:left w:val="nil" w:sz="4"/>
              <w:bottom w:val="single" w:color="000000" w:sz="12"/>
              <w:right w:val="single" w:color="000000" w:sz="4"/>
            </w:tcBorders>
            <w:vAlign w:val="center"/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  <w:r>
              <w:rPr>
                <w:sz w:val="22"/>
              </w:rPr>
              <w:t>5</w:t>
            </w:r>
            <w:r>
              <w:rPr>
                <w:sz w:val="22"/>
              </w:rPr>
              <w:t>-200</w:t>
            </w:r>
            <w:r>
              <w:rPr>
                <w:sz w:val="22"/>
              </w:rPr>
              <w:t>6</w:t>
            </w:r>
          </w:p>
        </w:tc>
      </w:tr>
    </w:tbl>
    <w:p>
      <w:pPr>
        <w:pStyle w:val="Normal"/>
        <w:rPr>
          <w:b/>
          <w:sz w:val="22"/>
          <w:u w:val="single"/>
        </w:rPr>
      </w:pPr>
    </w:p>
    <w:p>
      <w:pPr>
        <w:pStyle w:val="Normal"/>
        <w:rPr>
          <w:b/>
          <w:u w:val="single"/>
        </w:rPr>
      </w:pPr>
      <w:r>
        <w:rPr>
          <w:b/>
          <w:u w:val="single"/>
        </w:rPr>
        <w:t>Personal Information</w:t>
      </w:r>
      <w:r>
        <w:rPr>
          <w:b/>
          <w:u w:val="single"/>
        </w:rPr>
        <w:t>: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 xml:space="preserve"> Name</w:t>
        <w:tab/>
      </w:r>
      <w:r>
        <w:rPr>
          <w:sz w:val="22"/>
        </w:rPr>
        <w:tab/>
        <w:tab/>
        <w:t xml:space="preserve">:  </w:t>
      </w:r>
      <w:r>
        <w:rPr>
          <w:color w:val="000000"/>
          <w:sz w:val="22"/>
        </w:rPr>
        <w:t>K.Bhanuchander.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>Fat</w:t>
      </w:r>
      <w:r>
        <w:rPr>
          <w:color w:val="000000"/>
          <w:sz w:val="22"/>
        </w:rPr>
        <w:t>her’s Name</w:t>
        <w:tab/>
        <w:tab/>
        <w:t>:  K.Raghavender.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>Date of Birth</w:t>
        <w:tab/>
        <w:tab/>
        <w:t>:  28-10-1990</w:t>
      </w:r>
      <w:r>
        <w:rPr>
          <w:color w:val="000000"/>
          <w:sz w:val="22"/>
        </w:rPr>
        <w:t>.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>Languages Known</w:t>
        <w:tab/>
        <w:t>: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 xml:space="preserve">Telugu, </w:t>
      </w:r>
      <w:r>
        <w:rPr>
          <w:color w:val="000000"/>
          <w:sz w:val="22"/>
        </w:rPr>
        <w:t>English and Hindi.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>Passport No</w:t>
        <w:tab/>
        <w:tab/>
        <w:t>:  M3300167.</w:t>
      </w:r>
    </w:p>
    <w:p>
      <w:pPr>
        <w:pStyle w:val="Normal"/>
        <w:spacing w:line="360" w:lineRule="auto"/>
        <w:rPr>
          <w:color w:val="000000"/>
          <w:sz w:val="22"/>
        </w:rPr>
      </w:pPr>
      <w:r>
        <w:rPr>
          <w:color w:val="000000"/>
          <w:sz w:val="22"/>
        </w:rPr>
        <w:t>Perman</w:t>
      </w:r>
      <w:r>
        <w:rPr>
          <w:color w:val="000000"/>
          <w:sz w:val="22"/>
        </w:rPr>
        <w:t>ent address</w:t>
        <w:tab/>
        <w:t>: H.No:7/904/2/4</w:t>
      </w:r>
      <w:r>
        <w:rPr>
          <w:color w:val="000000"/>
          <w:sz w:val="22"/>
        </w:rPr>
        <w:t xml:space="preserve">, </w:t>
      </w:r>
    </w:p>
    <w:p>
      <w:pPr>
        <w:pStyle w:val="Normal"/>
        <w:spacing w:line="360" w:lineRule="auto"/>
        <w:ind w:left="1440" w:firstLine="720"/>
        <w:rPr>
          <w:color w:val="000000"/>
          <w:sz w:val="22"/>
        </w:rPr>
      </w:pPr>
      <w:r>
        <w:rPr>
          <w:color w:val="000000"/>
          <w:sz w:val="22"/>
        </w:rPr>
        <w:t xml:space="preserve">  </w:t>
      </w:r>
      <w:r>
        <w:rPr>
          <w:color w:val="000000"/>
          <w:sz w:val="22"/>
        </w:rPr>
        <w:t xml:space="preserve">Subhash Nagar, IDA, Jeedimetla, Hyderabad-500055, Telangana.  </w:t>
      </w:r>
    </w:p>
    <w:p>
      <w:pPr>
        <w:pStyle w:val="Normal"/>
        <w:spacing w:line="480" w:lineRule="auto"/>
        <w:jc w:val="both"/>
        <w:rPr>
          <w:color w:val="000000"/>
          <w:sz w:val="22"/>
        </w:rPr>
      </w:pPr>
      <w:r>
        <w:rPr>
          <w:b/>
          <w:color w:val="000000"/>
          <w:sz w:val="22"/>
        </w:rPr>
        <w:t>Declaration:</w:t>
      </w:r>
    </w:p>
    <w:p>
      <w:pPr>
        <w:pStyle w:val="Normal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I hereby certify and confirm that the above statements and information’s given by me are true and correct. </w:t>
      </w:r>
    </w:p>
    <w:p>
      <w:pPr>
        <w:pStyle w:val="Normal"/>
        <w:jc w:val="both"/>
        <w:rPr>
          <w:color w:val="000000"/>
          <w:sz w:val="22"/>
        </w:rPr>
      </w:pPr>
    </w:p>
    <w:p>
      <w:pPr>
        <w:pStyle w:val="Normal"/>
        <w:spacing w:line="480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Place: </w:t>
      </w:r>
      <w:r>
        <w:rPr>
          <w:b/>
          <w:color w:val="000000"/>
          <w:sz w:val="22"/>
        </w:rPr>
        <w:t xml:space="preserve">Hyderabad.                                                                                             </w:t>
      </w:r>
      <w:r>
        <w:rPr>
          <w:b/>
          <w:color w:val="000000"/>
          <w:sz w:val="22"/>
        </w:rPr>
        <w:t>K.Bhanuchander.</w:t>
      </w:r>
    </w:p>
    <w:sectPr>
      <w:headerReference w:type="default" r:id="rId5"/>
      <w:pgSz w:w="12240" w:h="15840"/>
      <w:pgMar w:top="1245" w:right="1440" w:bottom="1080" w:left="1440" w:header="0" w:footer="28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40503050406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p>
    <w:pPr>
      <w:pStyle w:val="Header"/>
      <w:rPr>
        <w:b/>
      </w:rPr>
    </w:pPr>
  </w:p>
  <w:p>
    <w:pPr>
      <w:pStyle w:val="Footer"/>
      <w:rPr/>
    </w:pPr>
    <w:r>
      <w:tab/>
      <w:tab/>
    </w:r>
  </w:p>
  <w:p>
    <w:pPr>
      <w:pStyle w:val="Normal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">
    <w:multiLevelType w:val="multilevel"/>
    <w:lvl w:ilvl="0">
      <w:start w:val="1"/>
      <w:numFmt w:val="bullet"/>
      <w:suff w:val="tab"/>
      <w:lvlText w:val=""/>
      <w:lvlJc w:val="left"/>
      <w:pPr>
        <w:ind w:left="144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cs="Wingdings" w:hAnsi="Wingdings"/>
      </w:rPr>
    </w:lvl>
  </w:abstractNum>
  <w:abstractNum w:abstractNumId="2">
    <w:multiLevelType w:val="multilevel"/>
    <w:lvl w:ilvl="0">
      <w:start w:val="0"/>
      <w:numFmt w:val="bullet"/>
      <w:suff w:val="tab"/>
      <w:lvlText w:val="•"/>
      <w:lvlJc w:val="left"/>
      <w:pPr>
        <w:ind w:left="720" w:hanging="360"/>
      </w:pPr>
      <w:rPr>
        <w:rFonts w:ascii="Arial" w:cs="Arial" w:eastAsia="Times New Roman" w:hAnsi="Aria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)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cs="Wingdings" w:hAnsi="Wingdings"/>
      </w:rPr>
    </w:lvl>
  </w:abstractNum>
  <w:abstractNum w:abstractNumId="6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cs="Wingdings" w:hAnsi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)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10">
    <w:multiLevelType w:val="multilevel"/>
    <w:lvl w:ilvl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cs="Wingdings" w:hAnsi="Wingdings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644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2364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3084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804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524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244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964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684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404" w:hanging="360"/>
      </w:pPr>
      <w:rPr>
        <w:rFonts w:ascii="Wingdings" w:cs="Wingdings" w:hAnsi="Wingdings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5400"/>
        </w:tabs>
        <w:ind w:left="540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6120"/>
        </w:tabs>
        <w:ind w:left="612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6840"/>
        </w:tabs>
        <w:ind w:left="684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7560"/>
        </w:tabs>
        <w:ind w:left="756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8280"/>
        </w:tabs>
        <w:ind w:left="828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9000"/>
        </w:tabs>
        <w:ind w:left="900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9720"/>
        </w:tabs>
        <w:ind w:left="972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10440"/>
        </w:tabs>
        <w:ind w:left="1044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11160"/>
        </w:tabs>
        <w:ind w:left="11160" w:hanging="360"/>
      </w:pPr>
      <w:rPr>
        <w:rFonts w:ascii="Wingdings" w:cs="Wingdings" w:hAnsi="Wingding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cs="Wingdings" w:hAnsi="Wingdings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53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cs="Wingdings" w:hAnsi="Wingdings"/>
      </w:rPr>
    </w:lvl>
  </w:abstractNum>
  <w:abstractNum w:abstractNumId="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cs="Wingdings" w:hAnsi="Wingdings"/>
      </w:rPr>
    </w:lvl>
  </w:abstractNum>
  <w:abstractNum w:abstractNumId="17">
    <w:multiLevelType w:val="multilevel"/>
    <w:lvl w:ilvl="0">
      <w:start w:val="0"/>
      <w:numFmt w:val="bullet"/>
      <w:suff w:val="tab"/>
      <w:lvlText w:val="•"/>
      <w:lvlJc w:val="left"/>
      <w:pPr>
        <w:ind w:left="720" w:hanging="360"/>
      </w:pPr>
      <w:rPr>
        <w:rFonts w:ascii="Arial" w:cs="Arial" w:eastAsia="Times New Roman" w:hAnsi="Aria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60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76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cs="Wingdings" w:hAnsi="Wingdings"/>
      </w:rPr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cs="Wingdings" w:hAnsi="Wingdings"/>
      </w:rPr>
    </w:lvl>
  </w:abstractNum>
  <w:abstractNum w:abstractNumId="24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cs="Wingdings" w:hAnsi="Wingdings"/>
      </w:rPr>
    </w:lvl>
  </w:abstractNum>
  <w:abstractNum w:abstractNumId="26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27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28">
    <w:multiLevelType w:val="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30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>
    <w:multiLevelType w:val="multilevel"/>
    <w:lvl w:ilvl="0">
      <w:start w:val="1"/>
      <w:numFmt w:val="bullet"/>
      <w:suff w:val="tab"/>
      <w:lvlText w:val=""/>
      <w:lvlJc w:val="left"/>
      <w:pPr>
        <w:tabs>
          <w:tab w:val="num" w:leader="none" w:pos="990"/>
        </w:tabs>
        <w:ind w:left="99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1710"/>
        </w:tabs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430"/>
        </w:tabs>
        <w:ind w:left="243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3150"/>
        </w:tabs>
        <w:ind w:left="315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3870"/>
        </w:tabs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4590"/>
        </w:tabs>
        <w:ind w:left="459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5310"/>
        </w:tabs>
        <w:ind w:left="531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6030"/>
        </w:tabs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6750"/>
        </w:tabs>
        <w:ind w:left="6750" w:hanging="360"/>
      </w:pPr>
      <w:rPr>
        <w:rFonts w:ascii="Wingdings" w:cs="Wingdings" w:hAnsi="Wingdings"/>
      </w:rPr>
    </w:lvl>
  </w:abstractNum>
  <w:abstractNum w:abstractNumId="32">
    <w:multiLevelType w:val="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52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468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cs="Wingdings" w:hAnsi="Wingdings"/>
      </w:rPr>
    </w:lvl>
  </w:abstractNum>
  <w:abstractNum w:abstractNumId="34">
    <w:multiLevelType w:val="multilevel"/>
    <w:lvl w:ilvl="0">
      <w:start w:val="0"/>
      <w:numFmt w:val="bullet"/>
      <w:suff w:val="tab"/>
      <w:lvlText w:val="•"/>
      <w:lvlJc w:val="left"/>
      <w:pPr>
        <w:ind w:left="720" w:hanging="360"/>
      </w:pPr>
      <w:rPr>
        <w:rFonts w:ascii="Arial" w:cs="Arial" w:eastAsia="Times New Roman" w:hAnsi="Aria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36">
    <w:multiLevelType w:val="multilevel"/>
    <w:lvl w:ilvl="0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cs="Wingdings" w:hAnsi="Wingdings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cs="Wingdings" w:hAnsi="Wingdings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abstractNum w:abstractNumId="38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cs="Symbol" w:hAnsi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cs="Wingdings" w:hAnsi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cs="Symbol" w:hAnsi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cs="Wingdings" w:hAnsi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cs="Symbol" w:hAnsi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cs="Wingdings" w:hAnsi="Wingdings"/>
      </w:rPr>
    </w:lvl>
  </w:abstractNum>
  <w:num w:numId="1">
    <w:abstractNumId w:val="31"/>
  </w:num>
  <w:num w:numId="2">
    <w:abstractNumId w:val="12"/>
  </w:num>
  <w:num w:numId="3">
    <w:abstractNumId w:val="18"/>
  </w:num>
  <w:num w:numId="4">
    <w:abstractNumId w:val="23"/>
  </w:num>
  <w:num w:numId="5">
    <w:abstractNumId w:val="7"/>
  </w:num>
  <w:num w:numId="6">
    <w:abstractNumId w:val="8"/>
  </w:num>
  <w:num w:numId="7">
    <w:abstractNumId w:val="10"/>
  </w:num>
  <w:num w:numId="8">
    <w:abstractNumId w:val="29"/>
  </w:num>
  <w:num w:numId="9">
    <w:abstractNumId w:val="38"/>
  </w:num>
  <w:num w:numId="10">
    <w:abstractNumId w:val="22"/>
  </w:num>
  <w:num w:numId="11">
    <w:abstractNumId w:val="15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  <w:num w:numId="16">
    <w:abstractNumId w:val="6"/>
  </w:num>
  <w:num w:numId="17">
    <w:abstractNumId w:val="19"/>
  </w:num>
  <w:num w:numId="18">
    <w:abstractNumId w:val="32"/>
  </w:num>
  <w:num w:numId="19">
    <w:abstractNumId w:val="27"/>
  </w:num>
  <w:num w:numId="20">
    <w:abstractNumId w:val="37"/>
  </w:num>
  <w:num w:numId="21">
    <w:abstractNumId w:val="26"/>
  </w:num>
  <w:num w:numId="22">
    <w:abstractNumId w:val="9"/>
  </w:num>
  <w:num w:numId="23">
    <w:abstractNumId w:val="20"/>
  </w:num>
  <w:num w:numId="24">
    <w:abstractNumId w:val="28"/>
  </w:num>
  <w:num w:numId="25">
    <w:abstractNumId w:val="25"/>
  </w:num>
  <w:num w:numId="26">
    <w:abstractNumId w:val="36"/>
  </w:num>
  <w:num w:numId="27">
    <w:abstractNumId w:val="5"/>
  </w:num>
  <w:num w:numId="28">
    <w:abstractNumId w:val="3"/>
  </w:num>
  <w:num w:numId="29">
    <w:abstractNumId w:val="35"/>
  </w:num>
  <w:num w:numId="30">
    <w:abstractNumId w:val="33"/>
  </w:num>
  <w:num w:numId="31">
    <w:abstractNumId w:val="16"/>
  </w:num>
  <w:num w:numId="32">
    <w:abstractNumId w:val="0"/>
  </w:num>
  <w:num w:numId="33">
    <w:abstractNumId w:val="21"/>
  </w:num>
  <w:num w:numId="34">
    <w:abstractNumId w:val="24"/>
  </w:num>
  <w:num w:numId="35">
    <w:abstractNumId w:val="30"/>
  </w:num>
  <w:num w:numId="36">
    <w:abstractNumId w:val="13"/>
  </w:num>
  <w:num w:numId="37">
    <w:abstractNumId w:val="17"/>
  </w:num>
  <w:num w:numId="38">
    <w:abstractNumId w:val="2"/>
  </w:num>
  <w:num w:numId="39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isplayBackgroundShape w:val="off"/>
  <w:compat>
    <w:compatSetting w:name="compatibilityMode" w:uri="http://schemas.microsoft.com/office/word" w:val="15"/>
  </w:compat>
  <w:displayBackgroundShape w:val="off"/>
  <w:displayBackgroundShape w:val="off"/>
  <w:trackRevisions w:val="off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/>
        <w:sz w:val="20"/>
      </w:rPr>
    </w:rPrDefault>
    <w:pPrDefault/>
  </w:docDefaults>
  <w:style w:type="character" w:customStyle="1" w:styleId="Heading4Char">
    <w:name w:val="Heading 4 Char"/>
    <w:link w:val="Heading4"/>
    <w:uiPriority w:val="9"/>
    <w:semiHidden w:val="on"/>
    <w:rPr>
      <w:rFonts w:ascii="Calibri" w:cs="Times New Roman" w:eastAsia="Times New Roman" w:hAnsi="Calibri"/>
      <w:b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BodyTextChar">
    <w:name w:val="Body Text Char"/>
    <w:link w:val="Bodytext"/>
    <w:uiPriority w:val="99"/>
    <w:semiHidden w:val="on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99"/>
    <w:pPr/>
    <w:rPr/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paragraph" w:styleId="Balloontext">
    <w:name w:val="Balloon text"/>
    <w:basedOn w:val="Normal"/>
    <w:link w:val="BalloonTextChar"/>
    <w:uiPriority w:val="99"/>
    <w:semiHidden w:val="on"/>
    <w:pPr/>
    <w:rPr>
      <w:sz w:val="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on"/>
    <w:pPr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customStyle="1" w:styleId="DecimalAligned">
    <w:name w:val="Decimal Aligned"/>
    <w:basedOn w:val="Normal"/>
    <w:uiPriority w:val="40"/>
    <w:qFormat w:val="on"/>
    <w:pPr>
      <w:tabs>
        <w:tab w:val="decimal" w:leader="none" w:pos="360"/>
      </w:tabs>
      <w:spacing w:after="200" w:line="276" w:lineRule="auto"/>
    </w:pPr>
    <w:rPr>
      <w:rFonts w:ascii="Calibri" w:cs="Times New Roman" w:eastAsia="Times New Roman" w:hAnsi="Calibri"/>
      <w:sz w:val="22"/>
    </w:rPr>
  </w:style>
  <w:style w:type="character" w:styleId="Subtleemphasis">
    <w:name w:val="Subtle emphasis"/>
    <w:basedOn w:val="DefaultParagraphFont"/>
    <w:uiPriority w:val="19"/>
    <w:qFormat w:val="on"/>
    <w:rPr>
      <w:rFonts w:cs="Times New Roman" w:eastAsia="Times New Roman"/>
      <w:i/>
      <w:color w:val="808080"/>
      <w:lang w:val="en-US"/>
    </w:rPr>
  </w:style>
  <w:style w:type="paragraph" w:styleId="Footnotetext">
    <w:name w:val="Footnote text"/>
    <w:basedOn w:val="Normal"/>
    <w:link w:val="FootnoteTextChar"/>
    <w:uiPriority w:val="99"/>
    <w:pPr/>
    <w:rPr>
      <w:rFonts w:ascii="Calibri" w:cs="Times New Roman" w:eastAsia="Times New Roman" w:hAnsi="Calibri"/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 w:val="on"/>
    <w:pPr>
      <w:spacing w:before="240" w:after="60"/>
    </w:pPr>
    <w:rPr>
      <w:rFonts w:ascii="Calibri" w:hAnsi="Calibri"/>
      <w:b/>
      <w:sz w:val="20"/>
    </w:rPr>
  </w:style>
  <w:style w:type="paragraph" w:styleId="Annotationtext">
    <w:name w:val="Annotation text"/>
    <w:basedOn w:val="Normal"/>
    <w:link w:val="CommentTextChar"/>
    <w:uiPriority w:val="99"/>
    <w:semiHidden w:val="on"/>
    <w:pPr/>
    <w:rPr>
      <w:sz w:val="20"/>
    </w:rPr>
  </w:style>
  <w:style w:type="character" w:customStyle="1" w:styleId="Heading2Char">
    <w:name w:val="Heading 2 Char"/>
    <w:link w:val="Heading2"/>
    <w:uiPriority w:val="9"/>
    <w:semiHidden w:val="on"/>
    <w:rPr>
      <w:rFonts w:ascii="Cambria" w:cs="Times New Roman" w:eastAsia="Times New Roman" w:hAnsi="Cambria"/>
      <w:b/>
      <w:i/>
      <w:sz w:val="28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qFormat w:val="on"/>
    <w:pPr>
      <w:keepNext w:val="on"/>
      <w:spacing w:before="240" w:after="60"/>
    </w:pPr>
    <w:rPr>
      <w:rFonts w:ascii="Calibri" w:hAnsi="Calibri"/>
      <w:b/>
      <w:sz w:val="28"/>
    </w:rPr>
  </w:style>
  <w:style w:type="paragraph" w:styleId="Header">
    <w:name w:val="Header"/>
    <w:basedOn w:val="Normal"/>
    <w:link w:val="HeaderChar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cs="Times New Roman" w:eastAsia="Times New Roman" w:hAnsi="Calibri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link w:val="Normal"/>
    <w:uiPriority w:val="0"/>
    <w:semiHidden w:val="on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leader="none" w:pos="4680"/>
        <w:tab w:val="right" w:leader="none" w:pos="9360"/>
      </w:tabs>
    </w:pPr>
    <w:rPr/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jc w:val="both"/>
    </w:pPr>
    <w:rPr>
      <w:rFonts w:ascii="Cambria" w:hAnsi="Cambria"/>
      <w:b/>
      <w:sz w:val="32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CommentTextChar">
    <w:name w:val="Comment Text Char"/>
    <w:link w:val="Annotationtext"/>
    <w:uiPriority w:val="99"/>
    <w:semiHidden w:val="on"/>
    <w:rPr>
      <w:sz w:val="20"/>
    </w:rPr>
  </w:style>
  <w:style w:type="character" w:customStyle="1" w:styleId="Heading5Char">
    <w:name w:val="Heading 5 Char"/>
    <w:link w:val="Heading5"/>
    <w:uiPriority w:val="9"/>
    <w:semiHidden w:val="on"/>
    <w:rPr>
      <w:rFonts w:ascii="Calibri" w:cs="Times New Roman" w:eastAsia="Times New Roman" w:hAnsi="Calibri"/>
      <w:b/>
      <w:i/>
      <w:sz w:val="26"/>
    </w:rPr>
  </w:style>
  <w:style w:type="paragraph" w:customStyle="1" w:styleId="JobTitle">
    <w:name w:val="Job Title"/>
    <w:next w:val="Normal"/>
    <w:uiPriority w:val="99"/>
    <w:pPr>
      <w:spacing w:after="40" w:line="220" w:lineRule="atLeast"/>
    </w:pPr>
    <w:rPr>
      <w:rFonts w:ascii="Arial" w:cs="Arial" w:hAnsi="Arial"/>
      <w:b/>
      <w:spacing w:val="-10"/>
      <w:lang w:val="en-US" w:bidi="ar-SA" w:eastAsia="en-US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Followedhyperlink">
    <w:name w:val="Followedhyperlink"/>
    <w:link w:val="Normal"/>
    <w:uiPriority w:val="99"/>
    <w:semiHidden w:val="on"/>
    <w:rPr>
      <w:color w:val="800080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CommentSubjectChar">
    <w:name w:val="Comment Subject Char"/>
    <w:link w:val="Annotationsubject"/>
    <w:uiPriority w:val="99"/>
    <w:semiHidden w:val="on"/>
    <w:rPr>
      <w:b/>
      <w:sz w:val="20"/>
    </w:rPr>
  </w:style>
  <w:style w:type="character" w:customStyle="1" w:styleId="BodyText3Char">
    <w:name w:val="Body Text 3 Char"/>
    <w:link w:val="Bodytext3"/>
    <w:uiPriority w:val="99"/>
    <w:semiHidden w:val="on"/>
    <w:rPr>
      <w:sz w:val="16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link w:val="Heading1"/>
    <w:uiPriority w:val="9"/>
    <w:rPr>
      <w:rFonts w:ascii="Cambria" w:cs="Times New Roman" w:eastAsia="Times New Roman" w:hAnsi="Cambria"/>
      <w:b/>
      <w:sz w:val="32"/>
    </w:rPr>
  </w:style>
  <w:style w:type="paragraph" w:customStyle="1" w:styleId="Normal+BookmanOldStyle,10pt,Justified,Linespacing:1.5lines+Bookman...">
    <w:name w:val="Normal + Bookman Old Style,10 pt,Justified,Line spacing:  1.5 lines + Bookman..."/>
    <w:basedOn w:val="Normal"/>
    <w:uiPriority w:val="99"/>
    <w:pPr>
      <w:spacing w:before="100" w:line="360" w:lineRule="auto"/>
      <w:jc w:val="both"/>
    </w:pPr>
    <w:rPr/>
  </w:style>
  <w:style w:type="paragraph" w:styleId="Normal(web)">
    <w:name w:val="Normal (web)"/>
    <w:basedOn w:val="Normal"/>
    <w:link w:val="Normal"/>
    <w:uiPriority w:val="0"/>
    <w:semiHidden w:val="on"/>
    <w:pPr>
      <w:spacing w:before="100" w:after="100"/>
    </w:pPr>
    <w:rPr/>
  </w:style>
  <w:style w:type="character" w:customStyle="1" w:styleId="Heading3Char">
    <w:name w:val="Heading 3 Char"/>
    <w:link w:val="Heading3"/>
    <w:uiPriority w:val="9"/>
    <w:semiHidden w:val="on"/>
    <w:rPr>
      <w:rFonts w:ascii="Cambria" w:cs="Times New Roman" w:eastAsia="Times New Roman" w:hAnsi="Cambria"/>
      <w:b/>
      <w:sz w:val="26"/>
    </w:rPr>
  </w:style>
  <w:style w:type="character" w:customStyle="1" w:styleId="FooterChar">
    <w:name w:val="Footer Char"/>
    <w:link w:val="Footer"/>
    <w:uiPriority w:val="99"/>
    <w:rPr>
      <w:sz w:val="24"/>
    </w:rPr>
  </w:style>
  <w:style w:type="paragraph" w:styleId="Bodytext3">
    <w:name w:val="Body text 3"/>
    <w:basedOn w:val="Normal"/>
    <w:link w:val="BodyText3Char"/>
    <w:uiPriority w:val="99"/>
    <w:semiHidden w:val="on"/>
    <w:pPr>
      <w:jc w:val="both"/>
    </w:pPr>
    <w:rPr>
      <w:sz w:val="16"/>
    </w:rPr>
  </w:style>
  <w:style w:type="character" w:customStyle="1" w:styleId="TitleChar">
    <w:name w:val="Title Char"/>
    <w:link w:val="Title"/>
    <w:uiPriority w:val="10"/>
    <w:rPr>
      <w:rFonts w:ascii="Cambria" w:cs="Times New Roman" w:eastAsia="Times New Roman" w:hAnsi="Cambria"/>
      <w:b/>
      <w:sz w:val="3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odyText2Char">
    <w:name w:val="Body Text 2 Char"/>
    <w:link w:val="Bodytext2"/>
    <w:uiPriority w:val="99"/>
    <w:semiHidden w:val="on"/>
    <w:rPr>
      <w:sz w:val="24"/>
    </w:rPr>
  </w:style>
  <w:style w:type="character" w:customStyle="1" w:styleId="BalloonTextChar">
    <w:name w:val="Balloon Text Char"/>
    <w:link w:val="Balloontext"/>
    <w:uiPriority w:val="99"/>
    <w:semiHidden w:val="on"/>
    <w:rPr>
      <w:sz w:val="0"/>
    </w:rPr>
  </w:style>
  <w:style w:type="character" w:customStyle="1" w:styleId="Heading8Char">
    <w:name w:val="Heading 8 Char"/>
    <w:link w:val="Heading8"/>
    <w:uiPriority w:val="9"/>
    <w:semiHidden w:val="on"/>
    <w:rPr>
      <w:rFonts w:ascii="Calibri" w:cs="Times New Roman" w:eastAsia="Times New Roman" w:hAnsi="Calibri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Bodytext">
    <w:name w:val="Body text"/>
    <w:basedOn w:val="Normal"/>
    <w:link w:val="BodyTextChar"/>
    <w:uiPriority w:val="99"/>
    <w:semiHidden w:val="on"/>
    <w:pPr>
      <w:jc w:val="both"/>
    </w:pPr>
    <w:rPr/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 w:val="on"/>
    <w:pPr>
      <w:keepNext w:val="on"/>
    </w:pPr>
    <w:rPr>
      <w:rFonts w:ascii="Calibri" w:hAnsi="Calibri"/>
      <w:i/>
    </w:rPr>
  </w:style>
  <w:style w:type="character" w:customStyle="1" w:styleId="Heading6Char">
    <w:name w:val="Heading 6 Char"/>
    <w:link w:val="Heading6"/>
    <w:uiPriority w:val="9"/>
    <w:semiHidden w:val="on"/>
    <w:rPr>
      <w:rFonts w:ascii="Calibri" w:cs="Times New Roman" w:eastAsia="Times New Roman" w:hAnsi="Calibri"/>
      <w:b/>
    </w:rPr>
  </w:style>
  <w:style w:type="table" w:customStyle="1" w:styleId="LightShading-Accent1">
    <w:name w:val="Light Shading - Accent 1"/>
    <w:basedOn w:val="NormalTable"/>
    <w:uiPriority w:val="60"/>
    <w:pPr/>
    <w:rPr>
      <w:rFonts w:ascii="Calibri" w:cs="Times New Roman" w:eastAsia="Times New Roman" w:hAnsi="Calibri"/>
      <w:color w:val="365f91"/>
      <w:sz w:val="22"/>
      <w:lang w:bidi="en-US"/>
    </w:rPr>
    <w:tblPr>
      <w:tblStyleRowBandSize w:val="1"/>
      <w:tblStyleColBandSize w:val="1"/>
      <w:tblBorders>
        <w:top w:val="single" w:color="4f81bd" w:sz="8"/>
        <w:left w:val="none" w:sz="4"/>
        <w:bottom w:val="single" w:color="4f81bd" w:sz="8"/>
        <w:right w:val="none" w:sz="4"/>
        <w:insideH w:val="none" w:sz="4"/>
        <w:insideV w:val="none" w:sz="4"/>
      </w:tblBorders>
    </w:tblPr>
    <w:tblStylePr w:type="firstRow">
      <w:tcPr>
        <w:tcBorders>
          <w:top w:val="single" w:color="4f81bd" w:sz="8"/>
          <w:left w:val="nil" w:sz="4"/>
          <w:bottom w:val="single" w:color="4f81bd" w:sz="8"/>
          <w:right w:val="nil" w:sz="4"/>
          <w:insideH w:val="nil" w:sz="4"/>
          <w:insideV w:val="nil" w:sz="4"/>
        </w:tcBorders>
      </w:tcPr>
    </w:tblStylePr>
    <w:tblStylePr w:type="lastRow">
      <w:tcPr>
        <w:tcBorders>
          <w:top w:val="single" w:color="4f81bd" w:sz="8"/>
          <w:left w:val="nil" w:sz="4"/>
          <w:bottom w:val="single" w:color="4f81bd" w:sz="8"/>
          <w:right w:val="nil" w:sz="4"/>
          <w:insideH w:val="nil" w:sz="4"/>
          <w:insideV w:val="nil" w:sz="4"/>
        </w:tcBorders>
      </w:tcPr>
    </w:tblStylePr>
    <w:tblStylePr w:type="band1Vert"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d3dfee"/>
      </w:tcPr>
    </w:tblStylePr>
    <w:tblStylePr w:type="band1Horz">
      <w:tcPr>
        <w:tcBorders>
          <w:left w:val="nil" w:sz="4"/>
          <w:right w:val="nil" w:sz="4"/>
          <w:insideH w:val="nil" w:sz="4"/>
          <w:insideV w:val="nil" w:sz="4"/>
        </w:tcBorders>
        <w:shd w:val="clear" w:color="auto" w:fill="d3dfee"/>
      </w:tcPr>
    </w:tblStylePr>
  </w:style>
  <w:style w:type="paragraph" w:styleId="Heading5">
    <w:name w:val="Heading 5"/>
    <w:basedOn w:val="Normal"/>
    <w:next w:val="Normal"/>
    <w:link w:val="Heading5Char"/>
    <w:uiPriority w:val="9"/>
    <w:qFormat w:val="on"/>
    <w:pPr>
      <w:keepNext w:val="on"/>
    </w:pPr>
    <w:rPr>
      <w:rFonts w:ascii="Calibri" w:hAnsi="Calibri"/>
      <w:b/>
      <w:i/>
      <w:sz w:val="26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</w:pPr>
    <w:rPr>
      <w:rFonts w:ascii="Cambria" w:hAnsi="Cambria"/>
      <w:b/>
      <w:i/>
      <w:sz w:val="28"/>
    </w:rPr>
  </w:style>
  <w:style w:type="character" w:styleId="Annotationreference">
    <w:name w:val="Annotation reference"/>
    <w:link w:val="Normal"/>
    <w:uiPriority w:val="99"/>
    <w:semiHidden w:val="on"/>
    <w:rPr>
      <w:sz w:val="16"/>
    </w:rPr>
  </w:style>
  <w:style w:type="paragraph" w:styleId="Heading3">
    <w:name w:val="Heading 3"/>
    <w:basedOn w:val="Normal"/>
    <w:next w:val="Normal"/>
    <w:link w:val="Heading3Char"/>
    <w:uiPriority w:val="9"/>
    <w:qFormat w:val="on"/>
    <w:pPr>
      <w:keepNext w:val="on"/>
      <w:jc w:val="center"/>
    </w:pPr>
    <w:rPr>
      <w:rFonts w:ascii="Cambria" w:hAnsi="Cambria"/>
      <w:b/>
      <w:sz w:val="26"/>
    </w:rPr>
  </w:style>
  <w:style w:type="paragraph" w:styleId="Title">
    <w:name w:val="Title"/>
    <w:basedOn w:val="Normal"/>
    <w:link w:val="TitleChar"/>
    <w:uiPriority w:val="10"/>
    <w:qFormat w:val="on"/>
    <w:pPr>
      <w:jc w:val="center"/>
    </w:pPr>
    <w:rPr>
      <w:rFonts w:ascii="Cambria" w:hAnsi="Cambria"/>
      <w:b/>
      <w:sz w:val="3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Bodytext2">
    <w:name w:val="Body text 2"/>
    <w:basedOn w:val="Normal"/>
    <w:link w:val="BodyText2Char"/>
    <w:uiPriority w:val="99"/>
    <w:semiHidden w:val="on"/>
    <w:pPr>
      <w:jc w:val="both"/>
    </w:pPr>
    <w:rPr/>
  </w:style>
  <w:style w:type="character" w:customStyle="1" w:styleId="BodyTextIndentChar">
    <w:name w:val="Body Text Indent Char"/>
    <w:link w:val="Bodytextindent"/>
    <w:uiPriority w:val="99"/>
    <w:semiHidden w:val="on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 w:val="on"/>
    <w:pPr>
      <w:ind w:firstLine="720"/>
      <w:jc w:val="both"/>
    </w:pPr>
    <w:rPr/>
  </w:style>
  <w:style w:type="character" w:customStyle="1" w:styleId="HeaderChar">
    <w:name w:val="Header Char"/>
    <w:link w:val="Header"/>
    <w:uiPriority w:val="99"/>
    <w:rPr>
      <w:sz w:val="24"/>
    </w:rPr>
  </w:style>
  <w:style w:type="paragraph" w:default="1" w:styleId="Normal">
    <w:name w:val="Normal"/>
    <w:uiPriority w:val="0"/>
    <w:qFormat w:val="on"/>
    <w:pPr/>
    <w:rPr>
      <w:sz w:val="24"/>
      <w:lang w:val="en-US" w:bidi="ar-SA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5" Type="http://schemas.openxmlformats.org/officeDocument/2006/relationships/header" Target="header1.xml"/><Relationship Id="rId6" Type="http://schemas.openxmlformats.org/officeDocument/2006/relationships/settings" Target="setting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sudheer</dc:creator>
  <cp:lastModifiedBy>kbhanu1990</cp:lastModifiedBy>
</cp:coreProperties>
</file>