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96" w:rsidRDefault="00650296" w:rsidP="00650296">
      <w:pPr>
        <w:pStyle w:val="Default"/>
        <w:framePr w:w="10080" w:h="3301" w:hRule="exact" w:wrap="auto" w:vAnchor="page" w:hAnchor="page" w:x="796" w:y="1576"/>
        <w:spacing w:after="240"/>
        <w:rPr>
          <w:color w:val="006FC0"/>
          <w:sz w:val="28"/>
          <w:szCs w:val="28"/>
        </w:rPr>
      </w:pPr>
      <w:r>
        <w:rPr>
          <w:noProof/>
          <w:color w:val="006FC0"/>
          <w:sz w:val="28"/>
          <w:szCs w:val="28"/>
        </w:rPr>
        <w:drawing>
          <wp:inline distT="0" distB="0" distL="0" distR="0" wp14:anchorId="0DC74E03" wp14:editId="3208834F">
            <wp:extent cx="1295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657350"/>
                    </a:xfrm>
                    <a:prstGeom prst="rect">
                      <a:avLst/>
                    </a:prstGeom>
                    <a:noFill/>
                    <a:ln>
                      <a:noFill/>
                    </a:ln>
                  </pic:spPr>
                </pic:pic>
              </a:graphicData>
            </a:graphic>
          </wp:inline>
        </w:drawing>
      </w:r>
    </w:p>
    <w:p w:rsidR="00650296" w:rsidRPr="00EE56E1" w:rsidRDefault="00650296" w:rsidP="00650296">
      <w:pPr>
        <w:pStyle w:val="Default"/>
        <w:framePr w:w="10080" w:h="3301" w:hRule="exact" w:wrap="auto" w:vAnchor="page" w:hAnchor="page" w:x="796" w:y="1576"/>
        <w:spacing w:after="240"/>
        <w:rPr>
          <w:b/>
          <w:bCs/>
          <w:color w:val="00B050"/>
          <w:sz w:val="32"/>
          <w:szCs w:val="32"/>
        </w:rPr>
      </w:pPr>
      <w:r w:rsidRPr="00EE56E1">
        <w:rPr>
          <w:b/>
          <w:bCs/>
          <w:color w:val="00B050"/>
          <w:sz w:val="32"/>
          <w:szCs w:val="32"/>
        </w:rPr>
        <w:t>BALAKRISHNAN PUTHIABALAN</w:t>
      </w:r>
    </w:p>
    <w:p w:rsidR="00EE56E1" w:rsidRDefault="00EE56E1">
      <w:pPr>
        <w:jc w:val="center"/>
        <w:rPr>
          <w:rFonts w:ascii="Copperplate Gothic Bold" w:eastAsia="Book Antiqua" w:hAnsi="Copperplate Gothic Bold" w:cs="Book Antiqua"/>
          <w:b/>
          <w:sz w:val="30"/>
          <w:szCs w:val="30"/>
        </w:rPr>
      </w:pPr>
    </w:p>
    <w:p w:rsidR="00EE56E1" w:rsidRDefault="00BC6A5C">
      <w:pPr>
        <w:jc w:val="center"/>
        <w:rPr>
          <w:rFonts w:ascii="Copperplate Gothic Bold" w:eastAsia="Book Antiqua" w:hAnsi="Copperplate Gothic Bold" w:cs="Book Antiqua"/>
          <w:b/>
          <w:sz w:val="30"/>
          <w:szCs w:val="30"/>
        </w:rPr>
      </w:pPr>
      <w:r>
        <w:rPr>
          <w:rFonts w:ascii="Copperplate Gothic Bold" w:eastAsia="Book Antiqua" w:hAnsi="Copperplate Gothic Bold" w:cs="Book Antiqua"/>
          <w:b/>
          <w:noProof/>
          <w:sz w:val="30"/>
          <w:szCs w:val="30"/>
          <w:lang w:val="en-US"/>
        </w:rPr>
        <mc:AlternateContent>
          <mc:Choice Requires="wps">
            <w:drawing>
              <wp:anchor distT="0" distB="0" distL="114300" distR="114300" simplePos="0" relativeHeight="251660288" behindDoc="0" locked="0" layoutInCell="1" allowOverlap="1" wp14:anchorId="4F89389B" wp14:editId="5E4D83D3">
                <wp:simplePos x="0" y="0"/>
                <wp:positionH relativeFrom="margin">
                  <wp:posOffset>-9225</wp:posOffset>
                </wp:positionH>
                <wp:positionV relativeFrom="paragraph">
                  <wp:posOffset>2372360</wp:posOffset>
                </wp:positionV>
                <wp:extent cx="6790967" cy="0"/>
                <wp:effectExtent l="0" t="0" r="10160" b="1905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0967" cy="0"/>
                        </a:xfrm>
                        <a:custGeom>
                          <a:avLst/>
                          <a:gdLst>
                            <a:gd name="T0" fmla="*/ 0 w 9375"/>
                            <a:gd name="T1" fmla="*/ 0 h 1"/>
                            <a:gd name="T2" fmla="*/ 9375 w 9375"/>
                            <a:gd name="T3" fmla="*/ 0 h 1"/>
                            <a:gd name="T4" fmla="*/ 0 w 9375"/>
                            <a:gd name="T5" fmla="*/ 0 h 1"/>
                            <a:gd name="T6" fmla="*/ 7256144 w 9375"/>
                            <a:gd name="T7" fmla="*/ 1 h 1"/>
                            <a:gd name="connsiteX0" fmla="*/ 0 w 10560"/>
                            <a:gd name="connsiteY0" fmla="*/ 0 h 0"/>
                            <a:gd name="connsiteX1" fmla="*/ 10560 w 10560"/>
                            <a:gd name="connsiteY1" fmla="*/ 0 h 0"/>
                            <a:gd name="connsiteX0" fmla="*/ 0 w 10409"/>
                            <a:gd name="connsiteY0" fmla="*/ 0 h 0"/>
                            <a:gd name="connsiteX1" fmla="*/ 10409 w 10409"/>
                            <a:gd name="connsiteY1" fmla="*/ 0 h 0"/>
                            <a:gd name="connsiteX0" fmla="*/ 0 w 10378"/>
                            <a:gd name="connsiteY0" fmla="*/ 0 h 0"/>
                            <a:gd name="connsiteX1" fmla="*/ 10378 w 10378"/>
                            <a:gd name="connsiteY1" fmla="*/ 0 h 0"/>
                          </a:gdLst>
                          <a:ahLst/>
                          <a:cxnLst>
                            <a:cxn ang="0">
                              <a:pos x="connsiteX0" y="connsiteY0"/>
                            </a:cxn>
                            <a:cxn ang="0">
                              <a:pos x="connsiteX1" y="connsiteY1"/>
                            </a:cxn>
                          </a:cxnLst>
                          <a:rect l="l" t="t" r="r" b="b"/>
                          <a:pathLst>
                            <a:path w="10378" extrusionOk="0">
                              <a:moveTo>
                                <a:pt x="0" y="0"/>
                              </a:moveTo>
                              <a:lnTo>
                                <a:pt x="10378" y="0"/>
                              </a:lnTo>
                            </a:path>
                          </a:pathLst>
                        </a:custGeom>
                        <a:noFill/>
                        <a:ln w="19050" cap="flat" cmpd="sng">
                          <a:solidFill>
                            <a:schemeClr val="tx2">
                              <a:lumMod val="75000"/>
                              <a:lumOff val="0"/>
                            </a:schemeClr>
                          </a:solidFill>
                          <a:prstDash val="solid"/>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75pt;margin-top:186.8pt;width:534.7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LHwQMAAPUJAAAOAAAAZHJzL2Uyb0RvYy54bWysVtuO2zYQfS/QfyD0WMArySvba2O9QWCv&#10;iwJpEyAbIH2kJcoSQpEqSV82Rf89h6NL5K13GzTxg8zL8PDMIWeGt69OlWQHYWyp1TKIr6KACZXq&#10;rFS7ZfDhYTO6CZh1XGVcaiWWwaOwwau7n3+6PdYLMdaFlpkwDCDKLo71MiicqxdhaNNCVNxe6Voo&#10;TObaVNyha3ZhZvgR6JUMx1E0DY/aZLXRqbAWo+tmMrgj/DwXqXub51Y4JpcBuDn6Gvpu/Te8u+WL&#10;neF1UaYtDf4/WFS8VNi0h1pzx9nelP+CqsrUaKtzd5XqKtR5XqaCfIA3cfTEm/cFrwX5AnFs3ctk&#10;fxxs+sfhnWFltgwmAVO8whFtjBBecDbx6hxru4DR+/qd8f7Z+o1OP1lMhGczvmNhw7bH33UGFL53&#10;mhQ55abyK+ErO5Hwj73w4uRYisHpbB7Np7OApd1cyBfdwnRv3a9CEwg/vLGuObMMLVI8a3k/4Hzz&#10;SuL4fglZxI5sfj0jF3AqvU18ZlOwuL0BvcF4YOABnsG5HphF7AJOcmZwmQwkHxC+ADIdGMzGk2mc&#10;JM/wgXY9VHyBT6qVsqUTH5+KFEeTaRcGnQid8Z/nxgV7zvDjUFZCBM0XkYcLvH7PIp9T8KhJNH9y&#10;aN/LF4jE9wXk7+B7Pbv5wXyBSHxfQL7IF0G168KGF10kpSfVhhJajPvEHVHk1tr6iO3U9VcH4dl1&#10;cTl8FuALrPJx+B+LQWi4mOKuW9z8tyQMcrbP1pKytQsYsrUJGLL1tpGx5s5z93v6Jjui7kReCoZ0&#10;Yva+Er391PlQ6YN40GTrnqQf7Pp1VqqhVYs3SEbNPJb4LcntnoZnP0hRSm9KKSlHSUXk5tEE0qUc&#10;5S2XHB6lVY2Ea9WOZLZalplf41lS4RMradiBQwR3GpON3FdIq83YbBJFbbhgGOWtGe6Oo0cglmfg&#10;tbFuzW3RLKCpRlKj9yojyoXg2b3KmHuskcQVanbgfahEFjApUOJ9iywdL+W3WEIeSRcEp9Mem0/7&#10;VBz/Rtq/v7m/SUbJeHo/SqL1evR6s0pG0008m6yv16vVOv7HKxAni6LMMqG8UF2hjpNvK4Ttk6Ep&#10;sX2pPpPGmt22V31Dv/Z6D8zCcxokMHzp/sk7Kou+Ejalc6uzR1RFo5uXB15KaBTafIaseHXgFvy1&#10;5wYiy98Uyvo8TsaoCm7YMcPOdtjhKgUUQtIhQJrOyqGP27avTbkrsFdM90fp16jHeelrJzFseLUd&#10;vC3Ih/Yd5B8vwz5ZfX2t3X0BAAD//wMAUEsDBBQABgAIAAAAIQDqTDC42gAAAAsBAAAPAAAAZHJz&#10;L2Rvd25yZXYueG1sTI/RSsNAEEXfBf9hGcG3dtNEU42ZlCJU8LGtHzDNjkkwOxuy2zT+vVsQ9PHO&#10;HO6cKTez7dXEo++cIKyWCSiW2plOGoSP427xBMoHEkO9E0b4Zg+b6vampMK4i+x5OoRGxRLxBSG0&#10;IQyF1r5u2ZJfuoEl7j7daCnEODbajHSJ5bbXaZLk2lIn8UJLA7+2XH8dzhZh63YxHB/4jfdZOqUZ&#10;v3eGEe/v5u0LqMBz+IPhqh/VoYpOJ3cW41WPsFg9RhIhW2c5qCuQ5OtnUKffka5K/f+H6gcAAP//&#10;AwBQSwECLQAUAAYACAAAACEAtoM4kv4AAADhAQAAEwAAAAAAAAAAAAAAAAAAAAAAW0NvbnRlbnRf&#10;VHlwZXNdLnhtbFBLAQItABQABgAIAAAAIQA4/SH/1gAAAJQBAAALAAAAAAAAAAAAAAAAAC8BAABf&#10;cmVscy8ucmVsc1BLAQItABQABgAIAAAAIQAKcaLHwQMAAPUJAAAOAAAAAAAAAAAAAAAAAC4CAABk&#10;cnMvZTJvRG9jLnhtbFBLAQItABQABgAIAAAAIQDqTDC42gAAAAsBAAAPAAAAAAAAAAAAAAAAABsG&#10;AABkcnMvZG93bnJldi54bWxQSwUGAAAAAAQABADzAAAAIgcAAAAA&#10;" path="m,l10378,e" filled="f" strokecolor="#17365d [2415]" strokeweight="1.5pt">
                <v:path arrowok="t" o:extrusionok="f" o:connecttype="custom" o:connectlocs="0,0;6790967,0" o:connectangles="0,0"/>
                <w10:wrap anchorx="margin"/>
              </v:shape>
            </w:pict>
          </mc:Fallback>
        </mc:AlternateContent>
      </w:r>
    </w:p>
    <w:p w:rsidR="00EE56E1" w:rsidRDefault="00BC6A5C">
      <w:pPr>
        <w:jc w:val="center"/>
        <w:rPr>
          <w:rFonts w:asciiTheme="majorBidi" w:hAnsiTheme="majorBidi" w:cstheme="majorBidi"/>
          <w:b/>
          <w:bCs/>
          <w:color w:val="00B050"/>
          <w:sz w:val="24"/>
          <w:szCs w:val="24"/>
        </w:rPr>
      </w:pPr>
      <w:r w:rsidRPr="00BC6A5C">
        <w:rPr>
          <w:rFonts w:asciiTheme="majorBidi" w:hAnsiTheme="majorBidi" w:cstheme="majorBidi"/>
          <w:b/>
          <w:bCs/>
          <w:color w:val="00B050"/>
          <w:sz w:val="24"/>
          <w:szCs w:val="24"/>
        </w:rPr>
        <w:t>CIVIL SITE ENGINEER (Oil &amp; Gas power plant, Building Construction)</w:t>
      </w:r>
    </w:p>
    <w:p w:rsidR="00BC6A5C" w:rsidRPr="00BC6A5C" w:rsidRDefault="008E3D76" w:rsidP="00650296">
      <w:pPr>
        <w:tabs>
          <w:tab w:val="left" w:pos="0"/>
          <w:tab w:val="left" w:pos="720"/>
        </w:tabs>
        <w:jc w:val="center"/>
        <w:rPr>
          <w:rFonts w:asciiTheme="majorBidi" w:eastAsia="Book Antiqua" w:hAnsiTheme="majorBidi" w:cstheme="majorBidi"/>
          <w:b/>
          <w:sz w:val="24"/>
          <w:szCs w:val="24"/>
        </w:rPr>
      </w:pPr>
      <w:r>
        <w:rPr>
          <w:rFonts w:ascii="Copperplate Gothic Bold" w:eastAsia="Book Antiqua" w:hAnsi="Copperplate Gothic Bold" w:cs="Book Antiqua"/>
          <w:b/>
          <w:noProof/>
          <w:sz w:val="30"/>
          <w:szCs w:val="30"/>
          <w:lang w:val="en-US"/>
        </w:rPr>
        <mc:AlternateContent>
          <mc:Choice Requires="wps">
            <w:drawing>
              <wp:anchor distT="0" distB="0" distL="114300" distR="114300" simplePos="0" relativeHeight="251662336" behindDoc="0" locked="0" layoutInCell="1" allowOverlap="1" wp14:anchorId="2BF55EE4" wp14:editId="7F462A97">
                <wp:simplePos x="0" y="0"/>
                <wp:positionH relativeFrom="margin">
                  <wp:posOffset>-9525</wp:posOffset>
                </wp:positionH>
                <wp:positionV relativeFrom="paragraph">
                  <wp:posOffset>309880</wp:posOffset>
                </wp:positionV>
                <wp:extent cx="6839083" cy="0"/>
                <wp:effectExtent l="0" t="0" r="19050" b="1905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9083" cy="0"/>
                        </a:xfrm>
                        <a:custGeom>
                          <a:avLst/>
                          <a:gdLst>
                            <a:gd name="T0" fmla="*/ 0 w 9375"/>
                            <a:gd name="T1" fmla="*/ 0 h 1"/>
                            <a:gd name="T2" fmla="*/ 9375 w 9375"/>
                            <a:gd name="T3" fmla="*/ 0 h 1"/>
                            <a:gd name="T4" fmla="*/ 0 w 9375"/>
                            <a:gd name="T5" fmla="*/ 0 h 1"/>
                            <a:gd name="T6" fmla="*/ 7256144 w 9375"/>
                            <a:gd name="T7" fmla="*/ 1 h 1"/>
                            <a:gd name="connsiteX0" fmla="*/ 0 w 10560"/>
                            <a:gd name="connsiteY0" fmla="*/ 0 h 0"/>
                            <a:gd name="connsiteX1" fmla="*/ 10560 w 10560"/>
                            <a:gd name="connsiteY1" fmla="*/ 0 h 0"/>
                            <a:gd name="connsiteX0" fmla="*/ 0 w 10879"/>
                            <a:gd name="connsiteY0" fmla="*/ 0 h 0"/>
                            <a:gd name="connsiteX1" fmla="*/ 10879 w 10879"/>
                            <a:gd name="connsiteY1" fmla="*/ 0 h 0"/>
                          </a:gdLst>
                          <a:ahLst/>
                          <a:cxnLst>
                            <a:cxn ang="0">
                              <a:pos x="connsiteX0" y="connsiteY0"/>
                            </a:cxn>
                            <a:cxn ang="0">
                              <a:pos x="connsiteX1" y="connsiteY1"/>
                            </a:cxn>
                          </a:cxnLst>
                          <a:rect l="l" t="t" r="r" b="b"/>
                          <a:pathLst>
                            <a:path w="10879" extrusionOk="0">
                              <a:moveTo>
                                <a:pt x="0" y="0"/>
                              </a:moveTo>
                              <a:lnTo>
                                <a:pt x="10879" y="0"/>
                              </a:lnTo>
                            </a:path>
                          </a:pathLst>
                        </a:custGeom>
                        <a:noFill/>
                        <a:ln w="19050" cap="flat" cmpd="sng">
                          <a:solidFill>
                            <a:schemeClr val="tx2">
                              <a:lumMod val="75000"/>
                              <a:lumOff val="0"/>
                            </a:schemeClr>
                          </a:solidFill>
                          <a:prstDash val="solid"/>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75pt;margin-top:24.4pt;width:538.5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0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dxrQMAAEUJAAAOAAAAZHJzL2Uyb0RvYy54bWysVsmO2zgQvQeYfyB0HMAtyS2vaHcQ2O1B&#10;gGxAOkBypEnKEkKRHJJeOoP59xRLSySnOwky44NMisXHV4+16Ob5uZLkKKwrtVpF6VUSEaGY5qXa&#10;r6IP99vRPCLOU8Wp1Eqsogfhoue3fzy7OZmlGOtCSy4sARDlliezigrvzTKOHStERd2VNkLBYq5t&#10;RT1M7T7mlp4AvZLxOEmm8Ulbbqxmwjl4u6kXo1vEz3PB/Ns8d8ITuYqAm8enxecuPOPbG7rcW2qK&#10;kjU06G+wqGip4NAOakM9JQdbfgdVlcxqp3N/xXQV6zwvmUAfwJs0ufDmfUGNQF9AHGc6mdz/B8ve&#10;HN9ZUvJVNI2IohVc0dYKEQQn06DOybglGL0372zwz5lXmn12sBAPVsLEgQ3ZnV5rDij04DUqcs5t&#10;FXaCr+SMwj90wouzJwxeTufXi2R+HRHWrsV02W5kB+f/EhpB6PGV8/WdcRih4rzhfQ/3m1cSru/P&#10;mCTkRBbXs0lzwZ1NOrApSHppMO4ZBIAncIBr76xHcLKBweNkJgObR0DgTrpTZuPJNM2yJ/jMepYp&#10;+R6KaaVc6cXHS5HSZDJt06BVqTX+NDQuyFOGH/uyIiLQ/CFyf0MCfJ9EHlIIqPPZ4uLS/itfQES+&#10;P0B+lC8E6b4NQ1q0kcnOqglNGBEaCmGCmWC0CxnQsg1XAeHeTkHskFV0CbtCXP9kMxDqb8Y4bjfX&#10;/w0JCzUwVD+J1c9HBKqfjQhUv10to6E+cA9nhiE5QR1HkQmkpz2Eyv72c+tDpY/iXqOtv0hnOPXb&#10;qlR9qwavl9z1OmwJR6LbHY3AvpfySm9LKTHnpUJyi2QC0jEK7SKXFDxilYEC5tQeZXZaljzsCSyx&#10;kYi1tORIQQR/HqONPFRQpup3s0mSNOEHr6Fd1K/b6+gQkOUA3FjnN9QV9QZcqiW1+qA4Ui4E5XeK&#10;E/9goCgq6IFR8KESPCJSQMsMI7T0tJS/YgnySAwQuJ3m2kIZxWbzzyJZ3M3v5tkoG0/vRlmy2Yxe&#10;bNfZaLpNZ5PN9Wa93qT/BgXSbFmUnAsVhGobX5r9WmNpWnDdsrrWN5DG2f2uU32Lvya8e2bxkAYK&#10;DL60/+gdtpnQWepWtNP8AbqM1XUnhy8PGBTafgFZoYtDFPx9oBZEli8VtMlFmo2hyvr+xPYnu/6E&#10;KgZQkJIeEqSerD3MIdoOxpb7As5KMX6UfgH9LS9DL0KGNa9mAr0afWi+K8LHQH+OVt++fm6/AgAA&#10;//8DAFBLAwQUAAYACAAAACEAwqXTM9wAAAAJAQAADwAAAGRycy9kb3ducmV2LnhtbEyPwWrDMBBE&#10;74X+g9hCb4kU0yTGsRxCoWDoqWna89pSbBNrZSwlcf6+G3pojzszzL7Jt5PrxcWOofOkYTFXICzV&#10;3nTUaDh8vs1SECEiGew9WQ03G2BbPD7kmBl/pQ972cdGcAmFDDW0MQ6ZlKFurcMw94Ml9o5+dBj5&#10;HBtpRrxyuetlotRKOuyIP7Q42NfW1qf92WnAFL+V+zqVh5VPmqR6L3frW6n189O024CIdop/Ybjj&#10;MzoUzFT5M5kgeg2zxZKTGl5SXnD31XrJSvWryCKX/xcUPwAAAP//AwBQSwECLQAUAAYACAAAACEA&#10;toM4kv4AAADhAQAAEwAAAAAAAAAAAAAAAAAAAAAAW0NvbnRlbnRfVHlwZXNdLnhtbFBLAQItABQA&#10;BgAIAAAAIQA4/SH/1gAAAJQBAAALAAAAAAAAAAAAAAAAAC8BAABfcmVscy8ucmVsc1BLAQItABQA&#10;BgAIAAAAIQDg8NdxrQMAAEUJAAAOAAAAAAAAAAAAAAAAAC4CAABkcnMvZTJvRG9jLnhtbFBLAQIt&#10;ABQABgAIAAAAIQDCpdMz3AAAAAkBAAAPAAAAAAAAAAAAAAAAAAcGAABkcnMvZG93bnJldi54bWxQ&#10;SwUGAAAAAAQABADzAAAAEAcAAAAA&#10;" path="m,l10879,e" filled="f" strokecolor="#17365d [2415]" strokeweight="1.5pt">
                <v:path arrowok="t" o:extrusionok="f" o:connecttype="custom" o:connectlocs="0,0;6839083,0" o:connectangles="0,0"/>
                <w10:wrap anchorx="margin"/>
              </v:shape>
            </w:pict>
          </mc:Fallback>
        </mc:AlternateContent>
      </w:r>
      <w:r w:rsidR="00BC6A5C" w:rsidRPr="00107184">
        <w:rPr>
          <w:b/>
          <w:bCs/>
          <w:color w:val="1F487C"/>
          <w:sz w:val="24"/>
          <w:szCs w:val="24"/>
        </w:rPr>
        <w:t>Mobile: +966-597280260</w:t>
      </w:r>
      <w:r w:rsidR="00BC6A5C">
        <w:rPr>
          <w:b/>
          <w:bCs/>
          <w:color w:val="1F487C"/>
        </w:rPr>
        <w:tab/>
      </w:r>
      <w:r w:rsidR="00BC6A5C">
        <w:rPr>
          <w:b/>
          <w:bCs/>
          <w:color w:val="1F487C"/>
        </w:rPr>
        <w:tab/>
      </w:r>
      <w:r w:rsidR="00BC6A5C">
        <w:rPr>
          <w:b/>
          <w:bCs/>
          <w:color w:val="1F487C"/>
        </w:rPr>
        <w:tab/>
      </w:r>
      <w:r w:rsidR="00BC6A5C">
        <w:rPr>
          <w:b/>
          <w:bCs/>
          <w:color w:val="1F487C"/>
        </w:rPr>
        <w:tab/>
      </w:r>
      <w:r w:rsidR="00BC6A5C" w:rsidRPr="00107184">
        <w:rPr>
          <w:b/>
          <w:bCs/>
          <w:color w:val="1F487C"/>
          <w:sz w:val="24"/>
          <w:szCs w:val="24"/>
        </w:rPr>
        <w:t>Email: balakrishnancivil.p@gmail.com</w:t>
      </w:r>
    </w:p>
    <w:p w:rsidR="00A20A72" w:rsidRDefault="00A20A72" w:rsidP="00650296">
      <w:pPr>
        <w:pBdr>
          <w:bottom w:val="single" w:sz="24" w:space="1" w:color="000000"/>
        </w:pBdr>
        <w:rPr>
          <w:rFonts w:asciiTheme="majorBidi" w:eastAsia="Times New Roman" w:hAnsiTheme="majorBidi" w:cstheme="majorBidi"/>
          <w:bCs/>
          <w:sz w:val="20"/>
          <w:szCs w:val="20"/>
        </w:rPr>
      </w:pPr>
    </w:p>
    <w:p w:rsidR="0040765D" w:rsidRPr="00A20A72" w:rsidRDefault="00AF4967" w:rsidP="00650296">
      <w:pPr>
        <w:pBdr>
          <w:bottom w:val="single" w:sz="24" w:space="1" w:color="000000"/>
        </w:pBdr>
        <w:rPr>
          <w:rFonts w:asciiTheme="majorBidi" w:eastAsia="Times New Roman" w:hAnsiTheme="majorBidi" w:cstheme="majorBidi"/>
          <w:bCs/>
        </w:rPr>
      </w:pPr>
      <w:r w:rsidRPr="00A20A72">
        <w:rPr>
          <w:rFonts w:asciiTheme="majorBidi" w:eastAsia="Times New Roman" w:hAnsiTheme="majorBidi" w:cstheme="majorBidi"/>
          <w:bCs/>
        </w:rPr>
        <w:t xml:space="preserve">Seeking challenging project in Constructions with a construction management organization of </w:t>
      </w:r>
      <w:r w:rsidR="00215871" w:rsidRPr="00A20A72">
        <w:rPr>
          <w:rFonts w:asciiTheme="majorBidi" w:eastAsia="Times New Roman" w:hAnsiTheme="majorBidi" w:cstheme="majorBidi"/>
          <w:bCs/>
        </w:rPr>
        <w:t xml:space="preserve">repute, </w:t>
      </w:r>
      <w:proofErr w:type="gramStart"/>
      <w:r w:rsidR="00215871" w:rsidRPr="00A20A72">
        <w:rPr>
          <w:rFonts w:asciiTheme="majorBidi" w:eastAsia="Times New Roman" w:hAnsiTheme="majorBidi" w:cstheme="majorBidi"/>
          <w:bCs/>
        </w:rPr>
        <w:t>Where</w:t>
      </w:r>
      <w:proofErr w:type="gramEnd"/>
      <w:r w:rsidRPr="00A20A72">
        <w:rPr>
          <w:rFonts w:asciiTheme="majorBidi" w:eastAsia="Times New Roman" w:hAnsiTheme="majorBidi" w:cstheme="majorBidi"/>
          <w:bCs/>
        </w:rPr>
        <w:t xml:space="preserve"> in my skills and knowledge can be optimally used for the ascent along with the organization.</w:t>
      </w:r>
      <w:r w:rsidRPr="00A20A72">
        <w:rPr>
          <w:rFonts w:asciiTheme="majorBidi" w:hAnsiTheme="majorBidi" w:cstheme="majorBidi"/>
          <w:bCs/>
        </w:rPr>
        <w:t xml:space="preserve"> </w:t>
      </w:r>
      <w:r w:rsidRPr="00A20A72">
        <w:rPr>
          <w:rFonts w:asciiTheme="majorBidi" w:eastAsia="Times New Roman" w:hAnsiTheme="majorBidi" w:cstheme="majorBidi"/>
          <w:bCs/>
        </w:rPr>
        <w:t>To get a position in the industry where I could contribute toward the successes of the organization and prosperity for my family, relatives, native place and country by utilizing the knowle</w:t>
      </w:r>
      <w:r w:rsidR="00A20A72" w:rsidRPr="00A20A72">
        <w:rPr>
          <w:rFonts w:asciiTheme="majorBidi" w:eastAsia="Times New Roman" w:hAnsiTheme="majorBidi" w:cstheme="majorBidi"/>
          <w:bCs/>
        </w:rPr>
        <w:t>dge and the skill learned by me</w:t>
      </w:r>
    </w:p>
    <w:p w:rsidR="00A20A72" w:rsidRPr="003E5853" w:rsidRDefault="00A20A72" w:rsidP="00650296">
      <w:pPr>
        <w:pBdr>
          <w:bottom w:val="single" w:sz="24" w:space="1" w:color="000000"/>
        </w:pBdr>
        <w:rPr>
          <w:rFonts w:asciiTheme="majorBidi" w:eastAsia="Times New Roman" w:hAnsiTheme="majorBidi" w:cstheme="majorBidi"/>
          <w:bCs/>
          <w:sz w:val="20"/>
          <w:szCs w:val="20"/>
        </w:rPr>
      </w:pPr>
    </w:p>
    <w:p w:rsidR="0040765D" w:rsidRDefault="0040765D">
      <w:pPr>
        <w:spacing w:before="20" w:after="20" w:line="240" w:lineRule="auto"/>
        <w:rPr>
          <w:rFonts w:ascii="Book Antiqua" w:eastAsia="Book Antiqua" w:hAnsi="Book Antiqua" w:cs="Book Antiqua"/>
          <w:b/>
          <w:sz w:val="20"/>
          <w:szCs w:val="20"/>
        </w:rPr>
      </w:pPr>
    </w:p>
    <w:p w:rsidR="0040765D" w:rsidRPr="005F1C9B" w:rsidRDefault="00AF4967" w:rsidP="005A33EE">
      <w:pPr>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t>SUMMARY OF WORK EXPERIENCE</w:t>
      </w:r>
    </w:p>
    <w:p w:rsidR="005A33EE" w:rsidRPr="00A20A72" w:rsidRDefault="005A33EE" w:rsidP="005A33EE">
      <w:pPr>
        <w:numPr>
          <w:ilvl w:val="0"/>
          <w:numId w:val="7"/>
        </w:numPr>
        <w:spacing w:after="0"/>
        <w:contextualSpacing/>
        <w:jc w:val="both"/>
        <w:rPr>
          <w:rFonts w:asciiTheme="majorBidi" w:hAnsiTheme="majorBidi" w:cstheme="majorBidi"/>
          <w:bCs/>
        </w:rPr>
      </w:pPr>
      <w:r w:rsidRPr="00A20A72">
        <w:rPr>
          <w:rFonts w:asciiTheme="majorBidi" w:hAnsiTheme="majorBidi" w:cstheme="majorBidi"/>
          <w:bCs/>
        </w:rPr>
        <w:t xml:space="preserve">I have amassed over </w:t>
      </w:r>
      <w:r w:rsidRPr="00683E1B">
        <w:rPr>
          <w:rFonts w:asciiTheme="majorBidi" w:hAnsiTheme="majorBidi" w:cstheme="majorBidi"/>
          <w:b/>
          <w:color w:val="0070C0"/>
        </w:rPr>
        <w:t>9 years</w:t>
      </w:r>
      <w:r w:rsidRPr="00683E1B">
        <w:rPr>
          <w:rFonts w:asciiTheme="majorBidi" w:hAnsiTheme="majorBidi" w:cstheme="majorBidi"/>
          <w:bCs/>
          <w:color w:val="0070C0"/>
        </w:rPr>
        <w:t xml:space="preserve"> </w:t>
      </w:r>
      <w:r w:rsidRPr="00A20A72">
        <w:rPr>
          <w:rFonts w:asciiTheme="majorBidi" w:hAnsiTheme="majorBidi" w:cstheme="majorBidi"/>
          <w:bCs/>
        </w:rPr>
        <w:t xml:space="preserve">of significant, progressive experience (including </w:t>
      </w:r>
      <w:r w:rsidRPr="00683E1B">
        <w:rPr>
          <w:rFonts w:asciiTheme="majorBidi" w:hAnsiTheme="majorBidi" w:cstheme="majorBidi"/>
          <w:b/>
          <w:color w:val="0070C0"/>
        </w:rPr>
        <w:t>2 + years GCC Experience 7 Years</w:t>
      </w:r>
      <w:r w:rsidRPr="00A20A72">
        <w:rPr>
          <w:rFonts w:asciiTheme="majorBidi" w:hAnsiTheme="majorBidi" w:cstheme="majorBidi"/>
          <w:b/>
        </w:rPr>
        <w:t xml:space="preserve"> </w:t>
      </w:r>
      <w:r w:rsidRPr="00683E1B">
        <w:rPr>
          <w:rFonts w:asciiTheme="majorBidi" w:hAnsiTheme="majorBidi" w:cstheme="majorBidi"/>
          <w:b/>
          <w:color w:val="0070C0"/>
        </w:rPr>
        <w:t>Indian</w:t>
      </w:r>
      <w:r w:rsidRPr="00683E1B">
        <w:rPr>
          <w:rFonts w:asciiTheme="majorBidi" w:hAnsiTheme="majorBidi" w:cstheme="majorBidi"/>
          <w:bCs/>
          <w:color w:val="0070C0"/>
        </w:rPr>
        <w:t xml:space="preserve"> Experience</w:t>
      </w:r>
      <w:r w:rsidRPr="00A20A72">
        <w:rPr>
          <w:rFonts w:asciiTheme="majorBidi" w:hAnsiTheme="majorBidi" w:cstheme="majorBidi"/>
          <w:bCs/>
        </w:rPr>
        <w:t xml:space="preserve">) gained at a level of a Civil Site Engineer, Construction Supervisor oil &amp; gas Projects , Pipe lines , commercial &amp; Industrial buildings and property development in onshore  &amp; offshore facilities, </w:t>
      </w:r>
    </w:p>
    <w:p w:rsidR="005A33EE" w:rsidRPr="00A20A72" w:rsidRDefault="005A33EE" w:rsidP="005A33EE">
      <w:pPr>
        <w:numPr>
          <w:ilvl w:val="0"/>
          <w:numId w:val="7"/>
        </w:numPr>
        <w:spacing w:after="0"/>
        <w:contextualSpacing/>
        <w:jc w:val="both"/>
        <w:rPr>
          <w:rFonts w:asciiTheme="majorBidi" w:hAnsiTheme="majorBidi" w:cstheme="majorBidi"/>
          <w:bCs/>
        </w:rPr>
      </w:pPr>
      <w:r w:rsidRPr="00A20A72">
        <w:rPr>
          <w:rFonts w:asciiTheme="majorBidi" w:hAnsiTheme="majorBidi" w:cstheme="majorBidi"/>
          <w:bCs/>
        </w:rPr>
        <w:t xml:space="preserve">Familiar with Royal Commission Engineering Standards, Saudi Aramco Engineering Standards, ASTM Standards, Construction Safety Standards, etc. Can do Detailed </w:t>
      </w:r>
      <w:r w:rsidR="00D54F4A" w:rsidRPr="00A20A72">
        <w:rPr>
          <w:rFonts w:asciiTheme="majorBidi" w:hAnsiTheme="majorBidi" w:cstheme="majorBidi"/>
          <w:bCs/>
        </w:rPr>
        <w:t>Estimates,</w:t>
      </w:r>
      <w:r w:rsidRPr="00A20A72">
        <w:rPr>
          <w:rFonts w:asciiTheme="majorBidi" w:hAnsiTheme="majorBidi" w:cstheme="majorBidi"/>
          <w:bCs/>
        </w:rPr>
        <w:t xml:space="preserve"> Quality control Site Inspection and Supervision for both Horizontal and Vertical Projects of varying scope of works like precast concrete work, construction of Heavy foundation, and foundation works in Oil &amp; Gas Projects</w:t>
      </w:r>
      <w:r w:rsidR="003E5853" w:rsidRPr="00A20A72">
        <w:rPr>
          <w:rFonts w:asciiTheme="majorBidi" w:hAnsiTheme="majorBidi" w:cstheme="majorBidi"/>
          <w:bCs/>
        </w:rPr>
        <w:t>.</w:t>
      </w:r>
    </w:p>
    <w:p w:rsidR="0040765D" w:rsidRPr="005F1C9B" w:rsidRDefault="00AF4967" w:rsidP="00A7310A">
      <w:pPr>
        <w:spacing w:before="20" w:after="20"/>
        <w:rPr>
          <w:rFonts w:asciiTheme="majorBidi" w:eastAsia="Book Antiqua" w:hAnsiTheme="majorBidi" w:cstheme="majorBidi"/>
          <w:b/>
          <w:color w:val="00B050"/>
          <w:sz w:val="24"/>
          <w:szCs w:val="24"/>
        </w:rPr>
      </w:pPr>
      <w:r w:rsidRPr="005F1C9B">
        <w:rPr>
          <w:rFonts w:asciiTheme="majorBidi" w:eastAsia="Book Antiqua" w:hAnsiTheme="majorBidi" w:cstheme="majorBidi"/>
          <w:b/>
          <w:color w:val="00B050"/>
          <w:sz w:val="24"/>
          <w:szCs w:val="24"/>
        </w:rPr>
        <w:t>Technical Skills</w:t>
      </w:r>
    </w:p>
    <w:p w:rsidR="0040765D" w:rsidRDefault="0040765D">
      <w:pPr>
        <w:tabs>
          <w:tab w:val="center" w:pos="4320"/>
          <w:tab w:val="right" w:pos="8640"/>
        </w:tabs>
        <w:spacing w:after="0" w:line="360" w:lineRule="auto"/>
        <w:ind w:left="360" w:hanging="360"/>
        <w:jc w:val="both"/>
        <w:rPr>
          <w:rFonts w:ascii="Times New Roman" w:eastAsia="Times New Roman" w:hAnsi="Times New Roman" w:cs="Times New Roman"/>
          <w:sz w:val="20"/>
          <w:szCs w:val="20"/>
        </w:rPr>
        <w:sectPr w:rsidR="0040765D">
          <w:pgSz w:w="12240" w:h="15840"/>
          <w:pgMar w:top="720" w:right="720" w:bottom="720" w:left="720" w:header="0" w:footer="720" w:gutter="0"/>
          <w:pgNumType w:start="1"/>
          <w:cols w:space="720"/>
        </w:sectPr>
      </w:pPr>
    </w:p>
    <w:p w:rsidR="0040765D" w:rsidRPr="002C68D6" w:rsidRDefault="00AF4967">
      <w:pPr>
        <w:numPr>
          <w:ilvl w:val="0"/>
          <w:numId w:val="1"/>
        </w:numPr>
        <w:spacing w:after="0"/>
        <w:contextualSpacing/>
        <w:rPr>
          <w:rFonts w:asciiTheme="majorBidi" w:hAnsiTheme="majorBidi" w:cstheme="majorBidi"/>
          <w:bCs/>
          <w:color w:val="0070C0"/>
        </w:rPr>
      </w:pPr>
      <w:r w:rsidRPr="002C68D6">
        <w:rPr>
          <w:rFonts w:asciiTheme="majorBidi" w:eastAsia="Times New Roman" w:hAnsiTheme="majorBidi" w:cstheme="majorBidi"/>
          <w:bCs/>
          <w:color w:val="0070C0"/>
        </w:rPr>
        <w:lastRenderedPageBreak/>
        <w:t xml:space="preserve">Auto CAD 2012 </w:t>
      </w:r>
    </w:p>
    <w:p w:rsidR="0040765D" w:rsidRPr="002C68D6" w:rsidRDefault="00AF4967">
      <w:pPr>
        <w:numPr>
          <w:ilvl w:val="0"/>
          <w:numId w:val="1"/>
        </w:numPr>
        <w:spacing w:after="0"/>
        <w:contextualSpacing/>
        <w:rPr>
          <w:rFonts w:asciiTheme="majorBidi" w:hAnsiTheme="majorBidi" w:cstheme="majorBidi"/>
          <w:bCs/>
          <w:color w:val="0070C0"/>
        </w:rPr>
      </w:pPr>
      <w:r w:rsidRPr="002C68D6">
        <w:rPr>
          <w:rFonts w:asciiTheme="majorBidi" w:eastAsia="Times New Roman" w:hAnsiTheme="majorBidi" w:cstheme="majorBidi"/>
          <w:bCs/>
          <w:color w:val="0070C0"/>
        </w:rPr>
        <w:t xml:space="preserve">Excel, M.S. Word </w:t>
      </w:r>
      <w:r w:rsidR="00CB6A86" w:rsidRPr="002C68D6">
        <w:rPr>
          <w:rFonts w:asciiTheme="majorBidi" w:eastAsia="Times New Roman" w:hAnsiTheme="majorBidi" w:cstheme="majorBidi"/>
          <w:bCs/>
          <w:color w:val="0070C0"/>
        </w:rPr>
        <w:t>&amp; Power point</w:t>
      </w:r>
    </w:p>
    <w:p w:rsidR="0040765D" w:rsidRPr="002C68D6" w:rsidRDefault="00AF4967">
      <w:pPr>
        <w:numPr>
          <w:ilvl w:val="0"/>
          <w:numId w:val="1"/>
        </w:numPr>
        <w:contextualSpacing/>
        <w:rPr>
          <w:rFonts w:asciiTheme="majorBidi" w:hAnsiTheme="majorBidi" w:cstheme="majorBidi"/>
          <w:bCs/>
          <w:color w:val="0070C0"/>
        </w:rPr>
      </w:pPr>
      <w:r w:rsidRPr="002C68D6">
        <w:rPr>
          <w:rFonts w:asciiTheme="majorBidi" w:eastAsia="Times New Roman" w:hAnsiTheme="majorBidi" w:cstheme="majorBidi"/>
          <w:bCs/>
          <w:color w:val="0070C0"/>
        </w:rPr>
        <w:t>Good Internet Knowledge</w:t>
      </w:r>
    </w:p>
    <w:p w:rsidR="0040765D" w:rsidRDefault="0040765D">
      <w:pPr>
        <w:spacing w:before="20" w:after="20"/>
        <w:rPr>
          <w:rFonts w:ascii="Book Antiqua" w:eastAsia="Book Antiqua" w:hAnsi="Book Antiqua" w:cs="Book Antiqua"/>
          <w:b/>
          <w:sz w:val="20"/>
          <w:szCs w:val="20"/>
        </w:rPr>
      </w:pPr>
    </w:p>
    <w:p w:rsidR="0040765D" w:rsidRDefault="0040765D">
      <w:pPr>
        <w:spacing w:before="20" w:after="20"/>
        <w:rPr>
          <w:rFonts w:ascii="Book Antiqua" w:eastAsia="Book Antiqua" w:hAnsi="Book Antiqua" w:cs="Book Antiqua"/>
          <w:b/>
          <w:sz w:val="20"/>
          <w:szCs w:val="20"/>
        </w:rPr>
      </w:pPr>
    </w:p>
    <w:p w:rsidR="0040765D" w:rsidRDefault="0040765D">
      <w:pPr>
        <w:spacing w:before="20" w:after="20"/>
        <w:rPr>
          <w:rFonts w:ascii="Book Antiqua" w:eastAsia="Book Antiqua" w:hAnsi="Book Antiqua" w:cs="Book Antiqua"/>
          <w:b/>
          <w:sz w:val="20"/>
          <w:szCs w:val="20"/>
        </w:rPr>
      </w:pPr>
    </w:p>
    <w:p w:rsidR="0040765D" w:rsidRDefault="0040765D">
      <w:pPr>
        <w:spacing w:before="20" w:after="20"/>
        <w:rPr>
          <w:rFonts w:ascii="Book Antiqua" w:eastAsia="Book Antiqua" w:hAnsi="Book Antiqua" w:cs="Book Antiqua"/>
          <w:b/>
          <w:sz w:val="20"/>
          <w:szCs w:val="20"/>
        </w:rPr>
        <w:sectPr w:rsidR="0040765D">
          <w:type w:val="continuous"/>
          <w:pgSz w:w="12240" w:h="15840"/>
          <w:pgMar w:top="720" w:right="720" w:bottom="720" w:left="720" w:header="0" w:footer="720" w:gutter="0"/>
          <w:cols w:num="2" w:space="720" w:equalWidth="0">
            <w:col w:w="5040" w:space="720"/>
            <w:col w:w="5040" w:space="0"/>
          </w:cols>
        </w:sectPr>
      </w:pPr>
    </w:p>
    <w:p w:rsidR="00A20A72" w:rsidRPr="005F1C9B" w:rsidRDefault="00A20A72">
      <w:pPr>
        <w:spacing w:before="20" w:after="20"/>
        <w:rPr>
          <w:rFonts w:asciiTheme="majorBidi" w:eastAsia="Book Antiqua" w:hAnsiTheme="majorBidi" w:cstheme="majorBidi"/>
          <w:b/>
          <w:color w:val="00B050"/>
          <w:sz w:val="24"/>
          <w:szCs w:val="24"/>
        </w:rPr>
      </w:pPr>
      <w:r w:rsidRPr="005F1C9B">
        <w:rPr>
          <w:rFonts w:asciiTheme="majorBidi" w:eastAsia="Book Antiqua" w:hAnsiTheme="majorBidi" w:cstheme="majorBidi"/>
          <w:b/>
          <w:color w:val="00B050"/>
          <w:sz w:val="24"/>
          <w:szCs w:val="24"/>
        </w:rPr>
        <w:lastRenderedPageBreak/>
        <w:t>Domain Knowledge</w:t>
      </w:r>
    </w:p>
    <w:p w:rsidR="00A20A72" w:rsidRPr="00A20A72" w:rsidRDefault="00A75B04" w:rsidP="00A75B04">
      <w:pPr>
        <w:pStyle w:val="ListParagraph"/>
        <w:numPr>
          <w:ilvl w:val="0"/>
          <w:numId w:val="13"/>
        </w:numPr>
        <w:tabs>
          <w:tab w:val="left" w:pos="90"/>
          <w:tab w:val="left" w:pos="270"/>
          <w:tab w:val="left" w:pos="360"/>
        </w:tabs>
        <w:spacing w:before="20" w:after="20"/>
        <w:ind w:left="270" w:hanging="270"/>
        <w:rPr>
          <w:rFonts w:ascii="Book Antiqua" w:eastAsia="Book Antiqua" w:hAnsi="Book Antiqua" w:cs="Book Antiqua"/>
          <w:b/>
          <w:sz w:val="24"/>
          <w:szCs w:val="24"/>
        </w:rPr>
      </w:pPr>
      <w:r>
        <w:rPr>
          <w:rFonts w:asciiTheme="majorBidi" w:eastAsia="Book Antiqua" w:hAnsiTheme="majorBidi" w:cstheme="majorBidi"/>
          <w:bCs/>
        </w:rPr>
        <w:t xml:space="preserve"> </w:t>
      </w:r>
      <w:r w:rsidR="00A20A72">
        <w:rPr>
          <w:rFonts w:asciiTheme="majorBidi" w:eastAsia="Book Antiqua" w:hAnsiTheme="majorBidi" w:cstheme="majorBidi"/>
          <w:bCs/>
        </w:rPr>
        <w:t>Off shore oil &amp; Gas processing facilities,</w:t>
      </w:r>
    </w:p>
    <w:p w:rsidR="00A20A72" w:rsidRPr="00FB2EBE" w:rsidRDefault="00A20A72" w:rsidP="00FB2EBE">
      <w:pPr>
        <w:pStyle w:val="ListParagraph"/>
        <w:numPr>
          <w:ilvl w:val="0"/>
          <w:numId w:val="13"/>
        </w:numPr>
        <w:spacing w:before="20" w:after="20"/>
        <w:rPr>
          <w:rFonts w:ascii="Book Antiqua" w:eastAsia="Book Antiqua" w:hAnsi="Book Antiqua" w:cs="Book Antiqua"/>
          <w:b/>
          <w:sz w:val="24"/>
          <w:szCs w:val="24"/>
        </w:rPr>
      </w:pPr>
      <w:r>
        <w:rPr>
          <w:rFonts w:asciiTheme="majorBidi" w:eastAsia="Book Antiqua" w:hAnsiTheme="majorBidi" w:cstheme="majorBidi"/>
          <w:bCs/>
        </w:rPr>
        <w:t>Pre-engineered Industrial Buildings</w:t>
      </w:r>
      <w:r w:rsidR="00FB2EBE">
        <w:rPr>
          <w:rFonts w:asciiTheme="majorBidi" w:eastAsia="Book Antiqua" w:hAnsiTheme="majorBidi" w:cstheme="majorBidi"/>
          <w:bCs/>
        </w:rPr>
        <w:t>,</w:t>
      </w:r>
    </w:p>
    <w:p w:rsidR="00FB2EBE" w:rsidRPr="00FB2EBE" w:rsidRDefault="002C68D6" w:rsidP="00A20A72">
      <w:pPr>
        <w:pStyle w:val="ListParagraph"/>
        <w:numPr>
          <w:ilvl w:val="0"/>
          <w:numId w:val="13"/>
        </w:numPr>
        <w:spacing w:before="20" w:after="20"/>
        <w:rPr>
          <w:rFonts w:asciiTheme="majorBidi" w:eastAsia="Book Antiqua" w:hAnsiTheme="majorBidi" w:cstheme="majorBidi"/>
          <w:bCs/>
        </w:rPr>
      </w:pPr>
      <w:r>
        <w:rPr>
          <w:rFonts w:asciiTheme="majorBidi" w:eastAsia="Book Antiqua" w:hAnsiTheme="majorBidi" w:cstheme="majorBidi"/>
          <w:bCs/>
        </w:rPr>
        <w:t xml:space="preserve">Residential &amp; </w:t>
      </w:r>
      <w:r w:rsidR="00FB2EBE" w:rsidRPr="00FB2EBE">
        <w:rPr>
          <w:rFonts w:asciiTheme="majorBidi" w:eastAsia="Book Antiqua" w:hAnsiTheme="majorBidi" w:cstheme="majorBidi"/>
          <w:bCs/>
        </w:rPr>
        <w:t>Commercial Buildings.</w:t>
      </w:r>
    </w:p>
    <w:p w:rsidR="00A20A72" w:rsidRDefault="00A20A72">
      <w:pPr>
        <w:spacing w:before="20" w:after="20"/>
        <w:rPr>
          <w:rFonts w:ascii="Book Antiqua" w:eastAsia="Book Antiqua" w:hAnsi="Book Antiqua" w:cs="Book Antiqua"/>
          <w:b/>
          <w:sz w:val="24"/>
          <w:szCs w:val="24"/>
        </w:rPr>
      </w:pPr>
    </w:p>
    <w:p w:rsidR="00A20A72" w:rsidRDefault="00A20A72">
      <w:pPr>
        <w:spacing w:before="20" w:after="20"/>
        <w:rPr>
          <w:rFonts w:ascii="Book Antiqua" w:eastAsia="Book Antiqua" w:hAnsi="Book Antiqua" w:cs="Book Antiqua"/>
          <w:b/>
          <w:sz w:val="24"/>
          <w:szCs w:val="24"/>
        </w:rPr>
      </w:pPr>
    </w:p>
    <w:p w:rsidR="00A20A72" w:rsidRDefault="00A20A72">
      <w:pPr>
        <w:spacing w:before="20" w:after="20"/>
        <w:rPr>
          <w:rFonts w:ascii="Book Antiqua" w:eastAsia="Book Antiqua" w:hAnsi="Book Antiqua" w:cs="Book Antiqua"/>
          <w:b/>
          <w:sz w:val="24"/>
          <w:szCs w:val="24"/>
        </w:rPr>
      </w:pPr>
    </w:p>
    <w:p w:rsidR="00A20A72" w:rsidRDefault="00A20A72">
      <w:pPr>
        <w:spacing w:before="20" w:after="20"/>
        <w:rPr>
          <w:rFonts w:ascii="Book Antiqua" w:eastAsia="Book Antiqua" w:hAnsi="Book Antiqua" w:cs="Book Antiqua"/>
          <w:b/>
          <w:sz w:val="24"/>
          <w:szCs w:val="24"/>
        </w:rPr>
      </w:pPr>
    </w:p>
    <w:p w:rsidR="00A20A72" w:rsidRDefault="00A20A72">
      <w:pPr>
        <w:spacing w:before="20" w:after="20"/>
        <w:rPr>
          <w:rFonts w:ascii="Book Antiqua" w:eastAsia="Book Antiqua" w:hAnsi="Book Antiqua" w:cs="Book Antiqua"/>
          <w:b/>
          <w:sz w:val="24"/>
          <w:szCs w:val="24"/>
        </w:rPr>
      </w:pPr>
    </w:p>
    <w:p w:rsidR="00A20A72" w:rsidRDefault="00A20A72">
      <w:pPr>
        <w:spacing w:before="20" w:after="20"/>
        <w:rPr>
          <w:rFonts w:ascii="Book Antiqua" w:eastAsia="Book Antiqua" w:hAnsi="Book Antiqua" w:cs="Book Antiqua"/>
          <w:b/>
          <w:sz w:val="24"/>
          <w:szCs w:val="24"/>
        </w:rPr>
      </w:pPr>
    </w:p>
    <w:p w:rsidR="0040765D" w:rsidRPr="005F1C9B" w:rsidRDefault="00A7310A">
      <w:pPr>
        <w:spacing w:before="20" w:after="20"/>
        <w:rPr>
          <w:rFonts w:asciiTheme="majorBidi" w:eastAsia="Book Antiqua" w:hAnsiTheme="majorBidi" w:cstheme="majorBidi"/>
          <w:b/>
          <w:color w:val="00B050"/>
          <w:sz w:val="24"/>
          <w:szCs w:val="24"/>
        </w:rPr>
      </w:pPr>
      <w:r w:rsidRPr="005F1C9B">
        <w:rPr>
          <w:rFonts w:asciiTheme="majorBidi" w:eastAsia="Book Antiqua" w:hAnsiTheme="majorBidi" w:cstheme="majorBidi"/>
          <w:b/>
          <w:color w:val="00B050"/>
          <w:sz w:val="24"/>
          <w:szCs w:val="24"/>
        </w:rPr>
        <w:t>Career Summary</w:t>
      </w:r>
      <w:r w:rsidR="00AF4967" w:rsidRPr="005F1C9B">
        <w:rPr>
          <w:rFonts w:asciiTheme="majorBidi" w:eastAsia="Book Antiqua" w:hAnsiTheme="majorBidi" w:cstheme="majorBidi"/>
          <w:b/>
          <w:color w:val="00B050"/>
          <w:sz w:val="24"/>
          <w:szCs w:val="24"/>
        </w:rPr>
        <w:t xml:space="preserve"> </w:t>
      </w:r>
    </w:p>
    <w:p w:rsidR="00AC6616" w:rsidRPr="00683E1B" w:rsidRDefault="00A7310A" w:rsidP="00A7310A">
      <w:pPr>
        <w:pStyle w:val="ListParagraph"/>
        <w:numPr>
          <w:ilvl w:val="0"/>
          <w:numId w:val="2"/>
        </w:numPr>
        <w:rPr>
          <w:rFonts w:asciiTheme="majorBidi" w:hAnsiTheme="majorBidi" w:cstheme="majorBidi"/>
          <w:b/>
          <w:color w:val="0070C0"/>
        </w:rPr>
      </w:pPr>
      <w:r w:rsidRPr="00683E1B">
        <w:rPr>
          <w:rFonts w:asciiTheme="majorBidi" w:hAnsiTheme="majorBidi" w:cstheme="majorBidi"/>
          <w:bCs/>
          <w:color w:val="0070C0"/>
        </w:rPr>
        <w:t xml:space="preserve">Civil structural engineer with a rich experience of more than 9 years. Currently employed at </w:t>
      </w:r>
      <w:r w:rsidRPr="00683E1B">
        <w:rPr>
          <w:rFonts w:asciiTheme="majorBidi" w:eastAsia="Book Antiqua" w:hAnsiTheme="majorBidi" w:cstheme="majorBidi"/>
          <w:b/>
          <w:color w:val="0070C0"/>
        </w:rPr>
        <w:t>NASSER S</w:t>
      </w:r>
      <w:r w:rsidR="001D631F" w:rsidRPr="00683E1B">
        <w:rPr>
          <w:rFonts w:asciiTheme="majorBidi" w:eastAsia="Book Antiqua" w:hAnsiTheme="majorBidi" w:cstheme="majorBidi"/>
          <w:b/>
          <w:color w:val="0070C0"/>
        </w:rPr>
        <w:t>.</w:t>
      </w:r>
      <w:r w:rsidRPr="00683E1B">
        <w:rPr>
          <w:rFonts w:asciiTheme="majorBidi" w:eastAsia="Book Antiqua" w:hAnsiTheme="majorBidi" w:cstheme="majorBidi"/>
          <w:b/>
          <w:color w:val="0070C0"/>
        </w:rPr>
        <w:t xml:space="preserve"> AL</w:t>
      </w:r>
      <w:r w:rsidR="001D631F" w:rsidRPr="00683E1B">
        <w:rPr>
          <w:rFonts w:asciiTheme="majorBidi" w:eastAsia="Book Antiqua" w:hAnsiTheme="majorBidi" w:cstheme="majorBidi"/>
          <w:b/>
          <w:color w:val="0070C0"/>
        </w:rPr>
        <w:t xml:space="preserve"> -</w:t>
      </w:r>
      <w:r w:rsidRPr="00683E1B">
        <w:rPr>
          <w:rFonts w:asciiTheme="majorBidi" w:eastAsia="Book Antiqua" w:hAnsiTheme="majorBidi" w:cstheme="majorBidi"/>
          <w:b/>
          <w:color w:val="0070C0"/>
        </w:rPr>
        <w:t xml:space="preserve"> HAJRI CORPORATION ( NSH )</w:t>
      </w:r>
    </w:p>
    <w:p w:rsidR="0040765D" w:rsidRPr="00A20A72" w:rsidRDefault="00A316A1" w:rsidP="00A316A1">
      <w:pPr>
        <w:pStyle w:val="ListParagraph"/>
        <w:numPr>
          <w:ilvl w:val="0"/>
          <w:numId w:val="2"/>
        </w:numPr>
        <w:rPr>
          <w:rFonts w:asciiTheme="majorBidi" w:hAnsiTheme="majorBidi" w:cstheme="majorBidi"/>
          <w:bCs/>
        </w:rPr>
      </w:pPr>
      <w:r w:rsidRPr="00A20A72">
        <w:rPr>
          <w:rFonts w:asciiTheme="majorBidi" w:hAnsiTheme="majorBidi" w:cstheme="majorBidi"/>
          <w:bCs/>
        </w:rPr>
        <w:t>Assign</w:t>
      </w:r>
      <w:r w:rsidR="00E839CA" w:rsidRPr="00A20A72">
        <w:rPr>
          <w:rFonts w:asciiTheme="majorBidi" w:hAnsiTheme="majorBidi" w:cstheme="majorBidi"/>
          <w:bCs/>
        </w:rPr>
        <w:t>ment of activities to workers [</w:t>
      </w:r>
      <w:r w:rsidRPr="00A20A72">
        <w:rPr>
          <w:rFonts w:asciiTheme="majorBidi" w:hAnsiTheme="majorBidi" w:cstheme="majorBidi"/>
          <w:bCs/>
        </w:rPr>
        <w:t>Trade man, Charge hand &amp;</w:t>
      </w:r>
      <w:r w:rsidR="00E839CA" w:rsidRPr="00A20A72">
        <w:rPr>
          <w:rFonts w:asciiTheme="majorBidi" w:hAnsiTheme="majorBidi" w:cstheme="majorBidi"/>
          <w:bCs/>
        </w:rPr>
        <w:t xml:space="preserve"> Labours</w:t>
      </w:r>
      <w:r w:rsidRPr="00A20A72">
        <w:rPr>
          <w:rFonts w:asciiTheme="majorBidi" w:hAnsiTheme="majorBidi" w:cstheme="majorBidi"/>
          <w:bCs/>
        </w:rPr>
        <w:t>] who have the required skill to accomplish the job within tolerance</w:t>
      </w:r>
      <w:r w:rsidR="00AC6616" w:rsidRPr="00A20A72">
        <w:rPr>
          <w:rFonts w:asciiTheme="majorBidi" w:hAnsiTheme="majorBidi" w:cstheme="majorBidi"/>
          <w:bCs/>
        </w:rPr>
        <w:t>.</w:t>
      </w:r>
    </w:p>
    <w:p w:rsidR="00512706" w:rsidRPr="00A20A72" w:rsidRDefault="00F55F0F" w:rsidP="00512706">
      <w:pPr>
        <w:pStyle w:val="ListParagraph"/>
        <w:numPr>
          <w:ilvl w:val="0"/>
          <w:numId w:val="2"/>
        </w:numPr>
        <w:rPr>
          <w:rFonts w:asciiTheme="majorBidi" w:hAnsiTheme="majorBidi" w:cstheme="majorBidi"/>
          <w:bCs/>
        </w:rPr>
      </w:pPr>
      <w:r w:rsidRPr="00A20A72">
        <w:rPr>
          <w:rFonts w:asciiTheme="majorBidi" w:hAnsiTheme="majorBidi" w:cstheme="majorBidi"/>
          <w:bCs/>
        </w:rPr>
        <w:t>Coordination with Engineers</w:t>
      </w:r>
      <w:r w:rsidR="00942818" w:rsidRPr="00A20A72">
        <w:rPr>
          <w:rFonts w:asciiTheme="majorBidi" w:hAnsiTheme="majorBidi" w:cstheme="majorBidi"/>
          <w:bCs/>
        </w:rPr>
        <w:t>, Safety department Etc</w:t>
      </w:r>
      <w:r w:rsidR="00512706" w:rsidRPr="00A20A72">
        <w:rPr>
          <w:rFonts w:asciiTheme="majorBidi" w:hAnsiTheme="majorBidi" w:cstheme="majorBidi"/>
          <w:bCs/>
        </w:rPr>
        <w:t>.</w:t>
      </w:r>
    </w:p>
    <w:p w:rsidR="00137871" w:rsidRPr="00746F46" w:rsidRDefault="00086280" w:rsidP="00086280">
      <w:pPr>
        <w:pStyle w:val="ListParagraph"/>
        <w:numPr>
          <w:ilvl w:val="0"/>
          <w:numId w:val="2"/>
        </w:numPr>
        <w:rPr>
          <w:rFonts w:asciiTheme="majorBidi" w:hAnsiTheme="majorBidi" w:cstheme="majorBidi"/>
          <w:bCs/>
        </w:rPr>
      </w:pPr>
      <w:r w:rsidRPr="00746F46">
        <w:rPr>
          <w:rFonts w:asciiTheme="majorBidi" w:hAnsiTheme="majorBidi" w:cstheme="majorBidi"/>
          <w:bCs/>
        </w:rPr>
        <w:t>Organizing required material, tools &amp; equipment to the workplace</w:t>
      </w:r>
      <w:r w:rsidR="00137871" w:rsidRPr="00746F46">
        <w:rPr>
          <w:rFonts w:asciiTheme="majorBidi" w:hAnsiTheme="majorBidi" w:cstheme="majorBidi"/>
          <w:bCs/>
        </w:rPr>
        <w:t>.</w:t>
      </w:r>
    </w:p>
    <w:p w:rsidR="00137871" w:rsidRPr="00746F46" w:rsidRDefault="00BA0C1A" w:rsidP="00BA0C1A">
      <w:pPr>
        <w:pStyle w:val="ListParagraph"/>
        <w:numPr>
          <w:ilvl w:val="0"/>
          <w:numId w:val="2"/>
        </w:numPr>
        <w:rPr>
          <w:rFonts w:asciiTheme="majorBidi" w:hAnsiTheme="majorBidi" w:cstheme="majorBidi"/>
          <w:bCs/>
        </w:rPr>
      </w:pPr>
      <w:r w:rsidRPr="00746F46">
        <w:rPr>
          <w:rFonts w:asciiTheme="majorBidi" w:hAnsiTheme="majorBidi" w:cstheme="majorBidi"/>
          <w:bCs/>
        </w:rPr>
        <w:t xml:space="preserve">To examine </w:t>
      </w:r>
      <w:r w:rsidR="00E839CA" w:rsidRPr="00746F46">
        <w:rPr>
          <w:rFonts w:asciiTheme="majorBidi" w:hAnsiTheme="majorBidi" w:cstheme="majorBidi"/>
          <w:bCs/>
        </w:rPr>
        <w:t>and monitor</w:t>
      </w:r>
      <w:r w:rsidRPr="00746F46">
        <w:rPr>
          <w:rFonts w:asciiTheme="majorBidi" w:hAnsiTheme="majorBidi" w:cstheme="majorBidi"/>
          <w:bCs/>
        </w:rPr>
        <w:t xml:space="preserve"> work progress, materials and construction site to assure safety and make sure that specifications are matching with real work to issue invoices</w:t>
      </w:r>
      <w:r w:rsidR="00137871" w:rsidRPr="00746F46">
        <w:rPr>
          <w:rFonts w:asciiTheme="majorBidi" w:hAnsiTheme="majorBidi" w:cstheme="majorBidi"/>
          <w:bCs/>
        </w:rPr>
        <w:t>.</w:t>
      </w:r>
    </w:p>
    <w:p w:rsidR="00EB27D4" w:rsidRPr="00746F46" w:rsidRDefault="0067143A" w:rsidP="0067143A">
      <w:pPr>
        <w:pStyle w:val="ListParagraph"/>
        <w:numPr>
          <w:ilvl w:val="0"/>
          <w:numId w:val="2"/>
        </w:numPr>
        <w:rPr>
          <w:rFonts w:asciiTheme="majorBidi" w:hAnsiTheme="majorBidi" w:cstheme="majorBidi"/>
          <w:bCs/>
        </w:rPr>
      </w:pPr>
      <w:r w:rsidRPr="00746F46">
        <w:rPr>
          <w:rFonts w:asciiTheme="majorBidi" w:hAnsiTheme="majorBidi" w:cstheme="majorBidi"/>
          <w:bCs/>
        </w:rPr>
        <w:t>Planning of daily activities according to the instructions of Engineer, Project Engineer and the availability of resources</w:t>
      </w:r>
      <w:r w:rsidR="00EB27D4" w:rsidRPr="00746F46">
        <w:rPr>
          <w:rFonts w:asciiTheme="majorBidi" w:hAnsiTheme="majorBidi" w:cstheme="majorBidi"/>
          <w:bCs/>
        </w:rPr>
        <w:t>.</w:t>
      </w:r>
    </w:p>
    <w:p w:rsidR="00D73DFA" w:rsidRPr="00746F46" w:rsidRDefault="002D2B20" w:rsidP="00D73DFA">
      <w:pPr>
        <w:pStyle w:val="ListParagraph"/>
        <w:numPr>
          <w:ilvl w:val="0"/>
          <w:numId w:val="2"/>
        </w:numPr>
        <w:rPr>
          <w:rFonts w:asciiTheme="majorBidi" w:hAnsiTheme="majorBidi" w:cstheme="majorBidi"/>
          <w:bCs/>
        </w:rPr>
      </w:pPr>
      <w:r w:rsidRPr="00746F46">
        <w:rPr>
          <w:rFonts w:asciiTheme="majorBidi" w:hAnsiTheme="majorBidi" w:cstheme="majorBidi"/>
          <w:bCs/>
        </w:rPr>
        <w:t>Collecting all the required information and explaining these to subordinates</w:t>
      </w:r>
      <w:r w:rsidR="00D73DFA" w:rsidRPr="00746F46">
        <w:rPr>
          <w:rFonts w:asciiTheme="majorBidi" w:hAnsiTheme="majorBidi" w:cstheme="majorBidi"/>
          <w:bCs/>
        </w:rPr>
        <w:t>.</w:t>
      </w:r>
    </w:p>
    <w:p w:rsidR="006821D7" w:rsidRPr="00746F46" w:rsidRDefault="00856137" w:rsidP="00856137">
      <w:pPr>
        <w:pStyle w:val="ListParagraph"/>
        <w:numPr>
          <w:ilvl w:val="0"/>
          <w:numId w:val="2"/>
        </w:numPr>
        <w:rPr>
          <w:rFonts w:asciiTheme="majorBidi" w:hAnsiTheme="majorBidi" w:cstheme="majorBidi"/>
          <w:bCs/>
        </w:rPr>
      </w:pPr>
      <w:r w:rsidRPr="00746F46">
        <w:rPr>
          <w:rFonts w:asciiTheme="majorBidi" w:hAnsiTheme="majorBidi" w:cstheme="majorBidi"/>
          <w:bCs/>
        </w:rPr>
        <w:t xml:space="preserve">Assigning &amp; </w:t>
      </w:r>
      <w:r w:rsidR="00E839CA" w:rsidRPr="00746F46">
        <w:rPr>
          <w:rFonts w:asciiTheme="majorBidi" w:hAnsiTheme="majorBidi" w:cstheme="majorBidi"/>
          <w:bCs/>
        </w:rPr>
        <w:t>motivating manpower</w:t>
      </w:r>
      <w:r w:rsidRPr="00746F46">
        <w:rPr>
          <w:rFonts w:asciiTheme="majorBidi" w:hAnsiTheme="majorBidi" w:cstheme="majorBidi"/>
          <w:bCs/>
        </w:rPr>
        <w:t xml:space="preserve"> to achieve the goal efficiently</w:t>
      </w:r>
      <w:r w:rsidR="006821D7" w:rsidRPr="00746F46">
        <w:rPr>
          <w:rFonts w:asciiTheme="majorBidi" w:hAnsiTheme="majorBidi" w:cstheme="majorBidi"/>
          <w:bCs/>
        </w:rPr>
        <w:t>.</w:t>
      </w:r>
    </w:p>
    <w:p w:rsidR="00F90456" w:rsidRPr="00746F46" w:rsidRDefault="00344E95" w:rsidP="00F90456">
      <w:pPr>
        <w:pStyle w:val="ListParagraph"/>
        <w:numPr>
          <w:ilvl w:val="0"/>
          <w:numId w:val="2"/>
        </w:numPr>
        <w:rPr>
          <w:rFonts w:asciiTheme="majorBidi" w:hAnsiTheme="majorBidi" w:cstheme="majorBidi"/>
          <w:bCs/>
        </w:rPr>
      </w:pPr>
      <w:r w:rsidRPr="00746F46">
        <w:rPr>
          <w:rFonts w:asciiTheme="majorBidi" w:hAnsiTheme="majorBidi" w:cstheme="majorBidi"/>
          <w:bCs/>
        </w:rPr>
        <w:t>Calculating the resources required to accomplish the job</w:t>
      </w:r>
      <w:r w:rsidR="00F90456" w:rsidRPr="00746F46">
        <w:rPr>
          <w:rFonts w:asciiTheme="majorBidi" w:hAnsiTheme="majorBidi" w:cstheme="majorBidi"/>
          <w:bCs/>
        </w:rPr>
        <w:t>.</w:t>
      </w:r>
    </w:p>
    <w:p w:rsidR="00FC3307" w:rsidRPr="005F1C9B" w:rsidRDefault="00AF4967">
      <w:pPr>
        <w:spacing w:line="360" w:lineRule="auto"/>
        <w:jc w:val="both"/>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t>Career Experience</w:t>
      </w:r>
    </w:p>
    <w:p w:rsidR="0040765D" w:rsidRPr="00683E1B" w:rsidRDefault="00FC3307" w:rsidP="00FC3307">
      <w:pPr>
        <w:pStyle w:val="ListParagraph"/>
        <w:numPr>
          <w:ilvl w:val="0"/>
          <w:numId w:val="8"/>
        </w:numPr>
        <w:spacing w:line="360" w:lineRule="auto"/>
        <w:ind w:left="360"/>
        <w:jc w:val="both"/>
        <w:rPr>
          <w:rFonts w:ascii="Times New Roman" w:eastAsia="Times New Roman" w:hAnsi="Times New Roman" w:cs="Times New Roman"/>
          <w:b/>
          <w:color w:val="0070C0"/>
        </w:rPr>
      </w:pPr>
      <w:r w:rsidRPr="00683E1B">
        <w:rPr>
          <w:rFonts w:ascii="Times New Roman" w:eastAsia="Times New Roman" w:hAnsi="Times New Roman" w:cs="Times New Roman"/>
          <w:bCs/>
          <w:color w:val="0070C0"/>
        </w:rPr>
        <w:t xml:space="preserve">Name: </w:t>
      </w:r>
      <w:r w:rsidRPr="00683E1B">
        <w:rPr>
          <w:rFonts w:ascii="Times New Roman" w:eastAsia="Times New Roman" w:hAnsi="Times New Roman" w:cs="Times New Roman"/>
          <w:b/>
          <w:color w:val="0070C0"/>
        </w:rPr>
        <w:t>ARAVIND HOMES</w:t>
      </w:r>
      <w:r w:rsidRPr="00683E1B">
        <w:rPr>
          <w:rFonts w:ascii="Times New Roman" w:eastAsia="Times New Roman" w:hAnsi="Times New Roman" w:cs="Times New Roman"/>
          <w:bCs/>
          <w:color w:val="0070C0"/>
        </w:rPr>
        <w:t>, Chennai – 600091</w:t>
      </w:r>
    </w:p>
    <w:p w:rsidR="00FC3307" w:rsidRPr="00683E1B" w:rsidRDefault="00FC3307" w:rsidP="00FC3307">
      <w:pPr>
        <w:pStyle w:val="ListParagraph"/>
        <w:numPr>
          <w:ilvl w:val="0"/>
          <w:numId w:val="8"/>
        </w:numPr>
        <w:spacing w:line="360" w:lineRule="auto"/>
        <w:ind w:left="360"/>
        <w:jc w:val="both"/>
        <w:rPr>
          <w:rFonts w:ascii="Times New Roman" w:eastAsia="Times New Roman" w:hAnsi="Times New Roman" w:cs="Times New Roman"/>
          <w:b/>
          <w:color w:val="0070C0"/>
        </w:rPr>
      </w:pPr>
      <w:r w:rsidRPr="00683E1B">
        <w:rPr>
          <w:rFonts w:ascii="Times New Roman" w:eastAsia="Times New Roman" w:hAnsi="Times New Roman" w:cs="Times New Roman"/>
          <w:bCs/>
          <w:color w:val="0070C0"/>
        </w:rPr>
        <w:t>Position: Junior Civil Engineer</w:t>
      </w:r>
    </w:p>
    <w:p w:rsidR="002E28F9" w:rsidRPr="00683E1B" w:rsidRDefault="002E28F9" w:rsidP="00FC3307">
      <w:pPr>
        <w:pStyle w:val="ListParagraph"/>
        <w:numPr>
          <w:ilvl w:val="0"/>
          <w:numId w:val="8"/>
        </w:numPr>
        <w:spacing w:line="360" w:lineRule="auto"/>
        <w:ind w:left="360"/>
        <w:jc w:val="both"/>
        <w:rPr>
          <w:rFonts w:ascii="Times New Roman" w:eastAsia="Times New Roman" w:hAnsi="Times New Roman" w:cs="Times New Roman"/>
          <w:b/>
          <w:color w:val="0070C0"/>
        </w:rPr>
      </w:pPr>
      <w:r w:rsidRPr="00683E1B">
        <w:rPr>
          <w:rFonts w:ascii="Times New Roman" w:eastAsia="Times New Roman" w:hAnsi="Times New Roman" w:cs="Times New Roman"/>
          <w:bCs/>
          <w:color w:val="0070C0"/>
        </w:rPr>
        <w:t xml:space="preserve">Project: G+4 Residential Buildings </w:t>
      </w:r>
    </w:p>
    <w:p w:rsidR="00FC3307" w:rsidRPr="00683E1B" w:rsidRDefault="00FC3307" w:rsidP="00FC3307">
      <w:pPr>
        <w:pStyle w:val="ListParagraph"/>
        <w:numPr>
          <w:ilvl w:val="0"/>
          <w:numId w:val="8"/>
        </w:numPr>
        <w:spacing w:line="360" w:lineRule="auto"/>
        <w:ind w:left="360"/>
        <w:jc w:val="both"/>
        <w:rPr>
          <w:rFonts w:ascii="Times New Roman" w:eastAsia="Times New Roman" w:hAnsi="Times New Roman" w:cs="Times New Roman"/>
          <w:b/>
          <w:color w:val="0070C0"/>
        </w:rPr>
      </w:pPr>
      <w:r w:rsidRPr="00683E1B">
        <w:rPr>
          <w:rFonts w:ascii="Times New Roman" w:eastAsia="Times New Roman" w:hAnsi="Times New Roman" w:cs="Times New Roman"/>
          <w:bCs/>
          <w:color w:val="0070C0"/>
        </w:rPr>
        <w:t xml:space="preserve">Duration: </w:t>
      </w:r>
      <w:r w:rsidRPr="00683E1B">
        <w:rPr>
          <w:rFonts w:ascii="Times New Roman" w:eastAsia="Times New Roman" w:hAnsi="Times New Roman" w:cs="Times New Roman"/>
          <w:b/>
          <w:color w:val="0070C0"/>
        </w:rPr>
        <w:t>02 / 07 / 2009 to 29 / 12 / 2014</w:t>
      </w:r>
    </w:p>
    <w:p w:rsidR="0040765D" w:rsidRPr="005F1C9B" w:rsidRDefault="00CE270C" w:rsidP="00CE270C">
      <w:pPr>
        <w:spacing w:line="240" w:lineRule="auto"/>
        <w:jc w:val="both"/>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t>JOB RESPONSIBILITIES</w:t>
      </w:r>
    </w:p>
    <w:p w:rsidR="0040765D" w:rsidRPr="00746F46" w:rsidRDefault="00147852" w:rsidP="00147852">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Monitoring of all working progress and work closely with the project schedule and budget and ensure the safety regulations</w:t>
      </w:r>
      <w:r w:rsidR="002D7B84" w:rsidRPr="00746F46">
        <w:rPr>
          <w:rFonts w:asciiTheme="majorBidi" w:hAnsiTheme="majorBidi" w:cstheme="majorBidi"/>
          <w:bCs/>
        </w:rPr>
        <w:t>,</w:t>
      </w:r>
    </w:p>
    <w:p w:rsidR="0040765D" w:rsidRPr="00746F46" w:rsidRDefault="002D7B84">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Site management and execution of work as per specification and drawings ,</w:t>
      </w:r>
    </w:p>
    <w:p w:rsidR="0040765D" w:rsidRPr="00746F46" w:rsidRDefault="00545638" w:rsidP="00545638">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Coordinate with clients and senior Engineer’s during the time of inspection</w:t>
      </w:r>
      <w:r w:rsidR="002D7B84" w:rsidRPr="00746F46">
        <w:rPr>
          <w:rFonts w:asciiTheme="majorBidi" w:hAnsiTheme="majorBidi" w:cstheme="majorBidi"/>
          <w:bCs/>
        </w:rPr>
        <w:t>,</w:t>
      </w:r>
    </w:p>
    <w:p w:rsidR="0040765D" w:rsidRPr="00746F46" w:rsidRDefault="007D484C">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Responsible for preparing material</w:t>
      </w:r>
      <w:r w:rsidR="002D7B84" w:rsidRPr="00746F46">
        <w:rPr>
          <w:rFonts w:asciiTheme="majorBidi" w:hAnsiTheme="majorBidi" w:cstheme="majorBidi"/>
          <w:bCs/>
        </w:rPr>
        <w:t>,</w:t>
      </w:r>
      <w:r w:rsidRPr="00746F46">
        <w:rPr>
          <w:rFonts w:asciiTheme="majorBidi" w:hAnsiTheme="majorBidi" w:cstheme="majorBidi"/>
          <w:bCs/>
        </w:rPr>
        <w:t xml:space="preserve"> manpower and equipment schedules,</w:t>
      </w:r>
      <w:r w:rsidR="002D7B84" w:rsidRPr="00746F46">
        <w:rPr>
          <w:rFonts w:asciiTheme="majorBidi" w:hAnsiTheme="majorBidi" w:cstheme="majorBidi"/>
          <w:bCs/>
        </w:rPr>
        <w:t xml:space="preserve"> </w:t>
      </w:r>
    </w:p>
    <w:p w:rsidR="0040765D" w:rsidRPr="00746F46" w:rsidRDefault="00A53A56">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Preparing of all site records and submitting the daily and weekly progress report</w:t>
      </w:r>
      <w:r w:rsidR="002D7B84" w:rsidRPr="00746F46">
        <w:rPr>
          <w:rFonts w:asciiTheme="majorBidi" w:hAnsiTheme="majorBidi" w:cstheme="majorBidi"/>
          <w:bCs/>
        </w:rPr>
        <w:t>,</w:t>
      </w:r>
    </w:p>
    <w:p w:rsidR="002D7B84" w:rsidRPr="00746F46" w:rsidRDefault="002D7B84">
      <w:pPr>
        <w:numPr>
          <w:ilvl w:val="0"/>
          <w:numId w:val="2"/>
        </w:numPr>
        <w:spacing w:after="0" w:line="360" w:lineRule="auto"/>
        <w:contextualSpacing/>
        <w:jc w:val="both"/>
        <w:rPr>
          <w:rFonts w:asciiTheme="majorBidi" w:hAnsiTheme="majorBidi" w:cstheme="majorBidi"/>
          <w:bCs/>
        </w:rPr>
      </w:pPr>
      <w:r w:rsidRPr="00746F46">
        <w:rPr>
          <w:rFonts w:asciiTheme="majorBidi" w:hAnsiTheme="majorBidi" w:cstheme="majorBidi"/>
          <w:bCs/>
        </w:rPr>
        <w:t>Control of the Quality at site as per requirement.</w:t>
      </w:r>
    </w:p>
    <w:p w:rsidR="0040765D" w:rsidRPr="005F1C9B" w:rsidRDefault="00AF4967">
      <w:pPr>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t>CAREER EXPERIENCE</w:t>
      </w:r>
    </w:p>
    <w:p w:rsidR="002E28F9" w:rsidRPr="00683E1B" w:rsidRDefault="00164C88" w:rsidP="00164C88">
      <w:pPr>
        <w:pStyle w:val="ListParagraph"/>
        <w:numPr>
          <w:ilvl w:val="0"/>
          <w:numId w:val="9"/>
        </w:numPr>
        <w:tabs>
          <w:tab w:val="left" w:pos="0"/>
          <w:tab w:val="left" w:pos="360"/>
        </w:tabs>
        <w:ind w:left="0" w:firstLine="0"/>
        <w:rPr>
          <w:rFonts w:asciiTheme="majorBidi" w:eastAsia="Times New Roman" w:hAnsiTheme="majorBidi" w:cstheme="majorBidi"/>
          <w:b/>
          <w:color w:val="0070C0"/>
        </w:rPr>
      </w:pPr>
      <w:r>
        <w:rPr>
          <w:rFonts w:asciiTheme="majorBidi" w:eastAsia="Times New Roman" w:hAnsiTheme="majorBidi" w:cstheme="majorBidi"/>
          <w:bCs/>
          <w:color w:val="0070C0"/>
        </w:rPr>
        <w:t xml:space="preserve">Name: SYMEC </w:t>
      </w:r>
      <w:r>
        <w:rPr>
          <w:rFonts w:asciiTheme="majorBidi" w:eastAsia="Times New Roman" w:hAnsiTheme="majorBidi" w:cstheme="majorBidi"/>
          <w:b/>
          <w:color w:val="0070C0"/>
        </w:rPr>
        <w:t>ENGINEERS</w:t>
      </w:r>
      <w:r w:rsidR="002E28F9" w:rsidRPr="00683E1B">
        <w:rPr>
          <w:rFonts w:asciiTheme="majorBidi" w:eastAsia="Times New Roman" w:hAnsiTheme="majorBidi" w:cstheme="majorBidi"/>
          <w:b/>
          <w:color w:val="0070C0"/>
        </w:rPr>
        <w:t xml:space="preserve"> INDIA</w:t>
      </w:r>
      <w:r>
        <w:rPr>
          <w:rFonts w:asciiTheme="majorBidi" w:eastAsia="Times New Roman" w:hAnsiTheme="majorBidi" w:cstheme="majorBidi"/>
          <w:b/>
          <w:color w:val="0070C0"/>
        </w:rPr>
        <w:t xml:space="preserve"> PRIVATE </w:t>
      </w:r>
      <w:r w:rsidR="002E28F9" w:rsidRPr="00683E1B">
        <w:rPr>
          <w:rFonts w:asciiTheme="majorBidi" w:eastAsia="Times New Roman" w:hAnsiTheme="majorBidi" w:cstheme="majorBidi"/>
          <w:b/>
          <w:color w:val="0070C0"/>
        </w:rPr>
        <w:t>LIMITED</w:t>
      </w:r>
    </w:p>
    <w:p w:rsidR="002E28F9" w:rsidRPr="00683E1B" w:rsidRDefault="002E28F9" w:rsidP="001C4BB2">
      <w:pPr>
        <w:pStyle w:val="ListParagraph"/>
        <w:numPr>
          <w:ilvl w:val="0"/>
          <w:numId w:val="9"/>
        </w:numPr>
        <w:tabs>
          <w:tab w:val="left" w:pos="0"/>
          <w:tab w:val="left" w:pos="360"/>
          <w:tab w:val="left" w:pos="450"/>
          <w:tab w:val="left" w:pos="720"/>
        </w:tabs>
        <w:ind w:left="0" w:firstLine="0"/>
        <w:rPr>
          <w:rFonts w:asciiTheme="majorBidi" w:eastAsia="Times New Roman" w:hAnsiTheme="majorBidi" w:cstheme="majorBidi"/>
          <w:b/>
          <w:color w:val="0070C0"/>
        </w:rPr>
      </w:pPr>
      <w:r w:rsidRPr="00683E1B">
        <w:rPr>
          <w:rFonts w:asciiTheme="majorBidi" w:eastAsia="Times New Roman" w:hAnsiTheme="majorBidi" w:cstheme="majorBidi"/>
          <w:bCs/>
          <w:color w:val="0070C0"/>
        </w:rPr>
        <w:t>Position: Civil Site Engineer</w:t>
      </w:r>
    </w:p>
    <w:p w:rsidR="002E28F9" w:rsidRPr="00683E1B" w:rsidRDefault="00202BD7" w:rsidP="00202BD7">
      <w:pPr>
        <w:pStyle w:val="ListParagraph"/>
        <w:numPr>
          <w:ilvl w:val="0"/>
          <w:numId w:val="9"/>
        </w:numPr>
        <w:tabs>
          <w:tab w:val="left" w:pos="0"/>
          <w:tab w:val="left" w:pos="360"/>
        </w:tabs>
        <w:ind w:left="0" w:firstLine="0"/>
        <w:rPr>
          <w:rFonts w:asciiTheme="majorBidi" w:eastAsia="Times New Roman" w:hAnsiTheme="majorBidi" w:cstheme="majorBidi"/>
          <w:b/>
          <w:color w:val="0070C0"/>
        </w:rPr>
      </w:pPr>
      <w:r>
        <w:rPr>
          <w:rFonts w:asciiTheme="majorBidi" w:eastAsia="Times New Roman" w:hAnsiTheme="majorBidi" w:cstheme="majorBidi"/>
          <w:bCs/>
          <w:color w:val="0070C0"/>
        </w:rPr>
        <w:t xml:space="preserve">Project: Gamma Irradiation Plants </w:t>
      </w:r>
      <w:bookmarkStart w:id="0" w:name="_GoBack"/>
      <w:bookmarkEnd w:id="0"/>
    </w:p>
    <w:p w:rsidR="002E28F9" w:rsidRPr="00683E1B" w:rsidRDefault="002E28F9" w:rsidP="00AB19D5">
      <w:pPr>
        <w:pStyle w:val="ListParagraph"/>
        <w:numPr>
          <w:ilvl w:val="0"/>
          <w:numId w:val="9"/>
        </w:numPr>
        <w:tabs>
          <w:tab w:val="left" w:pos="0"/>
          <w:tab w:val="left" w:pos="360"/>
        </w:tabs>
        <w:ind w:left="0" w:firstLine="0"/>
        <w:rPr>
          <w:rFonts w:asciiTheme="majorBidi" w:eastAsia="Times New Roman" w:hAnsiTheme="majorBidi" w:cstheme="majorBidi"/>
          <w:b/>
          <w:color w:val="0070C0"/>
        </w:rPr>
      </w:pPr>
      <w:r w:rsidRPr="00683E1B">
        <w:rPr>
          <w:rFonts w:asciiTheme="majorBidi" w:eastAsia="Times New Roman" w:hAnsiTheme="majorBidi" w:cstheme="majorBidi"/>
          <w:bCs/>
          <w:color w:val="0070C0"/>
        </w:rPr>
        <w:t xml:space="preserve">Duration: </w:t>
      </w:r>
      <w:r w:rsidRPr="00683E1B">
        <w:rPr>
          <w:rFonts w:asciiTheme="majorBidi" w:eastAsia="Times New Roman" w:hAnsiTheme="majorBidi" w:cstheme="majorBidi"/>
          <w:b/>
          <w:color w:val="0070C0"/>
        </w:rPr>
        <w:t>0</w:t>
      </w:r>
      <w:r w:rsidR="00AB19D5">
        <w:rPr>
          <w:rFonts w:asciiTheme="majorBidi" w:eastAsia="Times New Roman" w:hAnsiTheme="majorBidi" w:cstheme="majorBidi"/>
          <w:b/>
          <w:color w:val="0070C0"/>
        </w:rPr>
        <w:t>7</w:t>
      </w:r>
      <w:r w:rsidRPr="00683E1B">
        <w:rPr>
          <w:rFonts w:asciiTheme="majorBidi" w:eastAsia="Times New Roman" w:hAnsiTheme="majorBidi" w:cstheme="majorBidi"/>
          <w:b/>
          <w:color w:val="0070C0"/>
        </w:rPr>
        <w:t>/0</w:t>
      </w:r>
      <w:r w:rsidR="00AB19D5">
        <w:rPr>
          <w:rFonts w:asciiTheme="majorBidi" w:eastAsia="Times New Roman" w:hAnsiTheme="majorBidi" w:cstheme="majorBidi"/>
          <w:b/>
          <w:color w:val="0070C0"/>
        </w:rPr>
        <w:t>1</w:t>
      </w:r>
      <w:r w:rsidRPr="00683E1B">
        <w:rPr>
          <w:rFonts w:asciiTheme="majorBidi" w:eastAsia="Times New Roman" w:hAnsiTheme="majorBidi" w:cstheme="majorBidi"/>
          <w:b/>
          <w:color w:val="0070C0"/>
        </w:rPr>
        <w:t xml:space="preserve">/2015 to 25/03/2016 </w:t>
      </w:r>
    </w:p>
    <w:p w:rsidR="00A20A72" w:rsidRDefault="00A20A72" w:rsidP="00BF6D92">
      <w:pPr>
        <w:rPr>
          <w:rFonts w:ascii="Times New Roman" w:eastAsia="Times New Roman" w:hAnsi="Times New Roman" w:cs="Times New Roman"/>
          <w:b/>
        </w:rPr>
      </w:pPr>
    </w:p>
    <w:p w:rsidR="00A20A72" w:rsidRDefault="00A20A72" w:rsidP="00BF6D92">
      <w:pPr>
        <w:rPr>
          <w:rFonts w:ascii="Times New Roman" w:eastAsia="Times New Roman" w:hAnsi="Times New Roman" w:cs="Times New Roman"/>
          <w:b/>
        </w:rPr>
      </w:pPr>
    </w:p>
    <w:p w:rsidR="004A74F7" w:rsidRDefault="004A74F7" w:rsidP="00BF6D92">
      <w:pPr>
        <w:rPr>
          <w:rFonts w:ascii="Times New Roman" w:eastAsia="Times New Roman" w:hAnsi="Times New Roman" w:cs="Times New Roman"/>
          <w:b/>
          <w:color w:val="00B050"/>
          <w:sz w:val="24"/>
          <w:szCs w:val="24"/>
        </w:rPr>
      </w:pPr>
    </w:p>
    <w:p w:rsidR="0040765D" w:rsidRPr="005F1C9B" w:rsidRDefault="00AF4967" w:rsidP="00BF6D92">
      <w:pPr>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lastRenderedPageBreak/>
        <w:t>JOB</w:t>
      </w:r>
      <w:r w:rsidR="00BF6D92" w:rsidRPr="005F1C9B">
        <w:rPr>
          <w:rFonts w:ascii="Times New Roman" w:eastAsia="Times New Roman" w:hAnsi="Times New Roman" w:cs="Times New Roman"/>
          <w:b/>
          <w:color w:val="00B050"/>
          <w:sz w:val="24"/>
          <w:szCs w:val="24"/>
        </w:rPr>
        <w:t xml:space="preserve"> RESPONSIBILITIES</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eastAsia="Times New Roman" w:hAnsiTheme="majorBidi" w:cstheme="majorBidi"/>
          <w:bCs/>
        </w:rPr>
        <w:t>Supervision of Sheet piling , Jet Grouting , Deep well , Anchoring works for the construction of coffer dam,</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eastAsia="Times New Roman" w:hAnsiTheme="majorBidi" w:cstheme="majorBidi"/>
          <w:bCs/>
        </w:rPr>
        <w:t>Check and review the plans &amp; specifications for the proper construction &amp; quality implementation at job site,</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hAnsiTheme="majorBidi" w:cstheme="majorBidi"/>
          <w:bCs/>
        </w:rPr>
        <w:t>Checking formwork, reinforcements and all embedded items,</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hAnsiTheme="majorBidi" w:cstheme="majorBidi"/>
          <w:bCs/>
        </w:rPr>
        <w:t>Ordering concrete and reinforcements,</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hAnsiTheme="majorBidi" w:cstheme="majorBidi"/>
          <w:bCs/>
        </w:rPr>
        <w:t>Site Management and handling the work as per specification and drawings and method of statements,</w:t>
      </w:r>
    </w:p>
    <w:p w:rsidR="001C4BB2" w:rsidRPr="00633A94" w:rsidRDefault="001C4BB2" w:rsidP="00746F46">
      <w:pPr>
        <w:pStyle w:val="ListParagraph"/>
        <w:numPr>
          <w:ilvl w:val="0"/>
          <w:numId w:val="9"/>
        </w:numPr>
        <w:tabs>
          <w:tab w:val="left" w:pos="360"/>
          <w:tab w:val="left" w:pos="720"/>
        </w:tabs>
        <w:ind w:left="360"/>
        <w:rPr>
          <w:rFonts w:asciiTheme="majorBidi" w:eastAsia="Times New Roman" w:hAnsiTheme="majorBidi" w:cstheme="majorBidi"/>
          <w:bCs/>
        </w:rPr>
      </w:pPr>
      <w:r w:rsidRPr="00633A94">
        <w:rPr>
          <w:rFonts w:asciiTheme="majorBidi" w:hAnsiTheme="majorBidi" w:cstheme="majorBidi"/>
          <w:bCs/>
        </w:rPr>
        <w:t>Raising the RFIs as per ITPs and conduct final inspection with owner’s representative prior to proceed concrete pouring,</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hAnsiTheme="majorBidi" w:cstheme="majorBidi"/>
          <w:bCs/>
        </w:rPr>
        <w:t>Coordination with technical office for any change in drawings or any revision and QA/QC department,</w:t>
      </w:r>
    </w:p>
    <w:p w:rsidR="001C4BB2" w:rsidRPr="00633A94" w:rsidRDefault="001C4BB2" w:rsidP="001C4BB2">
      <w:pPr>
        <w:pStyle w:val="ListParagraph"/>
        <w:numPr>
          <w:ilvl w:val="0"/>
          <w:numId w:val="9"/>
        </w:numPr>
        <w:tabs>
          <w:tab w:val="left" w:pos="360"/>
          <w:tab w:val="left" w:pos="720"/>
        </w:tabs>
        <w:ind w:left="0" w:firstLine="0"/>
        <w:rPr>
          <w:rFonts w:asciiTheme="majorBidi" w:eastAsia="Times New Roman" w:hAnsiTheme="majorBidi" w:cstheme="majorBidi"/>
          <w:bCs/>
        </w:rPr>
      </w:pPr>
      <w:r w:rsidRPr="00633A94">
        <w:rPr>
          <w:rFonts w:asciiTheme="majorBidi" w:hAnsiTheme="majorBidi" w:cstheme="majorBidi"/>
          <w:bCs/>
        </w:rPr>
        <w:t>Making Daily Report and reporting to Construction Manager.</w:t>
      </w:r>
    </w:p>
    <w:p w:rsidR="0040765D" w:rsidRPr="005F1C9B" w:rsidRDefault="00796218">
      <w:pPr>
        <w:jc w:val="both"/>
        <w:rPr>
          <w:rFonts w:asciiTheme="majorBidi" w:eastAsia="Times New Roman" w:hAnsiTheme="majorBidi" w:cstheme="majorBidi"/>
          <w:b/>
          <w:color w:val="00B050"/>
          <w:sz w:val="24"/>
          <w:szCs w:val="24"/>
        </w:rPr>
      </w:pPr>
      <w:r w:rsidRPr="005F1C9B">
        <w:rPr>
          <w:rFonts w:asciiTheme="majorBidi" w:eastAsia="Times New Roman" w:hAnsiTheme="majorBidi" w:cstheme="majorBidi"/>
          <w:b/>
          <w:color w:val="00B050"/>
          <w:sz w:val="24"/>
          <w:szCs w:val="24"/>
        </w:rPr>
        <w:t>Current Experience</w:t>
      </w:r>
    </w:p>
    <w:p w:rsidR="00D6490A" w:rsidRPr="00683E1B" w:rsidRDefault="00D6490A" w:rsidP="00D6490A">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 xml:space="preserve">Name: </w:t>
      </w:r>
      <w:r w:rsidRPr="00683E1B">
        <w:rPr>
          <w:rFonts w:asciiTheme="majorBidi" w:eastAsia="Times New Roman" w:hAnsiTheme="majorBidi" w:cstheme="majorBidi"/>
          <w:b/>
          <w:color w:val="0070C0"/>
        </w:rPr>
        <w:t>NASSER S. AL - HAJRI CORPORATION (NSH)</w:t>
      </w:r>
    </w:p>
    <w:p w:rsidR="00D6490A" w:rsidRPr="00683E1B" w:rsidRDefault="00D6490A" w:rsidP="00D6490A">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Country: Saudi Arabia</w:t>
      </w:r>
    </w:p>
    <w:p w:rsidR="00D6490A" w:rsidRPr="00683E1B" w:rsidRDefault="00D6490A" w:rsidP="00D6490A">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 xml:space="preserve">Contractor: </w:t>
      </w:r>
      <w:r w:rsidRPr="00683E1B">
        <w:rPr>
          <w:rFonts w:asciiTheme="majorBidi" w:eastAsia="Times New Roman" w:hAnsiTheme="majorBidi" w:cstheme="majorBidi"/>
          <w:b/>
          <w:color w:val="0070C0"/>
        </w:rPr>
        <w:t>SAUDI ARAMCO</w:t>
      </w:r>
    </w:p>
    <w:p w:rsidR="00D6490A" w:rsidRPr="00683E1B" w:rsidRDefault="00D6490A" w:rsidP="00D6490A">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Position: Civil Site Supervisor</w:t>
      </w:r>
    </w:p>
    <w:p w:rsidR="00D6490A" w:rsidRPr="00683E1B" w:rsidRDefault="00D6490A" w:rsidP="00D6490A">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 xml:space="preserve">Project: </w:t>
      </w:r>
      <w:r w:rsidRPr="00683E1B">
        <w:rPr>
          <w:rFonts w:asciiTheme="majorBidi" w:eastAsia="Times New Roman" w:hAnsiTheme="majorBidi" w:cstheme="majorBidi"/>
          <w:b/>
          <w:color w:val="0070C0"/>
        </w:rPr>
        <w:t>SAUDI ARAMCO ONSHORE MAINTAIN POTENTIONAL PROJECT</w:t>
      </w:r>
    </w:p>
    <w:p w:rsidR="00D6490A" w:rsidRPr="00683E1B" w:rsidRDefault="00D6490A" w:rsidP="00683E1B">
      <w:pPr>
        <w:pStyle w:val="ListParagraph"/>
        <w:numPr>
          <w:ilvl w:val="0"/>
          <w:numId w:val="9"/>
        </w:numPr>
        <w:ind w:left="360"/>
        <w:jc w:val="both"/>
        <w:rPr>
          <w:rFonts w:asciiTheme="majorBidi" w:eastAsia="Times New Roman" w:hAnsiTheme="majorBidi" w:cstheme="majorBidi"/>
          <w:b/>
          <w:color w:val="0070C0"/>
        </w:rPr>
      </w:pPr>
      <w:r w:rsidRPr="00683E1B">
        <w:rPr>
          <w:rFonts w:asciiTheme="majorBidi" w:eastAsia="Times New Roman" w:hAnsiTheme="majorBidi" w:cstheme="majorBidi"/>
          <w:bCs/>
          <w:color w:val="0070C0"/>
        </w:rPr>
        <w:t xml:space="preserve">Duration: </w:t>
      </w:r>
      <w:r w:rsidR="00683E1B">
        <w:rPr>
          <w:rFonts w:asciiTheme="majorBidi" w:eastAsia="Times New Roman" w:hAnsiTheme="majorBidi" w:cstheme="majorBidi"/>
          <w:b/>
          <w:color w:val="0070C0"/>
        </w:rPr>
        <w:t>06/04/2016 to T</w:t>
      </w:r>
      <w:r w:rsidRPr="00683E1B">
        <w:rPr>
          <w:rFonts w:asciiTheme="majorBidi" w:eastAsia="Times New Roman" w:hAnsiTheme="majorBidi" w:cstheme="majorBidi"/>
          <w:b/>
          <w:color w:val="0070C0"/>
        </w:rPr>
        <w:t xml:space="preserve">ill </w:t>
      </w:r>
      <w:r w:rsidR="00683E1B">
        <w:rPr>
          <w:rFonts w:asciiTheme="majorBidi" w:eastAsia="Times New Roman" w:hAnsiTheme="majorBidi" w:cstheme="majorBidi"/>
          <w:b/>
          <w:color w:val="0070C0"/>
        </w:rPr>
        <w:t xml:space="preserve">to </w:t>
      </w:r>
      <w:r w:rsidRPr="00683E1B">
        <w:rPr>
          <w:rFonts w:asciiTheme="majorBidi" w:eastAsia="Times New Roman" w:hAnsiTheme="majorBidi" w:cstheme="majorBidi"/>
          <w:b/>
          <w:color w:val="0070C0"/>
        </w:rPr>
        <w:t>Date</w:t>
      </w:r>
    </w:p>
    <w:p w:rsidR="00796218" w:rsidRPr="005F1C9B" w:rsidRDefault="00A5543E">
      <w:pPr>
        <w:jc w:val="both"/>
        <w:rPr>
          <w:rFonts w:asciiTheme="majorBidi" w:eastAsia="Times New Roman" w:hAnsiTheme="majorBidi" w:cstheme="majorBidi"/>
          <w:b/>
          <w:color w:val="00B050"/>
          <w:sz w:val="24"/>
          <w:szCs w:val="24"/>
        </w:rPr>
      </w:pPr>
      <w:r w:rsidRPr="005F1C9B">
        <w:rPr>
          <w:rFonts w:asciiTheme="majorBidi" w:eastAsia="Times New Roman" w:hAnsiTheme="majorBidi" w:cstheme="majorBidi"/>
          <w:b/>
          <w:color w:val="00B050"/>
          <w:sz w:val="24"/>
          <w:szCs w:val="24"/>
        </w:rPr>
        <w:t>JOB RESPONSIBILITIES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eastAsia="Times New Roman" w:hAnsiTheme="majorBidi" w:cstheme="majorBidi"/>
          <w:bCs/>
        </w:rPr>
        <w:t>Carry out regular site inspection and supervision for substructure, superstructure, and underground utilities Concrete Works,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eastAsia="Times New Roman" w:hAnsiTheme="majorBidi" w:cstheme="majorBidi"/>
          <w:bCs/>
        </w:rPr>
        <w:t>Inspection and Testing such as Civil construction materials, Soil, Aggregates, Cement, Rebar, Concrete etc. at Third party testing lab and evaluate test result as per the Project</w:t>
      </w:r>
      <w:r w:rsidRPr="00355411">
        <w:rPr>
          <w:rFonts w:asciiTheme="majorBidi" w:hAnsiTheme="majorBidi" w:cstheme="majorBidi"/>
          <w:bCs/>
        </w:rPr>
        <w:t xml:space="preserve"> </w:t>
      </w:r>
      <w:r w:rsidRPr="00355411">
        <w:rPr>
          <w:rFonts w:asciiTheme="majorBidi" w:eastAsia="Times New Roman" w:hAnsiTheme="majorBidi" w:cstheme="majorBidi"/>
          <w:bCs/>
        </w:rPr>
        <w:t>Specification, Cods and applicable Standards,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Attend witness and hold point identified in the concrete quality, checking slumps, temperature, delivery time, kind of mix (SRP &amp; Portland)and if concrete are poured within the allotted time,</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Pre-structure inspections prior to concreting, check steel bar arrangements, size as per drawings, from work integrity and strength, dimensional checking, check and review survey, cleanliness, check anchor bolts base plates or other shown on drawings,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Post Concrete inspection –check form work removal , curing ,check for honey comb or cracks,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Review and evaluate contractor’s approved shop drawings, materials and method of statements,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Witness on-site and off-site material and installations test for compliance standards,</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Raising the RFIs as per ITPs and conduct final inspection with owner’s representative prior to proceed concrete pouring,</w:t>
      </w:r>
    </w:p>
    <w:p w:rsidR="0015033A" w:rsidRPr="00355411" w:rsidRDefault="0015033A" w:rsidP="0015033A">
      <w:pPr>
        <w:pStyle w:val="ListParagraph"/>
        <w:numPr>
          <w:ilvl w:val="0"/>
          <w:numId w:val="10"/>
        </w:numPr>
        <w:ind w:left="360"/>
        <w:jc w:val="both"/>
        <w:rPr>
          <w:rFonts w:asciiTheme="majorBidi" w:eastAsia="Times New Roman" w:hAnsiTheme="majorBidi" w:cstheme="majorBidi"/>
          <w:bCs/>
        </w:rPr>
      </w:pPr>
      <w:r w:rsidRPr="00355411">
        <w:rPr>
          <w:rFonts w:asciiTheme="majorBidi" w:hAnsiTheme="majorBidi" w:cstheme="majorBidi"/>
          <w:bCs/>
        </w:rPr>
        <w:t>Coordination with technical office for any change in drawings or any revision and QA/QC department,</w:t>
      </w:r>
    </w:p>
    <w:p w:rsidR="0015033A" w:rsidRPr="00355411" w:rsidRDefault="0015033A" w:rsidP="0015033A">
      <w:pPr>
        <w:pStyle w:val="ListParagraph"/>
        <w:numPr>
          <w:ilvl w:val="0"/>
          <w:numId w:val="10"/>
        </w:numPr>
        <w:ind w:left="360"/>
        <w:jc w:val="both"/>
        <w:rPr>
          <w:rFonts w:asciiTheme="majorBidi" w:eastAsia="Times New Roman" w:hAnsiTheme="majorBidi" w:cstheme="majorBidi"/>
          <w:b/>
        </w:rPr>
      </w:pPr>
      <w:r w:rsidRPr="00355411">
        <w:rPr>
          <w:rFonts w:asciiTheme="majorBidi" w:hAnsiTheme="majorBidi" w:cstheme="majorBidi"/>
          <w:bCs/>
        </w:rPr>
        <w:t>Making Daily Report and reporting to Construction Manager.</w:t>
      </w:r>
    </w:p>
    <w:p w:rsidR="0040765D" w:rsidRPr="005F1C9B" w:rsidRDefault="00AF4967">
      <w:pPr>
        <w:rPr>
          <w:rFonts w:ascii="Times New Roman" w:eastAsia="Times New Roman" w:hAnsi="Times New Roman" w:cs="Times New Roman"/>
          <w:b/>
          <w:color w:val="00B050"/>
          <w:sz w:val="24"/>
          <w:szCs w:val="24"/>
        </w:rPr>
      </w:pPr>
      <w:r w:rsidRPr="005F1C9B">
        <w:rPr>
          <w:rFonts w:ascii="Times New Roman" w:eastAsia="Times New Roman" w:hAnsi="Times New Roman" w:cs="Times New Roman"/>
          <w:b/>
          <w:color w:val="00B050"/>
          <w:sz w:val="24"/>
          <w:szCs w:val="24"/>
        </w:rPr>
        <w:t>Significant Highlights</w:t>
      </w:r>
    </w:p>
    <w:p w:rsidR="000F0E12" w:rsidRPr="00355411" w:rsidRDefault="006D71CB" w:rsidP="006D71CB">
      <w:pPr>
        <w:pStyle w:val="ListParagraph"/>
        <w:numPr>
          <w:ilvl w:val="0"/>
          <w:numId w:val="12"/>
        </w:numPr>
        <w:ind w:left="360"/>
        <w:rPr>
          <w:rFonts w:asciiTheme="majorBidi" w:eastAsia="Times New Roman" w:hAnsiTheme="majorBidi" w:cstheme="majorBidi"/>
          <w:b/>
          <w:u w:val="single"/>
        </w:rPr>
      </w:pPr>
      <w:r w:rsidRPr="00355411">
        <w:rPr>
          <w:rFonts w:asciiTheme="majorBidi" w:eastAsia="Times New Roman" w:hAnsiTheme="majorBidi" w:cstheme="majorBidi"/>
          <w:bCs/>
        </w:rPr>
        <w:t xml:space="preserve">Innovating, Hardworking, </w:t>
      </w:r>
      <w:r w:rsidR="000F0E12" w:rsidRPr="00355411">
        <w:rPr>
          <w:rFonts w:asciiTheme="majorBidi" w:eastAsia="Times New Roman" w:hAnsiTheme="majorBidi" w:cstheme="majorBidi"/>
          <w:bCs/>
        </w:rPr>
        <w:t>Honest</w:t>
      </w:r>
      <w:r w:rsidRPr="00355411">
        <w:rPr>
          <w:rFonts w:asciiTheme="majorBidi" w:eastAsia="Times New Roman" w:hAnsiTheme="majorBidi" w:cstheme="majorBidi"/>
          <w:bCs/>
        </w:rPr>
        <w:t>y, &amp; Technical mind</w:t>
      </w:r>
      <w:r w:rsidR="000F0E12" w:rsidRPr="00355411">
        <w:rPr>
          <w:rFonts w:asciiTheme="majorBidi" w:eastAsia="Times New Roman" w:hAnsiTheme="majorBidi" w:cstheme="majorBidi"/>
          <w:bCs/>
        </w:rPr>
        <w:t>,</w:t>
      </w:r>
    </w:p>
    <w:p w:rsidR="000F0E12" w:rsidRPr="00355411" w:rsidRDefault="00D06069" w:rsidP="00D06069">
      <w:pPr>
        <w:pStyle w:val="ListParagraph"/>
        <w:numPr>
          <w:ilvl w:val="0"/>
          <w:numId w:val="12"/>
        </w:numPr>
        <w:ind w:left="360"/>
        <w:rPr>
          <w:rFonts w:asciiTheme="majorBidi" w:eastAsia="Times New Roman" w:hAnsiTheme="majorBidi" w:cstheme="majorBidi"/>
          <w:b/>
          <w:u w:val="single"/>
        </w:rPr>
      </w:pPr>
      <w:r w:rsidRPr="00355411">
        <w:rPr>
          <w:rFonts w:asciiTheme="majorBidi" w:hAnsiTheme="majorBidi" w:cstheme="majorBidi"/>
          <w:bCs/>
        </w:rPr>
        <w:t xml:space="preserve">Self motivated and capable to mix easily with different </w:t>
      </w:r>
      <w:r w:rsidR="00CB3C4F" w:rsidRPr="00355411">
        <w:rPr>
          <w:rFonts w:asciiTheme="majorBidi" w:hAnsiTheme="majorBidi" w:cstheme="majorBidi"/>
          <w:bCs/>
        </w:rPr>
        <w:t>situations</w:t>
      </w:r>
      <w:r w:rsidR="000F0E12" w:rsidRPr="00355411">
        <w:rPr>
          <w:rFonts w:asciiTheme="majorBidi" w:hAnsiTheme="majorBidi" w:cstheme="majorBidi"/>
          <w:bCs/>
        </w:rPr>
        <w:t>,</w:t>
      </w:r>
    </w:p>
    <w:p w:rsidR="000F0E12" w:rsidRPr="00355411" w:rsidRDefault="000F0E12"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hAnsiTheme="majorBidi" w:cstheme="majorBidi"/>
          <w:bCs/>
        </w:rPr>
        <w:t>Strong team working, leadership and communication skills,</w:t>
      </w:r>
    </w:p>
    <w:p w:rsidR="000F0E12" w:rsidRPr="00355411" w:rsidRDefault="000F0E12"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hAnsiTheme="majorBidi" w:cstheme="majorBidi"/>
          <w:bCs/>
        </w:rPr>
        <w:t>Amicable and good team management, keen observer, fast learner, able trainer &amp; good listener,</w:t>
      </w:r>
    </w:p>
    <w:p w:rsidR="000F0E12" w:rsidRPr="00355411" w:rsidRDefault="002078CF" w:rsidP="00B85FA6">
      <w:pPr>
        <w:pStyle w:val="ListParagraph"/>
        <w:numPr>
          <w:ilvl w:val="0"/>
          <w:numId w:val="12"/>
        </w:numPr>
        <w:ind w:left="360"/>
        <w:rPr>
          <w:rFonts w:asciiTheme="majorBidi" w:eastAsia="Times New Roman" w:hAnsiTheme="majorBidi" w:cstheme="majorBidi"/>
          <w:b/>
          <w:u w:val="single"/>
        </w:rPr>
      </w:pPr>
      <w:r w:rsidRPr="00355411">
        <w:rPr>
          <w:rFonts w:asciiTheme="majorBidi" w:eastAsia="Times New Roman" w:hAnsiTheme="majorBidi" w:cstheme="majorBidi"/>
          <w:bCs/>
        </w:rPr>
        <w:t>Ability to deal and interact</w:t>
      </w:r>
      <w:r w:rsidR="00B85FA6" w:rsidRPr="00355411">
        <w:rPr>
          <w:rFonts w:asciiTheme="majorBidi" w:eastAsia="Times New Roman" w:hAnsiTheme="majorBidi" w:cstheme="majorBidi"/>
          <w:bCs/>
        </w:rPr>
        <w:t xml:space="preserve"> with people</w:t>
      </w:r>
      <w:r w:rsidR="000F0E12" w:rsidRPr="00355411">
        <w:rPr>
          <w:rFonts w:asciiTheme="majorBidi" w:eastAsia="Times New Roman" w:hAnsiTheme="majorBidi" w:cstheme="majorBidi"/>
          <w:bCs/>
        </w:rPr>
        <w:t>,</w:t>
      </w:r>
    </w:p>
    <w:p w:rsidR="000F0E12" w:rsidRPr="00355411" w:rsidRDefault="005B28CA"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eastAsia="Times New Roman" w:hAnsiTheme="majorBidi" w:cstheme="majorBidi"/>
          <w:bCs/>
        </w:rPr>
        <w:t>Professional approach to the job and in matters assigned to me</w:t>
      </w:r>
      <w:r w:rsidR="000F0E12" w:rsidRPr="00355411">
        <w:rPr>
          <w:rFonts w:asciiTheme="majorBidi" w:eastAsia="Times New Roman" w:hAnsiTheme="majorBidi" w:cstheme="majorBidi"/>
          <w:bCs/>
        </w:rPr>
        <w:t>,</w:t>
      </w:r>
    </w:p>
    <w:p w:rsidR="000F0E12" w:rsidRPr="00355411" w:rsidRDefault="000F0E12"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eastAsia="Times New Roman" w:hAnsiTheme="majorBidi" w:cstheme="majorBidi"/>
          <w:bCs/>
        </w:rPr>
        <w:t>Ability to work in multicultural environment,</w:t>
      </w:r>
    </w:p>
    <w:p w:rsidR="000F0E12" w:rsidRPr="00355411" w:rsidRDefault="002078CF"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hAnsiTheme="majorBidi" w:cstheme="majorBidi"/>
          <w:bCs/>
        </w:rPr>
        <w:t>Knowledge of Auto cad Drawings</w:t>
      </w:r>
      <w:r w:rsidR="000F0E12" w:rsidRPr="00355411">
        <w:rPr>
          <w:rFonts w:asciiTheme="majorBidi" w:hAnsiTheme="majorBidi" w:cstheme="majorBidi"/>
          <w:bCs/>
        </w:rPr>
        <w:t>,</w:t>
      </w:r>
    </w:p>
    <w:p w:rsidR="000F0E12" w:rsidRPr="00355411" w:rsidRDefault="002078CF" w:rsidP="000F0E12">
      <w:pPr>
        <w:pStyle w:val="ListParagraph"/>
        <w:numPr>
          <w:ilvl w:val="0"/>
          <w:numId w:val="12"/>
        </w:numPr>
        <w:ind w:left="360"/>
        <w:rPr>
          <w:rFonts w:asciiTheme="majorBidi" w:eastAsia="Times New Roman" w:hAnsiTheme="majorBidi" w:cstheme="majorBidi"/>
          <w:b/>
          <w:u w:val="single"/>
        </w:rPr>
      </w:pPr>
      <w:r w:rsidRPr="00355411">
        <w:rPr>
          <w:rFonts w:asciiTheme="majorBidi" w:eastAsia="Times New Roman" w:hAnsiTheme="majorBidi" w:cstheme="majorBidi"/>
          <w:bCs/>
        </w:rPr>
        <w:t>Proficient in Microsoft word, Excel</w:t>
      </w:r>
      <w:r w:rsidR="000F0E12" w:rsidRPr="00355411">
        <w:rPr>
          <w:rFonts w:asciiTheme="majorBidi" w:eastAsia="Times New Roman" w:hAnsiTheme="majorBidi" w:cstheme="majorBidi"/>
          <w:bCs/>
        </w:rPr>
        <w:t>.</w:t>
      </w:r>
    </w:p>
    <w:p w:rsidR="009B5747" w:rsidRPr="004F0DA7" w:rsidRDefault="00AF4967" w:rsidP="00355411">
      <w:pPr>
        <w:spacing w:after="0" w:line="360" w:lineRule="auto"/>
        <w:ind w:left="450"/>
        <w:rPr>
          <w:rFonts w:ascii="Times New Roman" w:eastAsia="Times New Roman" w:hAnsi="Times New Roman" w:cs="Times New Roman"/>
          <w:b/>
          <w:color w:val="00B050"/>
          <w:sz w:val="28"/>
          <w:szCs w:val="28"/>
        </w:rPr>
      </w:pPr>
      <w:r>
        <w:rPr>
          <w:rFonts w:ascii="Times New Roman" w:eastAsia="Times New Roman" w:hAnsi="Times New Roman" w:cs="Times New Roman"/>
          <w:b/>
        </w:rPr>
        <w:lastRenderedPageBreak/>
        <w:t xml:space="preserve">                                                        </w:t>
      </w:r>
      <w:r w:rsidRPr="004F0DA7">
        <w:rPr>
          <w:rFonts w:ascii="Times New Roman" w:eastAsia="Times New Roman" w:hAnsi="Times New Roman" w:cs="Times New Roman"/>
          <w:b/>
          <w:color w:val="00B050"/>
          <w:sz w:val="28"/>
          <w:szCs w:val="28"/>
        </w:rPr>
        <w:t>Academic Credentials</w:t>
      </w:r>
    </w:p>
    <w:p w:rsidR="009B5747" w:rsidRPr="00355411" w:rsidRDefault="009B5747" w:rsidP="009B5747">
      <w:pPr>
        <w:spacing w:after="0" w:line="360" w:lineRule="auto"/>
        <w:ind w:left="360"/>
        <w:rPr>
          <w:rFonts w:ascii="Times New Roman" w:eastAsia="Times New Roman" w:hAnsi="Times New Roman" w:cs="Times New Roman"/>
          <w:bCs/>
        </w:rPr>
      </w:pPr>
      <w:r w:rsidRPr="009F1F34">
        <w:rPr>
          <w:rFonts w:ascii="Times New Roman" w:eastAsia="Times New Roman" w:hAnsi="Times New Roman" w:cs="Times New Roman"/>
          <w:b/>
          <w:color w:val="0070C0"/>
        </w:rPr>
        <w:t>2007 to 2009</w:t>
      </w:r>
      <w:r w:rsidRPr="009F1F34">
        <w:rPr>
          <w:rFonts w:ascii="Times New Roman" w:eastAsia="Times New Roman" w:hAnsi="Times New Roman" w:cs="Times New Roman"/>
          <w:bCs/>
          <w:color w:val="0070C0"/>
        </w:rPr>
        <w:t xml:space="preserve"> </w:t>
      </w:r>
      <w:proofErr w:type="gramStart"/>
      <w:r w:rsidRPr="009F1F34">
        <w:rPr>
          <w:rFonts w:ascii="Times New Roman" w:eastAsia="Times New Roman" w:hAnsi="Times New Roman" w:cs="Times New Roman"/>
          <w:bCs/>
          <w:color w:val="0070C0"/>
        </w:rPr>
        <w:t>Diploma</w:t>
      </w:r>
      <w:proofErr w:type="gramEnd"/>
      <w:r w:rsidRPr="009F1F34">
        <w:rPr>
          <w:rFonts w:ascii="Times New Roman" w:eastAsia="Times New Roman" w:hAnsi="Times New Roman" w:cs="Times New Roman"/>
          <w:bCs/>
          <w:color w:val="0070C0"/>
        </w:rPr>
        <w:t xml:space="preserve"> in Civil Engineering </w:t>
      </w:r>
      <w:r w:rsidRPr="00355411">
        <w:rPr>
          <w:rFonts w:ascii="Times New Roman" w:eastAsia="Times New Roman" w:hAnsi="Times New Roman" w:cs="Times New Roman"/>
          <w:bCs/>
        </w:rPr>
        <w:t xml:space="preserve">– From KALAIVANER N.S KRISHNAN </w:t>
      </w:r>
      <w:r w:rsidR="001F1011" w:rsidRPr="00355411">
        <w:rPr>
          <w:rFonts w:ascii="Times New Roman" w:eastAsia="Times New Roman" w:hAnsi="Times New Roman" w:cs="Times New Roman"/>
          <w:bCs/>
        </w:rPr>
        <w:t>Polytechnic</w:t>
      </w:r>
      <w:r w:rsidRPr="00355411">
        <w:rPr>
          <w:rFonts w:ascii="Times New Roman" w:eastAsia="Times New Roman" w:hAnsi="Times New Roman" w:cs="Times New Roman"/>
          <w:bCs/>
        </w:rPr>
        <w:t xml:space="preserve"> College, </w:t>
      </w:r>
      <w:proofErr w:type="spellStart"/>
      <w:r w:rsidRPr="00355411">
        <w:rPr>
          <w:rFonts w:ascii="Times New Roman" w:eastAsia="Times New Roman" w:hAnsi="Times New Roman" w:cs="Times New Roman"/>
          <w:bCs/>
        </w:rPr>
        <w:t>Chenbagaramanputhur</w:t>
      </w:r>
      <w:proofErr w:type="spellEnd"/>
      <w:r w:rsidRPr="00355411">
        <w:rPr>
          <w:rFonts w:ascii="Times New Roman" w:eastAsia="Times New Roman" w:hAnsi="Times New Roman" w:cs="Times New Roman"/>
          <w:bCs/>
        </w:rPr>
        <w:t xml:space="preserve">, </w:t>
      </w:r>
      <w:proofErr w:type="spellStart"/>
      <w:r w:rsidRPr="00355411">
        <w:rPr>
          <w:rFonts w:ascii="Times New Roman" w:eastAsia="Times New Roman" w:hAnsi="Times New Roman" w:cs="Times New Roman"/>
          <w:bCs/>
        </w:rPr>
        <w:t>Kanyakumari</w:t>
      </w:r>
      <w:proofErr w:type="spellEnd"/>
      <w:r w:rsidRPr="00355411">
        <w:rPr>
          <w:rFonts w:ascii="Times New Roman" w:eastAsia="Times New Roman" w:hAnsi="Times New Roman" w:cs="Times New Roman"/>
          <w:bCs/>
        </w:rPr>
        <w:t xml:space="preserve"> District, </w:t>
      </w:r>
      <w:r w:rsidRPr="009F1F34">
        <w:rPr>
          <w:rFonts w:ascii="Times New Roman" w:eastAsia="Times New Roman" w:hAnsi="Times New Roman" w:cs="Times New Roman"/>
          <w:bCs/>
          <w:color w:val="00B050"/>
        </w:rPr>
        <w:t xml:space="preserve">Secured </w:t>
      </w:r>
      <w:r w:rsidRPr="009F1F34">
        <w:rPr>
          <w:rFonts w:ascii="Times New Roman" w:eastAsia="Times New Roman" w:hAnsi="Times New Roman" w:cs="Times New Roman"/>
          <w:b/>
          <w:color w:val="00B050"/>
        </w:rPr>
        <w:t>FIRST CLASS</w:t>
      </w:r>
      <w:r w:rsidRPr="009F1F34">
        <w:rPr>
          <w:rFonts w:ascii="Times New Roman" w:eastAsia="Times New Roman" w:hAnsi="Times New Roman" w:cs="Times New Roman"/>
          <w:bCs/>
          <w:color w:val="00B050"/>
        </w:rPr>
        <w:t xml:space="preserve"> PASSED OUT WITH </w:t>
      </w:r>
      <w:r w:rsidRPr="009F1F34">
        <w:rPr>
          <w:rFonts w:ascii="Times New Roman" w:eastAsia="Times New Roman" w:hAnsi="Times New Roman" w:cs="Times New Roman"/>
          <w:b/>
          <w:color w:val="00B050"/>
        </w:rPr>
        <w:t>70%</w:t>
      </w:r>
    </w:p>
    <w:p w:rsidR="009B5747" w:rsidRPr="00355411" w:rsidRDefault="009B5747" w:rsidP="009B5747">
      <w:pPr>
        <w:spacing w:after="0" w:line="360" w:lineRule="auto"/>
        <w:ind w:left="360"/>
        <w:rPr>
          <w:rFonts w:ascii="Times New Roman" w:eastAsia="Times New Roman" w:hAnsi="Times New Roman" w:cs="Times New Roman"/>
          <w:bCs/>
        </w:rPr>
      </w:pPr>
      <w:proofErr w:type="gramStart"/>
      <w:r w:rsidRPr="009F1F34">
        <w:rPr>
          <w:rFonts w:ascii="Times New Roman" w:eastAsia="Times New Roman" w:hAnsi="Times New Roman" w:cs="Times New Roman"/>
          <w:b/>
          <w:color w:val="0070C0"/>
        </w:rPr>
        <w:t>2006  to</w:t>
      </w:r>
      <w:proofErr w:type="gramEnd"/>
      <w:r w:rsidRPr="009F1F34">
        <w:rPr>
          <w:rFonts w:ascii="Times New Roman" w:eastAsia="Times New Roman" w:hAnsi="Times New Roman" w:cs="Times New Roman"/>
          <w:b/>
          <w:color w:val="0070C0"/>
        </w:rPr>
        <w:t xml:space="preserve"> 2007 HSC</w:t>
      </w:r>
      <w:r w:rsidRPr="009F1F34">
        <w:rPr>
          <w:rFonts w:ascii="Times New Roman" w:eastAsia="Times New Roman" w:hAnsi="Times New Roman" w:cs="Times New Roman"/>
          <w:bCs/>
          <w:color w:val="0070C0"/>
        </w:rPr>
        <w:t xml:space="preserve"> </w:t>
      </w:r>
      <w:r w:rsidRPr="00355411">
        <w:rPr>
          <w:rFonts w:ascii="Times New Roman" w:eastAsia="Times New Roman" w:hAnsi="Times New Roman" w:cs="Times New Roman"/>
          <w:bCs/>
        </w:rPr>
        <w:t xml:space="preserve">Government Higher Secondary School </w:t>
      </w:r>
      <w:proofErr w:type="spellStart"/>
      <w:r w:rsidRPr="00355411">
        <w:rPr>
          <w:rFonts w:ascii="Times New Roman" w:eastAsia="Times New Roman" w:hAnsi="Times New Roman" w:cs="Times New Roman"/>
          <w:bCs/>
        </w:rPr>
        <w:t>Ottraiyalvilai</w:t>
      </w:r>
      <w:proofErr w:type="spellEnd"/>
      <w:r w:rsidRPr="00355411">
        <w:rPr>
          <w:rFonts w:ascii="Times New Roman" w:eastAsia="Times New Roman" w:hAnsi="Times New Roman" w:cs="Times New Roman"/>
          <w:bCs/>
        </w:rPr>
        <w:t xml:space="preserve"> (</w:t>
      </w:r>
      <w:r w:rsidRPr="009F1F34">
        <w:rPr>
          <w:rFonts w:ascii="Times New Roman" w:eastAsia="Times New Roman" w:hAnsi="Times New Roman" w:cs="Times New Roman"/>
          <w:b/>
          <w:color w:val="00B050"/>
        </w:rPr>
        <w:t>1</w:t>
      </w:r>
      <w:r w:rsidRPr="009F1F34">
        <w:rPr>
          <w:rFonts w:ascii="Times New Roman" w:eastAsia="Times New Roman" w:hAnsi="Times New Roman" w:cs="Times New Roman"/>
          <w:b/>
          <w:color w:val="00B050"/>
          <w:vertAlign w:val="superscript"/>
        </w:rPr>
        <w:t>st</w:t>
      </w:r>
      <w:r w:rsidRPr="009F1F34">
        <w:rPr>
          <w:rFonts w:ascii="Times New Roman" w:eastAsia="Times New Roman" w:hAnsi="Times New Roman" w:cs="Times New Roman"/>
          <w:b/>
          <w:color w:val="00B050"/>
        </w:rPr>
        <w:t xml:space="preserve"> Group – Maths Biology</w:t>
      </w:r>
      <w:r w:rsidRPr="00355411">
        <w:rPr>
          <w:rFonts w:ascii="Times New Roman" w:eastAsia="Times New Roman" w:hAnsi="Times New Roman" w:cs="Times New Roman"/>
          <w:bCs/>
        </w:rPr>
        <w:t xml:space="preserve">) Scored with </w:t>
      </w:r>
      <w:r w:rsidRPr="009F1F34">
        <w:rPr>
          <w:rFonts w:ascii="Times New Roman" w:eastAsia="Times New Roman" w:hAnsi="Times New Roman" w:cs="Times New Roman"/>
          <w:b/>
          <w:color w:val="00B050"/>
        </w:rPr>
        <w:t>55%</w:t>
      </w:r>
    </w:p>
    <w:p w:rsidR="0040765D" w:rsidRPr="00C7240D" w:rsidRDefault="009B5747" w:rsidP="009B5747">
      <w:pPr>
        <w:spacing w:after="0" w:line="360" w:lineRule="auto"/>
        <w:ind w:left="360"/>
        <w:rPr>
          <w:rFonts w:ascii="Times New Roman" w:eastAsia="Times New Roman" w:hAnsi="Times New Roman" w:cs="Times New Roman"/>
          <w:b/>
          <w:sz w:val="28"/>
          <w:szCs w:val="28"/>
        </w:rPr>
      </w:pPr>
      <w:r w:rsidRPr="009F1F34">
        <w:rPr>
          <w:rFonts w:ascii="Times New Roman" w:eastAsia="Times New Roman" w:hAnsi="Times New Roman" w:cs="Times New Roman"/>
          <w:b/>
          <w:color w:val="0070C0"/>
        </w:rPr>
        <w:t>2004 to 2005 SSLC</w:t>
      </w:r>
      <w:r w:rsidRPr="009F1F34">
        <w:rPr>
          <w:rFonts w:ascii="Times New Roman" w:eastAsia="Times New Roman" w:hAnsi="Times New Roman" w:cs="Times New Roman"/>
          <w:bCs/>
          <w:color w:val="0070C0"/>
        </w:rPr>
        <w:t xml:space="preserve"> </w:t>
      </w:r>
      <w:r w:rsidRPr="00355411">
        <w:rPr>
          <w:rFonts w:ascii="Times New Roman" w:eastAsia="Times New Roman" w:hAnsi="Times New Roman" w:cs="Times New Roman"/>
          <w:bCs/>
        </w:rPr>
        <w:t xml:space="preserve">Government Higher Secondary School </w:t>
      </w:r>
      <w:proofErr w:type="spellStart"/>
      <w:r w:rsidRPr="00355411">
        <w:rPr>
          <w:rFonts w:ascii="Times New Roman" w:eastAsia="Times New Roman" w:hAnsi="Times New Roman" w:cs="Times New Roman"/>
          <w:bCs/>
        </w:rPr>
        <w:t>Ottraiyalvilai</w:t>
      </w:r>
      <w:proofErr w:type="spellEnd"/>
      <w:r w:rsidRPr="00355411">
        <w:rPr>
          <w:rFonts w:ascii="Times New Roman" w:eastAsia="Times New Roman" w:hAnsi="Times New Roman" w:cs="Times New Roman"/>
          <w:bCs/>
        </w:rPr>
        <w:t xml:space="preserve"> Scored with </w:t>
      </w:r>
      <w:r w:rsidRPr="009F1F34">
        <w:rPr>
          <w:rFonts w:ascii="Times New Roman" w:eastAsia="Times New Roman" w:hAnsi="Times New Roman" w:cs="Times New Roman"/>
          <w:b/>
          <w:color w:val="00B050"/>
        </w:rPr>
        <w:t>70%</w:t>
      </w:r>
      <w:r w:rsidR="00AF4967" w:rsidRPr="009F1F34">
        <w:rPr>
          <w:rFonts w:ascii="Times New Roman" w:eastAsia="Times New Roman" w:hAnsi="Times New Roman" w:cs="Times New Roman"/>
          <w:b/>
          <w:color w:val="00B050"/>
          <w:sz w:val="28"/>
          <w:szCs w:val="28"/>
        </w:rPr>
        <w:t xml:space="preserve"> </w:t>
      </w:r>
    </w:p>
    <w:p w:rsidR="009C2901" w:rsidRDefault="00AF4967" w:rsidP="00355411">
      <w:pPr>
        <w:jc w:val="both"/>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sidRPr="004F0DA7">
        <w:rPr>
          <w:rFonts w:ascii="Times New Roman" w:eastAsia="Times New Roman" w:hAnsi="Times New Roman" w:cs="Times New Roman"/>
          <w:b/>
          <w:color w:val="00B050"/>
          <w:sz w:val="28"/>
          <w:szCs w:val="28"/>
        </w:rPr>
        <w:t>Personal Dossier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Father’s Name</w:t>
            </w:r>
          </w:p>
        </w:tc>
        <w:tc>
          <w:tcPr>
            <w:tcW w:w="7128" w:type="dxa"/>
          </w:tcPr>
          <w:p w:rsidR="001A718B" w:rsidRPr="00061679" w:rsidRDefault="001A718B" w:rsidP="007E7255">
            <w:pPr>
              <w:spacing w:before="240"/>
              <w:rPr>
                <w:color w:val="0070C0"/>
              </w:rPr>
            </w:pPr>
            <w:r w:rsidRPr="00061679">
              <w:rPr>
                <w:rFonts w:ascii="Times New Roman" w:eastAsia="Times New Roman" w:hAnsi="Times New Roman" w:cs="Times New Roman"/>
                <w:bCs/>
                <w:color w:val="0070C0"/>
                <w:sz w:val="24"/>
                <w:szCs w:val="24"/>
              </w:rPr>
              <w:t>PUTHIABALAN</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Mother’s Name</w:t>
            </w:r>
          </w:p>
        </w:tc>
        <w:tc>
          <w:tcPr>
            <w:tcW w:w="7128" w:type="dxa"/>
          </w:tcPr>
          <w:p w:rsidR="001A718B" w:rsidRPr="00061679" w:rsidRDefault="001A718B" w:rsidP="007E7255">
            <w:pPr>
              <w:spacing w:before="240"/>
              <w:rPr>
                <w:color w:val="0070C0"/>
              </w:rPr>
            </w:pPr>
            <w:r w:rsidRPr="00061679">
              <w:rPr>
                <w:rFonts w:ascii="Times New Roman" w:eastAsia="Times New Roman" w:hAnsi="Times New Roman" w:cs="Times New Roman"/>
                <w:bCs/>
                <w:color w:val="0070C0"/>
                <w:sz w:val="24"/>
                <w:szCs w:val="24"/>
              </w:rPr>
              <w:t>PANEERSELVAM</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Gender</w:t>
            </w:r>
          </w:p>
        </w:tc>
        <w:tc>
          <w:tcPr>
            <w:tcW w:w="712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Male</w:t>
            </w:r>
          </w:p>
        </w:tc>
      </w:tr>
      <w:tr w:rsidR="00F7711D" w:rsidTr="001A718B">
        <w:tc>
          <w:tcPr>
            <w:tcW w:w="2448" w:type="dxa"/>
          </w:tcPr>
          <w:p w:rsidR="00F7711D" w:rsidRPr="00061679" w:rsidRDefault="00F7711D" w:rsidP="007E7255">
            <w:pPr>
              <w:spacing w:before="240"/>
              <w:rPr>
                <w:rFonts w:ascii="Times New Roman" w:eastAsia="Times New Roman" w:hAnsi="Times New Roman" w:cs="Times New Roman"/>
                <w:bCs/>
                <w:color w:val="002060"/>
                <w:sz w:val="24"/>
                <w:szCs w:val="24"/>
              </w:rPr>
            </w:pPr>
            <w:r w:rsidRPr="00061679">
              <w:rPr>
                <w:rFonts w:ascii="Times New Roman" w:eastAsia="Times New Roman" w:hAnsi="Times New Roman" w:cs="Times New Roman"/>
                <w:bCs/>
                <w:color w:val="002060"/>
                <w:sz w:val="24"/>
                <w:szCs w:val="24"/>
              </w:rPr>
              <w:t>Date of birth</w:t>
            </w:r>
          </w:p>
        </w:tc>
        <w:tc>
          <w:tcPr>
            <w:tcW w:w="7128" w:type="dxa"/>
          </w:tcPr>
          <w:p w:rsidR="00F7711D" w:rsidRPr="00061679" w:rsidRDefault="00F7711D" w:rsidP="007E7255">
            <w:pPr>
              <w:spacing w:before="240"/>
              <w:rPr>
                <w:rFonts w:ascii="Times New Roman" w:eastAsia="Times New Roman" w:hAnsi="Times New Roman" w:cs="Times New Roman"/>
                <w:bCs/>
                <w:color w:val="002060"/>
                <w:sz w:val="24"/>
                <w:szCs w:val="24"/>
              </w:rPr>
            </w:pPr>
            <w:r w:rsidRPr="009F1F34">
              <w:rPr>
                <w:rFonts w:ascii="Times New Roman" w:eastAsia="Times New Roman" w:hAnsi="Times New Roman" w:cs="Times New Roman"/>
                <w:bCs/>
                <w:color w:val="00B050"/>
                <w:sz w:val="24"/>
                <w:szCs w:val="24"/>
              </w:rPr>
              <w:t>07/06/1990</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Marital Status</w:t>
            </w:r>
          </w:p>
        </w:tc>
        <w:tc>
          <w:tcPr>
            <w:tcW w:w="712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B050"/>
                <w:sz w:val="24"/>
                <w:szCs w:val="24"/>
              </w:rPr>
              <w:t>Single</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Religion</w:t>
            </w:r>
          </w:p>
        </w:tc>
        <w:tc>
          <w:tcPr>
            <w:tcW w:w="712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Hindu</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Nationality</w:t>
            </w:r>
          </w:p>
        </w:tc>
        <w:tc>
          <w:tcPr>
            <w:tcW w:w="712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Indian</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Language’s Known</w:t>
            </w:r>
          </w:p>
        </w:tc>
        <w:tc>
          <w:tcPr>
            <w:tcW w:w="7128" w:type="dxa"/>
          </w:tcPr>
          <w:p w:rsidR="001A718B" w:rsidRPr="00061679" w:rsidRDefault="001A718B" w:rsidP="007E7255">
            <w:pPr>
              <w:spacing w:before="240"/>
              <w:rPr>
                <w:color w:val="00B050"/>
              </w:rPr>
            </w:pPr>
            <w:r w:rsidRPr="00061679">
              <w:rPr>
                <w:rFonts w:ascii="Times New Roman" w:eastAsia="Times New Roman" w:hAnsi="Times New Roman" w:cs="Times New Roman"/>
                <w:bCs/>
                <w:color w:val="00B050"/>
                <w:sz w:val="24"/>
                <w:szCs w:val="24"/>
              </w:rPr>
              <w:t>Tamil, Malayalam, English &amp; Hindi</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Passport Number</w:t>
            </w:r>
          </w:p>
        </w:tc>
        <w:tc>
          <w:tcPr>
            <w:tcW w:w="7128" w:type="dxa"/>
          </w:tcPr>
          <w:p w:rsidR="001A718B" w:rsidRPr="00061679" w:rsidRDefault="001A718B" w:rsidP="007E7255">
            <w:pPr>
              <w:spacing w:before="240"/>
              <w:rPr>
                <w:b/>
                <w:color w:val="00B050"/>
              </w:rPr>
            </w:pPr>
            <w:r w:rsidRPr="00061679">
              <w:rPr>
                <w:rFonts w:ascii="Times New Roman" w:eastAsia="Times New Roman" w:hAnsi="Times New Roman" w:cs="Times New Roman"/>
                <w:b/>
                <w:color w:val="00B050"/>
                <w:sz w:val="24"/>
                <w:szCs w:val="24"/>
              </w:rPr>
              <w:t>M5000685</w:t>
            </w:r>
          </w:p>
        </w:tc>
      </w:tr>
      <w:tr w:rsidR="001A718B" w:rsidTr="001A718B">
        <w:tc>
          <w:tcPr>
            <w:tcW w:w="244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Permanent Address</w:t>
            </w:r>
          </w:p>
        </w:tc>
        <w:tc>
          <w:tcPr>
            <w:tcW w:w="7128" w:type="dxa"/>
          </w:tcPr>
          <w:p w:rsidR="001A718B" w:rsidRPr="00061679" w:rsidRDefault="001A718B" w:rsidP="007E7255">
            <w:pPr>
              <w:spacing w:before="240"/>
              <w:rPr>
                <w:color w:val="002060"/>
              </w:rPr>
            </w:pPr>
            <w:r w:rsidRPr="00061679">
              <w:rPr>
                <w:rFonts w:ascii="Times New Roman" w:eastAsia="Times New Roman" w:hAnsi="Times New Roman" w:cs="Times New Roman"/>
                <w:bCs/>
                <w:color w:val="002060"/>
                <w:sz w:val="24"/>
                <w:szCs w:val="24"/>
              </w:rPr>
              <w:t xml:space="preserve">18/93, </w:t>
            </w:r>
            <w:proofErr w:type="spellStart"/>
            <w:r w:rsidRPr="00061679">
              <w:rPr>
                <w:rFonts w:ascii="Times New Roman" w:eastAsia="Times New Roman" w:hAnsi="Times New Roman" w:cs="Times New Roman"/>
                <w:bCs/>
                <w:color w:val="002060"/>
                <w:sz w:val="24"/>
                <w:szCs w:val="24"/>
              </w:rPr>
              <w:t>Northkundal</w:t>
            </w:r>
            <w:proofErr w:type="spellEnd"/>
            <w:r w:rsidRPr="00061679">
              <w:rPr>
                <w:rFonts w:ascii="Times New Roman" w:eastAsia="Times New Roman" w:hAnsi="Times New Roman" w:cs="Times New Roman"/>
                <w:bCs/>
                <w:color w:val="002060"/>
                <w:sz w:val="24"/>
                <w:szCs w:val="24"/>
              </w:rPr>
              <w:t xml:space="preserve">, </w:t>
            </w:r>
            <w:proofErr w:type="spellStart"/>
            <w:r w:rsidRPr="00061679">
              <w:rPr>
                <w:rFonts w:ascii="Times New Roman" w:eastAsia="Times New Roman" w:hAnsi="Times New Roman" w:cs="Times New Roman"/>
                <w:bCs/>
                <w:color w:val="002060"/>
                <w:sz w:val="24"/>
                <w:szCs w:val="24"/>
              </w:rPr>
              <w:t>Kanyakumari</w:t>
            </w:r>
            <w:proofErr w:type="spellEnd"/>
            <w:r w:rsidRPr="00061679">
              <w:rPr>
                <w:rFonts w:ascii="Times New Roman" w:eastAsia="Times New Roman" w:hAnsi="Times New Roman" w:cs="Times New Roman"/>
                <w:bCs/>
                <w:color w:val="002060"/>
                <w:sz w:val="24"/>
                <w:szCs w:val="24"/>
              </w:rPr>
              <w:t xml:space="preserve"> (post), </w:t>
            </w:r>
            <w:proofErr w:type="spellStart"/>
            <w:r w:rsidRPr="00061679">
              <w:rPr>
                <w:rFonts w:ascii="Times New Roman" w:eastAsia="Times New Roman" w:hAnsi="Times New Roman" w:cs="Times New Roman"/>
                <w:bCs/>
                <w:color w:val="002060"/>
                <w:sz w:val="24"/>
                <w:szCs w:val="24"/>
              </w:rPr>
              <w:t>Kanyakumari</w:t>
            </w:r>
            <w:proofErr w:type="spellEnd"/>
            <w:r w:rsidRPr="00061679">
              <w:rPr>
                <w:rFonts w:ascii="Times New Roman" w:eastAsia="Times New Roman" w:hAnsi="Times New Roman" w:cs="Times New Roman"/>
                <w:bCs/>
                <w:color w:val="002060"/>
                <w:sz w:val="24"/>
                <w:szCs w:val="24"/>
              </w:rPr>
              <w:t xml:space="preserve"> District,PIN-629702</w:t>
            </w:r>
          </w:p>
        </w:tc>
      </w:tr>
    </w:tbl>
    <w:p w:rsidR="001A718B" w:rsidRDefault="001A718B" w:rsidP="001A718B"/>
    <w:p w:rsidR="0040765D" w:rsidRDefault="0040765D">
      <w:pPr>
        <w:spacing w:line="360" w:lineRule="auto"/>
        <w:jc w:val="both"/>
        <w:rPr>
          <w:rFonts w:ascii="Times New Roman" w:eastAsia="Times New Roman" w:hAnsi="Times New Roman" w:cs="Times New Roman"/>
          <w:b/>
          <w:sz w:val="20"/>
          <w:szCs w:val="20"/>
        </w:rPr>
        <w:sectPr w:rsidR="0040765D">
          <w:type w:val="continuous"/>
          <w:pgSz w:w="12240" w:h="15840"/>
          <w:pgMar w:top="720" w:right="720" w:bottom="720" w:left="720" w:header="0" w:footer="720" w:gutter="0"/>
          <w:cols w:space="720"/>
        </w:sectPr>
      </w:pPr>
    </w:p>
    <w:p w:rsidR="0040765D" w:rsidRPr="004F0DA7" w:rsidRDefault="00AF4967">
      <w:pPr>
        <w:pBdr>
          <w:bottom w:val="single" w:sz="6" w:space="0" w:color="000000"/>
        </w:pBdr>
        <w:shd w:val="clear" w:color="auto" w:fill="E6E6E6"/>
        <w:spacing w:after="120" w:line="240" w:lineRule="auto"/>
        <w:ind w:right="-155"/>
        <w:rPr>
          <w:rFonts w:ascii="Times New Roman" w:eastAsia="Times New Roman" w:hAnsi="Times New Roman" w:cs="Times New Roman"/>
          <w:b/>
          <w:color w:val="00B050"/>
          <w:sz w:val="24"/>
          <w:szCs w:val="24"/>
        </w:rPr>
      </w:pPr>
      <w:r w:rsidRPr="004F0DA7">
        <w:rPr>
          <w:rFonts w:ascii="Times New Roman" w:eastAsia="Times New Roman" w:hAnsi="Times New Roman" w:cs="Times New Roman"/>
          <w:b/>
          <w:color w:val="00B050"/>
          <w:sz w:val="24"/>
          <w:szCs w:val="24"/>
        </w:rPr>
        <w:lastRenderedPageBreak/>
        <w:t>DECLARATION</w:t>
      </w:r>
    </w:p>
    <w:p w:rsidR="0040765D" w:rsidRPr="009C2901" w:rsidRDefault="00AF4967">
      <w:pPr>
        <w:spacing w:after="0"/>
        <w:ind w:left="375"/>
        <w:rPr>
          <w:rFonts w:ascii="Times New Roman" w:eastAsia="Times New Roman" w:hAnsi="Times New Roman" w:cs="Times New Roman"/>
          <w:bCs/>
          <w:color w:val="auto"/>
        </w:rPr>
      </w:pPr>
      <w:r w:rsidRPr="009C2901">
        <w:rPr>
          <w:rFonts w:ascii="Times New Roman" w:eastAsia="Times New Roman" w:hAnsi="Times New Roman" w:cs="Times New Roman"/>
          <w:bCs/>
          <w:color w:val="auto"/>
        </w:rPr>
        <w:t>I hereby declare that the information furnished above is true, correct and complete to the best of my knowledge.</w:t>
      </w:r>
    </w:p>
    <w:p w:rsidR="004F0DA7" w:rsidRDefault="00AF4967">
      <w:pPr>
        <w:ind w:right="-720" w:hanging="173"/>
        <w:rPr>
          <w:rFonts w:ascii="Cambria" w:eastAsia="Cambria" w:hAnsi="Cambria" w:cs="Cambria"/>
          <w:b/>
          <w:sz w:val="24"/>
          <w:szCs w:val="24"/>
        </w:rPr>
      </w:pPr>
      <w:r>
        <w:rPr>
          <w:rFonts w:ascii="Cambria" w:eastAsia="Cambria" w:hAnsi="Cambria" w:cs="Cambria"/>
          <w:b/>
          <w:sz w:val="24"/>
          <w:szCs w:val="24"/>
        </w:rPr>
        <w:t xml:space="preserve">   </w:t>
      </w:r>
      <w:r w:rsidR="004F0DA7">
        <w:rPr>
          <w:rFonts w:ascii="Cambria" w:eastAsia="Cambria" w:hAnsi="Cambria" w:cs="Cambria"/>
          <w:b/>
          <w:sz w:val="24"/>
          <w:szCs w:val="24"/>
        </w:rPr>
        <w:t xml:space="preserve">                                                                           </w:t>
      </w:r>
    </w:p>
    <w:p w:rsidR="00516CD8" w:rsidRPr="009F1F34" w:rsidRDefault="004F0DA7" w:rsidP="004F0DA7">
      <w:pPr>
        <w:ind w:right="-720" w:hanging="173"/>
        <w:jc w:val="center"/>
        <w:rPr>
          <w:rFonts w:ascii="Cambria" w:eastAsia="Cambria" w:hAnsi="Cambria" w:cs="Cambria"/>
          <w:b/>
          <w:color w:val="0070C0"/>
          <w:sz w:val="24"/>
          <w:szCs w:val="24"/>
        </w:rPr>
      </w:pPr>
      <w:r w:rsidRPr="009F1F34">
        <w:rPr>
          <w:rFonts w:ascii="Cambria" w:eastAsia="Cambria" w:hAnsi="Cambria" w:cs="Cambria"/>
          <w:b/>
          <w:color w:val="0070C0"/>
          <w:sz w:val="24"/>
          <w:szCs w:val="24"/>
        </w:rPr>
        <w:t>Thanking   You</w:t>
      </w:r>
    </w:p>
    <w:p w:rsidR="0040765D" w:rsidRPr="009C2901" w:rsidRDefault="00AF4967" w:rsidP="00355411">
      <w:pPr>
        <w:ind w:right="-720"/>
        <w:rPr>
          <w:rFonts w:ascii="Cambria" w:eastAsia="Cambria" w:hAnsi="Cambria" w:cs="Cambria"/>
          <w:bCs/>
          <w:sz w:val="24"/>
          <w:szCs w:val="24"/>
        </w:rPr>
      </w:pPr>
      <w:r w:rsidRPr="009C2901">
        <w:rPr>
          <w:rFonts w:ascii="Cambria" w:eastAsia="Cambria" w:hAnsi="Cambria" w:cs="Cambria"/>
          <w:bCs/>
          <w:sz w:val="24"/>
          <w:szCs w:val="24"/>
        </w:rPr>
        <w:t>Date:</w:t>
      </w:r>
      <w:r w:rsidRPr="009C2901">
        <w:rPr>
          <w:rFonts w:ascii="Cambria" w:eastAsia="Cambria" w:hAnsi="Cambria" w:cs="Cambria"/>
          <w:bCs/>
          <w:sz w:val="24"/>
          <w:szCs w:val="24"/>
        </w:rPr>
        <w:tab/>
      </w:r>
      <w:r w:rsidRPr="009C2901">
        <w:rPr>
          <w:rFonts w:ascii="Cambria" w:eastAsia="Cambria" w:hAnsi="Cambria" w:cs="Cambria"/>
          <w:bCs/>
          <w:sz w:val="24"/>
          <w:szCs w:val="24"/>
        </w:rPr>
        <w:tab/>
      </w:r>
      <w:r w:rsidRPr="009C2901">
        <w:rPr>
          <w:rFonts w:ascii="Cambria" w:eastAsia="Cambria" w:hAnsi="Cambria" w:cs="Cambria"/>
          <w:bCs/>
          <w:sz w:val="24"/>
          <w:szCs w:val="24"/>
        </w:rPr>
        <w:tab/>
      </w:r>
      <w:r w:rsidRPr="009C2901">
        <w:rPr>
          <w:rFonts w:ascii="Cambria" w:eastAsia="Cambria" w:hAnsi="Cambria" w:cs="Cambria"/>
          <w:bCs/>
          <w:sz w:val="24"/>
          <w:szCs w:val="24"/>
        </w:rPr>
        <w:tab/>
      </w:r>
      <w:r w:rsidRPr="009C2901">
        <w:rPr>
          <w:rFonts w:ascii="Cambria" w:eastAsia="Cambria" w:hAnsi="Cambria" w:cs="Cambria"/>
          <w:bCs/>
          <w:sz w:val="24"/>
          <w:szCs w:val="24"/>
        </w:rPr>
        <w:tab/>
      </w:r>
    </w:p>
    <w:p w:rsidR="0040765D" w:rsidRPr="009C2901" w:rsidRDefault="00AF4967" w:rsidP="009C2901">
      <w:pPr>
        <w:ind w:right="-720" w:hanging="173"/>
        <w:rPr>
          <w:rFonts w:ascii="Cambria" w:eastAsia="Cambria" w:hAnsi="Cambria" w:cs="Cambria"/>
          <w:b/>
          <w:iCs/>
          <w:sz w:val="24"/>
          <w:szCs w:val="24"/>
        </w:rPr>
      </w:pPr>
      <w:r>
        <w:rPr>
          <w:rFonts w:ascii="Cambria" w:eastAsia="Cambria" w:hAnsi="Cambria" w:cs="Cambria"/>
          <w:b/>
          <w:sz w:val="24"/>
          <w:szCs w:val="24"/>
        </w:rPr>
        <w:t xml:space="preserve">   </w:t>
      </w:r>
      <w:r w:rsidRPr="009C2901">
        <w:rPr>
          <w:rFonts w:ascii="Cambria" w:eastAsia="Cambria" w:hAnsi="Cambria" w:cs="Cambria"/>
          <w:bCs/>
          <w:sz w:val="24"/>
          <w:szCs w:val="24"/>
        </w:rPr>
        <w:t>Place:</w:t>
      </w:r>
      <w:r>
        <w:rPr>
          <w:rFonts w:ascii="Cambria" w:eastAsia="Cambria" w:hAnsi="Cambria" w:cs="Cambria"/>
          <w:b/>
          <w:sz w:val="24"/>
          <w:szCs w:val="24"/>
        </w:rPr>
        <w:t xml:space="preserve">                                                                                                  </w:t>
      </w:r>
      <w:r w:rsidR="009C2901">
        <w:rPr>
          <w:rFonts w:ascii="Cambria" w:eastAsia="Cambria" w:hAnsi="Cambria" w:cs="Cambria"/>
          <w:b/>
          <w:sz w:val="24"/>
          <w:szCs w:val="24"/>
        </w:rPr>
        <w:t xml:space="preserve">                               </w:t>
      </w:r>
      <w:r w:rsidR="009C2901" w:rsidRPr="009C2901">
        <w:rPr>
          <w:rFonts w:ascii="Cambria" w:eastAsia="Cambria" w:hAnsi="Cambria" w:cs="Cambria"/>
          <w:bCs/>
          <w:sz w:val="24"/>
          <w:szCs w:val="24"/>
        </w:rPr>
        <w:t>[</w:t>
      </w:r>
      <w:r w:rsidRPr="004F0DA7">
        <w:rPr>
          <w:rFonts w:ascii="Times New Roman" w:eastAsia="Times New Roman" w:hAnsi="Times New Roman" w:cs="Times New Roman"/>
          <w:bCs/>
          <w:iCs/>
          <w:color w:val="0070C0"/>
          <w:sz w:val="28"/>
          <w:szCs w:val="28"/>
        </w:rPr>
        <w:t>P.BALA KRISHNAN</w:t>
      </w:r>
      <w:r w:rsidR="009C2901" w:rsidRPr="009C2901">
        <w:rPr>
          <w:rFonts w:ascii="Times New Roman" w:eastAsia="Times New Roman" w:hAnsi="Times New Roman" w:cs="Times New Roman"/>
          <w:bCs/>
          <w:iCs/>
          <w:sz w:val="28"/>
          <w:szCs w:val="28"/>
        </w:rPr>
        <w:t>]</w:t>
      </w:r>
    </w:p>
    <w:p w:rsidR="0040765D" w:rsidRPr="009C2901" w:rsidRDefault="00AF4967" w:rsidP="004F0DA7">
      <w:pPr>
        <w:ind w:right="-720" w:hanging="173"/>
        <w:rPr>
          <w:rFonts w:ascii="Cambria" w:eastAsia="Cambria" w:hAnsi="Cambria" w:cs="Cambria"/>
          <w:bCs/>
          <w:sz w:val="24"/>
          <w:szCs w:val="24"/>
        </w:rPr>
      </w:pPr>
      <w:r>
        <w:rPr>
          <w:rFonts w:ascii="Cambria" w:eastAsia="Cambria" w:hAnsi="Cambria" w:cs="Cambria"/>
          <w:b/>
          <w:sz w:val="24"/>
          <w:szCs w:val="24"/>
        </w:rPr>
        <w:tab/>
      </w:r>
    </w:p>
    <w:p w:rsidR="0040765D" w:rsidRDefault="0040765D">
      <w:pPr>
        <w:spacing w:before="20" w:after="20"/>
        <w:rPr>
          <w:rFonts w:ascii="Book Antiqua" w:eastAsia="Book Antiqua" w:hAnsi="Book Antiqua" w:cs="Book Antiqua"/>
          <w:b/>
          <w:sz w:val="20"/>
          <w:szCs w:val="20"/>
        </w:rPr>
      </w:pPr>
    </w:p>
    <w:p w:rsidR="0040765D" w:rsidRDefault="0040765D">
      <w:pPr>
        <w:spacing w:before="20" w:after="20" w:line="360" w:lineRule="auto"/>
      </w:pPr>
    </w:p>
    <w:sectPr w:rsidR="0040765D">
      <w:type w:val="continuous"/>
      <w:pgSz w:w="12240" w:h="15840"/>
      <w:pgMar w:top="720" w:right="720" w:bottom="720" w:left="7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2656"/>
    <w:multiLevelType w:val="multilevel"/>
    <w:tmpl w:val="FEFE017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nsid w:val="14204E8D"/>
    <w:multiLevelType w:val="multilevel"/>
    <w:tmpl w:val="7AF0E98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nsid w:val="149F50E1"/>
    <w:multiLevelType w:val="hybridMultilevel"/>
    <w:tmpl w:val="1A522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40BB3"/>
    <w:multiLevelType w:val="multilevel"/>
    <w:tmpl w:val="BB367A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321E57EE"/>
    <w:multiLevelType w:val="hybridMultilevel"/>
    <w:tmpl w:val="F0E4DC12"/>
    <w:lvl w:ilvl="0" w:tplc="3BBAA4F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75946"/>
    <w:multiLevelType w:val="hybridMultilevel"/>
    <w:tmpl w:val="4EE285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00530"/>
    <w:multiLevelType w:val="multilevel"/>
    <w:tmpl w:val="AF0A7E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54157505"/>
    <w:multiLevelType w:val="hybridMultilevel"/>
    <w:tmpl w:val="240C4EC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8CE1BEE"/>
    <w:multiLevelType w:val="multilevel"/>
    <w:tmpl w:val="863C4B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63433E75"/>
    <w:multiLevelType w:val="hybridMultilevel"/>
    <w:tmpl w:val="061A67C2"/>
    <w:lvl w:ilvl="0" w:tplc="D99CEED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E1876"/>
    <w:multiLevelType w:val="multilevel"/>
    <w:tmpl w:val="9E86E60A"/>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1">
    <w:nsid w:val="690813E0"/>
    <w:multiLevelType w:val="multilevel"/>
    <w:tmpl w:val="39C6E0C4"/>
    <w:lvl w:ilvl="0">
      <w:start w:val="1"/>
      <w:numFmt w:val="bullet"/>
      <w:lvlText w:val=""/>
      <w:lvlJc w:val="left"/>
      <w:pPr>
        <w:ind w:left="1080" w:hanging="360"/>
      </w:pPr>
      <w:rPr>
        <w:rFonts w:ascii="Wingdings" w:hAnsi="Wingdings" w:hint="default"/>
        <w:color w:val="000000"/>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nsid w:val="78651FCE"/>
    <w:multiLevelType w:val="hybridMultilevel"/>
    <w:tmpl w:val="945E520A"/>
    <w:lvl w:ilvl="0" w:tplc="CCC68610">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8"/>
  </w:num>
  <w:num w:numId="5">
    <w:abstractNumId w:val="3"/>
  </w:num>
  <w:num w:numId="6">
    <w:abstractNumId w:val="6"/>
  </w:num>
  <w:num w:numId="7">
    <w:abstractNumId w:val="0"/>
  </w:num>
  <w:num w:numId="8">
    <w:abstractNumId w:val="7"/>
  </w:num>
  <w:num w:numId="9">
    <w:abstractNumId w:val="12"/>
  </w:num>
  <w:num w:numId="10">
    <w:abstractNumId w:val="4"/>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0765D"/>
    <w:rsid w:val="00002A8B"/>
    <w:rsid w:val="00055852"/>
    <w:rsid w:val="00061679"/>
    <w:rsid w:val="0006511A"/>
    <w:rsid w:val="00067B7D"/>
    <w:rsid w:val="00067C32"/>
    <w:rsid w:val="00080504"/>
    <w:rsid w:val="00086280"/>
    <w:rsid w:val="00087ADC"/>
    <w:rsid w:val="000B1E1B"/>
    <w:rsid w:val="000B471B"/>
    <w:rsid w:val="000E0A1A"/>
    <w:rsid w:val="000F0E12"/>
    <w:rsid w:val="000F5442"/>
    <w:rsid w:val="00102D78"/>
    <w:rsid w:val="00115319"/>
    <w:rsid w:val="001200EA"/>
    <w:rsid w:val="00137871"/>
    <w:rsid w:val="00147852"/>
    <w:rsid w:val="0015033A"/>
    <w:rsid w:val="00156C65"/>
    <w:rsid w:val="00164C88"/>
    <w:rsid w:val="001A718B"/>
    <w:rsid w:val="001B620F"/>
    <w:rsid w:val="001C462B"/>
    <w:rsid w:val="001C4BB2"/>
    <w:rsid w:val="001C4FF7"/>
    <w:rsid w:val="001D62E8"/>
    <w:rsid w:val="001D631F"/>
    <w:rsid w:val="001F1011"/>
    <w:rsid w:val="001F3BB3"/>
    <w:rsid w:val="00202BD7"/>
    <w:rsid w:val="002078CF"/>
    <w:rsid w:val="0021439F"/>
    <w:rsid w:val="00215871"/>
    <w:rsid w:val="002A3AD7"/>
    <w:rsid w:val="002B0480"/>
    <w:rsid w:val="002C68D6"/>
    <w:rsid w:val="002D2B20"/>
    <w:rsid w:val="002D38D4"/>
    <w:rsid w:val="002D7B84"/>
    <w:rsid w:val="002E28F9"/>
    <w:rsid w:val="00305990"/>
    <w:rsid w:val="00344E95"/>
    <w:rsid w:val="00355411"/>
    <w:rsid w:val="00363EF6"/>
    <w:rsid w:val="003A1C8F"/>
    <w:rsid w:val="003C5DFC"/>
    <w:rsid w:val="003C7D27"/>
    <w:rsid w:val="003D51FA"/>
    <w:rsid w:val="003E5853"/>
    <w:rsid w:val="003F2075"/>
    <w:rsid w:val="0040765D"/>
    <w:rsid w:val="00426DFE"/>
    <w:rsid w:val="00451CD7"/>
    <w:rsid w:val="004747B4"/>
    <w:rsid w:val="004A74F7"/>
    <w:rsid w:val="004B6965"/>
    <w:rsid w:val="004D09A0"/>
    <w:rsid w:val="004F0DA7"/>
    <w:rsid w:val="005125DF"/>
    <w:rsid w:val="00512706"/>
    <w:rsid w:val="00516CD8"/>
    <w:rsid w:val="00525263"/>
    <w:rsid w:val="00545638"/>
    <w:rsid w:val="00567913"/>
    <w:rsid w:val="0058471F"/>
    <w:rsid w:val="005A33EE"/>
    <w:rsid w:val="005B27AE"/>
    <w:rsid w:val="005B28CA"/>
    <w:rsid w:val="005C2766"/>
    <w:rsid w:val="005D046A"/>
    <w:rsid w:val="005F1C9B"/>
    <w:rsid w:val="00633A94"/>
    <w:rsid w:val="006420C7"/>
    <w:rsid w:val="00650296"/>
    <w:rsid w:val="0067143A"/>
    <w:rsid w:val="006821D7"/>
    <w:rsid w:val="00683E1B"/>
    <w:rsid w:val="006A7517"/>
    <w:rsid w:val="006B58A3"/>
    <w:rsid w:val="006D71CB"/>
    <w:rsid w:val="0073432E"/>
    <w:rsid w:val="00746845"/>
    <w:rsid w:val="00746F46"/>
    <w:rsid w:val="007470C7"/>
    <w:rsid w:val="00796218"/>
    <w:rsid w:val="007A27F6"/>
    <w:rsid w:val="007D484C"/>
    <w:rsid w:val="007E7255"/>
    <w:rsid w:val="00810DAD"/>
    <w:rsid w:val="00856137"/>
    <w:rsid w:val="0087164A"/>
    <w:rsid w:val="008C4E62"/>
    <w:rsid w:val="008C796D"/>
    <w:rsid w:val="008E3D76"/>
    <w:rsid w:val="008E6A77"/>
    <w:rsid w:val="008F29F0"/>
    <w:rsid w:val="008F6087"/>
    <w:rsid w:val="008F64EE"/>
    <w:rsid w:val="00911730"/>
    <w:rsid w:val="00942818"/>
    <w:rsid w:val="00953C4A"/>
    <w:rsid w:val="009B5747"/>
    <w:rsid w:val="009B781F"/>
    <w:rsid w:val="009C2901"/>
    <w:rsid w:val="009F1F34"/>
    <w:rsid w:val="009F7E40"/>
    <w:rsid w:val="00A20A72"/>
    <w:rsid w:val="00A316A1"/>
    <w:rsid w:val="00A53A56"/>
    <w:rsid w:val="00A54C7E"/>
    <w:rsid w:val="00A5543E"/>
    <w:rsid w:val="00A60D6B"/>
    <w:rsid w:val="00A7310A"/>
    <w:rsid w:val="00A75574"/>
    <w:rsid w:val="00A75B04"/>
    <w:rsid w:val="00AA3E4A"/>
    <w:rsid w:val="00AB19D5"/>
    <w:rsid w:val="00AC6616"/>
    <w:rsid w:val="00AF03BD"/>
    <w:rsid w:val="00AF4967"/>
    <w:rsid w:val="00B46574"/>
    <w:rsid w:val="00B85FA6"/>
    <w:rsid w:val="00BA0C1A"/>
    <w:rsid w:val="00BB1CF0"/>
    <w:rsid w:val="00BC6A5C"/>
    <w:rsid w:val="00BF6D92"/>
    <w:rsid w:val="00C07C72"/>
    <w:rsid w:val="00C7240D"/>
    <w:rsid w:val="00C745F0"/>
    <w:rsid w:val="00CB3C4F"/>
    <w:rsid w:val="00CB6A86"/>
    <w:rsid w:val="00CE270C"/>
    <w:rsid w:val="00CE6245"/>
    <w:rsid w:val="00D06069"/>
    <w:rsid w:val="00D20978"/>
    <w:rsid w:val="00D54F4A"/>
    <w:rsid w:val="00D6490A"/>
    <w:rsid w:val="00D65D6B"/>
    <w:rsid w:val="00D73DFA"/>
    <w:rsid w:val="00DA1960"/>
    <w:rsid w:val="00DC3B76"/>
    <w:rsid w:val="00DD152C"/>
    <w:rsid w:val="00E2734C"/>
    <w:rsid w:val="00E40D45"/>
    <w:rsid w:val="00E839CA"/>
    <w:rsid w:val="00E91F8E"/>
    <w:rsid w:val="00EA2100"/>
    <w:rsid w:val="00EB27D4"/>
    <w:rsid w:val="00EE35D4"/>
    <w:rsid w:val="00EE5442"/>
    <w:rsid w:val="00EE56E1"/>
    <w:rsid w:val="00F37E24"/>
    <w:rsid w:val="00F55F0F"/>
    <w:rsid w:val="00F7711D"/>
    <w:rsid w:val="00F90456"/>
    <w:rsid w:val="00FA1C51"/>
    <w:rsid w:val="00FB18E6"/>
    <w:rsid w:val="00FB2EBE"/>
    <w:rsid w:val="00FC3307"/>
    <w:rsid w:val="00FC6AA7"/>
    <w:rsid w:val="00FD7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10DAD"/>
    <w:rPr>
      <w:color w:val="0000FF" w:themeColor="hyperlink"/>
      <w:u w:val="single"/>
    </w:rPr>
  </w:style>
  <w:style w:type="paragraph" w:styleId="ListParagraph">
    <w:name w:val="List Paragraph"/>
    <w:basedOn w:val="Normal"/>
    <w:uiPriority w:val="34"/>
    <w:qFormat/>
    <w:rsid w:val="00A7310A"/>
    <w:pPr>
      <w:ind w:left="720"/>
      <w:contextualSpacing/>
    </w:pPr>
  </w:style>
  <w:style w:type="table" w:styleId="TableGrid">
    <w:name w:val="Table Grid"/>
    <w:basedOn w:val="TableNormal"/>
    <w:uiPriority w:val="59"/>
    <w:rsid w:val="001A71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56E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BalloonText">
    <w:name w:val="Balloon Text"/>
    <w:basedOn w:val="Normal"/>
    <w:link w:val="BalloonTextChar"/>
    <w:uiPriority w:val="99"/>
    <w:semiHidden/>
    <w:unhideWhenUsed/>
    <w:rsid w:val="00EE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10DAD"/>
    <w:rPr>
      <w:color w:val="0000FF" w:themeColor="hyperlink"/>
      <w:u w:val="single"/>
    </w:rPr>
  </w:style>
  <w:style w:type="paragraph" w:styleId="ListParagraph">
    <w:name w:val="List Paragraph"/>
    <w:basedOn w:val="Normal"/>
    <w:uiPriority w:val="34"/>
    <w:qFormat/>
    <w:rsid w:val="00A7310A"/>
    <w:pPr>
      <w:ind w:left="720"/>
      <w:contextualSpacing/>
    </w:pPr>
  </w:style>
  <w:style w:type="table" w:styleId="TableGrid">
    <w:name w:val="Table Grid"/>
    <w:basedOn w:val="TableNormal"/>
    <w:uiPriority w:val="59"/>
    <w:rsid w:val="001A71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56E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BalloonText">
    <w:name w:val="Balloon Text"/>
    <w:basedOn w:val="Normal"/>
    <w:link w:val="BalloonTextChar"/>
    <w:uiPriority w:val="99"/>
    <w:semiHidden/>
    <w:unhideWhenUsed/>
    <w:rsid w:val="00EE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076F4-B794-4671-9623-D12001B5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user</cp:lastModifiedBy>
  <cp:revision>172</cp:revision>
  <dcterms:created xsi:type="dcterms:W3CDTF">2017-09-14T12:52:00Z</dcterms:created>
  <dcterms:modified xsi:type="dcterms:W3CDTF">2017-11-18T05:40:00Z</dcterms:modified>
</cp:coreProperties>
</file>