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VINEET MATHUR                                                                    </w:t>
      </w:r>
      <w:r>
        <w:rPr>
          <w:rFonts w:eastAsia="Wingdings" w:cs="Wingdings" w:ascii="Wingdings" w:hAnsi="Wingdings"/>
          <w:color w:val="000000"/>
          <w:sz w:val="24"/>
          <w:szCs w:val="24"/>
        </w:rPr>
        <w:t></w:t>
      </w:r>
      <w:r>
        <w:rPr>
          <w:rFonts w:eastAsia="Wingdings"/>
          <w:color w:val="000000"/>
          <w:sz w:val="24"/>
          <w:szCs w:val="24"/>
        </w:rPr>
        <w:t xml:space="preserve">:  </w:t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+91-7836811370, +91-7376353540</w:t>
      </w:r>
    </w:p>
    <w:p>
      <w:pPr>
        <w:pStyle w:val="Normal"/>
        <w:pBdr>
          <w:bottom w:val="single" w:sz="12" w:space="1" w:color="000000"/>
        </w:pBdr>
        <w:spacing w:before="280" w:after="240"/>
        <w:contextualSpacing/>
        <w:rPr>
          <w:rFonts w:ascii="Times New Roman" w:hAnsi="Times New Roman" w:cs="Times New Roman"/>
          <w:b/>
          <w:b/>
          <w:iCs/>
          <w:color w:val="17365D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  <w:hyperlink r:id="rId2">
        <w:r>
          <w:rPr>
            <w:rStyle w:val="InternetLink"/>
            <w:rFonts w:cs="Times New Roman" w:ascii="Times New Roman" w:hAnsi="Times New Roman"/>
            <w:b/>
            <w:iCs/>
            <w:color w:val="17365D"/>
            <w:sz w:val="24"/>
            <w:szCs w:val="24"/>
            <w:u w:val="none"/>
          </w:rPr>
          <w:t>vineetmathur4792@gmail.com</w:t>
        </w:r>
      </w:hyperlink>
    </w:p>
    <w:p>
      <w:pPr>
        <w:pStyle w:val="Normal"/>
        <w:spacing w:before="280" w:after="240"/>
        <w:contextualSpacing/>
        <w:rPr>
          <w:rFonts w:ascii="Times New Roman" w:hAnsi="Times New Roman" w:cs="Times New Roman"/>
          <w:b/>
          <w:b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Cs/>
          <w:color w:val="000000"/>
          <w:sz w:val="24"/>
          <w:szCs w:val="24"/>
        </w:rPr>
      </w:r>
    </w:p>
    <w:p>
      <w:pPr>
        <w:pStyle w:val="Normal"/>
        <w:spacing w:before="0" w:after="240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CAREER OBJECTIVE</w:t>
      </w:r>
    </w:p>
    <w:p>
      <w:pPr>
        <w:pStyle w:val="Normal"/>
        <w:spacing w:before="0" w:after="240"/>
        <w:rPr>
          <w:rFonts w:ascii="Times New Roman" w:hAnsi="Times New Roman" w:cs="Times New Roman"/>
          <w:iCs/>
          <w:color w:val="000000"/>
        </w:rPr>
      </w:pPr>
      <w:r>
        <w:rPr>
          <w:rFonts w:cs="Times New Roman" w:ascii="Times New Roman" w:hAnsi="Times New Roman"/>
          <w:iCs/>
          <w:color w:val="000000"/>
        </w:rPr>
        <w:t xml:space="preserve"> </w:t>
      </w:r>
      <w:r>
        <w:rPr>
          <w:rFonts w:cs="Times New Roman" w:ascii="Times New Roman" w:hAnsi="Times New Roman"/>
          <w:iCs/>
          <w:color w:val="000000"/>
        </w:rPr>
        <w:t>Seeking a professionally challenging and rewarding career with an organization that recognizes and values individual     contribution for implementing the skills acquired, thereby contributing to the progress of the firm and self-growth.</w:t>
      </w:r>
    </w:p>
    <w:p>
      <w:pPr>
        <w:pStyle w:val="Normal"/>
        <w:spacing w:before="0" w:after="240"/>
        <w:rPr>
          <w:rFonts w:ascii="Times New Roman" w:hAnsi="Times New Roman" w:cs="Times New Roman"/>
          <w:iCs/>
          <w:color w:val="000000"/>
        </w:rPr>
      </w:pPr>
      <w:r>
        <w:rPr>
          <w:rFonts w:cs="Times New Roman" w:ascii="Times New Roman" w:hAnsi="Times New Roman"/>
          <w:b/>
          <w:sz w:val="20"/>
          <w:szCs w:val="20"/>
        </w:rPr>
        <w:t>EDUCATION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b/>
          <w:b/>
          <w:sz w:val="20"/>
          <w:szCs w:val="20"/>
        </w:rPr>
      </w:pPr>
      <w:r>
        <w:rPr/>
        <w:t>Bachelor of Technology (Mechanical Engineering) – First Div. (2010-2014) with 68% from Saroj Institute of Technology and Management, Lucknow (U.P).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b/>
          <w:b/>
          <w:sz w:val="20"/>
          <w:szCs w:val="20"/>
        </w:rPr>
      </w:pPr>
      <w:r>
        <w:rPr/>
        <w:t>Senior Secondary from CBSE Board – with 67%, ST.Franics School in 2010.</w:t>
      </w:r>
    </w:p>
    <w:p>
      <w:pPr>
        <w:pStyle w:val="ListParagraph"/>
        <w:numPr>
          <w:ilvl w:val="0"/>
          <w:numId w:val="4"/>
        </w:numPr>
        <w:rPr/>
      </w:pPr>
      <w:r>
        <w:rPr/>
        <w:t>Secondary from CBSE Board – with 77%, ST.Franics School in 2008.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AUTO-CAD from </w:t>
      </w:r>
      <w:r>
        <w:rPr>
          <w:sz w:val="20"/>
          <w:szCs w:val="20"/>
        </w:rPr>
        <w:t>CADD CENTRE TRAINING SERVICES</w:t>
      </w:r>
      <w:r>
        <w:rPr>
          <w:sz w:val="22"/>
        </w:rPr>
        <w:t xml:space="preserve"> </w:t>
      </w:r>
      <w:r>
        <w:rPr/>
        <w:t>Gomti Nagar, Lucknow.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sz w:val="22"/>
        </w:rPr>
        <w:t>SOLIDWORKS</w:t>
      </w:r>
      <w:r>
        <w:rPr/>
        <w:t xml:space="preserve"> from </w:t>
      </w:r>
      <w:r>
        <w:rPr>
          <w:sz w:val="20"/>
        </w:rPr>
        <w:t>CADD CENTRE TRAINING SERVICES</w:t>
      </w:r>
      <w:r>
        <w:rPr/>
        <w:t xml:space="preserve"> Gomti Nagar, Lucknow.</w:t>
      </w:r>
    </w:p>
    <w:p>
      <w:pPr>
        <w:pStyle w:val="Heading2"/>
        <w:numPr>
          <w:ilvl w:val="1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PROJECTS &amp; TRAINING</w:t>
      </w:r>
    </w:p>
    <w:p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sz w:val="22"/>
          <w:szCs w:val="22"/>
        </w:rPr>
        <w:t xml:space="preserve">Did summer training from </w:t>
      </w:r>
      <w:r>
        <w:rPr>
          <w:bCs/>
          <w:sz w:val="20"/>
          <w:szCs w:val="22"/>
        </w:rPr>
        <w:t>ANPARA</w:t>
      </w:r>
      <w:r>
        <w:rPr>
          <w:bCs/>
          <w:sz w:val="22"/>
          <w:szCs w:val="22"/>
        </w:rPr>
        <w:t xml:space="preserve"> </w:t>
      </w:r>
      <w:r>
        <w:rPr>
          <w:bCs/>
          <w:sz w:val="20"/>
          <w:szCs w:val="20"/>
        </w:rPr>
        <w:t>THERMAL POWER STATION ‘B’ TPS (2X500 M.W.)</w:t>
      </w:r>
      <w:r>
        <w:rPr>
          <w:bCs/>
          <w:sz w:val="22"/>
          <w:szCs w:val="22"/>
        </w:rPr>
        <w:t xml:space="preserve">, </w:t>
      </w:r>
      <w:r>
        <w:rPr>
          <w:bCs/>
          <w:sz w:val="20"/>
          <w:szCs w:val="22"/>
        </w:rPr>
        <w:t>ANPARA</w:t>
      </w:r>
      <w:r>
        <w:rPr>
          <w:bCs/>
          <w:sz w:val="22"/>
          <w:szCs w:val="22"/>
        </w:rPr>
        <w:t xml:space="preserve">, </w:t>
      </w:r>
      <w:r>
        <w:rPr>
          <w:bCs/>
          <w:sz w:val="20"/>
          <w:szCs w:val="20"/>
        </w:rPr>
        <w:t>SONEBHADRA (U.P)</w:t>
      </w:r>
      <w:r>
        <w:rPr>
          <w:bCs/>
          <w:sz w:val="22"/>
          <w:szCs w:val="22"/>
        </w:rPr>
        <w:t xml:space="preserve"> IN BOILER MAINTENANCE DEPARTMENT.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Did summer training from </w:t>
      </w:r>
      <w:r>
        <w:rPr>
          <w:bCs/>
          <w:sz w:val="20"/>
          <w:szCs w:val="22"/>
        </w:rPr>
        <w:t>ANPARA THERMAL POWER STATION ‘B’ TPS (2X500 M.W.), ANPARA, SONEBHADRA (U.P)</w:t>
      </w:r>
      <w:r>
        <w:rPr>
          <w:bCs/>
          <w:sz w:val="22"/>
          <w:szCs w:val="22"/>
        </w:rPr>
        <w:t xml:space="preserve"> IN </w:t>
      </w:r>
      <w:r>
        <w:rPr>
          <w:sz w:val="22"/>
          <w:szCs w:val="22"/>
        </w:rPr>
        <w:t>ASH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HANDLING &amp; MAINTENANCE DIVISION.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2"/>
          <w:szCs w:val="22"/>
        </w:rPr>
        <w:t xml:space="preserve">Did final year major project on </w:t>
      </w:r>
      <w:r>
        <w:rPr>
          <w:b/>
          <w:sz w:val="22"/>
          <w:szCs w:val="22"/>
        </w:rPr>
        <w:t>“</w:t>
      </w:r>
      <w:r>
        <w:rPr>
          <w:sz w:val="22"/>
          <w:szCs w:val="22"/>
        </w:rPr>
        <w:t>QUASITURBINE PNEUMATIC PUMP</w:t>
      </w:r>
      <w:r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based on Pneumatics</w:t>
      </w:r>
      <w:r>
        <w:rPr>
          <w:sz w:val="20"/>
          <w:szCs w:val="20"/>
        </w:rPr>
        <w:t>.</w:t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STRENGTHS</w:t>
      </w:r>
    </w:p>
    <w:p>
      <w:pPr>
        <w:pStyle w:val="ListParagraph"/>
        <w:numPr>
          <w:ilvl w:val="0"/>
          <w:numId w:val="2"/>
        </w:numPr>
        <w:rPr>
          <w:b/>
          <w:b/>
          <w:sz w:val="22"/>
        </w:rPr>
      </w:pPr>
      <w:r>
        <w:rPr>
          <w:sz w:val="22"/>
        </w:rPr>
        <w:t>Ability to prioritize a broad range of responsibilities, efficiently and effectively.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Tendency to approach complex decisions confidently.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Confident communication, interpersonal and leadership skills.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Capacity to solve problems using initiative and creativity.</w:t>
      </w:r>
    </w:p>
    <w:p>
      <w:pPr>
        <w:pStyle w:val="Normal"/>
        <w:suppressAutoHyphens w:val="true"/>
        <w:spacing w:lineRule="auto" w:line="36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ACHIEVEMENTS &amp; EXTRACURRICULAR ACTIVITIES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/>
        <w:jc w:val="both"/>
        <w:rPr/>
      </w:pPr>
      <w:r>
        <w:rPr>
          <w:sz w:val="22"/>
        </w:rPr>
        <w:t>Class</w:t>
      </w:r>
      <w:r>
        <w:rPr>
          <w:i/>
          <w:sz w:val="22"/>
        </w:rPr>
        <w:t xml:space="preserve"> </w:t>
      </w:r>
      <w:r>
        <w:rPr>
          <w:sz w:val="22"/>
        </w:rPr>
        <w:t>Representative</w:t>
      </w:r>
      <w:r>
        <w:rPr>
          <w:b/>
          <w:sz w:val="22"/>
        </w:rPr>
        <w:t xml:space="preserve"> </w:t>
      </w:r>
      <w:r>
        <w:rPr>
          <w:sz w:val="22"/>
        </w:rPr>
        <w:t>at college.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/>
        <w:jc w:val="both"/>
        <w:rPr>
          <w:i/>
          <w:i/>
          <w:sz w:val="22"/>
        </w:rPr>
      </w:pPr>
      <w:r>
        <w:rPr>
          <w:color w:val="000000"/>
          <w:sz w:val="22"/>
        </w:rPr>
        <w:t>Event</w:t>
      </w:r>
      <w:r>
        <w:rPr>
          <w:i/>
          <w:color w:val="000000"/>
          <w:sz w:val="22"/>
        </w:rPr>
        <w:t xml:space="preserve"> </w:t>
      </w:r>
      <w:r>
        <w:rPr>
          <w:color w:val="000000"/>
          <w:sz w:val="22"/>
        </w:rPr>
        <w:t>organizer in school and college annual day functions</w:t>
      </w:r>
      <w:r>
        <w:rPr>
          <w:b/>
          <w:i/>
          <w:sz w:val="22"/>
        </w:rPr>
        <w:t>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360"/>
        <w:jc w:val="both"/>
        <w:rPr>
          <w:sz w:val="22"/>
        </w:rPr>
      </w:pPr>
      <w:r>
        <w:rPr>
          <w:sz w:val="22"/>
        </w:rPr>
        <w:t>Won best coordinator award in college fest.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sz w:val="22"/>
        </w:rPr>
      </w:pPr>
      <w:r>
        <w:rPr>
          <w:sz w:val="22"/>
        </w:rPr>
        <w:t>IT</w:t>
      </w:r>
      <w:r>
        <w:rPr>
          <w:i/>
          <w:sz w:val="22"/>
        </w:rPr>
        <w:t xml:space="preserve"> </w:t>
      </w:r>
      <w:r>
        <w:rPr>
          <w:sz w:val="22"/>
        </w:rPr>
        <w:t>president at school.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sz w:val="22"/>
        </w:rPr>
      </w:pPr>
      <w:r>
        <w:rPr>
          <w:sz w:val="22"/>
        </w:rPr>
        <w:t>Winner</w:t>
      </w:r>
      <w:r>
        <w:rPr>
          <w:b/>
          <w:sz w:val="22"/>
        </w:rPr>
        <w:t xml:space="preserve"> </w:t>
      </w:r>
      <w:r>
        <w:rPr>
          <w:sz w:val="22"/>
        </w:rPr>
        <w:t>at inter college singing competition.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PERSONAL DETAILS</w:t>
      </w:r>
    </w:p>
    <w:tbl>
      <w:tblPr>
        <w:tblW w:w="10216" w:type="dxa"/>
        <w:jc w:val="left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0216"/>
      </w:tblGrid>
      <w:tr>
        <w:trPr>
          <w:trHeight w:val="461" w:hRule="atLeast"/>
        </w:trPr>
        <w:tc>
          <w:tcPr>
            <w:tcW w:w="10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Father’s name: </w:t>
            </w:r>
            <w:r>
              <w:rPr>
                <w:sz w:val="20"/>
                <w:szCs w:val="20"/>
              </w:rPr>
              <w:t>Mr. Ajay Kumar Mathur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b/>
                <w:sz w:val="20"/>
                <w:szCs w:val="20"/>
              </w:rPr>
              <w:t>Date of Birth:</w:t>
            </w:r>
            <w:r>
              <w:rPr>
                <w:sz w:val="20"/>
                <w:szCs w:val="20"/>
              </w:rPr>
              <w:t xml:space="preserve"> 04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December 1992</w:t>
              <w:tab/>
              <w:t xml:space="preserve">      </w:t>
              <w:tab/>
              <w:t xml:space="preserve">      </w:t>
              <w:tab/>
              <w:tab/>
              <w:t xml:space="preserve">                 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 Known</w:t>
            </w:r>
            <w:r>
              <w:rPr>
                <w:sz w:val="20"/>
                <w:szCs w:val="20"/>
              </w:rPr>
              <w:t>: English, Hindi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b/>
                <w:sz w:val="20"/>
                <w:szCs w:val="20"/>
              </w:rPr>
              <w:t>Hobbies:</w:t>
            </w:r>
            <w:r>
              <w:rPr>
                <w:sz w:val="20"/>
                <w:szCs w:val="20"/>
              </w:rPr>
              <w:t xml:space="preserve"> Photography, Singing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b/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>:  Indian</w:t>
              <w:tab/>
              <w:t xml:space="preserve">     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jc w:val="both"/>
              <w:rPr/>
            </w:pPr>
            <w:r>
              <w:rPr>
                <w:b/>
                <w:sz w:val="20"/>
                <w:szCs w:val="20"/>
              </w:rPr>
              <w:t>Permanent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795 ATP colony, Anpara, Sonebhadra, (U.P) Pin-231225.                           </w:t>
            </w:r>
          </w:p>
        </w:tc>
      </w:tr>
    </w:tbl>
    <w:p>
      <w:pPr>
        <w:pStyle w:val="TextBody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DECLARATION</w:t>
      </w:r>
    </w:p>
    <w:p>
      <w:pPr>
        <w:pStyle w:val="TextBody"/>
        <w:ind w:left="284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 hereby declare that the information furnished above is true to the best of my knowledge.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jc w:val="center"/>
        <w:rPr>
          <w:b/>
          <w:b/>
          <w:bCs/>
          <w:sz w:val="16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VINEET MATHUR</w:t>
      </w:r>
      <w:r>
        <w:rPr>
          <w:b/>
          <w:color w:val="000000"/>
        </w:rPr>
        <w:t xml:space="preserve">      </w: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IN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spacing w:lineRule="auto" w:line="240" w:before="0" w:after="0"/>
      <w:ind w:left="576" w:hanging="576"/>
      <w:outlineLvl w:val="1"/>
    </w:pPr>
    <w:rPr>
      <w:rFonts w:ascii="Verdana" w:hAnsi="Verdana" w:eastAsia="Times New Roman" w:cs="Times New Roman"/>
      <w:b/>
      <w:bCs/>
      <w:szCs w:val="24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4"/>
      <w:szCs w:val="24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2Char">
    <w:name w:val="Heading 2 Char"/>
    <w:basedOn w:val="DefaultParagraphFont"/>
    <w:qFormat/>
    <w:rPr>
      <w:rFonts w:ascii="Verdana" w:hAnsi="Verdana" w:eastAsia="Times New Roman" w:cs="Times New Roman"/>
      <w:b/>
      <w:bCs/>
      <w:szCs w:val="24"/>
      <w:lang w:val="en-US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neetmathur479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2015-03-23T15:55:00Z</dcterms:created>
  <dc:creator>Vineet Mathur</dc:creator>
  <dc:description/>
  <cp:keywords/>
  <dc:language>en-US</dc:language>
  <cp:lastModifiedBy>Vineet Mathur</cp:lastModifiedBy>
  <dcterms:modified xsi:type="dcterms:W3CDTF">2015-06-08T08:46:00Z</dcterms:modified>
  <cp:revision>9</cp:revision>
  <dc:subject/>
  <dc:title/>
</cp:coreProperties>
</file>