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9"/>
        <w:ind w:left="3379" w:right="0" w:firstLine="0"/>
        <w:jc w:val="left"/>
        <w:rPr>
          <w:b/>
          <w:sz w:val="32"/>
        </w:rPr>
      </w:pPr>
      <w:bookmarkStart w:name="CURRICULAM VIATE" w:id="1"/>
      <w:bookmarkEnd w:id="1"/>
      <w:r>
        <w:rPr/>
      </w:r>
      <w:r>
        <w:rPr>
          <w:b/>
          <w:sz w:val="32"/>
          <w:u w:val="thick"/>
        </w:rPr>
        <w:t>CURRICULAM VIATE</w:t>
      </w:r>
    </w:p>
    <w:p>
      <w:pPr>
        <w:pStyle w:val="BodyText"/>
        <w:spacing w:before="1"/>
        <w:ind w:left="0"/>
        <w:rPr>
          <w:b/>
        </w:rPr>
      </w:pPr>
    </w:p>
    <w:p>
      <w:pPr>
        <w:pStyle w:val="Heading1"/>
        <w:spacing w:line="275" w:lineRule="exact" w:before="90"/>
      </w:pPr>
      <w:r>
        <w:rPr/>
        <w:pict>
          <v:group style="position:absolute;margin-left:55.584pt;margin-top:10.6631pt;width:506.3pt;height:114.85pt;mso-position-horizontal-relative:page;mso-position-vertical-relative:paragraph;z-index:-4192" coordorigin="1112,213" coordsize="10126,2297">
            <v:line style="position:absolute" from="1112,2505" to="11237,2505" stroked="true" strokeweight=".48pt" strokecolor="#000000">
              <v:stroke dashstyle="solid"/>
            </v:line>
            <v:shape style="position:absolute;left:8628;top:222;width:1699;height:2266" type="#_x0000_t75" stroked="false">
              <v:imagedata r:id="rId6" o:title=""/>
            </v:shape>
            <v:line style="position:absolute" from="8527,218" to="10433,218" stroked="true" strokeweight=".48pt" strokecolor="#000000">
              <v:stroke dashstyle="solid"/>
            </v:line>
            <v:line style="position:absolute" from="8522,213" to="8522,2500" stroked="true" strokeweight=".47998pt" strokecolor="#000000">
              <v:stroke dashstyle="solid"/>
            </v:line>
            <v:line style="position:absolute" from="8527,2496" to="10433,2496" stroked="true" strokeweight=".48pt" strokecolor="#000000">
              <v:stroke dashstyle="solid"/>
            </v:line>
            <v:line style="position:absolute" from="10438,213" to="10438,2500" stroked="true" strokeweight=".47998pt" strokecolor="#000000">
              <v:stroke dashstyle="solid"/>
            </v:line>
            <w10:wrap type="none"/>
          </v:group>
        </w:pict>
      </w:r>
      <w:bookmarkStart w:name="PRADIPTA KUMAR BAYEE" w:id="2"/>
      <w:bookmarkEnd w:id="2"/>
      <w:r>
        <w:rPr>
          <w:b w:val="0"/>
        </w:rPr>
      </w:r>
      <w:r>
        <w:rPr/>
        <w:t>PRADIPTA KUMAR BAYEE</w:t>
      </w:r>
    </w:p>
    <w:p>
      <w:pPr>
        <w:spacing w:before="0"/>
        <w:ind w:left="100" w:right="7244" w:firstLine="0"/>
        <w:jc w:val="left"/>
        <w:rPr>
          <w:sz w:val="22"/>
        </w:rPr>
      </w:pPr>
      <w:hyperlink r:id="rId7">
        <w:r>
          <w:rPr>
            <w:sz w:val="22"/>
          </w:rPr>
          <w:t>pradipta.kumar2244@gmail.com</w:t>
        </w:r>
      </w:hyperlink>
      <w:r>
        <w:rPr>
          <w:sz w:val="22"/>
        </w:rPr>
        <w:t> Cell No: +91-9962842448</w:t>
      </w:r>
    </w:p>
    <w:p>
      <w:pPr>
        <w:spacing w:before="0"/>
        <w:ind w:left="100" w:right="7832" w:firstLine="0"/>
        <w:jc w:val="left"/>
        <w:rPr>
          <w:sz w:val="22"/>
        </w:rPr>
      </w:pPr>
      <w:r>
        <w:rPr>
          <w:sz w:val="22"/>
        </w:rPr>
        <w:t>At: Deulasahi, Po: Olaver. Ps: Rajkanika.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Dist: Kendrapara.</w:t>
      </w:r>
    </w:p>
    <w:p>
      <w:pPr>
        <w:spacing w:before="0"/>
        <w:ind w:left="100" w:right="7648" w:firstLine="0"/>
        <w:jc w:val="left"/>
        <w:rPr>
          <w:b/>
          <w:sz w:val="22"/>
        </w:rPr>
      </w:pPr>
      <w:r>
        <w:rPr>
          <w:sz w:val="22"/>
        </w:rPr>
        <w:t>State: Odisha, India, 754227 Passport No: </w:t>
      </w:r>
      <w:r>
        <w:rPr>
          <w:b/>
          <w:sz w:val="22"/>
        </w:rPr>
        <w:t>N9024032</w:t>
      </w: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Post Applied For: Front Office/Back Office Operation.</w:t>
      </w:r>
    </w:p>
    <w:p>
      <w:pPr>
        <w:pStyle w:val="BodyText"/>
        <w:spacing w:before="5"/>
        <w:ind w:left="0"/>
        <w:rPr>
          <w:b/>
          <w:sz w:val="22"/>
        </w:rPr>
      </w:pPr>
    </w:p>
    <w:p>
      <w:pPr>
        <w:pStyle w:val="Heading1"/>
        <w:spacing w:line="274" w:lineRule="exact" w:before="90"/>
      </w:pPr>
      <w:bookmarkStart w:name="CAREER OBJECTIVE:" w:id="3"/>
      <w:bookmarkEnd w:id="3"/>
      <w:r>
        <w:rPr>
          <w:b w:val="0"/>
        </w:rPr>
      </w:r>
      <w:r>
        <w:rPr>
          <w:u w:val="thick"/>
        </w:rPr>
        <w:t>CAREER OBJECTIVE</w:t>
      </w:r>
      <w:r>
        <w:rPr/>
        <w:t>:</w:t>
      </w:r>
    </w:p>
    <w:p>
      <w:pPr>
        <w:pStyle w:val="BodyText"/>
        <w:ind w:left="100"/>
      </w:pPr>
      <w:bookmarkStart w:name="To secure a position where I can effecti" w:id="4"/>
      <w:bookmarkEnd w:id="4"/>
      <w:r>
        <w:rPr/>
      </w:r>
      <w:r>
        <w:rPr/>
        <w:t>To secure a position where I can effectively contribute my skills as possessing competent Technical and Organizational Skills.</w:t>
      </w:r>
    </w:p>
    <w:p>
      <w:pPr>
        <w:pStyle w:val="Heading1"/>
        <w:spacing w:before="3"/>
      </w:pPr>
      <w:r>
        <w:rPr>
          <w:u w:val="thick"/>
        </w:rPr>
        <w:t>WORKING EXPERIENCE</w:t>
      </w:r>
      <w:r>
        <w:rPr/>
        <w:t>:</w:t>
      </w:r>
    </w:p>
    <w:p>
      <w:pPr>
        <w:pStyle w:val="BodyText"/>
        <w:ind w:left="0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5" w:lineRule="exact" w:before="92" w:after="0"/>
        <w:ind w:left="460" w:right="0" w:hanging="360"/>
        <w:jc w:val="left"/>
        <w:rPr>
          <w:b/>
          <w:sz w:val="24"/>
        </w:rPr>
      </w:pPr>
      <w:r>
        <w:rPr>
          <w:b/>
          <w:sz w:val="24"/>
        </w:rPr>
        <w:t>Current Employee : Hitachi Payment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Service</w:t>
      </w:r>
    </w:p>
    <w:p>
      <w:pPr>
        <w:tabs>
          <w:tab w:pos="2428" w:val="left" w:leader="none"/>
        </w:tabs>
        <w:spacing w:line="235" w:lineRule="auto" w:before="3"/>
        <w:ind w:left="460" w:right="3726" w:firstLine="0"/>
        <w:jc w:val="left"/>
        <w:rPr>
          <w:b/>
          <w:sz w:val="24"/>
        </w:rPr>
      </w:pPr>
      <w:r>
        <w:rPr>
          <w:b/>
          <w:sz w:val="24"/>
        </w:rPr>
        <w:t>Position</w:t>
        <w:tab/>
        <w:t>: Cash Executive (Back office </w:t>
      </w:r>
      <w:r>
        <w:rPr>
          <w:b/>
          <w:spacing w:val="-3"/>
          <w:sz w:val="24"/>
        </w:rPr>
        <w:t>operation) </w:t>
      </w:r>
      <w:r>
        <w:rPr>
          <w:b/>
          <w:sz w:val="24"/>
        </w:rPr>
        <w:t>Duration</w:t>
        <w:tab/>
        <w:t>: From 14</w:t>
      </w:r>
      <w:r>
        <w:rPr>
          <w:b/>
          <w:position w:val="8"/>
          <w:sz w:val="16"/>
        </w:rPr>
        <w:t>th </w:t>
      </w:r>
      <w:r>
        <w:rPr>
          <w:b/>
          <w:sz w:val="24"/>
        </w:rPr>
        <w:t>Sep 2015</w:t>
      </w:r>
      <w:r>
        <w:rPr>
          <w:b/>
          <w:spacing w:val="-26"/>
          <w:sz w:val="24"/>
        </w:rPr>
        <w:t> </w:t>
      </w:r>
      <w:r>
        <w:rPr>
          <w:b/>
          <w:sz w:val="24"/>
        </w:rPr>
        <w:t>to……</w:t>
      </w:r>
    </w:p>
    <w:p>
      <w:pPr>
        <w:spacing w:line="275" w:lineRule="exact" w:before="1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Roles and Responsibilities: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628" w:hanging="360"/>
        <w:jc w:val="left"/>
        <w:rPr>
          <w:sz w:val="24"/>
        </w:rPr>
      </w:pPr>
      <w:r>
        <w:rPr>
          <w:sz w:val="24"/>
        </w:rPr>
        <w:t>Cash Loading, Cash low, Cash out and Trouble shoots the customer complaint and</w:t>
      </w:r>
      <w:r>
        <w:rPr>
          <w:spacing w:val="-13"/>
          <w:sz w:val="24"/>
        </w:rPr>
        <w:t> </w:t>
      </w:r>
      <w:r>
        <w:rPr>
          <w:sz w:val="24"/>
        </w:rPr>
        <w:t>provides optimal solutions through </w:t>
      </w:r>
      <w:r>
        <w:rPr>
          <w:b/>
          <w:sz w:val="24"/>
        </w:rPr>
        <w:t>ATM CRM </w:t>
      </w:r>
      <w:r>
        <w:rPr>
          <w:sz w:val="24"/>
        </w:rPr>
        <w:t>Offering resolution and close looping of complains registered by the M/S Vendors ,</w:t>
      </w:r>
      <w:r>
        <w:rPr>
          <w:spacing w:val="-5"/>
          <w:sz w:val="24"/>
        </w:rPr>
        <w:t> </w:t>
      </w:r>
      <w:r>
        <w:rPr>
          <w:sz w:val="24"/>
        </w:rPr>
        <w:t>Franchises.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37" w:lineRule="auto" w:before="3" w:after="0"/>
        <w:ind w:left="820" w:right="476" w:hanging="360"/>
        <w:jc w:val="left"/>
        <w:rPr>
          <w:sz w:val="24"/>
        </w:rPr>
      </w:pPr>
      <w:r>
        <w:rPr>
          <w:sz w:val="24"/>
        </w:rPr>
        <w:t>Cross functional interaction to address complains, crises management and address the</w:t>
      </w:r>
      <w:r>
        <w:rPr>
          <w:spacing w:val="-12"/>
          <w:sz w:val="24"/>
        </w:rPr>
        <w:t> </w:t>
      </w:r>
      <w:r>
        <w:rPr>
          <w:sz w:val="24"/>
        </w:rPr>
        <w:t>desired service level committed to the ATM Channel Manager from respective</w:t>
      </w:r>
      <w:r>
        <w:rPr>
          <w:spacing w:val="-4"/>
          <w:sz w:val="24"/>
        </w:rPr>
        <w:t> </w:t>
      </w:r>
      <w:r>
        <w:rPr>
          <w:sz w:val="24"/>
        </w:rPr>
        <w:t>Banks.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93" w:lineRule="exact" w:before="2" w:after="0"/>
        <w:ind w:left="820" w:right="0" w:hanging="360"/>
        <w:jc w:val="left"/>
        <w:rPr>
          <w:sz w:val="24"/>
        </w:rPr>
      </w:pPr>
      <w:r>
        <w:rPr>
          <w:sz w:val="24"/>
        </w:rPr>
        <w:t>Activation of new account(ATM) and address verification through</w:t>
      </w:r>
      <w:r>
        <w:rPr>
          <w:spacing w:val="-3"/>
          <w:sz w:val="24"/>
        </w:rPr>
        <w:t> </w:t>
      </w:r>
      <w:r>
        <w:rPr>
          <w:b/>
          <w:sz w:val="24"/>
        </w:rPr>
        <w:t>Vendors</w:t>
      </w:r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93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Renew or Terminate Of account through Retention</w:t>
      </w:r>
      <w:r>
        <w:rPr>
          <w:spacing w:val="-1"/>
          <w:sz w:val="24"/>
        </w:rPr>
        <w:t> </w:t>
      </w:r>
      <w:r>
        <w:rPr>
          <w:sz w:val="24"/>
        </w:rPr>
        <w:t>Process.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37" w:lineRule="auto" w:before="2" w:after="0"/>
        <w:ind w:left="820" w:right="173" w:hanging="360"/>
        <w:jc w:val="left"/>
        <w:rPr>
          <w:sz w:val="24"/>
        </w:rPr>
      </w:pPr>
      <w:r>
        <w:rPr>
          <w:sz w:val="24"/>
        </w:rPr>
        <w:t>Preparing Reports of close SR, Move to ATM takeover and handover from Respective Bank and M/S Vendors.</w:t>
      </w:r>
    </w:p>
    <w:p>
      <w:pPr>
        <w:pStyle w:val="BodyText"/>
        <w:spacing w:before="5"/>
        <w:ind w:left="0"/>
      </w:pP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0"/>
        <w:jc w:val="left"/>
      </w:pPr>
      <w:r>
        <w:rPr/>
        <w:t>Previous Employee : Firstsource Solutions</w:t>
      </w:r>
      <w:r>
        <w:rPr>
          <w:spacing w:val="-2"/>
        </w:rPr>
        <w:t> </w:t>
      </w:r>
      <w:r>
        <w:rPr/>
        <w:t>Limited</w:t>
      </w:r>
    </w:p>
    <w:p>
      <w:pPr>
        <w:tabs>
          <w:tab w:pos="2548" w:val="left" w:leader="none"/>
        </w:tabs>
        <w:spacing w:line="223" w:lineRule="auto" w:before="15"/>
        <w:ind w:left="460" w:right="1534" w:firstLine="0"/>
        <w:jc w:val="left"/>
        <w:rPr>
          <w:sz w:val="24"/>
        </w:rPr>
      </w:pPr>
      <w:r>
        <w:rPr>
          <w:b/>
          <w:sz w:val="24"/>
        </w:rPr>
        <w:t>Position</w:t>
        <w:tab/>
        <w:t>: Customer Support Executive (for AXIS Bank Credit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Card) Duration</w:t>
        <w:tab/>
        <w:t>: </w:t>
      </w:r>
      <w:r>
        <w:rPr>
          <w:sz w:val="24"/>
        </w:rPr>
        <w:t>From 5</w:t>
      </w:r>
      <w:r>
        <w:rPr>
          <w:position w:val="9"/>
          <w:sz w:val="16"/>
        </w:rPr>
        <w:t>th </w:t>
      </w:r>
      <w:r>
        <w:rPr>
          <w:sz w:val="24"/>
        </w:rPr>
        <w:t>Nov 2013 to 24</w:t>
      </w:r>
      <w:r>
        <w:rPr>
          <w:position w:val="9"/>
          <w:sz w:val="16"/>
        </w:rPr>
        <w:t>th </w:t>
      </w:r>
      <w:r>
        <w:rPr>
          <w:sz w:val="24"/>
        </w:rPr>
        <w:t>Aug</w:t>
      </w:r>
      <w:r>
        <w:rPr>
          <w:spacing w:val="-42"/>
          <w:sz w:val="24"/>
        </w:rPr>
        <w:t> </w:t>
      </w:r>
      <w:r>
        <w:rPr>
          <w:sz w:val="24"/>
        </w:rPr>
        <w:t>2015.</w:t>
      </w:r>
    </w:p>
    <w:p>
      <w:pPr>
        <w:pStyle w:val="BodyText"/>
        <w:spacing w:before="8"/>
        <w:ind w:left="0"/>
      </w:pPr>
    </w:p>
    <w:p>
      <w:pPr>
        <w:pStyle w:val="Heading1"/>
        <w:spacing w:line="275" w:lineRule="exact"/>
      </w:pPr>
      <w:r>
        <w:rPr/>
        <w:t>Roles and Responsibilities: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37" w:lineRule="auto" w:before="1" w:after="0"/>
        <w:ind w:left="820" w:right="186" w:hanging="360"/>
        <w:jc w:val="left"/>
        <w:rPr>
          <w:sz w:val="24"/>
        </w:rPr>
      </w:pPr>
      <w:r>
        <w:rPr>
          <w:sz w:val="24"/>
        </w:rPr>
        <w:t>Trouble shoots the customer complaint and provides optimal solutions through </w:t>
      </w:r>
      <w:r>
        <w:rPr>
          <w:b/>
          <w:sz w:val="24"/>
        </w:rPr>
        <w:t>CRM </w:t>
      </w:r>
      <w:r>
        <w:rPr>
          <w:sz w:val="24"/>
        </w:rPr>
        <w:t>(Customer Relation</w:t>
      </w:r>
      <w:r>
        <w:rPr>
          <w:spacing w:val="-1"/>
          <w:sz w:val="24"/>
        </w:rPr>
        <w:t> </w:t>
      </w:r>
      <w:r>
        <w:rPr>
          <w:sz w:val="24"/>
        </w:rPr>
        <w:t>Management).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" w:after="0"/>
        <w:ind w:left="820" w:right="667" w:hanging="360"/>
        <w:jc w:val="left"/>
        <w:rPr>
          <w:sz w:val="24"/>
        </w:rPr>
      </w:pPr>
      <w:r>
        <w:rPr>
          <w:sz w:val="24"/>
        </w:rPr>
        <w:t>Offering resolution and close looping of complains registered by the call centre Executives, Franchises.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37" w:lineRule="auto" w:before="3" w:after="0"/>
        <w:ind w:left="820" w:right="476" w:hanging="360"/>
        <w:jc w:val="left"/>
        <w:rPr>
          <w:sz w:val="24"/>
        </w:rPr>
      </w:pPr>
      <w:r>
        <w:rPr>
          <w:sz w:val="24"/>
        </w:rPr>
        <w:t>Cross functional interaction to address complains, crises management and address the</w:t>
      </w:r>
      <w:r>
        <w:rPr>
          <w:spacing w:val="-12"/>
          <w:sz w:val="24"/>
        </w:rPr>
        <w:t> </w:t>
      </w:r>
      <w:r>
        <w:rPr>
          <w:sz w:val="24"/>
        </w:rPr>
        <w:t>desired service level committed to the</w:t>
      </w:r>
      <w:r>
        <w:rPr>
          <w:spacing w:val="-3"/>
          <w:sz w:val="24"/>
        </w:rPr>
        <w:t> </w:t>
      </w:r>
      <w:r>
        <w:rPr>
          <w:sz w:val="24"/>
        </w:rPr>
        <w:t>subscriber.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93" w:lineRule="exact" w:before="2" w:after="0"/>
        <w:ind w:left="820" w:right="0" w:hanging="360"/>
        <w:jc w:val="left"/>
        <w:rPr>
          <w:sz w:val="24"/>
        </w:rPr>
      </w:pPr>
      <w:r>
        <w:rPr>
          <w:sz w:val="24"/>
        </w:rPr>
        <w:t>Activation of new account and address verification through </w:t>
      </w:r>
      <w:r>
        <w:rPr>
          <w:b/>
          <w:sz w:val="24"/>
        </w:rPr>
        <w:t>POS</w:t>
      </w:r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93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Renew or Terminate Of account through Retention</w:t>
      </w:r>
      <w:r>
        <w:rPr>
          <w:spacing w:val="-1"/>
          <w:sz w:val="24"/>
        </w:rPr>
        <w:t> </w:t>
      </w:r>
      <w:r>
        <w:rPr>
          <w:sz w:val="24"/>
        </w:rPr>
        <w:t>Process.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93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Preparing Reports of close SR, Move to Deactivate and Pending Tech</w:t>
      </w:r>
      <w:r>
        <w:rPr>
          <w:spacing w:val="-3"/>
          <w:sz w:val="24"/>
        </w:rPr>
        <w:t> </w:t>
      </w:r>
      <w:r>
        <w:rPr>
          <w:sz w:val="24"/>
        </w:rPr>
        <w:t>Complains.</w:t>
      </w:r>
    </w:p>
    <w:p>
      <w:pPr>
        <w:spacing w:after="0" w:line="293" w:lineRule="exact"/>
        <w:jc w:val="left"/>
        <w:rPr>
          <w:sz w:val="24"/>
        </w:rPr>
        <w:sectPr>
          <w:footerReference w:type="default" r:id="rId5"/>
          <w:type w:val="continuous"/>
          <w:pgSz w:w="12240" w:h="15840"/>
          <w:pgMar w:footer="775" w:top="1380" w:bottom="960" w:left="980" w:right="98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37" w:lineRule="auto" w:before="76" w:after="0"/>
        <w:ind w:left="820" w:right="98" w:hanging="360"/>
        <w:jc w:val="left"/>
        <w:rPr>
          <w:rFonts w:ascii="Arial" w:hAnsi="Arial"/>
          <w:sz w:val="22"/>
        </w:rPr>
      </w:pPr>
      <w:r>
        <w:rPr>
          <w:sz w:val="24"/>
        </w:rPr>
        <w:t>Offering resolution and close looping of complains registered by the call centre Excutives. Franchises Preparing Reports of close SR, Move to Deactivate and Pending Tech</w:t>
      </w:r>
      <w:r>
        <w:rPr>
          <w:spacing w:val="-6"/>
          <w:sz w:val="24"/>
        </w:rPr>
        <w:t> </w:t>
      </w:r>
      <w:r>
        <w:rPr>
          <w:sz w:val="24"/>
        </w:rPr>
        <w:t>Complains</w:t>
      </w:r>
      <w:r>
        <w:rPr>
          <w:rFonts w:ascii="Arial" w:hAnsi="Arial"/>
          <w:sz w:val="22"/>
        </w:rPr>
        <w:t>.</w:t>
      </w:r>
    </w:p>
    <w:p>
      <w:pPr>
        <w:pStyle w:val="BodyText"/>
        <w:spacing w:before="5"/>
        <w:ind w:left="0"/>
        <w:rPr>
          <w:rFonts w:ascii="Arial"/>
        </w:rPr>
      </w:pPr>
    </w:p>
    <w:p>
      <w:pPr>
        <w:pStyle w:val="Heading1"/>
        <w:spacing w:line="274" w:lineRule="exact"/>
      </w:pPr>
      <w:bookmarkStart w:name="ACADEMIC QUALIFICATION:" w:id="5"/>
      <w:bookmarkEnd w:id="5"/>
      <w:r>
        <w:rPr>
          <w:b w:val="0"/>
        </w:rPr>
      </w:r>
      <w:r>
        <w:rPr>
          <w:u w:val="thick"/>
        </w:rPr>
        <w:t>ACADEMIC QUALIFICATION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4" w:lineRule="exact" w:before="0" w:after="0"/>
        <w:ind w:left="460" w:right="0" w:hanging="360"/>
        <w:jc w:val="left"/>
        <w:rPr>
          <w:sz w:val="24"/>
        </w:rPr>
      </w:pPr>
      <w:bookmarkStart w:name=" Completed HSC from Board of Secondary " w:id="6"/>
      <w:bookmarkEnd w:id="6"/>
      <w:r>
        <w:rPr/>
      </w:r>
      <w:bookmarkStart w:name=" Completed HSC from Board of Secondary " w:id="7"/>
      <w:bookmarkEnd w:id="7"/>
      <w:r>
        <w:rPr>
          <w:b/>
          <w:sz w:val="24"/>
        </w:rPr>
        <w:t>C</w:t>
      </w:r>
      <w:r>
        <w:rPr>
          <w:b/>
          <w:sz w:val="24"/>
        </w:rPr>
        <w:t>ompleted HSC from </w:t>
      </w:r>
      <w:r>
        <w:rPr>
          <w:sz w:val="24"/>
        </w:rPr>
        <w:t>Board of Secondary Education, Orissa in</w:t>
      </w:r>
      <w:r>
        <w:rPr>
          <w:spacing w:val="-7"/>
          <w:sz w:val="24"/>
        </w:rPr>
        <w:t> </w:t>
      </w:r>
      <w:r>
        <w:rPr>
          <w:sz w:val="24"/>
        </w:rPr>
        <w:t>2006.</w:t>
      </w: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0"/>
        <w:jc w:val="left"/>
      </w:pPr>
      <w:bookmarkStart w:name=" Intermediate from CHSE (Council of Hig" w:id="8"/>
      <w:bookmarkEnd w:id="8"/>
      <w:r>
        <w:rPr>
          <w:b w:val="0"/>
        </w:rPr>
      </w:r>
      <w:bookmarkStart w:name=" Intermediate from CHSE (Council of Hig" w:id="9"/>
      <w:bookmarkEnd w:id="9"/>
      <w:r>
        <w:rPr/>
        <w:t>In</w:t>
      </w:r>
      <w:r>
        <w:rPr/>
        <w:t>termediate from CHSE (Council of Higher Secondary Education) </w:t>
      </w:r>
      <w:r>
        <w:rPr>
          <w:b w:val="0"/>
        </w:rPr>
        <w:t>Orissa in</w:t>
      </w:r>
      <w:r>
        <w:rPr>
          <w:b w:val="0"/>
          <w:spacing w:val="-4"/>
        </w:rPr>
        <w:t> </w:t>
      </w:r>
      <w:r>
        <w:rPr>
          <w:b w:val="0"/>
        </w:rPr>
        <w:t>2008</w:t>
      </w:r>
      <w:r>
        <w:rPr/>
        <w:t>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0"/>
        <w:jc w:val="left"/>
        <w:rPr>
          <w:sz w:val="24"/>
        </w:rPr>
      </w:pPr>
      <w:bookmarkStart w:name=" Graduation in History from Utkal Unive" w:id="10"/>
      <w:bookmarkEnd w:id="10"/>
      <w:r>
        <w:rPr/>
      </w:r>
      <w:bookmarkStart w:name=" Graduation in History from Utkal Unive" w:id="11"/>
      <w:bookmarkEnd w:id="11"/>
      <w:r>
        <w:rPr>
          <w:sz w:val="24"/>
        </w:rPr>
        <w:t>G</w:t>
      </w:r>
      <w:r>
        <w:rPr>
          <w:sz w:val="24"/>
        </w:rPr>
        <w:t>raduation in History from </w:t>
      </w:r>
      <w:r>
        <w:rPr>
          <w:b/>
          <w:sz w:val="24"/>
        </w:rPr>
        <w:t>Utkal University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2011.</w:t>
      </w: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0"/>
        <w:jc w:val="left"/>
        <w:rPr>
          <w:b w:val="0"/>
        </w:rPr>
      </w:pPr>
      <w:bookmarkStart w:name=" Cisco Certified Network Administrator " w:id="12"/>
      <w:bookmarkEnd w:id="12"/>
      <w:r>
        <w:rPr>
          <w:b w:val="0"/>
        </w:rPr>
      </w:r>
      <w:bookmarkStart w:name=" Cisco Certified Network Administrator " w:id="13"/>
      <w:bookmarkEnd w:id="13"/>
      <w:r>
        <w:rPr>
          <w:shd w:fill="F8F8F8" w:color="auto" w:val="clear"/>
        </w:rPr>
        <w:t>Cis</w:t>
      </w:r>
      <w:r>
        <w:rPr>
          <w:shd w:fill="F8F8F8" w:color="auto" w:val="clear"/>
        </w:rPr>
        <w:t>co Certified Network Administrator (CCNA)</w:t>
      </w:r>
      <w:r>
        <w:rPr/>
        <w:t> </w:t>
      </w:r>
      <w:r>
        <w:rPr>
          <w:b w:val="0"/>
        </w:rPr>
        <w:t>From</w:t>
      </w:r>
    </w:p>
    <w:p>
      <w:pPr>
        <w:pStyle w:val="BodyText"/>
        <w:tabs>
          <w:tab w:pos="6454" w:val="left" w:leader="none"/>
        </w:tabs>
        <w:ind w:left="460"/>
      </w:pPr>
      <w:bookmarkStart w:name="The sansbound networking school in 2014 " w:id="14"/>
      <w:bookmarkEnd w:id="14"/>
      <w:r>
        <w:rPr/>
      </w:r>
      <w:r>
        <w:rPr/>
        <w:t>The sansbound networking school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2014</w:t>
        <w:tab/>
        <w:t>: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Heading1"/>
        <w:spacing w:line="294" w:lineRule="exact"/>
        <w:rPr>
          <w:sz w:val="26"/>
        </w:rPr>
      </w:pPr>
      <w:r>
        <w:rPr>
          <w:u w:val="thick"/>
        </w:rPr>
        <w:t>ABILITY &amp; QUALITY</w:t>
      </w:r>
      <w:r>
        <w:rPr/>
        <w:t> </w:t>
      </w:r>
      <w:r>
        <w:rPr>
          <w:sz w:val="26"/>
        </w:rPr>
        <w:t>: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1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Quick learning and assuring new job responsibility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Accurate and reliable work least</w:t>
      </w:r>
      <w:r>
        <w:rPr>
          <w:spacing w:val="1"/>
          <w:sz w:val="24"/>
        </w:rPr>
        <w:t> </w:t>
      </w:r>
      <w:r>
        <w:rPr>
          <w:sz w:val="24"/>
        </w:rPr>
        <w:t>supervision.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Adaptability in a contact, initiative and devotion to</w:t>
      </w:r>
      <w:r>
        <w:rPr>
          <w:spacing w:val="-4"/>
          <w:sz w:val="24"/>
        </w:rPr>
        <w:t> </w:t>
      </w:r>
      <w:r>
        <w:rPr>
          <w:sz w:val="24"/>
        </w:rPr>
        <w:t>work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" w:after="0"/>
        <w:ind w:left="820" w:right="0" w:hanging="360"/>
        <w:jc w:val="left"/>
        <w:rPr>
          <w:sz w:val="24"/>
        </w:rPr>
      </w:pPr>
      <w:r>
        <w:rPr>
          <w:sz w:val="24"/>
        </w:rPr>
        <w:t>Analytical mind and positive</w:t>
      </w:r>
      <w:r>
        <w:rPr>
          <w:spacing w:val="-1"/>
          <w:sz w:val="24"/>
        </w:rPr>
        <w:t> </w:t>
      </w:r>
      <w:r>
        <w:rPr>
          <w:sz w:val="24"/>
        </w:rPr>
        <w:t>attitude.</w:t>
      </w:r>
    </w:p>
    <w:p>
      <w:pPr>
        <w:pStyle w:val="BodyText"/>
        <w:spacing w:before="4"/>
        <w:ind w:left="0"/>
      </w:pPr>
    </w:p>
    <w:p>
      <w:pPr>
        <w:pStyle w:val="Heading1"/>
        <w:spacing w:line="274" w:lineRule="exact"/>
      </w:pPr>
      <w:r>
        <w:rPr>
          <w:u w:val="thick"/>
        </w:rPr>
        <w:t>HOBBIES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4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Listening Music, Playing Carom and Browsing</w:t>
      </w:r>
      <w:r>
        <w:rPr>
          <w:spacing w:val="3"/>
          <w:sz w:val="24"/>
        </w:rPr>
        <w:t> </w:t>
      </w:r>
      <w:r>
        <w:rPr>
          <w:sz w:val="24"/>
        </w:rPr>
        <w:t>Internet.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>
          <w:u w:val="thick"/>
        </w:rPr>
        <w:t>PERSONAL PROFILE</w:t>
      </w:r>
    </w:p>
    <w:p>
      <w:pPr>
        <w:pStyle w:val="BodyText"/>
        <w:spacing w:before="9"/>
        <w:ind w:left="0"/>
        <w:rPr>
          <w:b/>
          <w:sz w:val="15"/>
        </w:rPr>
      </w:pPr>
    </w:p>
    <w:p>
      <w:pPr>
        <w:pStyle w:val="BodyText"/>
        <w:tabs>
          <w:tab w:pos="2763" w:val="left" w:leader="none"/>
        </w:tabs>
        <w:spacing w:line="228" w:lineRule="auto" w:before="101"/>
        <w:ind w:right="5214"/>
      </w:pPr>
      <w:r>
        <w:rPr/>
        <w:t>Father’s</w:t>
      </w:r>
      <w:r>
        <w:rPr>
          <w:spacing w:val="-2"/>
        </w:rPr>
        <w:t> </w:t>
      </w:r>
      <w:r>
        <w:rPr/>
        <w:t>name</w:t>
        <w:tab/>
        <w:t>: Prafull Kumar </w:t>
      </w:r>
      <w:r>
        <w:rPr>
          <w:spacing w:val="-4"/>
        </w:rPr>
        <w:t>Bayee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birth</w:t>
        <w:tab/>
        <w:t>: 6</w:t>
      </w:r>
      <w:r>
        <w:rPr>
          <w:position w:val="9"/>
          <w:sz w:val="16"/>
        </w:rPr>
        <w:t>th </w:t>
      </w:r>
      <w:r>
        <w:rPr/>
        <w:t>June</w:t>
      </w:r>
      <w:r>
        <w:rPr>
          <w:spacing w:val="-20"/>
        </w:rPr>
        <w:t> </w:t>
      </w:r>
      <w:r>
        <w:rPr/>
        <w:t>1989</w:t>
      </w:r>
    </w:p>
    <w:p>
      <w:pPr>
        <w:pStyle w:val="BodyText"/>
        <w:tabs>
          <w:tab w:pos="2725" w:val="left" w:leader="none"/>
        </w:tabs>
        <w:spacing w:before="1"/>
      </w:pPr>
      <w:r>
        <w:rPr/>
        <w:t>Gender</w:t>
        <w:tab/>
        <w:t>: Male</w:t>
      </w:r>
    </w:p>
    <w:p>
      <w:pPr>
        <w:pStyle w:val="BodyText"/>
        <w:tabs>
          <w:tab w:pos="2774" w:val="left" w:leader="none"/>
        </w:tabs>
        <w:spacing w:before="1"/>
        <w:ind w:right="5214" w:hanging="60"/>
      </w:pPr>
      <w:r>
        <w:rPr/>
        <w:t>Marital</w:t>
      </w:r>
      <w:r>
        <w:rPr>
          <w:spacing w:val="-1"/>
        </w:rPr>
        <w:t> </w:t>
      </w:r>
      <w:r>
        <w:rPr/>
        <w:t>Status</w:t>
        <w:tab/>
        <w:t>:  Unmarried Languages known : English, Hindi,</w:t>
      </w:r>
      <w:r>
        <w:rPr>
          <w:spacing w:val="2"/>
        </w:rPr>
        <w:t> </w:t>
      </w:r>
      <w:r>
        <w:rPr>
          <w:spacing w:val="-5"/>
        </w:rPr>
        <w:t>Oriya</w:t>
      </w:r>
    </w:p>
    <w:p>
      <w:pPr>
        <w:pStyle w:val="BodyText"/>
      </w:pPr>
      <w:r>
        <w:rPr/>
        <w:t>Permanent Address : At-Deulasahi, Po-Olaver</w:t>
      </w:r>
    </w:p>
    <w:p>
      <w:pPr>
        <w:pStyle w:val="BodyText"/>
        <w:ind w:left="3041" w:right="4779"/>
      </w:pPr>
      <w:r>
        <w:rPr/>
        <w:t>Dist- Kendrapara, Odisha Pin-754227</w:t>
      </w:r>
    </w:p>
    <w:p>
      <w:pPr>
        <w:pStyle w:val="BodyText"/>
        <w:spacing w:before="4"/>
        <w:ind w:left="0"/>
      </w:pPr>
    </w:p>
    <w:p>
      <w:pPr>
        <w:pStyle w:val="Heading1"/>
        <w:spacing w:before="1"/>
      </w:pPr>
      <w:r>
        <w:rPr>
          <w:u w:val="thick"/>
        </w:rPr>
        <w:t>DECLARATION</w:t>
      </w:r>
    </w:p>
    <w:p>
      <w:pPr>
        <w:pStyle w:val="BodyText"/>
        <w:spacing w:before="8"/>
        <w:ind w:left="0"/>
        <w:rPr>
          <w:b/>
          <w:sz w:val="15"/>
        </w:rPr>
      </w:pPr>
    </w:p>
    <w:p>
      <w:pPr>
        <w:pStyle w:val="BodyText"/>
        <w:spacing w:before="90"/>
        <w:ind w:left="100" w:right="1240" w:firstLine="62"/>
      </w:pPr>
      <w:r>
        <w:rPr/>
        <w:t>I hereby declare that the information furnished above is true to the best of my knowledge and subject to verification.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0"/>
        </w:rPr>
      </w:pPr>
    </w:p>
    <w:p>
      <w:pPr>
        <w:pStyle w:val="Heading1"/>
        <w:tabs>
          <w:tab w:pos="817" w:val="left" w:leader="none"/>
        </w:tabs>
      </w:pPr>
      <w:r>
        <w:rPr/>
        <w:t>Date</w:t>
        <w:tab/>
        <w:t>:</w:t>
      </w:r>
    </w:p>
    <w:p>
      <w:pPr>
        <w:pStyle w:val="BodyText"/>
        <w:spacing w:before="9"/>
        <w:ind w:left="0"/>
        <w:rPr>
          <w:b/>
          <w:sz w:val="32"/>
        </w:rPr>
      </w:pPr>
    </w:p>
    <w:p>
      <w:pPr>
        <w:tabs>
          <w:tab w:pos="4747" w:val="left" w:leader="none"/>
        </w:tabs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4"/>
        </w:rPr>
        <w:t>Place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:</w:t>
        <w:tab/>
      </w:r>
      <w:r>
        <w:rPr>
          <w:b/>
          <w:sz w:val="22"/>
        </w:rPr>
        <w:t>PRADIPTA KUMAR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BAYEE</w:t>
      </w:r>
    </w:p>
    <w:sectPr>
      <w:pgSz w:w="12240" w:h="15840"/>
      <w:pgMar w:header="0" w:footer="775" w:top="1360" w:bottom="96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4192" from="567.119995pt,767.76001pt" to="593.999995pt,767.76001pt" stroked="true" strokeweight="2.4pt" strokecolor="#9bba58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4168" from="567.119995pt,743.976013pt" to="593.999995pt,743.976013pt" stroked="true" strokeweight="1.44pt" strokecolor="#9bba58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74.960022pt;margin-top:747.710022pt;width:11.15pt;height:16.05pt;mso-position-horizontal-relative:page;mso-position-vertical-relative:page;z-index:-4144" type="#_x0000_t202" filled="false" stroked="false">
          <v:textbox inset="0,0,0,0">
            <w:txbxContent>
              <w:p>
                <w:pPr>
                  <w:spacing w:line="306" w:lineRule="exact" w:before="0"/>
                  <w:ind w:left="4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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"/>
      <w:lvlJc w:val="left"/>
      <w:pPr>
        <w:ind w:left="820" w:hanging="360"/>
      </w:pPr>
      <w:rPr>
        <w:rFonts w:hint="default" w:ascii="Wingdings" w:hAnsi="Wingdings" w:eastAsia="Wingdings" w:cs="Wingdings"/>
        <w:b/>
        <w:bCs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460" w:hanging="361"/>
      </w:pPr>
      <w:rPr>
        <w:rFonts w:hint="default" w:ascii="Wingdings" w:hAnsi="Wingdings" w:eastAsia="Wingdings" w:cs="Wingdings"/>
        <w:b/>
        <w:bCs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pradipta.kumar2244@g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Bijaya</dc:creator>
  <dcterms:created xsi:type="dcterms:W3CDTF">2019-02-19T23:41:44Z</dcterms:created>
  <dcterms:modified xsi:type="dcterms:W3CDTF">2019-02-19T23:41:44Z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2019-02-19T00:00:00Z</vt:filetime>
  </property>
</Properties>
</file>