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89" w:rsidRDefault="00611640" w:rsidP="0079775C">
      <w:pPr>
        <w:pStyle w:val="NoSpacing"/>
      </w:pPr>
      <w:r>
        <w:rPr>
          <w:noProof/>
        </w:rPr>
        <w:drawing>
          <wp:anchor distT="0" distB="0" distL="114300" distR="114300" simplePos="0" relativeHeight="251658240" behindDoc="0" locked="0" layoutInCell="1" allowOverlap="0">
            <wp:simplePos x="0" y="0"/>
            <wp:positionH relativeFrom="column">
              <wp:posOffset>6461515</wp:posOffset>
            </wp:positionH>
            <wp:positionV relativeFrom="paragraph">
              <wp:posOffset>-858839</wp:posOffset>
            </wp:positionV>
            <wp:extent cx="1560661" cy="1884212"/>
            <wp:effectExtent l="0" t="0" r="0" b="0"/>
            <wp:wrapSquare wrapText="bothSides"/>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5"/>
                    <a:stretch>
                      <a:fillRect/>
                    </a:stretch>
                  </pic:blipFill>
                  <pic:spPr>
                    <a:xfrm>
                      <a:off x="0" y="0"/>
                      <a:ext cx="1560661" cy="1884212"/>
                    </a:xfrm>
                    <a:prstGeom prst="rect">
                      <a:avLst/>
                    </a:prstGeom>
                  </pic:spPr>
                </pic:pic>
              </a:graphicData>
            </a:graphic>
          </wp:anchor>
        </w:drawing>
      </w:r>
      <w:proofErr w:type="spellStart"/>
      <w:r>
        <w:t>Nayab</w:t>
      </w:r>
      <w:proofErr w:type="spellEnd"/>
      <w:r>
        <w:t xml:space="preserve"> </w:t>
      </w:r>
      <w:proofErr w:type="spellStart"/>
      <w:r>
        <w:t>Akhlaque</w:t>
      </w:r>
      <w:proofErr w:type="spellEnd"/>
      <w:r>
        <w:t xml:space="preserve"> </w:t>
      </w:r>
    </w:p>
    <w:p w:rsidR="00043489" w:rsidRPr="009C4FF4" w:rsidRDefault="00E922CE" w:rsidP="0079775C">
      <w:pPr>
        <w:pStyle w:val="NoSpacing"/>
        <w:rPr>
          <w:b w:val="0"/>
        </w:rPr>
      </w:pPr>
      <w:r>
        <w:rPr>
          <w:b w:val="0"/>
          <w:sz w:val="28"/>
        </w:rPr>
        <w:t>ADD</w:t>
      </w:r>
      <w:proofErr w:type="gramStart"/>
      <w:r>
        <w:rPr>
          <w:b w:val="0"/>
          <w:sz w:val="28"/>
        </w:rPr>
        <w:t>:­</w:t>
      </w:r>
      <w:proofErr w:type="gramEnd"/>
      <w:r>
        <w:rPr>
          <w:b w:val="0"/>
          <w:sz w:val="28"/>
        </w:rPr>
        <w:t xml:space="preserve"> C/O</w:t>
      </w:r>
      <w:r w:rsidR="00611640" w:rsidRPr="009C4FF4">
        <w:rPr>
          <w:b w:val="0"/>
          <w:sz w:val="28"/>
        </w:rPr>
        <w:t xml:space="preserve"> DR. ZAID NESHAT </w:t>
      </w:r>
    </w:p>
    <w:p w:rsidR="00043489" w:rsidRPr="009C4FF4" w:rsidRDefault="00611640" w:rsidP="0079775C">
      <w:pPr>
        <w:pStyle w:val="NoSpacing"/>
        <w:rPr>
          <w:b w:val="0"/>
        </w:rPr>
      </w:pPr>
      <w:r w:rsidRPr="009C4FF4">
        <w:rPr>
          <w:b w:val="0"/>
          <w:sz w:val="28"/>
        </w:rPr>
        <w:t xml:space="preserve">300B A.U KHAN BUILDING, JAMIA NAGAR </w:t>
      </w:r>
    </w:p>
    <w:p w:rsidR="00043489" w:rsidRPr="009C4FF4" w:rsidRDefault="00242F5C" w:rsidP="0079775C">
      <w:pPr>
        <w:pStyle w:val="NoSpacing"/>
        <w:rPr>
          <w:b w:val="0"/>
        </w:rPr>
      </w:pPr>
      <w:r w:rsidRPr="009C4FF4">
        <w:rPr>
          <w:b w:val="0"/>
          <w:sz w:val="28"/>
        </w:rPr>
        <w:t>OKHLA</w:t>
      </w:r>
      <w:r w:rsidR="00611640" w:rsidRPr="009C4FF4">
        <w:rPr>
          <w:b w:val="0"/>
          <w:sz w:val="28"/>
        </w:rPr>
        <w:t>, NEW DELHI</w:t>
      </w:r>
      <w:r w:rsidRPr="009C4FF4">
        <w:rPr>
          <w:b w:val="0"/>
          <w:sz w:val="28"/>
        </w:rPr>
        <w:t>.</w:t>
      </w:r>
      <w:r w:rsidR="00611640" w:rsidRPr="009C4FF4">
        <w:rPr>
          <w:b w:val="0"/>
          <w:sz w:val="28"/>
        </w:rPr>
        <w:t>110025</w:t>
      </w:r>
      <w:r w:rsidR="00611640" w:rsidRPr="009C4FF4">
        <w:rPr>
          <w:b w:val="0"/>
          <w:sz w:val="24"/>
        </w:rPr>
        <w:t xml:space="preserve"> </w:t>
      </w:r>
    </w:p>
    <w:p w:rsidR="00043489" w:rsidRDefault="00611640" w:rsidP="0079775C">
      <w:pPr>
        <w:pStyle w:val="NoSpacing"/>
      </w:pPr>
      <w:r>
        <w:t>Email:­</w:t>
      </w:r>
      <w:r>
        <w:rPr>
          <w:rFonts w:ascii="Arial" w:eastAsia="Arial" w:hAnsi="Arial" w:cs="Arial"/>
          <w:color w:val="0000FF"/>
          <w:sz w:val="32"/>
          <w:u w:val="single" w:color="0000FF"/>
        </w:rPr>
        <w:t>nayabzahidi@gmail.com</w:t>
      </w:r>
      <w:r>
        <w:rPr>
          <w:sz w:val="32"/>
          <w:u w:val="single" w:color="0000FF"/>
        </w:rPr>
        <w:t>​</w:t>
      </w:r>
      <w:r>
        <w:rPr>
          <w:sz w:val="32"/>
          <w:u w:val="single" w:color="0000FF"/>
        </w:rPr>
        <w:tab/>
      </w:r>
      <w:r>
        <w:rPr>
          <w:rFonts w:ascii="Arial" w:eastAsia="Arial" w:hAnsi="Arial" w:cs="Arial"/>
          <w:color w:val="0000FF"/>
          <w:sz w:val="32"/>
        </w:rPr>
        <w:t xml:space="preserve">  </w:t>
      </w:r>
    </w:p>
    <w:p w:rsidR="00043489" w:rsidRPr="009C4FF4" w:rsidRDefault="00611640" w:rsidP="00E922CE">
      <w:pPr>
        <w:pStyle w:val="NoSpacing"/>
        <w:rPr>
          <w:b w:val="0"/>
        </w:rPr>
      </w:pPr>
      <w:r>
        <w:t xml:space="preserve">Contact no.:­ </w:t>
      </w:r>
      <w:r w:rsidR="00E922CE">
        <w:rPr>
          <w:b w:val="0"/>
        </w:rPr>
        <w:t>+</w:t>
      </w:r>
      <w:proofErr w:type="gramStart"/>
      <w:r w:rsidR="00E922CE">
        <w:rPr>
          <w:b w:val="0"/>
        </w:rPr>
        <w:t>91  9716382135</w:t>
      </w:r>
      <w:proofErr w:type="gramEnd"/>
      <w:r w:rsidR="00E922CE">
        <w:rPr>
          <w:b w:val="0"/>
        </w:rPr>
        <w:t>.</w:t>
      </w:r>
    </w:p>
    <w:p w:rsidR="00043489" w:rsidRPr="009C4FF4" w:rsidRDefault="00611640" w:rsidP="0079775C">
      <w:pPr>
        <w:pStyle w:val="NoSpacing"/>
        <w:rPr>
          <w:b w:val="0"/>
        </w:rPr>
      </w:pPr>
      <w:r w:rsidRPr="009C4FF4">
        <w:rPr>
          <w:b w:val="0"/>
        </w:rPr>
        <w:t xml:space="preserve"> </w:t>
      </w:r>
    </w:p>
    <w:p w:rsidR="00043489" w:rsidRDefault="00611640" w:rsidP="0079775C">
      <w:pPr>
        <w:pStyle w:val="NoSpacing"/>
      </w:pPr>
      <w:r>
        <w:rPr>
          <w:noProof/>
          <w:sz w:val="22"/>
        </w:rPr>
        <mc:AlternateContent>
          <mc:Choice Requires="wpg">
            <w:drawing>
              <wp:inline distT="0" distB="0" distL="0" distR="0">
                <wp:extent cx="7907980" cy="9516"/>
                <wp:effectExtent l="0" t="0" r="0" b="0"/>
                <wp:docPr id="2429" name="Group 2429"/>
                <wp:cNvGraphicFramePr/>
                <a:graphic xmlns:a="http://schemas.openxmlformats.org/drawingml/2006/main">
                  <a:graphicData uri="http://schemas.microsoft.com/office/word/2010/wordprocessingGroup">
                    <wpg:wgp>
                      <wpg:cNvGrpSpPr/>
                      <wpg:grpSpPr>
                        <a:xfrm>
                          <a:off x="0" y="0"/>
                          <a:ext cx="7907980" cy="9516"/>
                          <a:chOff x="0" y="0"/>
                          <a:chExt cx="7907980" cy="9516"/>
                        </a:xfrm>
                      </wpg:grpSpPr>
                      <wps:wsp>
                        <wps:cNvPr id="2673" name="Shape 2673"/>
                        <wps:cNvSpPr/>
                        <wps:spPr>
                          <a:xfrm>
                            <a:off x="0" y="0"/>
                            <a:ext cx="7907980" cy="9516"/>
                          </a:xfrm>
                          <a:custGeom>
                            <a:avLst/>
                            <a:gdLst/>
                            <a:ahLst/>
                            <a:cxnLst/>
                            <a:rect l="0" t="0" r="0" b="0"/>
                            <a:pathLst>
                              <a:path w="7907980" h="9516">
                                <a:moveTo>
                                  <a:pt x="0" y="0"/>
                                </a:moveTo>
                                <a:lnTo>
                                  <a:pt x="7907980" y="0"/>
                                </a:lnTo>
                                <a:lnTo>
                                  <a:pt x="7907980" y="9516"/>
                                </a:lnTo>
                                <a:lnTo>
                                  <a:pt x="0" y="9516"/>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38" name="Shape 38"/>
                        <wps:cNvSpPr/>
                        <wps:spPr>
                          <a:xfrm>
                            <a:off x="0" y="9516"/>
                            <a:ext cx="7907980" cy="0"/>
                          </a:xfrm>
                          <a:custGeom>
                            <a:avLst/>
                            <a:gdLst/>
                            <a:ahLst/>
                            <a:cxnLst/>
                            <a:rect l="0" t="0" r="0" b="0"/>
                            <a:pathLst>
                              <a:path w="7907980">
                                <a:moveTo>
                                  <a:pt x="7907980" y="0"/>
                                </a:moveTo>
                                <a:lnTo>
                                  <a:pt x="0" y="0"/>
                                </a:lnTo>
                                <a:close/>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2674" name="Shape 2674"/>
                        <wps:cNvSpPr/>
                        <wps:spPr>
                          <a:xfrm>
                            <a:off x="0" y="0"/>
                            <a:ext cx="9516" cy="9516"/>
                          </a:xfrm>
                          <a:custGeom>
                            <a:avLst/>
                            <a:gdLst/>
                            <a:ahLst/>
                            <a:cxnLst/>
                            <a:rect l="0" t="0" r="0" b="0"/>
                            <a:pathLst>
                              <a:path w="9516" h="9516">
                                <a:moveTo>
                                  <a:pt x="0" y="0"/>
                                </a:moveTo>
                                <a:lnTo>
                                  <a:pt x="9516" y="0"/>
                                </a:lnTo>
                                <a:lnTo>
                                  <a:pt x="9516" y="9516"/>
                                </a:lnTo>
                                <a:lnTo>
                                  <a:pt x="0" y="9516"/>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2675" name="Shape 2675"/>
                        <wps:cNvSpPr/>
                        <wps:spPr>
                          <a:xfrm>
                            <a:off x="7898464" y="0"/>
                            <a:ext cx="9516" cy="9516"/>
                          </a:xfrm>
                          <a:custGeom>
                            <a:avLst/>
                            <a:gdLst/>
                            <a:ahLst/>
                            <a:cxnLst/>
                            <a:rect l="0" t="0" r="0" b="0"/>
                            <a:pathLst>
                              <a:path w="9516" h="9516">
                                <a:moveTo>
                                  <a:pt x="0" y="0"/>
                                </a:moveTo>
                                <a:lnTo>
                                  <a:pt x="9516" y="0"/>
                                </a:lnTo>
                                <a:lnTo>
                                  <a:pt x="9516" y="9516"/>
                                </a:lnTo>
                                <a:lnTo>
                                  <a:pt x="0" y="9516"/>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2="http://schemas.microsoft.com/office/drawing/2015/10/21/chartex" xmlns:cx1="http://schemas.microsoft.com/office/drawing/2015/9/8/chartex" xmlns:cx="http://schemas.microsoft.com/office/drawing/2014/chartex">
            <w:pict>
              <v:group id="Group 2429" style="width:622.676pt;height:0.749298pt;mso-position-horizontal-relative:char;mso-position-vertical-relative:line" coordsize="79079,95">
                <v:shape id="Shape 2676" style="position:absolute;width:79079;height:95;left:0;top:0;" coordsize="7907980,9516" path="m0,0l7907980,0l7907980,9516l0,9516l0,0">
                  <v:stroke weight="0pt" endcap="flat" joinstyle="miter" miterlimit="4" on="false" color="#000000" opacity="0"/>
                  <v:fill on="true" color="#cccccc"/>
                </v:shape>
                <v:shape id="Shape 38" style="position:absolute;width:79079;height:0;left:0;top:95;" coordsize="7907980,0" path="m7907980,0l0,0x">
                  <v:stroke weight="0pt" endcap="flat" joinstyle="miter" miterlimit="4" on="false" color="#000000" opacity="0"/>
                  <v:fill on="true" color="#cccccc"/>
                </v:shape>
                <v:shape id="Shape 2677" style="position:absolute;width:95;height:95;left:0;top:0;" coordsize="9516,9516" path="m0,0l9516,0l9516,9516l0,9516l0,0">
                  <v:stroke weight="0pt" endcap="flat" joinstyle="miter" miterlimit="4" on="false" color="#000000" opacity="0"/>
                  <v:fill on="true" color="#cccccc"/>
                </v:shape>
                <v:shape id="Shape 2678" style="position:absolute;width:95;height:95;left:78984;top:0;" coordsize="9516,9516" path="m0,0l9516,0l9516,9516l0,9516l0,0">
                  <v:stroke weight="0pt" endcap="flat" joinstyle="miter" miterlimit="4" on="false" color="#000000" opacity="0"/>
                  <v:fill on="true" color="#cccccc"/>
                </v:shape>
              </v:group>
            </w:pict>
          </mc:Fallback>
        </mc:AlternateContent>
      </w:r>
      <w:r>
        <w:t xml:space="preserve"> </w:t>
      </w:r>
    </w:p>
    <w:p w:rsidR="00A77700" w:rsidRPr="0026725C" w:rsidRDefault="00611640" w:rsidP="0079775C">
      <w:pPr>
        <w:pStyle w:val="NoSpacing"/>
        <w:rPr>
          <w:sz w:val="32"/>
          <w:szCs w:val="32"/>
        </w:rPr>
      </w:pPr>
      <w:r w:rsidRPr="0026725C">
        <w:rPr>
          <w:sz w:val="32"/>
          <w:szCs w:val="32"/>
        </w:rPr>
        <w:t>Career objective</w:t>
      </w:r>
      <w:proofErr w:type="gramStart"/>
      <w:r w:rsidRPr="0026725C">
        <w:rPr>
          <w:sz w:val="32"/>
          <w:szCs w:val="32"/>
        </w:rPr>
        <w:t>:­</w:t>
      </w:r>
      <w:proofErr w:type="gramEnd"/>
    </w:p>
    <w:p w:rsidR="00043489" w:rsidRPr="0026725C" w:rsidRDefault="00A77700" w:rsidP="0079775C">
      <w:pPr>
        <w:pStyle w:val="NoSpacing"/>
        <w:rPr>
          <w:b w:val="0"/>
          <w:sz w:val="28"/>
          <w:szCs w:val="28"/>
        </w:rPr>
      </w:pPr>
      <w:r w:rsidRPr="0026725C">
        <w:rPr>
          <w:b w:val="0"/>
          <w:sz w:val="28"/>
          <w:szCs w:val="28"/>
        </w:rPr>
        <w:t>To explore the dynamics of a challenging career in a fast track organization by reshaping my Engineering knowledge and integrated skills. My corporate mission is to meet the needs of employer through technical excellence and innovative solutions. My desired job positions are Project Planning, Scheduling, Building Construction and Management, Engineering Consultancy Services</w:t>
      </w:r>
      <w:r w:rsidR="00611640" w:rsidRPr="0026725C">
        <w:rPr>
          <w:b w:val="0"/>
          <w:sz w:val="28"/>
          <w:szCs w:val="28"/>
        </w:rPr>
        <w:t xml:space="preserve">.​ </w:t>
      </w:r>
    </w:p>
    <w:tbl>
      <w:tblPr>
        <w:tblStyle w:val="TableGrid"/>
        <w:tblpPr w:vertAnchor="text" w:horzAnchor="margin" w:tblpX="172" w:tblpY="438"/>
        <w:tblOverlap w:val="never"/>
        <w:tblW w:w="11601" w:type="dxa"/>
        <w:tblInd w:w="0" w:type="dxa"/>
        <w:tblCellMar>
          <w:top w:w="133" w:type="dxa"/>
          <w:left w:w="142" w:type="dxa"/>
          <w:bottom w:w="34" w:type="dxa"/>
          <w:right w:w="56" w:type="dxa"/>
        </w:tblCellMar>
        <w:tblLook w:val="04A0" w:firstRow="1" w:lastRow="0" w:firstColumn="1" w:lastColumn="0" w:noHBand="0" w:noVBand="1"/>
      </w:tblPr>
      <w:tblGrid>
        <w:gridCol w:w="641"/>
        <w:gridCol w:w="2488"/>
        <w:gridCol w:w="2883"/>
        <w:gridCol w:w="2777"/>
        <w:gridCol w:w="2812"/>
      </w:tblGrid>
      <w:tr w:rsidR="00C34576" w:rsidTr="00C54C1B">
        <w:trPr>
          <w:trHeight w:val="468"/>
        </w:trPr>
        <w:tc>
          <w:tcPr>
            <w:tcW w:w="590"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s.no</w:t>
            </w:r>
          </w:p>
        </w:tc>
        <w:tc>
          <w:tcPr>
            <w:tcW w:w="2496"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Qualification</w:t>
            </w:r>
          </w:p>
        </w:tc>
        <w:tc>
          <w:tcPr>
            <w:tcW w:w="2898"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Passing year</w:t>
            </w:r>
          </w:p>
        </w:tc>
        <w:tc>
          <w:tcPr>
            <w:tcW w:w="2788"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Board</w:t>
            </w:r>
          </w:p>
        </w:tc>
        <w:tc>
          <w:tcPr>
            <w:tcW w:w="2829"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w:t>
            </w:r>
            <w:r w:rsidR="000C0560">
              <w:t xml:space="preserve"> </w:t>
            </w:r>
            <w:r>
              <w:t>­ CGPA</w:t>
            </w:r>
          </w:p>
        </w:tc>
      </w:tr>
      <w:tr w:rsidR="00C34576" w:rsidTr="00C54C1B">
        <w:trPr>
          <w:trHeight w:val="468"/>
        </w:trPr>
        <w:tc>
          <w:tcPr>
            <w:tcW w:w="590"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1.</w:t>
            </w:r>
          </w:p>
        </w:tc>
        <w:tc>
          <w:tcPr>
            <w:tcW w:w="2496" w:type="dxa"/>
            <w:tcBorders>
              <w:top w:val="single" w:sz="6" w:space="0" w:color="000000"/>
              <w:left w:val="single" w:sz="6" w:space="0" w:color="000000"/>
              <w:bottom w:val="single" w:sz="6" w:space="0" w:color="000000"/>
              <w:right w:val="single" w:sz="6" w:space="0" w:color="000000"/>
            </w:tcBorders>
          </w:tcPr>
          <w:p w:rsidR="00C34576" w:rsidRDefault="00C34576" w:rsidP="00C54C1B">
            <w:pPr>
              <w:pStyle w:val="Subtitle"/>
              <w:jc w:val="center"/>
            </w:pPr>
            <w:r>
              <w:t>10</w:t>
            </w:r>
            <w:proofErr w:type="gramStart"/>
            <w:r>
              <w:rPr>
                <w:sz w:val="32"/>
              </w:rPr>
              <w:t>​</w:t>
            </w:r>
            <w:proofErr w:type="spellStart"/>
            <w:r>
              <w:rPr>
                <w:sz w:val="32"/>
                <w:vertAlign w:val="superscript"/>
              </w:rPr>
              <w:t>th</w:t>
            </w:r>
            <w:proofErr w:type="spellEnd"/>
            <w:proofErr w:type="gramEnd"/>
            <w:r>
              <w:rPr>
                <w:vertAlign w:val="superscript"/>
              </w:rPr>
              <w:t>​</w:t>
            </w:r>
            <w:r>
              <w:t>Board</w:t>
            </w:r>
          </w:p>
        </w:tc>
        <w:tc>
          <w:tcPr>
            <w:tcW w:w="2898"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2010</w:t>
            </w:r>
          </w:p>
        </w:tc>
        <w:tc>
          <w:tcPr>
            <w:tcW w:w="2788"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CBSE</w:t>
            </w:r>
          </w:p>
        </w:tc>
        <w:tc>
          <w:tcPr>
            <w:tcW w:w="2829"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74.5%</w:t>
            </w:r>
            <w:r w:rsidR="000C0560">
              <w:t xml:space="preserve"> </w:t>
            </w:r>
            <w:r>
              <w:t>­7.8</w:t>
            </w:r>
          </w:p>
        </w:tc>
      </w:tr>
      <w:tr w:rsidR="00C34576" w:rsidTr="00C54C1B">
        <w:trPr>
          <w:trHeight w:val="468"/>
        </w:trPr>
        <w:tc>
          <w:tcPr>
            <w:tcW w:w="590"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2.</w:t>
            </w:r>
          </w:p>
        </w:tc>
        <w:tc>
          <w:tcPr>
            <w:tcW w:w="2496" w:type="dxa"/>
            <w:tcBorders>
              <w:top w:val="single" w:sz="6" w:space="0" w:color="000000"/>
              <w:left w:val="single" w:sz="6" w:space="0" w:color="000000"/>
              <w:bottom w:val="single" w:sz="6" w:space="0" w:color="000000"/>
              <w:right w:val="single" w:sz="6" w:space="0" w:color="000000"/>
            </w:tcBorders>
          </w:tcPr>
          <w:p w:rsidR="00C34576" w:rsidRDefault="00C34576" w:rsidP="00C54C1B">
            <w:pPr>
              <w:pStyle w:val="Subtitle"/>
              <w:jc w:val="center"/>
            </w:pPr>
            <w:r>
              <w:t>12</w:t>
            </w:r>
            <w:proofErr w:type="gramStart"/>
            <w:r>
              <w:rPr>
                <w:sz w:val="32"/>
              </w:rPr>
              <w:t>​</w:t>
            </w:r>
            <w:proofErr w:type="spellStart"/>
            <w:r>
              <w:rPr>
                <w:sz w:val="32"/>
                <w:vertAlign w:val="superscript"/>
              </w:rPr>
              <w:t>th</w:t>
            </w:r>
            <w:proofErr w:type="spellEnd"/>
            <w:proofErr w:type="gramEnd"/>
            <w:r>
              <w:rPr>
                <w:vertAlign w:val="superscript"/>
              </w:rPr>
              <w:t>​</w:t>
            </w:r>
            <w:r>
              <w:t>Intermediate</w:t>
            </w:r>
          </w:p>
        </w:tc>
        <w:tc>
          <w:tcPr>
            <w:tcW w:w="2898"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2012</w:t>
            </w:r>
          </w:p>
        </w:tc>
        <w:tc>
          <w:tcPr>
            <w:tcW w:w="2788"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BSEB</w:t>
            </w:r>
          </w:p>
        </w:tc>
        <w:tc>
          <w:tcPr>
            <w:tcW w:w="2829"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71%</w:t>
            </w:r>
          </w:p>
        </w:tc>
      </w:tr>
      <w:tr w:rsidR="00C34576" w:rsidTr="00C54C1B">
        <w:trPr>
          <w:trHeight w:val="468"/>
        </w:trPr>
        <w:tc>
          <w:tcPr>
            <w:tcW w:w="590"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3.</w:t>
            </w:r>
          </w:p>
        </w:tc>
        <w:tc>
          <w:tcPr>
            <w:tcW w:w="2496"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proofErr w:type="spellStart"/>
            <w:r>
              <w:t>B.tech</w:t>
            </w:r>
            <w:proofErr w:type="spellEnd"/>
            <w:r>
              <w:t xml:space="preserve"> (civil)</w:t>
            </w:r>
          </w:p>
        </w:tc>
        <w:tc>
          <w:tcPr>
            <w:tcW w:w="2898"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2012­16</w:t>
            </w:r>
          </w:p>
        </w:tc>
        <w:tc>
          <w:tcPr>
            <w:tcW w:w="2788" w:type="dxa"/>
            <w:tcBorders>
              <w:top w:val="single" w:sz="6" w:space="0" w:color="000000"/>
              <w:left w:val="single" w:sz="6" w:space="0" w:color="000000"/>
              <w:bottom w:val="single" w:sz="6" w:space="0" w:color="000000"/>
              <w:right w:val="single" w:sz="6" w:space="0" w:color="000000"/>
            </w:tcBorders>
          </w:tcPr>
          <w:p w:rsidR="00C34576" w:rsidRDefault="00C34576" w:rsidP="00C54C1B">
            <w:pPr>
              <w:pStyle w:val="Subtitle"/>
              <w:jc w:val="center"/>
            </w:pPr>
            <w:r>
              <w:rPr>
                <w:rFonts w:ascii="Arial" w:eastAsia="Arial" w:hAnsi="Arial" w:cs="Arial"/>
                <w:color w:val="545454"/>
                <w:sz w:val="24"/>
              </w:rPr>
              <w:t>APJAKTU</w:t>
            </w:r>
          </w:p>
        </w:tc>
        <w:tc>
          <w:tcPr>
            <w:tcW w:w="2829" w:type="dxa"/>
            <w:tcBorders>
              <w:top w:val="single" w:sz="6" w:space="0" w:color="000000"/>
              <w:left w:val="single" w:sz="6" w:space="0" w:color="000000"/>
              <w:bottom w:val="single" w:sz="6" w:space="0" w:color="000000"/>
              <w:right w:val="single" w:sz="6" w:space="0" w:color="000000"/>
            </w:tcBorders>
            <w:vAlign w:val="bottom"/>
          </w:tcPr>
          <w:p w:rsidR="00C34576" w:rsidRDefault="00C34576" w:rsidP="00C54C1B">
            <w:pPr>
              <w:pStyle w:val="Subtitle"/>
              <w:jc w:val="center"/>
            </w:pPr>
            <w:r>
              <w:t>67.5%</w:t>
            </w:r>
          </w:p>
        </w:tc>
      </w:tr>
    </w:tbl>
    <w:p w:rsidR="00043489" w:rsidRDefault="00611640" w:rsidP="0026725C">
      <w:pPr>
        <w:spacing w:after="1540"/>
        <w:ind w:left="-5"/>
      </w:pPr>
      <w:r>
        <w:t xml:space="preserve">Educational </w:t>
      </w:r>
      <w:proofErr w:type="gramStart"/>
      <w:r>
        <w:t>Qualification</w:t>
      </w:r>
      <w:r w:rsidR="00242F5C">
        <w:t xml:space="preserve"> </w:t>
      </w:r>
      <w:r>
        <w:t>:­</w:t>
      </w:r>
      <w:proofErr w:type="gramEnd"/>
      <w:r>
        <w:t xml:space="preserve"> </w:t>
      </w:r>
    </w:p>
    <w:p w:rsidR="00043489" w:rsidRDefault="00611640">
      <w:pPr>
        <w:spacing w:after="110" w:line="259" w:lineRule="auto"/>
        <w:ind w:left="1919" w:firstLine="0"/>
        <w:jc w:val="center"/>
        <w:rPr>
          <w:b w:val="0"/>
          <w:color w:val="545454"/>
          <w:sz w:val="30"/>
        </w:rPr>
      </w:pPr>
      <w:r>
        <w:rPr>
          <w:b w:val="0"/>
          <w:color w:val="545454"/>
          <w:sz w:val="30"/>
        </w:rPr>
        <w:t>​</w:t>
      </w:r>
    </w:p>
    <w:p w:rsidR="00242F5C" w:rsidRDefault="00242F5C">
      <w:pPr>
        <w:spacing w:after="110" w:line="259" w:lineRule="auto"/>
        <w:ind w:left="1919" w:firstLine="0"/>
        <w:jc w:val="center"/>
        <w:rPr>
          <w:b w:val="0"/>
          <w:color w:val="545454"/>
          <w:sz w:val="30"/>
        </w:rPr>
      </w:pPr>
    </w:p>
    <w:p w:rsidR="00242F5C" w:rsidRDefault="00242F5C" w:rsidP="0079775C">
      <w:pPr>
        <w:pStyle w:val="NoSpacing"/>
      </w:pPr>
    </w:p>
    <w:p w:rsidR="009C4FF4" w:rsidRDefault="00877426" w:rsidP="0079775C">
      <w:pPr>
        <w:pStyle w:val="NoSpacing"/>
      </w:pPr>
      <w:r>
        <w:t xml:space="preserve">College </w:t>
      </w:r>
      <w:proofErr w:type="gramStart"/>
      <w:r>
        <w:t>N</w:t>
      </w:r>
      <w:r w:rsidR="00611640">
        <w:t>ame :­</w:t>
      </w:r>
      <w:proofErr w:type="gramEnd"/>
    </w:p>
    <w:p w:rsidR="00043489" w:rsidRPr="00AD1A5B" w:rsidRDefault="00212191" w:rsidP="00212191">
      <w:pPr>
        <w:pStyle w:val="NoSpacing"/>
        <w:tabs>
          <w:tab w:val="left" w:pos="720"/>
        </w:tabs>
        <w:ind w:left="0" w:firstLine="0"/>
      </w:pPr>
      <w:r>
        <w:t xml:space="preserve">          </w:t>
      </w:r>
      <w:r w:rsidR="0097274B">
        <w:t xml:space="preserve">                    </w:t>
      </w:r>
      <w:r w:rsidR="00611640" w:rsidRPr="00AD1A5B">
        <w:rPr>
          <w:sz w:val="28"/>
          <w:szCs w:val="28"/>
        </w:rPr>
        <w:t xml:space="preserve">Greater </w:t>
      </w:r>
      <w:r w:rsidR="0026725C" w:rsidRPr="00AD1A5B">
        <w:rPr>
          <w:sz w:val="28"/>
          <w:szCs w:val="28"/>
        </w:rPr>
        <w:t xml:space="preserve">Noida </w:t>
      </w:r>
      <w:r w:rsidR="00877426" w:rsidRPr="00AD1A5B">
        <w:rPr>
          <w:sz w:val="28"/>
          <w:szCs w:val="28"/>
        </w:rPr>
        <w:t>College of T</w:t>
      </w:r>
      <w:r w:rsidR="00611640" w:rsidRPr="00AD1A5B">
        <w:rPr>
          <w:sz w:val="28"/>
          <w:szCs w:val="28"/>
        </w:rPr>
        <w:t>echnology</w:t>
      </w:r>
      <w:r w:rsidR="00611640" w:rsidRPr="00AD1A5B">
        <w:t xml:space="preserve"> (</w:t>
      </w:r>
      <w:r w:rsidR="00611640" w:rsidRPr="00AD1A5B">
        <w:rPr>
          <w:rFonts w:ascii="Arial" w:eastAsia="Arial" w:hAnsi="Arial" w:cs="Arial"/>
          <w:color w:val="545454"/>
          <w:sz w:val="30"/>
        </w:rPr>
        <w:t>GNIOT</w:t>
      </w:r>
      <w:r w:rsidR="00611640" w:rsidRPr="00AD1A5B">
        <w:t>),</w:t>
      </w:r>
      <w:r w:rsidR="0026725C" w:rsidRPr="00AD1A5B">
        <w:t xml:space="preserve"> </w:t>
      </w:r>
      <w:r w:rsidR="00611640" w:rsidRPr="00AD1A5B">
        <w:rPr>
          <w:sz w:val="28"/>
          <w:szCs w:val="28"/>
        </w:rPr>
        <w:t>GR. Noida</w:t>
      </w:r>
      <w:r w:rsidR="00611640" w:rsidRPr="00AD1A5B">
        <w:t xml:space="preserve">. </w:t>
      </w:r>
    </w:p>
    <w:p w:rsidR="00043489" w:rsidRDefault="00611640" w:rsidP="0079775C">
      <w:pPr>
        <w:pStyle w:val="NoSpacing"/>
      </w:pPr>
      <w:r>
        <w:t xml:space="preserve">Project training (A):­ </w:t>
      </w:r>
    </w:p>
    <w:p w:rsidR="005C0E0E" w:rsidRDefault="00877426" w:rsidP="0079775C">
      <w:pPr>
        <w:pStyle w:val="NoSpacing"/>
      </w:pPr>
      <w:r>
        <w:t>Company</w:t>
      </w:r>
      <w:proofErr w:type="gramStart"/>
      <w:r w:rsidR="009C4FF4" w:rsidRPr="009C4FF4">
        <w:t>:­</w:t>
      </w:r>
      <w:proofErr w:type="gramEnd"/>
      <w:r w:rsidR="009C4FF4" w:rsidRPr="009C4FF4">
        <w:t xml:space="preserve"> </w:t>
      </w:r>
    </w:p>
    <w:p w:rsidR="009C4FF4" w:rsidRPr="00C34576" w:rsidRDefault="00212191" w:rsidP="00212191">
      <w:pPr>
        <w:pStyle w:val="NoSpacing"/>
        <w:tabs>
          <w:tab w:val="left" w:pos="720"/>
        </w:tabs>
        <w:ind w:left="720" w:hanging="720"/>
        <w:rPr>
          <w:sz w:val="30"/>
          <w:szCs w:val="30"/>
        </w:rPr>
      </w:pPr>
      <w:r>
        <w:rPr>
          <w:b w:val="0"/>
          <w:sz w:val="30"/>
          <w:szCs w:val="30"/>
        </w:rPr>
        <w:t xml:space="preserve">          </w:t>
      </w:r>
      <w:r w:rsidR="0097274B">
        <w:rPr>
          <w:b w:val="0"/>
          <w:sz w:val="30"/>
          <w:szCs w:val="30"/>
        </w:rPr>
        <w:t xml:space="preserve">                    </w:t>
      </w:r>
      <w:r w:rsidR="005C0E0E">
        <w:rPr>
          <w:b w:val="0"/>
          <w:sz w:val="30"/>
          <w:szCs w:val="30"/>
        </w:rPr>
        <w:t xml:space="preserve"> </w:t>
      </w:r>
      <w:r w:rsidR="009C4FF4" w:rsidRPr="00C34576">
        <w:rPr>
          <w:sz w:val="30"/>
          <w:szCs w:val="30"/>
        </w:rPr>
        <w:t>Shahabad road construction department (PWD­BIHAR)</w:t>
      </w:r>
    </w:p>
    <w:p w:rsidR="005C0E0E" w:rsidRDefault="005C0E0E" w:rsidP="0079775C">
      <w:pPr>
        <w:pStyle w:val="NoSpacing"/>
        <w:rPr>
          <w:b w:val="0"/>
          <w:sz w:val="30"/>
          <w:szCs w:val="30"/>
        </w:rPr>
      </w:pPr>
      <w:r w:rsidRPr="005C0E0E">
        <w:rPr>
          <w:sz w:val="30"/>
          <w:szCs w:val="30"/>
        </w:rPr>
        <w:t>Duration</w:t>
      </w:r>
      <w:proofErr w:type="gramStart"/>
      <w:r w:rsidRPr="005C0E0E">
        <w:rPr>
          <w:sz w:val="30"/>
          <w:szCs w:val="30"/>
        </w:rPr>
        <w:t>:­</w:t>
      </w:r>
      <w:proofErr w:type="gramEnd"/>
      <w:r w:rsidRPr="005C0E0E">
        <w:rPr>
          <w:b w:val="0"/>
          <w:sz w:val="30"/>
          <w:szCs w:val="30"/>
        </w:rPr>
        <w:t xml:space="preserve"> </w:t>
      </w:r>
    </w:p>
    <w:p w:rsidR="005C0E0E" w:rsidRPr="0097274B" w:rsidRDefault="005C0E0E" w:rsidP="0079775C">
      <w:pPr>
        <w:pStyle w:val="NoSpacing"/>
        <w:rPr>
          <w:b w:val="0"/>
          <w:sz w:val="28"/>
          <w:szCs w:val="28"/>
        </w:rPr>
      </w:pPr>
      <w:r>
        <w:rPr>
          <w:b w:val="0"/>
          <w:sz w:val="30"/>
          <w:szCs w:val="30"/>
        </w:rPr>
        <w:t xml:space="preserve">                   </w:t>
      </w:r>
      <w:r w:rsidR="0097274B">
        <w:rPr>
          <w:b w:val="0"/>
          <w:sz w:val="30"/>
          <w:szCs w:val="30"/>
        </w:rPr>
        <w:t xml:space="preserve">           </w:t>
      </w:r>
      <w:r>
        <w:rPr>
          <w:b w:val="0"/>
          <w:sz w:val="30"/>
          <w:szCs w:val="30"/>
        </w:rPr>
        <w:t xml:space="preserve"> </w:t>
      </w:r>
      <w:r w:rsidRPr="0097274B">
        <w:rPr>
          <w:b w:val="0"/>
          <w:sz w:val="28"/>
          <w:szCs w:val="28"/>
        </w:rPr>
        <w:t>5 weeks (01­07­2015 to 07­08­2015)</w:t>
      </w:r>
    </w:p>
    <w:p w:rsidR="005C0E0E" w:rsidRDefault="005C0E0E" w:rsidP="0079775C">
      <w:pPr>
        <w:pStyle w:val="NoSpacing"/>
      </w:pPr>
      <w:r>
        <w:t>Project Name:-</w:t>
      </w:r>
    </w:p>
    <w:p w:rsidR="005C0E0E" w:rsidRPr="00C34576" w:rsidRDefault="005C0E0E" w:rsidP="0079775C">
      <w:pPr>
        <w:pStyle w:val="NoSpacing"/>
        <w:rPr>
          <w:b w:val="0"/>
          <w:sz w:val="28"/>
          <w:szCs w:val="28"/>
        </w:rPr>
      </w:pPr>
      <w:r>
        <w:t xml:space="preserve">         </w:t>
      </w:r>
      <w:r w:rsidR="0097274B">
        <w:t xml:space="preserve">                  </w:t>
      </w:r>
      <w:r>
        <w:t xml:space="preserve">  </w:t>
      </w:r>
      <w:r w:rsidR="007A5B97" w:rsidRPr="00C34576">
        <w:rPr>
          <w:b w:val="0"/>
          <w:sz w:val="28"/>
          <w:szCs w:val="28"/>
        </w:rPr>
        <w:t>Construction of</w:t>
      </w:r>
      <w:r w:rsidR="003C4AD4">
        <w:rPr>
          <w:b w:val="0"/>
          <w:sz w:val="28"/>
          <w:szCs w:val="28"/>
        </w:rPr>
        <w:t xml:space="preserve"> </w:t>
      </w:r>
      <w:r w:rsidR="007A5B97" w:rsidRPr="00C34576">
        <w:rPr>
          <w:b w:val="0"/>
          <w:sz w:val="28"/>
          <w:szCs w:val="28"/>
        </w:rPr>
        <w:t>15kms of road (</w:t>
      </w:r>
      <w:r w:rsidRPr="00C34576">
        <w:rPr>
          <w:b w:val="0"/>
          <w:sz w:val="28"/>
          <w:szCs w:val="28"/>
        </w:rPr>
        <w:t>including 4</w:t>
      </w:r>
      <w:r w:rsidR="007A5B97" w:rsidRPr="00C34576">
        <w:rPr>
          <w:b w:val="0"/>
          <w:sz w:val="28"/>
          <w:szCs w:val="28"/>
        </w:rPr>
        <w:t xml:space="preserve"> H.L bridge)</w:t>
      </w:r>
    </w:p>
    <w:p w:rsidR="005C0E0E" w:rsidRPr="005C0E0E" w:rsidRDefault="005C0E0E" w:rsidP="0079775C">
      <w:pPr>
        <w:pStyle w:val="NoSpacing"/>
      </w:pPr>
      <w:r w:rsidRPr="005C0E0E">
        <w:t>Job Description</w:t>
      </w:r>
      <w:proofErr w:type="gramStart"/>
      <w:r w:rsidRPr="005C0E0E">
        <w:t>:­</w:t>
      </w:r>
      <w:proofErr w:type="gramEnd"/>
    </w:p>
    <w:p w:rsidR="00043489" w:rsidRDefault="00AA38B4" w:rsidP="0097274B">
      <w:pPr>
        <w:pStyle w:val="NoSpacing"/>
        <w:numPr>
          <w:ilvl w:val="0"/>
          <w:numId w:val="6"/>
        </w:numPr>
        <w:rPr>
          <w:b w:val="0"/>
          <w:sz w:val="28"/>
          <w:szCs w:val="28"/>
        </w:rPr>
      </w:pPr>
      <w:proofErr w:type="spellStart"/>
      <w:r>
        <w:rPr>
          <w:b w:val="0"/>
          <w:sz w:val="28"/>
          <w:szCs w:val="28"/>
        </w:rPr>
        <w:t>O</w:t>
      </w:r>
      <w:r w:rsidR="003C4AD4">
        <w:rPr>
          <w:b w:val="0"/>
          <w:sz w:val="28"/>
          <w:szCs w:val="28"/>
        </w:rPr>
        <w:t xml:space="preserve">n </w:t>
      </w:r>
      <w:r w:rsidR="00611640" w:rsidRPr="00C34576">
        <w:rPr>
          <w:b w:val="0"/>
          <w:sz w:val="28"/>
          <w:szCs w:val="28"/>
        </w:rPr>
        <w:t>site</w:t>
      </w:r>
      <w:proofErr w:type="spellEnd"/>
      <w:r w:rsidR="00611640" w:rsidRPr="00C34576">
        <w:rPr>
          <w:b w:val="0"/>
          <w:sz w:val="28"/>
          <w:szCs w:val="28"/>
        </w:rPr>
        <w:t xml:space="preserve"> inspection &amp; consultancy of road and bridge work</w:t>
      </w:r>
    </w:p>
    <w:p w:rsidR="00AA38B4" w:rsidRDefault="00AD1A5B" w:rsidP="00AA38B4">
      <w:pPr>
        <w:pStyle w:val="NoSpacing"/>
        <w:numPr>
          <w:ilvl w:val="0"/>
          <w:numId w:val="6"/>
        </w:numPr>
        <w:tabs>
          <w:tab w:val="left" w:pos="360"/>
        </w:tabs>
        <w:rPr>
          <w:b w:val="0"/>
          <w:sz w:val="28"/>
          <w:szCs w:val="28"/>
        </w:rPr>
      </w:pPr>
      <w:r w:rsidRPr="00AD1A5B">
        <w:rPr>
          <w:b w:val="0"/>
          <w:sz w:val="28"/>
          <w:szCs w:val="28"/>
        </w:rPr>
        <w:t>To ensure implementation of quality policy and procedures</w:t>
      </w:r>
      <w:r w:rsidR="00AA38B4">
        <w:rPr>
          <w:b w:val="0"/>
          <w:sz w:val="28"/>
          <w:szCs w:val="28"/>
        </w:rPr>
        <w:t>.</w:t>
      </w:r>
    </w:p>
    <w:p w:rsidR="0097274B" w:rsidRDefault="00AA38B4" w:rsidP="0097274B">
      <w:pPr>
        <w:pStyle w:val="NoSpacing"/>
        <w:numPr>
          <w:ilvl w:val="0"/>
          <w:numId w:val="6"/>
        </w:numPr>
        <w:tabs>
          <w:tab w:val="left" w:pos="360"/>
        </w:tabs>
        <w:rPr>
          <w:b w:val="0"/>
          <w:sz w:val="28"/>
          <w:szCs w:val="28"/>
        </w:rPr>
      </w:pPr>
      <w:r w:rsidRPr="00AA38B4">
        <w:t xml:space="preserve"> </w:t>
      </w:r>
      <w:r w:rsidRPr="00AA38B4">
        <w:rPr>
          <w:b w:val="0"/>
          <w:sz w:val="28"/>
          <w:szCs w:val="28"/>
        </w:rPr>
        <w:t>Making day to day work progress report.</w:t>
      </w:r>
    </w:p>
    <w:p w:rsidR="00C34576" w:rsidRPr="00C34576" w:rsidRDefault="0097274B" w:rsidP="0097274B">
      <w:pPr>
        <w:pStyle w:val="NoSpacing"/>
        <w:numPr>
          <w:ilvl w:val="0"/>
          <w:numId w:val="6"/>
        </w:numPr>
        <w:tabs>
          <w:tab w:val="left" w:pos="360"/>
        </w:tabs>
        <w:rPr>
          <w:b w:val="0"/>
          <w:sz w:val="28"/>
          <w:szCs w:val="28"/>
        </w:rPr>
      </w:pPr>
      <w:r w:rsidRPr="0097274B">
        <w:t xml:space="preserve"> </w:t>
      </w:r>
      <w:r w:rsidRPr="0097274B">
        <w:rPr>
          <w:b w:val="0"/>
          <w:sz w:val="28"/>
          <w:szCs w:val="28"/>
        </w:rPr>
        <w:t>Calculating the Quantity of Men and Machinery for Each activity on daily basis.</w:t>
      </w:r>
    </w:p>
    <w:p w:rsidR="00C34576" w:rsidRDefault="00C34576" w:rsidP="00C34576">
      <w:pPr>
        <w:pStyle w:val="NoSpacing"/>
        <w:tabs>
          <w:tab w:val="left" w:pos="4845"/>
        </w:tabs>
      </w:pPr>
      <w:r>
        <w:tab/>
      </w:r>
      <w:r>
        <w:tab/>
      </w:r>
    </w:p>
    <w:p w:rsidR="00043489" w:rsidRDefault="00611640" w:rsidP="0079775C">
      <w:pPr>
        <w:pStyle w:val="NoSpacing"/>
      </w:pPr>
      <w:r>
        <w:t xml:space="preserve">Project training (B):­ </w:t>
      </w:r>
    </w:p>
    <w:p w:rsidR="00C34576" w:rsidRDefault="00611640" w:rsidP="00AD1A5B">
      <w:pPr>
        <w:pStyle w:val="NoSpacing"/>
        <w:tabs>
          <w:tab w:val="left" w:pos="11970"/>
        </w:tabs>
        <w:ind w:right="1410"/>
      </w:pPr>
      <w:r>
        <w:t>Company</w:t>
      </w:r>
      <w:proofErr w:type="gramStart"/>
      <w:r>
        <w:t>:­</w:t>
      </w:r>
      <w:proofErr w:type="gramEnd"/>
      <w:r w:rsidR="002155C2">
        <w:t xml:space="preserve"> </w:t>
      </w:r>
    </w:p>
    <w:p w:rsidR="002155C2" w:rsidRDefault="00C34576" w:rsidP="0079775C">
      <w:pPr>
        <w:pStyle w:val="NoSpacing"/>
      </w:pPr>
      <w:r>
        <w:t xml:space="preserve">                   </w:t>
      </w:r>
      <w:r w:rsidR="0097274B">
        <w:t xml:space="preserve">          </w:t>
      </w:r>
      <w:r w:rsidR="002155C2" w:rsidRPr="00C34576">
        <w:t>Business Park Town Planners</w:t>
      </w:r>
      <w:r w:rsidR="00611640" w:rsidRPr="00C34576">
        <w:t xml:space="preserve"> </w:t>
      </w:r>
      <w:r w:rsidR="005C0E0E" w:rsidRPr="00C34576">
        <w:t>(</w:t>
      </w:r>
      <w:r w:rsidR="00611640" w:rsidRPr="00C34576">
        <w:t>BPTP</w:t>
      </w:r>
      <w:r w:rsidR="005C0E0E" w:rsidRPr="00C34576">
        <w:t>)</w:t>
      </w:r>
    </w:p>
    <w:p w:rsidR="0097274B" w:rsidRDefault="00AA38B4" w:rsidP="00AA38B4">
      <w:pPr>
        <w:pStyle w:val="NoSpacing"/>
      </w:pPr>
      <w:r w:rsidRPr="00AA38B4">
        <w:t>Project Name:-</w:t>
      </w:r>
      <w:r w:rsidR="0097274B">
        <w:t xml:space="preserve"> </w:t>
      </w:r>
    </w:p>
    <w:p w:rsidR="00AA38B4" w:rsidRPr="0097274B" w:rsidRDefault="0097274B" w:rsidP="00AA38B4">
      <w:pPr>
        <w:pStyle w:val="NoSpacing"/>
        <w:rPr>
          <w:b w:val="0"/>
          <w:sz w:val="28"/>
          <w:szCs w:val="28"/>
        </w:rPr>
      </w:pPr>
      <w:r>
        <w:t xml:space="preserve">                             </w:t>
      </w:r>
      <w:r w:rsidRPr="0097274B">
        <w:rPr>
          <w:b w:val="0"/>
          <w:sz w:val="28"/>
          <w:szCs w:val="28"/>
        </w:rPr>
        <w:t>Capital City @ sec-94, Noida. U.P.</w:t>
      </w:r>
    </w:p>
    <w:p w:rsidR="005C0E0E" w:rsidRDefault="005C0E0E" w:rsidP="0079775C">
      <w:pPr>
        <w:pStyle w:val="NoSpacing"/>
        <w:rPr>
          <w:b w:val="0"/>
        </w:rPr>
      </w:pPr>
    </w:p>
    <w:p w:rsidR="00056996" w:rsidRDefault="002155C2" w:rsidP="00056996">
      <w:pPr>
        <w:pStyle w:val="NoSpacing"/>
        <w:ind w:left="0"/>
      </w:pPr>
      <w:r>
        <w:t>J</w:t>
      </w:r>
      <w:r w:rsidRPr="002155C2">
        <w:t>ob Description:-</w:t>
      </w:r>
      <w:r w:rsidR="00056996" w:rsidRPr="00056996">
        <w:t xml:space="preserve"> </w:t>
      </w:r>
    </w:p>
    <w:p w:rsidR="002155C2" w:rsidRPr="00056996" w:rsidRDefault="00056996" w:rsidP="00056996">
      <w:pPr>
        <w:pStyle w:val="NoSpacing"/>
        <w:numPr>
          <w:ilvl w:val="0"/>
          <w:numId w:val="7"/>
        </w:numPr>
        <w:ind w:left="1800" w:hanging="280"/>
        <w:rPr>
          <w:b w:val="0"/>
          <w:sz w:val="28"/>
          <w:szCs w:val="28"/>
        </w:rPr>
      </w:pPr>
      <w:r w:rsidRPr="00056996">
        <w:rPr>
          <w:b w:val="0"/>
          <w:sz w:val="28"/>
          <w:szCs w:val="28"/>
        </w:rPr>
        <w:t>Supervision of the site works as per the drawings.</w:t>
      </w:r>
    </w:p>
    <w:p w:rsidR="002155C2" w:rsidRPr="0097274B" w:rsidRDefault="00877426" w:rsidP="00056996">
      <w:pPr>
        <w:pStyle w:val="NoSpacing"/>
        <w:numPr>
          <w:ilvl w:val="0"/>
          <w:numId w:val="4"/>
        </w:numPr>
        <w:ind w:left="1890"/>
        <w:rPr>
          <w:b w:val="0"/>
          <w:sz w:val="28"/>
          <w:szCs w:val="28"/>
        </w:rPr>
      </w:pPr>
      <w:r w:rsidRPr="00C34576">
        <w:rPr>
          <w:b w:val="0"/>
          <w:sz w:val="28"/>
          <w:szCs w:val="28"/>
        </w:rPr>
        <w:t>Day to day reporting to seniors.</w:t>
      </w:r>
    </w:p>
    <w:p w:rsidR="002155C2" w:rsidRPr="00C34576" w:rsidRDefault="002155C2" w:rsidP="0097274B">
      <w:pPr>
        <w:pStyle w:val="NoSpacing"/>
        <w:numPr>
          <w:ilvl w:val="0"/>
          <w:numId w:val="4"/>
        </w:numPr>
        <w:ind w:left="1890"/>
        <w:rPr>
          <w:b w:val="0"/>
          <w:sz w:val="28"/>
          <w:szCs w:val="28"/>
        </w:rPr>
      </w:pPr>
      <w:r w:rsidRPr="00C34576">
        <w:rPr>
          <w:b w:val="0"/>
          <w:sz w:val="28"/>
          <w:szCs w:val="28"/>
        </w:rPr>
        <w:t>Conversant with architectural and structural drawings.</w:t>
      </w:r>
    </w:p>
    <w:p w:rsidR="00043489" w:rsidRPr="00C34576" w:rsidRDefault="002155C2" w:rsidP="00056996">
      <w:pPr>
        <w:pStyle w:val="NoSpacing"/>
        <w:numPr>
          <w:ilvl w:val="0"/>
          <w:numId w:val="4"/>
        </w:numPr>
        <w:ind w:left="1890"/>
        <w:rPr>
          <w:b w:val="0"/>
          <w:sz w:val="28"/>
          <w:szCs w:val="28"/>
        </w:rPr>
      </w:pPr>
      <w:r w:rsidRPr="00C34576">
        <w:rPr>
          <w:b w:val="0"/>
          <w:sz w:val="28"/>
          <w:szCs w:val="28"/>
        </w:rPr>
        <w:t>Preparation of Running Account bills.</w:t>
      </w:r>
    </w:p>
    <w:p w:rsidR="00242F5C" w:rsidRPr="00DF59A1" w:rsidRDefault="00481E77" w:rsidP="0079775C">
      <w:pPr>
        <w:pStyle w:val="NoSpacing"/>
        <w:rPr>
          <w:b w:val="0"/>
          <w:sz w:val="28"/>
          <w:szCs w:val="28"/>
        </w:rPr>
      </w:pPr>
      <w:r w:rsidRPr="00DF59A1">
        <w:rPr>
          <w:b w:val="0"/>
          <w:sz w:val="28"/>
          <w:szCs w:val="28"/>
        </w:rPr>
        <w:t xml:space="preserve"> </w:t>
      </w:r>
    </w:p>
    <w:p w:rsidR="00251E2D" w:rsidRPr="00DF59A1" w:rsidRDefault="00024CDF" w:rsidP="0079775C">
      <w:pPr>
        <w:pStyle w:val="NoSpacing"/>
        <w:rPr>
          <w:sz w:val="28"/>
          <w:szCs w:val="28"/>
        </w:rPr>
      </w:pPr>
      <w:r w:rsidRPr="00DF59A1">
        <w:rPr>
          <w:sz w:val="28"/>
          <w:szCs w:val="28"/>
        </w:rPr>
        <w:lastRenderedPageBreak/>
        <w:t>Professional Experience:-</w:t>
      </w:r>
    </w:p>
    <w:p w:rsidR="00D9645B" w:rsidRPr="00DF59A1" w:rsidRDefault="00251E2D" w:rsidP="00251E2D">
      <w:pPr>
        <w:pStyle w:val="NoSpacing"/>
        <w:ind w:left="1800" w:hanging="1800"/>
        <w:rPr>
          <w:sz w:val="28"/>
          <w:szCs w:val="28"/>
        </w:rPr>
      </w:pPr>
      <w:r w:rsidRPr="00DF59A1">
        <w:rPr>
          <w:sz w:val="28"/>
          <w:szCs w:val="28"/>
        </w:rPr>
        <w:t xml:space="preserve">                           </w:t>
      </w:r>
      <w:r w:rsidR="00E922CE" w:rsidRPr="00DF59A1">
        <w:rPr>
          <w:sz w:val="28"/>
          <w:szCs w:val="28"/>
        </w:rPr>
        <w:t>NAVAYUGA ENGINEERING COMPANY LTD</w:t>
      </w:r>
      <w:r w:rsidR="00024CDF" w:rsidRPr="00DF59A1">
        <w:rPr>
          <w:sz w:val="28"/>
          <w:szCs w:val="28"/>
        </w:rPr>
        <w:t>, NORTH SIKKIM.</w:t>
      </w:r>
    </w:p>
    <w:p w:rsidR="00251E2D" w:rsidRPr="00DF59A1" w:rsidRDefault="00251E2D" w:rsidP="00251E2D">
      <w:pPr>
        <w:pStyle w:val="NoSpacing"/>
        <w:ind w:left="1800" w:hanging="1800"/>
        <w:rPr>
          <w:sz w:val="28"/>
          <w:szCs w:val="28"/>
        </w:rPr>
      </w:pPr>
      <w:r w:rsidRPr="00DF59A1">
        <w:rPr>
          <w:sz w:val="28"/>
          <w:szCs w:val="28"/>
        </w:rPr>
        <w:t xml:space="preserve">Project </w:t>
      </w:r>
      <w:proofErr w:type="gramStart"/>
      <w:r w:rsidRPr="00DF59A1">
        <w:rPr>
          <w:sz w:val="28"/>
          <w:szCs w:val="28"/>
        </w:rPr>
        <w:t>Name :</w:t>
      </w:r>
      <w:proofErr w:type="gramEnd"/>
      <w:r w:rsidRPr="00DF59A1">
        <w:rPr>
          <w:sz w:val="28"/>
          <w:szCs w:val="28"/>
        </w:rPr>
        <w:t xml:space="preserve">- </w:t>
      </w:r>
    </w:p>
    <w:p w:rsidR="00251E2D" w:rsidRPr="00DF59A1" w:rsidRDefault="00251E2D" w:rsidP="00251E2D">
      <w:pPr>
        <w:pStyle w:val="NoSpacing"/>
        <w:ind w:left="1800" w:hanging="1800"/>
        <w:rPr>
          <w:b w:val="0"/>
          <w:sz w:val="28"/>
          <w:szCs w:val="28"/>
        </w:rPr>
      </w:pPr>
      <w:r w:rsidRPr="00DF59A1">
        <w:rPr>
          <w:sz w:val="28"/>
          <w:szCs w:val="28"/>
        </w:rPr>
        <w:t xml:space="preserve">                          </w:t>
      </w:r>
      <w:r w:rsidRPr="00DF59A1">
        <w:rPr>
          <w:b w:val="0"/>
          <w:sz w:val="28"/>
          <w:szCs w:val="28"/>
        </w:rPr>
        <w:t xml:space="preserve">Teesta </w:t>
      </w:r>
      <w:proofErr w:type="spellStart"/>
      <w:r w:rsidRPr="00DF59A1">
        <w:rPr>
          <w:b w:val="0"/>
          <w:sz w:val="28"/>
          <w:szCs w:val="28"/>
        </w:rPr>
        <w:t>Urja</w:t>
      </w:r>
      <w:proofErr w:type="spellEnd"/>
      <w:r w:rsidRPr="00DF59A1">
        <w:rPr>
          <w:b w:val="0"/>
          <w:sz w:val="28"/>
          <w:szCs w:val="28"/>
        </w:rPr>
        <w:t xml:space="preserve"> 3rd stage 1200 MW Hydro energy project.</w:t>
      </w:r>
    </w:p>
    <w:p w:rsidR="00251E2D" w:rsidRPr="00DF59A1" w:rsidRDefault="00D9645B" w:rsidP="0079775C">
      <w:pPr>
        <w:pStyle w:val="NoSpacing"/>
        <w:rPr>
          <w:b w:val="0"/>
          <w:sz w:val="28"/>
          <w:szCs w:val="28"/>
        </w:rPr>
      </w:pPr>
      <w:proofErr w:type="gramStart"/>
      <w:r w:rsidRPr="00DF59A1">
        <w:rPr>
          <w:sz w:val="28"/>
          <w:szCs w:val="28"/>
        </w:rPr>
        <w:t>Position :</w:t>
      </w:r>
      <w:proofErr w:type="gramEnd"/>
      <w:r w:rsidRPr="00DF59A1">
        <w:rPr>
          <w:b w:val="0"/>
          <w:sz w:val="28"/>
          <w:szCs w:val="28"/>
        </w:rPr>
        <w:t xml:space="preserve">- </w:t>
      </w:r>
      <w:r w:rsidR="00611640" w:rsidRPr="00DF59A1">
        <w:rPr>
          <w:b w:val="0"/>
          <w:sz w:val="28"/>
          <w:szCs w:val="28"/>
        </w:rPr>
        <w:t xml:space="preserve"> </w:t>
      </w:r>
    </w:p>
    <w:p w:rsidR="00242F5C" w:rsidRPr="00DF59A1" w:rsidRDefault="00251E2D" w:rsidP="0079775C">
      <w:pPr>
        <w:pStyle w:val="NoSpacing"/>
        <w:rPr>
          <w:b w:val="0"/>
          <w:sz w:val="28"/>
          <w:szCs w:val="28"/>
        </w:rPr>
      </w:pPr>
      <w:r w:rsidRPr="00DF59A1">
        <w:rPr>
          <w:b w:val="0"/>
          <w:sz w:val="28"/>
          <w:szCs w:val="28"/>
        </w:rPr>
        <w:t xml:space="preserve">                        </w:t>
      </w:r>
      <w:r w:rsidR="00D9645B" w:rsidRPr="00DF59A1">
        <w:rPr>
          <w:b w:val="0"/>
          <w:sz w:val="28"/>
          <w:szCs w:val="28"/>
        </w:rPr>
        <w:t>Graduate Trainee engineer</w:t>
      </w:r>
    </w:p>
    <w:p w:rsidR="0079775C" w:rsidRPr="00DF59A1" w:rsidRDefault="0079775C" w:rsidP="0079775C">
      <w:pPr>
        <w:pStyle w:val="NoSpacing"/>
        <w:rPr>
          <w:sz w:val="28"/>
          <w:szCs w:val="28"/>
        </w:rPr>
      </w:pPr>
      <w:r w:rsidRPr="00DF59A1">
        <w:rPr>
          <w:sz w:val="28"/>
          <w:szCs w:val="28"/>
        </w:rPr>
        <w:t>Responsibilities:</w:t>
      </w:r>
    </w:p>
    <w:p w:rsidR="009C4FF4" w:rsidRPr="00DF59A1" w:rsidRDefault="00C2755B" w:rsidP="00024CDF">
      <w:pPr>
        <w:pStyle w:val="NoSpacing"/>
        <w:numPr>
          <w:ilvl w:val="0"/>
          <w:numId w:val="3"/>
        </w:numPr>
        <w:tabs>
          <w:tab w:val="left" w:pos="810"/>
        </w:tabs>
        <w:ind w:left="1710"/>
        <w:rPr>
          <w:b w:val="0"/>
          <w:sz w:val="28"/>
          <w:szCs w:val="28"/>
        </w:rPr>
      </w:pPr>
      <w:r w:rsidRPr="00DF59A1">
        <w:rPr>
          <w:b w:val="0"/>
          <w:sz w:val="28"/>
          <w:szCs w:val="28"/>
        </w:rPr>
        <w:t>Studying Structural drawings and execution on site</w:t>
      </w:r>
      <w:r w:rsidR="00A71EDA" w:rsidRPr="00DF59A1">
        <w:rPr>
          <w:b w:val="0"/>
          <w:sz w:val="28"/>
          <w:szCs w:val="28"/>
        </w:rPr>
        <w:t>.</w:t>
      </w:r>
    </w:p>
    <w:p w:rsidR="0026725C" w:rsidRDefault="006F6A44" w:rsidP="00251E2D">
      <w:pPr>
        <w:pStyle w:val="NoSpacing"/>
        <w:numPr>
          <w:ilvl w:val="0"/>
          <w:numId w:val="3"/>
        </w:numPr>
        <w:ind w:left="1710"/>
        <w:rPr>
          <w:b w:val="0"/>
          <w:sz w:val="28"/>
          <w:szCs w:val="28"/>
        </w:rPr>
      </w:pPr>
      <w:r>
        <w:rPr>
          <w:b w:val="0"/>
          <w:sz w:val="28"/>
          <w:szCs w:val="28"/>
        </w:rPr>
        <w:t>Pouring of co</w:t>
      </w:r>
      <w:r w:rsidR="0026725C" w:rsidRPr="00DF59A1">
        <w:rPr>
          <w:b w:val="0"/>
          <w:sz w:val="28"/>
          <w:szCs w:val="28"/>
        </w:rPr>
        <w:t xml:space="preserve">ncrete </w:t>
      </w:r>
      <w:r w:rsidR="00A71EDA" w:rsidRPr="00DF59A1">
        <w:rPr>
          <w:b w:val="0"/>
          <w:sz w:val="28"/>
          <w:szCs w:val="28"/>
        </w:rPr>
        <w:t>(Both RCC &amp; PCC).</w:t>
      </w:r>
    </w:p>
    <w:p w:rsidR="009656A5" w:rsidRPr="00DF59A1" w:rsidRDefault="009656A5" w:rsidP="00251E2D">
      <w:pPr>
        <w:pStyle w:val="NoSpacing"/>
        <w:numPr>
          <w:ilvl w:val="0"/>
          <w:numId w:val="3"/>
        </w:numPr>
        <w:ind w:left="1710"/>
        <w:rPr>
          <w:b w:val="0"/>
          <w:sz w:val="28"/>
          <w:szCs w:val="28"/>
        </w:rPr>
      </w:pPr>
      <w:r>
        <w:rPr>
          <w:b w:val="0"/>
          <w:sz w:val="28"/>
          <w:szCs w:val="28"/>
        </w:rPr>
        <w:t xml:space="preserve">Wrote </w:t>
      </w:r>
      <w:r w:rsidR="006F6A44">
        <w:rPr>
          <w:b w:val="0"/>
          <w:sz w:val="28"/>
          <w:szCs w:val="28"/>
        </w:rPr>
        <w:t>weekly quantity reports for concrete</w:t>
      </w:r>
      <w:r>
        <w:rPr>
          <w:b w:val="0"/>
          <w:sz w:val="28"/>
          <w:szCs w:val="28"/>
        </w:rPr>
        <w:t xml:space="preserve"> volumes to track progress.</w:t>
      </w:r>
    </w:p>
    <w:p w:rsidR="0079775C" w:rsidRPr="00DF59A1" w:rsidRDefault="0079775C" w:rsidP="00251E2D">
      <w:pPr>
        <w:pStyle w:val="NoSpacing"/>
        <w:numPr>
          <w:ilvl w:val="0"/>
          <w:numId w:val="3"/>
        </w:numPr>
        <w:ind w:left="1710"/>
        <w:rPr>
          <w:b w:val="0"/>
          <w:sz w:val="28"/>
          <w:szCs w:val="28"/>
        </w:rPr>
      </w:pPr>
      <w:r w:rsidRPr="00DF59A1">
        <w:rPr>
          <w:b w:val="0"/>
          <w:sz w:val="28"/>
          <w:szCs w:val="28"/>
        </w:rPr>
        <w:t>Supervising Survey Leveling Work on Dam Site.</w:t>
      </w:r>
    </w:p>
    <w:p w:rsidR="0079775C" w:rsidRPr="00DF59A1" w:rsidRDefault="009656A5" w:rsidP="0079775C">
      <w:pPr>
        <w:pStyle w:val="NoSpacing"/>
        <w:rPr>
          <w:sz w:val="28"/>
          <w:szCs w:val="28"/>
        </w:rPr>
      </w:pPr>
      <w:r>
        <w:rPr>
          <w:sz w:val="28"/>
          <w:szCs w:val="28"/>
        </w:rPr>
        <w:t>Current job</w:t>
      </w:r>
      <w:r w:rsidR="003C4AD4" w:rsidRPr="00DF59A1">
        <w:rPr>
          <w:sz w:val="28"/>
          <w:szCs w:val="28"/>
        </w:rPr>
        <w:t>:-</w:t>
      </w:r>
    </w:p>
    <w:p w:rsidR="003C4AD4" w:rsidRPr="00DF59A1" w:rsidRDefault="003C4AD4" w:rsidP="0079775C">
      <w:pPr>
        <w:pStyle w:val="NoSpacing"/>
        <w:rPr>
          <w:sz w:val="28"/>
          <w:szCs w:val="28"/>
        </w:rPr>
      </w:pPr>
      <w:r w:rsidRPr="00DF59A1">
        <w:rPr>
          <w:sz w:val="28"/>
          <w:szCs w:val="28"/>
        </w:rPr>
        <w:t xml:space="preserve">                       LARSEN &amp; TOUBRO CONSTRUCTION</w:t>
      </w:r>
    </w:p>
    <w:p w:rsidR="00DF59A1" w:rsidRDefault="00DF59A1" w:rsidP="00DF59A1">
      <w:pPr>
        <w:pStyle w:val="NoSpacing"/>
        <w:rPr>
          <w:sz w:val="28"/>
          <w:szCs w:val="28"/>
        </w:rPr>
      </w:pPr>
      <w:r>
        <w:rPr>
          <w:sz w:val="28"/>
          <w:szCs w:val="28"/>
        </w:rPr>
        <w:t xml:space="preserve">                       </w:t>
      </w:r>
      <w:r w:rsidR="00024CDF" w:rsidRPr="00DF59A1">
        <w:rPr>
          <w:sz w:val="28"/>
          <w:szCs w:val="28"/>
        </w:rPr>
        <w:t>(Power transmission &amp; distribution)</w:t>
      </w:r>
    </w:p>
    <w:p w:rsidR="00DF59A1" w:rsidRDefault="009656A5" w:rsidP="00DF59A1">
      <w:pPr>
        <w:pStyle w:val="NoSpacing"/>
        <w:rPr>
          <w:sz w:val="28"/>
          <w:szCs w:val="28"/>
        </w:rPr>
      </w:pPr>
      <w:r>
        <w:rPr>
          <w:sz w:val="28"/>
          <w:szCs w:val="28"/>
        </w:rPr>
        <w:t>Project Name</w:t>
      </w:r>
      <w:proofErr w:type="gramStart"/>
      <w:r w:rsidR="00DF59A1">
        <w:rPr>
          <w:sz w:val="28"/>
          <w:szCs w:val="28"/>
        </w:rPr>
        <w:t>:-</w:t>
      </w:r>
      <w:proofErr w:type="gramEnd"/>
      <w:r w:rsidR="00DF59A1" w:rsidRPr="00DF59A1">
        <w:rPr>
          <w:b w:val="0"/>
          <w:sz w:val="28"/>
          <w:szCs w:val="28"/>
        </w:rPr>
        <w:t xml:space="preserve"> IPDS 33/11kv substation.</w:t>
      </w:r>
    </w:p>
    <w:p w:rsidR="00DF59A1" w:rsidRDefault="00DF59A1" w:rsidP="00DF59A1">
      <w:pPr>
        <w:pStyle w:val="NoSpacing"/>
        <w:rPr>
          <w:sz w:val="28"/>
          <w:szCs w:val="28"/>
        </w:rPr>
      </w:pPr>
      <w:r w:rsidRPr="00DF59A1">
        <w:rPr>
          <w:sz w:val="28"/>
          <w:szCs w:val="28"/>
        </w:rPr>
        <w:t>Responsibilities:</w:t>
      </w:r>
    </w:p>
    <w:p w:rsidR="009656A5" w:rsidRDefault="009656A5" w:rsidP="009656A5">
      <w:pPr>
        <w:pStyle w:val="NoSpacing"/>
        <w:numPr>
          <w:ilvl w:val="0"/>
          <w:numId w:val="12"/>
        </w:numPr>
        <w:rPr>
          <w:b w:val="0"/>
          <w:sz w:val="28"/>
          <w:szCs w:val="28"/>
        </w:rPr>
      </w:pPr>
      <w:r w:rsidRPr="00DF59A1">
        <w:rPr>
          <w:b w:val="0"/>
          <w:sz w:val="28"/>
          <w:szCs w:val="28"/>
        </w:rPr>
        <w:t>Preparation of Daily Progress Reports and invoices for subcontractors.</w:t>
      </w:r>
    </w:p>
    <w:p w:rsidR="00202111" w:rsidRPr="00C34576" w:rsidRDefault="00202111" w:rsidP="00202111">
      <w:pPr>
        <w:pStyle w:val="NoSpacing"/>
        <w:numPr>
          <w:ilvl w:val="0"/>
          <w:numId w:val="12"/>
        </w:numPr>
        <w:rPr>
          <w:b w:val="0"/>
          <w:sz w:val="28"/>
          <w:szCs w:val="28"/>
        </w:rPr>
      </w:pPr>
      <w:r w:rsidRPr="00C34576">
        <w:rPr>
          <w:b w:val="0"/>
          <w:sz w:val="28"/>
          <w:szCs w:val="28"/>
        </w:rPr>
        <w:t>Coordination with subcontractors for the smooth flow of work.</w:t>
      </w:r>
    </w:p>
    <w:p w:rsidR="00202111" w:rsidRDefault="00202111" w:rsidP="00202111">
      <w:pPr>
        <w:pStyle w:val="NoSpacing"/>
        <w:numPr>
          <w:ilvl w:val="0"/>
          <w:numId w:val="12"/>
        </w:numPr>
        <w:rPr>
          <w:b w:val="0"/>
          <w:sz w:val="28"/>
          <w:szCs w:val="28"/>
        </w:rPr>
      </w:pPr>
      <w:r>
        <w:rPr>
          <w:b w:val="0"/>
          <w:sz w:val="28"/>
          <w:szCs w:val="28"/>
        </w:rPr>
        <w:t>Ensure that all the works meets the stipulated quality standards.</w:t>
      </w:r>
    </w:p>
    <w:p w:rsidR="009656A5" w:rsidRPr="009656A5" w:rsidRDefault="009656A5" w:rsidP="009656A5">
      <w:pPr>
        <w:pStyle w:val="NoSpacing"/>
        <w:numPr>
          <w:ilvl w:val="0"/>
          <w:numId w:val="12"/>
        </w:numPr>
        <w:rPr>
          <w:b w:val="0"/>
          <w:sz w:val="28"/>
          <w:szCs w:val="28"/>
        </w:rPr>
      </w:pPr>
      <w:r>
        <w:rPr>
          <w:b w:val="0"/>
          <w:sz w:val="28"/>
          <w:szCs w:val="28"/>
        </w:rPr>
        <w:t>Proper management of materials and workmanship.</w:t>
      </w:r>
    </w:p>
    <w:p w:rsidR="009656A5" w:rsidRPr="00DF59A1" w:rsidRDefault="009656A5" w:rsidP="009656A5">
      <w:pPr>
        <w:pStyle w:val="NoSpacing"/>
        <w:numPr>
          <w:ilvl w:val="0"/>
          <w:numId w:val="12"/>
        </w:numPr>
        <w:rPr>
          <w:b w:val="0"/>
          <w:sz w:val="28"/>
          <w:szCs w:val="28"/>
        </w:rPr>
      </w:pPr>
      <w:r>
        <w:rPr>
          <w:b w:val="0"/>
          <w:sz w:val="28"/>
          <w:szCs w:val="28"/>
        </w:rPr>
        <w:t>BOQ preparation of civil works.</w:t>
      </w:r>
    </w:p>
    <w:p w:rsidR="009656A5" w:rsidRDefault="009656A5" w:rsidP="009656A5">
      <w:pPr>
        <w:pStyle w:val="NoSpacing"/>
        <w:numPr>
          <w:ilvl w:val="0"/>
          <w:numId w:val="12"/>
        </w:numPr>
        <w:rPr>
          <w:b w:val="0"/>
          <w:sz w:val="28"/>
          <w:szCs w:val="28"/>
        </w:rPr>
      </w:pPr>
      <w:r w:rsidRPr="00DF59A1">
        <w:rPr>
          <w:b w:val="0"/>
          <w:sz w:val="28"/>
          <w:szCs w:val="28"/>
        </w:rPr>
        <w:t>Supervision of Concrete Works, Rebar Fixing, involved in QA/QC activities, testing of Concrete.</w:t>
      </w:r>
    </w:p>
    <w:p w:rsidR="006F6A44" w:rsidRPr="00DF59A1" w:rsidRDefault="006F6A44" w:rsidP="006F6A44">
      <w:pPr>
        <w:pStyle w:val="NoSpacing"/>
        <w:numPr>
          <w:ilvl w:val="0"/>
          <w:numId w:val="12"/>
        </w:numPr>
        <w:rPr>
          <w:b w:val="0"/>
          <w:sz w:val="28"/>
          <w:szCs w:val="28"/>
        </w:rPr>
      </w:pPr>
      <w:r w:rsidRPr="00DF59A1">
        <w:rPr>
          <w:b w:val="0"/>
          <w:sz w:val="28"/>
          <w:szCs w:val="28"/>
        </w:rPr>
        <w:t>Handling Technical matters and producing Monthly Progress Reports.</w:t>
      </w:r>
    </w:p>
    <w:p w:rsidR="00DF59A1" w:rsidRPr="006F6A44" w:rsidRDefault="00DF59A1" w:rsidP="006F6A44">
      <w:pPr>
        <w:pStyle w:val="NoSpacing"/>
        <w:ind w:left="720" w:firstLine="0"/>
        <w:rPr>
          <w:b w:val="0"/>
          <w:sz w:val="28"/>
          <w:szCs w:val="28"/>
        </w:rPr>
      </w:pPr>
    </w:p>
    <w:p w:rsidR="00DF59A1" w:rsidRPr="00DF59A1" w:rsidRDefault="00DF59A1" w:rsidP="00DF59A1">
      <w:pPr>
        <w:pStyle w:val="NoSpacing"/>
        <w:rPr>
          <w:sz w:val="28"/>
          <w:szCs w:val="28"/>
        </w:rPr>
      </w:pPr>
    </w:p>
    <w:p w:rsidR="00DF59A1" w:rsidRPr="00DF59A1" w:rsidRDefault="00DF59A1" w:rsidP="0079775C">
      <w:pPr>
        <w:pStyle w:val="NoSpacing"/>
        <w:rPr>
          <w:sz w:val="28"/>
          <w:szCs w:val="28"/>
        </w:rPr>
      </w:pPr>
    </w:p>
    <w:p w:rsidR="00A77700" w:rsidRPr="00DF59A1" w:rsidRDefault="00611640" w:rsidP="0079775C">
      <w:pPr>
        <w:pStyle w:val="NoSpacing"/>
        <w:rPr>
          <w:sz w:val="28"/>
          <w:szCs w:val="28"/>
        </w:rPr>
      </w:pPr>
      <w:r w:rsidRPr="00DF59A1">
        <w:rPr>
          <w:sz w:val="28"/>
          <w:szCs w:val="28"/>
        </w:rPr>
        <w:t>Computer skills</w:t>
      </w:r>
      <w:proofErr w:type="gramStart"/>
      <w:r w:rsidRPr="00DF59A1">
        <w:rPr>
          <w:sz w:val="28"/>
          <w:szCs w:val="28"/>
        </w:rPr>
        <w:t>:­</w:t>
      </w:r>
      <w:proofErr w:type="gramEnd"/>
    </w:p>
    <w:p w:rsidR="00043489" w:rsidRPr="00DF59A1" w:rsidRDefault="00611640" w:rsidP="00A71EDA">
      <w:pPr>
        <w:spacing w:after="671"/>
        <w:ind w:left="1440"/>
        <w:rPr>
          <w:b w:val="0"/>
          <w:sz w:val="28"/>
          <w:szCs w:val="28"/>
        </w:rPr>
      </w:pPr>
      <w:r w:rsidRPr="00DF59A1">
        <w:rPr>
          <w:sz w:val="28"/>
          <w:szCs w:val="28"/>
        </w:rPr>
        <w:t xml:space="preserve"> </w:t>
      </w:r>
      <w:r w:rsidR="00A77700" w:rsidRPr="00DF59A1">
        <w:rPr>
          <w:b w:val="0"/>
          <w:sz w:val="28"/>
          <w:szCs w:val="28"/>
        </w:rPr>
        <w:t>AutoCAD 2D &amp; 3D,MS Office 2007 (Word, Excel, Power Point) QUICK BASIC (Language).Microsoft WINDOWS XP, Web Internet.</w:t>
      </w:r>
    </w:p>
    <w:p w:rsidR="00A77700" w:rsidRPr="00A77700" w:rsidRDefault="00611640" w:rsidP="00A77700">
      <w:pPr>
        <w:spacing w:after="454" w:line="259" w:lineRule="auto"/>
        <w:ind w:left="0" w:firstLine="0"/>
      </w:pPr>
      <w:r>
        <w:t xml:space="preserve"> </w:t>
      </w:r>
      <w:r w:rsidR="00A77700" w:rsidRPr="00A77700">
        <w:t>Personal Skills: </w:t>
      </w:r>
    </w:p>
    <w:p w:rsidR="00A77700" w:rsidRPr="005C276B" w:rsidRDefault="00A77700" w:rsidP="005C276B">
      <w:pPr>
        <w:spacing w:after="454" w:line="259" w:lineRule="auto"/>
        <w:ind w:left="1440" w:firstLine="0"/>
        <w:rPr>
          <w:b w:val="0"/>
          <w:sz w:val="28"/>
          <w:szCs w:val="28"/>
        </w:rPr>
      </w:pPr>
      <w:r w:rsidRPr="005C276B">
        <w:rPr>
          <w:b w:val="0"/>
          <w:sz w:val="28"/>
          <w:szCs w:val="28"/>
        </w:rPr>
        <w:t>Excellent spoken and written E</w:t>
      </w:r>
      <w:r w:rsidR="005F3896">
        <w:rPr>
          <w:b w:val="0"/>
          <w:sz w:val="28"/>
          <w:szCs w:val="28"/>
        </w:rPr>
        <w:t>nglish Skills, Problem Solving</w:t>
      </w:r>
      <w:r w:rsidR="00E72748">
        <w:rPr>
          <w:b w:val="0"/>
          <w:sz w:val="28"/>
          <w:szCs w:val="28"/>
        </w:rPr>
        <w:t xml:space="preserve">, </w:t>
      </w:r>
      <w:r w:rsidRPr="005C276B">
        <w:rPr>
          <w:b w:val="0"/>
          <w:sz w:val="28"/>
          <w:szCs w:val="28"/>
        </w:rPr>
        <w:t xml:space="preserve">Time </w:t>
      </w:r>
      <w:r w:rsidR="00506FB0">
        <w:rPr>
          <w:b w:val="0"/>
          <w:sz w:val="28"/>
          <w:szCs w:val="28"/>
        </w:rPr>
        <w:t xml:space="preserve">Devoted, Self-Motivated, Result </w:t>
      </w:r>
      <w:r w:rsidRPr="005C276B">
        <w:rPr>
          <w:b w:val="0"/>
          <w:sz w:val="28"/>
          <w:szCs w:val="28"/>
        </w:rPr>
        <w:t>Oriented, Positive Attitude, and Ability to manage and communicate with a wide range of people.</w:t>
      </w:r>
    </w:p>
    <w:p w:rsidR="00043489" w:rsidRDefault="00611640" w:rsidP="00423FF7">
      <w:pPr>
        <w:spacing w:after="497"/>
        <w:ind w:left="0" w:firstLine="0"/>
      </w:pPr>
      <w:r>
        <w:t>Personal Details</w:t>
      </w:r>
      <w:proofErr w:type="gramStart"/>
      <w:r>
        <w:t>:­</w:t>
      </w:r>
      <w:proofErr w:type="gramEnd"/>
      <w:r>
        <w:t xml:space="preserve"> </w:t>
      </w:r>
    </w:p>
    <w:p w:rsidR="00043489" w:rsidRPr="00852BBC" w:rsidRDefault="00611640" w:rsidP="00877426">
      <w:pPr>
        <w:numPr>
          <w:ilvl w:val="0"/>
          <w:numId w:val="5"/>
        </w:numPr>
        <w:jc w:val="both"/>
        <w:rPr>
          <w:sz w:val="28"/>
          <w:szCs w:val="28"/>
        </w:rPr>
      </w:pPr>
      <w:r w:rsidRPr="00852BBC">
        <w:rPr>
          <w:sz w:val="28"/>
          <w:szCs w:val="28"/>
        </w:rPr>
        <w:t>Name</w:t>
      </w:r>
      <w:r w:rsidRPr="00852BBC">
        <w:rPr>
          <w:sz w:val="28"/>
          <w:szCs w:val="28"/>
        </w:rPr>
        <w:tab/>
      </w:r>
      <w:r w:rsidR="00852BBC">
        <w:rPr>
          <w:sz w:val="28"/>
          <w:szCs w:val="28"/>
        </w:rPr>
        <w:t xml:space="preserve">           </w:t>
      </w:r>
      <w:proofErr w:type="gramStart"/>
      <w:r w:rsidRPr="00852BBC">
        <w:rPr>
          <w:sz w:val="28"/>
          <w:szCs w:val="28"/>
        </w:rPr>
        <w:t>:­</w:t>
      </w:r>
      <w:proofErr w:type="gramEnd"/>
      <w:r w:rsidRPr="00852BBC">
        <w:rPr>
          <w:sz w:val="28"/>
          <w:szCs w:val="28"/>
        </w:rPr>
        <w:tab/>
      </w:r>
      <w:r w:rsidR="00852BBC">
        <w:rPr>
          <w:sz w:val="28"/>
          <w:szCs w:val="28"/>
        </w:rPr>
        <w:t xml:space="preserve">    </w:t>
      </w:r>
      <w:proofErr w:type="spellStart"/>
      <w:r w:rsidRPr="00852BBC">
        <w:rPr>
          <w:b w:val="0"/>
          <w:sz w:val="28"/>
          <w:szCs w:val="28"/>
        </w:rPr>
        <w:t>Nayab</w:t>
      </w:r>
      <w:proofErr w:type="spellEnd"/>
      <w:r w:rsidRPr="00852BBC">
        <w:rPr>
          <w:b w:val="0"/>
          <w:sz w:val="28"/>
          <w:szCs w:val="28"/>
        </w:rPr>
        <w:t xml:space="preserve"> </w:t>
      </w:r>
      <w:proofErr w:type="spellStart"/>
      <w:r w:rsidRPr="00852BBC">
        <w:rPr>
          <w:b w:val="0"/>
          <w:sz w:val="28"/>
          <w:szCs w:val="28"/>
        </w:rPr>
        <w:t>Akhlaque</w:t>
      </w:r>
      <w:proofErr w:type="spellEnd"/>
      <w:r w:rsidR="00852BBC" w:rsidRPr="00852BBC">
        <w:rPr>
          <w:b w:val="0"/>
          <w:sz w:val="28"/>
          <w:szCs w:val="28"/>
        </w:rPr>
        <w:t>.</w:t>
      </w:r>
    </w:p>
    <w:p w:rsidR="00043489" w:rsidRPr="00852BBC" w:rsidRDefault="00611640" w:rsidP="00877426">
      <w:pPr>
        <w:numPr>
          <w:ilvl w:val="0"/>
          <w:numId w:val="5"/>
        </w:numPr>
        <w:jc w:val="both"/>
        <w:rPr>
          <w:sz w:val="28"/>
          <w:szCs w:val="28"/>
        </w:rPr>
      </w:pPr>
      <w:r w:rsidRPr="00852BBC">
        <w:rPr>
          <w:sz w:val="28"/>
          <w:szCs w:val="28"/>
        </w:rPr>
        <w:t>Date of Birth</w:t>
      </w:r>
      <w:r w:rsidRPr="00852BBC">
        <w:rPr>
          <w:sz w:val="28"/>
          <w:szCs w:val="28"/>
        </w:rPr>
        <w:tab/>
      </w:r>
      <w:proofErr w:type="gramStart"/>
      <w:r w:rsidRPr="00852BBC">
        <w:rPr>
          <w:sz w:val="28"/>
          <w:szCs w:val="28"/>
        </w:rPr>
        <w:t>:­</w:t>
      </w:r>
      <w:proofErr w:type="gramEnd"/>
      <w:r w:rsidRPr="00852BBC">
        <w:rPr>
          <w:sz w:val="28"/>
          <w:szCs w:val="28"/>
        </w:rPr>
        <w:tab/>
        <w:t xml:space="preserve">   </w:t>
      </w:r>
      <w:r w:rsidRPr="00852BBC">
        <w:rPr>
          <w:b w:val="0"/>
          <w:sz w:val="28"/>
          <w:szCs w:val="28"/>
        </w:rPr>
        <w:t>18.04.1995</w:t>
      </w:r>
      <w:r w:rsidR="00852BBC" w:rsidRPr="00852BBC">
        <w:rPr>
          <w:b w:val="0"/>
          <w:sz w:val="28"/>
          <w:szCs w:val="28"/>
        </w:rPr>
        <w:t>.</w:t>
      </w:r>
    </w:p>
    <w:p w:rsidR="00043489" w:rsidRPr="00852BBC" w:rsidRDefault="00611640" w:rsidP="00877426">
      <w:pPr>
        <w:numPr>
          <w:ilvl w:val="0"/>
          <w:numId w:val="5"/>
        </w:numPr>
        <w:jc w:val="both"/>
        <w:rPr>
          <w:sz w:val="28"/>
          <w:szCs w:val="28"/>
        </w:rPr>
      </w:pPr>
      <w:r w:rsidRPr="00852BBC">
        <w:rPr>
          <w:sz w:val="28"/>
          <w:szCs w:val="28"/>
        </w:rPr>
        <w:t>Sex</w:t>
      </w:r>
      <w:r w:rsidRPr="00852BBC">
        <w:rPr>
          <w:sz w:val="28"/>
          <w:szCs w:val="28"/>
        </w:rPr>
        <w:tab/>
        <w:t xml:space="preserve">                     </w:t>
      </w:r>
      <w:r w:rsidR="00852BBC">
        <w:rPr>
          <w:sz w:val="28"/>
          <w:szCs w:val="28"/>
        </w:rPr>
        <w:t xml:space="preserve"> </w:t>
      </w:r>
      <w:r w:rsidRPr="00852BBC">
        <w:rPr>
          <w:sz w:val="28"/>
          <w:szCs w:val="28"/>
        </w:rPr>
        <w:t xml:space="preserve"> </w:t>
      </w:r>
      <w:proofErr w:type="gramStart"/>
      <w:r w:rsidRPr="00852BBC">
        <w:rPr>
          <w:sz w:val="28"/>
          <w:szCs w:val="28"/>
        </w:rPr>
        <w:t>:­</w:t>
      </w:r>
      <w:proofErr w:type="gramEnd"/>
      <w:r w:rsidRPr="00852BBC">
        <w:rPr>
          <w:sz w:val="28"/>
          <w:szCs w:val="28"/>
        </w:rPr>
        <w:t xml:space="preserve">            </w:t>
      </w:r>
      <w:r w:rsidRPr="00852BBC">
        <w:rPr>
          <w:b w:val="0"/>
          <w:sz w:val="28"/>
          <w:szCs w:val="28"/>
        </w:rPr>
        <w:t>Male</w:t>
      </w:r>
      <w:r w:rsidR="00852BBC" w:rsidRPr="00852BBC">
        <w:rPr>
          <w:b w:val="0"/>
          <w:sz w:val="28"/>
          <w:szCs w:val="28"/>
        </w:rPr>
        <w:t>.</w:t>
      </w:r>
    </w:p>
    <w:p w:rsidR="00043489" w:rsidRPr="00852BBC" w:rsidRDefault="00611640" w:rsidP="00877426">
      <w:pPr>
        <w:numPr>
          <w:ilvl w:val="0"/>
          <w:numId w:val="5"/>
        </w:numPr>
        <w:jc w:val="both"/>
        <w:rPr>
          <w:sz w:val="28"/>
          <w:szCs w:val="28"/>
        </w:rPr>
      </w:pPr>
      <w:r w:rsidRPr="00852BBC">
        <w:rPr>
          <w:sz w:val="28"/>
          <w:szCs w:val="28"/>
        </w:rPr>
        <w:t>Marital Status</w:t>
      </w:r>
      <w:r w:rsidRPr="00852BBC">
        <w:rPr>
          <w:sz w:val="28"/>
          <w:szCs w:val="28"/>
        </w:rPr>
        <w:tab/>
      </w:r>
      <w:proofErr w:type="gramStart"/>
      <w:r w:rsidRPr="00852BBC">
        <w:rPr>
          <w:sz w:val="28"/>
          <w:szCs w:val="28"/>
        </w:rPr>
        <w:t>:­</w:t>
      </w:r>
      <w:proofErr w:type="gramEnd"/>
      <w:r w:rsidRPr="00852BBC">
        <w:rPr>
          <w:sz w:val="28"/>
          <w:szCs w:val="28"/>
        </w:rPr>
        <w:tab/>
        <w:t xml:space="preserve"> </w:t>
      </w:r>
      <w:r w:rsidR="00852BBC">
        <w:rPr>
          <w:sz w:val="28"/>
          <w:szCs w:val="28"/>
        </w:rPr>
        <w:t xml:space="preserve"> </w:t>
      </w:r>
      <w:r w:rsidRPr="00852BBC">
        <w:rPr>
          <w:sz w:val="28"/>
          <w:szCs w:val="28"/>
        </w:rPr>
        <w:t xml:space="preserve"> </w:t>
      </w:r>
      <w:r w:rsidRPr="00852BBC">
        <w:rPr>
          <w:b w:val="0"/>
          <w:sz w:val="28"/>
          <w:szCs w:val="28"/>
        </w:rPr>
        <w:t>Unmarried</w:t>
      </w:r>
      <w:r w:rsidR="00852BBC" w:rsidRPr="00852BBC">
        <w:rPr>
          <w:b w:val="0"/>
          <w:sz w:val="28"/>
          <w:szCs w:val="28"/>
        </w:rPr>
        <w:t>.</w:t>
      </w:r>
    </w:p>
    <w:p w:rsidR="00043489" w:rsidRPr="00852BBC" w:rsidRDefault="00611640" w:rsidP="00877426">
      <w:pPr>
        <w:numPr>
          <w:ilvl w:val="0"/>
          <w:numId w:val="5"/>
        </w:numPr>
        <w:jc w:val="both"/>
        <w:rPr>
          <w:sz w:val="28"/>
          <w:szCs w:val="28"/>
        </w:rPr>
      </w:pPr>
      <w:r w:rsidRPr="00852BBC">
        <w:rPr>
          <w:sz w:val="28"/>
          <w:szCs w:val="28"/>
        </w:rPr>
        <w:t>Nationality</w:t>
      </w:r>
      <w:r w:rsidRPr="00852BBC">
        <w:rPr>
          <w:sz w:val="28"/>
          <w:szCs w:val="28"/>
        </w:rPr>
        <w:tab/>
      </w:r>
      <w:proofErr w:type="gramStart"/>
      <w:r w:rsidRPr="00852BBC">
        <w:rPr>
          <w:sz w:val="28"/>
          <w:szCs w:val="28"/>
        </w:rPr>
        <w:t>:­</w:t>
      </w:r>
      <w:proofErr w:type="gramEnd"/>
      <w:r w:rsidRPr="00852BBC">
        <w:rPr>
          <w:sz w:val="28"/>
          <w:szCs w:val="28"/>
        </w:rPr>
        <w:tab/>
        <w:t xml:space="preserve">   </w:t>
      </w:r>
      <w:r w:rsidRPr="00852BBC">
        <w:rPr>
          <w:b w:val="0"/>
          <w:sz w:val="28"/>
          <w:szCs w:val="28"/>
        </w:rPr>
        <w:t>Indian</w:t>
      </w:r>
      <w:r w:rsidR="00852BBC" w:rsidRPr="00852BBC">
        <w:rPr>
          <w:b w:val="0"/>
          <w:sz w:val="28"/>
          <w:szCs w:val="28"/>
        </w:rPr>
        <w:t>.</w:t>
      </w:r>
    </w:p>
    <w:p w:rsidR="00852BBC" w:rsidRPr="00423FF7" w:rsidRDefault="00852BBC" w:rsidP="00423FF7">
      <w:pPr>
        <w:numPr>
          <w:ilvl w:val="0"/>
          <w:numId w:val="5"/>
        </w:numPr>
        <w:spacing w:after="0"/>
        <w:jc w:val="both"/>
        <w:rPr>
          <w:sz w:val="28"/>
          <w:szCs w:val="28"/>
        </w:rPr>
      </w:pPr>
      <w:r>
        <w:rPr>
          <w:sz w:val="28"/>
          <w:szCs w:val="28"/>
        </w:rPr>
        <w:t xml:space="preserve">Language </w:t>
      </w:r>
      <w:proofErr w:type="gramStart"/>
      <w:r>
        <w:rPr>
          <w:sz w:val="28"/>
          <w:szCs w:val="28"/>
        </w:rPr>
        <w:t xml:space="preserve">Known </w:t>
      </w:r>
      <w:r w:rsidR="00611640" w:rsidRPr="00852BBC">
        <w:rPr>
          <w:sz w:val="28"/>
          <w:szCs w:val="28"/>
        </w:rPr>
        <w:t>:­</w:t>
      </w:r>
      <w:proofErr w:type="gramEnd"/>
      <w:r w:rsidR="00611640" w:rsidRPr="00852BBC">
        <w:rPr>
          <w:sz w:val="28"/>
          <w:szCs w:val="28"/>
        </w:rPr>
        <w:tab/>
        <w:t xml:space="preserve"> </w:t>
      </w:r>
      <w:r>
        <w:rPr>
          <w:sz w:val="28"/>
          <w:szCs w:val="28"/>
        </w:rPr>
        <w:t xml:space="preserve">  </w:t>
      </w:r>
      <w:r w:rsidR="00611640" w:rsidRPr="00852BBC">
        <w:rPr>
          <w:b w:val="0"/>
          <w:sz w:val="28"/>
          <w:szCs w:val="28"/>
        </w:rPr>
        <w:t>Hindi</w:t>
      </w:r>
      <w:r>
        <w:rPr>
          <w:b w:val="0"/>
          <w:sz w:val="28"/>
          <w:szCs w:val="28"/>
        </w:rPr>
        <w:t xml:space="preserve"> </w:t>
      </w:r>
      <w:r w:rsidRPr="00852BBC">
        <w:rPr>
          <w:b w:val="0"/>
          <w:sz w:val="28"/>
          <w:szCs w:val="28"/>
        </w:rPr>
        <w:t>,</w:t>
      </w:r>
      <w:r w:rsidR="00611640" w:rsidRPr="00852BBC">
        <w:rPr>
          <w:b w:val="0"/>
          <w:sz w:val="28"/>
          <w:szCs w:val="28"/>
        </w:rPr>
        <w:t>English</w:t>
      </w:r>
      <w:r w:rsidR="00423FF7">
        <w:rPr>
          <w:b w:val="0"/>
          <w:sz w:val="28"/>
          <w:szCs w:val="28"/>
        </w:rPr>
        <w:t>.</w:t>
      </w:r>
    </w:p>
    <w:p w:rsidR="00423FF7" w:rsidRDefault="00423FF7" w:rsidP="00423FF7">
      <w:pPr>
        <w:spacing w:after="0"/>
        <w:jc w:val="both"/>
        <w:rPr>
          <w:sz w:val="28"/>
          <w:szCs w:val="28"/>
        </w:rPr>
      </w:pPr>
    </w:p>
    <w:p w:rsidR="00423FF7" w:rsidRPr="00423FF7" w:rsidRDefault="00423FF7" w:rsidP="00423FF7">
      <w:pPr>
        <w:spacing w:after="0"/>
        <w:jc w:val="both"/>
        <w:rPr>
          <w:sz w:val="28"/>
          <w:szCs w:val="28"/>
        </w:rPr>
      </w:pPr>
    </w:p>
    <w:p w:rsidR="00852BBC" w:rsidRPr="00852BBC" w:rsidRDefault="00852BBC" w:rsidP="00852BBC">
      <w:pPr>
        <w:spacing w:after="0"/>
        <w:jc w:val="both"/>
        <w:rPr>
          <w:sz w:val="28"/>
          <w:szCs w:val="28"/>
        </w:rPr>
      </w:pPr>
    </w:p>
    <w:p w:rsidR="00423FF7" w:rsidRDefault="00242F5C" w:rsidP="00423FF7">
      <w:pPr>
        <w:pStyle w:val="ListParagraph"/>
        <w:numPr>
          <w:ilvl w:val="0"/>
          <w:numId w:val="5"/>
        </w:numPr>
        <w:spacing w:after="0"/>
        <w:jc w:val="both"/>
        <w:rPr>
          <w:sz w:val="28"/>
          <w:szCs w:val="28"/>
        </w:rPr>
      </w:pPr>
      <w:r w:rsidRPr="00450FC1">
        <w:rPr>
          <w:sz w:val="28"/>
          <w:szCs w:val="28"/>
        </w:rPr>
        <w:t>Date</w:t>
      </w:r>
      <w:proofErr w:type="gramStart"/>
      <w:r w:rsidR="003C4AD4">
        <w:rPr>
          <w:sz w:val="28"/>
          <w:szCs w:val="28"/>
        </w:rPr>
        <w:t>:­20.12</w:t>
      </w:r>
      <w:r w:rsidR="00611640" w:rsidRPr="00450FC1">
        <w:rPr>
          <w:sz w:val="28"/>
          <w:szCs w:val="28"/>
        </w:rPr>
        <w:t>.2016</w:t>
      </w:r>
      <w:proofErr w:type="gramEnd"/>
      <w:r w:rsidR="00423FF7">
        <w:rPr>
          <w:sz w:val="28"/>
          <w:szCs w:val="28"/>
        </w:rPr>
        <w:t>.</w:t>
      </w:r>
    </w:p>
    <w:p w:rsidR="004E5F0F" w:rsidRPr="00423FF7" w:rsidRDefault="00423FF7" w:rsidP="00423FF7">
      <w:pPr>
        <w:pStyle w:val="ListParagraph"/>
        <w:numPr>
          <w:ilvl w:val="0"/>
          <w:numId w:val="5"/>
        </w:numPr>
        <w:spacing w:after="0"/>
        <w:jc w:val="both"/>
        <w:rPr>
          <w:sz w:val="28"/>
          <w:szCs w:val="28"/>
        </w:rPr>
      </w:pPr>
      <w:r>
        <w:rPr>
          <w:sz w:val="28"/>
          <w:szCs w:val="28"/>
        </w:rPr>
        <w:t>New Delhi.</w:t>
      </w:r>
      <w:bookmarkStart w:id="0" w:name="_GoBack"/>
      <w:bookmarkEnd w:id="0"/>
      <w:r w:rsidR="0060583B" w:rsidRPr="00423FF7">
        <w:rPr>
          <w:sz w:val="28"/>
          <w:szCs w:val="28"/>
        </w:rPr>
        <w:t xml:space="preserve">                                                                         </w:t>
      </w:r>
      <w:r w:rsidRPr="00423FF7">
        <w:rPr>
          <w:sz w:val="28"/>
          <w:szCs w:val="28"/>
        </w:rPr>
        <w:t xml:space="preserve">              </w:t>
      </w:r>
      <w:r w:rsidR="004E5F0F" w:rsidRPr="00423FF7">
        <w:rPr>
          <w:rFonts w:ascii="Arial" w:eastAsia="Arial" w:hAnsi="Arial" w:cs="Arial"/>
          <w:b w:val="0"/>
        </w:rPr>
        <w:t xml:space="preserve"> </w:t>
      </w:r>
    </w:p>
    <w:p w:rsidR="0083631D" w:rsidRPr="0083631D" w:rsidRDefault="004E5F0F" w:rsidP="0083631D">
      <w:pPr>
        <w:pStyle w:val="ListParagraph"/>
        <w:spacing w:after="2391"/>
        <w:ind w:left="1620" w:firstLine="0"/>
        <w:jc w:val="both"/>
        <w:rPr>
          <w:sz w:val="28"/>
          <w:szCs w:val="28"/>
        </w:rPr>
      </w:pPr>
      <w:r>
        <w:rPr>
          <w:rFonts w:ascii="Arial" w:eastAsia="Arial" w:hAnsi="Arial" w:cs="Arial"/>
          <w:b w:val="0"/>
        </w:rPr>
        <w:lastRenderedPageBreak/>
        <w:t xml:space="preserve">                                                                                                   </w:t>
      </w:r>
      <w:r w:rsidR="00313A22" w:rsidRPr="004E5F0F">
        <w:rPr>
          <w:rFonts w:ascii="Arial" w:eastAsia="Arial" w:hAnsi="Arial" w:cs="Arial"/>
          <w:b w:val="0"/>
        </w:rPr>
        <w:t xml:space="preserve"> </w:t>
      </w:r>
    </w:p>
    <w:sectPr w:rsidR="0083631D" w:rsidRPr="0083631D" w:rsidSect="00313A22">
      <w:pgSz w:w="16260" w:h="21060"/>
      <w:pgMar w:top="1440" w:right="1440" w:bottom="1440" w:left="1440" w:header="720" w:footer="720" w:gutter="0"/>
      <w:cols w:space="720"/>
      <w:docGrid w:linePitch="4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E46B2"/>
    <w:multiLevelType w:val="hybridMultilevel"/>
    <w:tmpl w:val="CD98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6E79"/>
    <w:multiLevelType w:val="hybridMultilevel"/>
    <w:tmpl w:val="D592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10940"/>
    <w:multiLevelType w:val="hybridMultilevel"/>
    <w:tmpl w:val="3B00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41D30"/>
    <w:multiLevelType w:val="hybridMultilevel"/>
    <w:tmpl w:val="D498862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405E26BD"/>
    <w:multiLevelType w:val="hybridMultilevel"/>
    <w:tmpl w:val="CA440C80"/>
    <w:lvl w:ilvl="0" w:tplc="0409000B">
      <w:start w:val="1"/>
      <w:numFmt w:val="bullet"/>
      <w:lvlText w:val=""/>
      <w:lvlJc w:val="left"/>
      <w:pPr>
        <w:ind w:left="71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41757287"/>
    <w:multiLevelType w:val="hybridMultilevel"/>
    <w:tmpl w:val="E28CB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A0B26"/>
    <w:multiLevelType w:val="hybridMultilevel"/>
    <w:tmpl w:val="623E3C9C"/>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06C6076"/>
    <w:multiLevelType w:val="hybridMultilevel"/>
    <w:tmpl w:val="B56446FE"/>
    <w:lvl w:ilvl="0" w:tplc="CF92973E">
      <w:start w:val="1"/>
      <w:numFmt w:val="bullet"/>
      <w:lvlText w:val="●"/>
      <w:lvlJc w:val="left"/>
      <w:pPr>
        <w:ind w:left="27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D3945CB2">
      <w:start w:val="1"/>
      <w:numFmt w:val="bullet"/>
      <w:lvlText w:val="o"/>
      <w:lvlJc w:val="left"/>
      <w:pPr>
        <w:ind w:left="14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72708E06">
      <w:start w:val="1"/>
      <w:numFmt w:val="bullet"/>
      <w:lvlText w:val="▪"/>
      <w:lvlJc w:val="left"/>
      <w:pPr>
        <w:ind w:left="21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129A1570">
      <w:start w:val="1"/>
      <w:numFmt w:val="bullet"/>
      <w:lvlText w:val="•"/>
      <w:lvlJc w:val="left"/>
      <w:pPr>
        <w:ind w:left="28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C3E25BFA">
      <w:start w:val="1"/>
      <w:numFmt w:val="bullet"/>
      <w:lvlText w:val="o"/>
      <w:lvlJc w:val="left"/>
      <w:pPr>
        <w:ind w:left="36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FD52D43A">
      <w:start w:val="1"/>
      <w:numFmt w:val="bullet"/>
      <w:lvlText w:val="▪"/>
      <w:lvlJc w:val="left"/>
      <w:pPr>
        <w:ind w:left="43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5F804B12">
      <w:start w:val="1"/>
      <w:numFmt w:val="bullet"/>
      <w:lvlText w:val="•"/>
      <w:lvlJc w:val="left"/>
      <w:pPr>
        <w:ind w:left="50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5236708A">
      <w:start w:val="1"/>
      <w:numFmt w:val="bullet"/>
      <w:lvlText w:val="o"/>
      <w:lvlJc w:val="left"/>
      <w:pPr>
        <w:ind w:left="57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C75810C2">
      <w:start w:val="1"/>
      <w:numFmt w:val="bullet"/>
      <w:lvlText w:val="▪"/>
      <w:lvlJc w:val="left"/>
      <w:pPr>
        <w:ind w:left="64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88F1242"/>
    <w:multiLevelType w:val="hybridMultilevel"/>
    <w:tmpl w:val="43880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33160"/>
    <w:multiLevelType w:val="hybridMultilevel"/>
    <w:tmpl w:val="1D08410E"/>
    <w:lvl w:ilvl="0" w:tplc="0409000B">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1313A"/>
    <w:multiLevelType w:val="hybridMultilevel"/>
    <w:tmpl w:val="700040A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42889"/>
    <w:multiLevelType w:val="hybridMultilevel"/>
    <w:tmpl w:val="AB602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3"/>
  </w:num>
  <w:num w:numId="5">
    <w:abstractNumId w:val="10"/>
  </w:num>
  <w:num w:numId="6">
    <w:abstractNumId w:val="6"/>
  </w:num>
  <w:num w:numId="7">
    <w:abstractNumId w:val="4"/>
  </w:num>
  <w:num w:numId="8">
    <w:abstractNumId w:val="11"/>
  </w:num>
  <w:num w:numId="9">
    <w:abstractNumId w:val="2"/>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89"/>
    <w:rsid w:val="00024CDF"/>
    <w:rsid w:val="00043489"/>
    <w:rsid w:val="00056996"/>
    <w:rsid w:val="000C0560"/>
    <w:rsid w:val="00161E7D"/>
    <w:rsid w:val="00202111"/>
    <w:rsid w:val="00212191"/>
    <w:rsid w:val="002155C2"/>
    <w:rsid w:val="00242F5C"/>
    <w:rsid w:val="00251E2D"/>
    <w:rsid w:val="0026725C"/>
    <w:rsid w:val="002A5A25"/>
    <w:rsid w:val="00313A22"/>
    <w:rsid w:val="003C4AD4"/>
    <w:rsid w:val="00423FF7"/>
    <w:rsid w:val="00450FC1"/>
    <w:rsid w:val="00481E77"/>
    <w:rsid w:val="004E5F0F"/>
    <w:rsid w:val="00506FB0"/>
    <w:rsid w:val="00527CFE"/>
    <w:rsid w:val="005C0E0E"/>
    <w:rsid w:val="005C276B"/>
    <w:rsid w:val="005F3896"/>
    <w:rsid w:val="0060583B"/>
    <w:rsid w:val="00611640"/>
    <w:rsid w:val="006F6A44"/>
    <w:rsid w:val="0075349D"/>
    <w:rsid w:val="007571F8"/>
    <w:rsid w:val="0079775C"/>
    <w:rsid w:val="007A5B97"/>
    <w:rsid w:val="0083631D"/>
    <w:rsid w:val="00852BBC"/>
    <w:rsid w:val="00877426"/>
    <w:rsid w:val="009656A5"/>
    <w:rsid w:val="0097274B"/>
    <w:rsid w:val="009C39BD"/>
    <w:rsid w:val="009C4FF4"/>
    <w:rsid w:val="00A71EDA"/>
    <w:rsid w:val="00A77700"/>
    <w:rsid w:val="00AA38B4"/>
    <w:rsid w:val="00AD1A5B"/>
    <w:rsid w:val="00B32ABA"/>
    <w:rsid w:val="00C2755B"/>
    <w:rsid w:val="00C34576"/>
    <w:rsid w:val="00C54C1B"/>
    <w:rsid w:val="00D9645B"/>
    <w:rsid w:val="00DF59A1"/>
    <w:rsid w:val="00E72748"/>
    <w:rsid w:val="00E9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ED4F7-4913-4EBA-BE8C-46349DA7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2" w:line="265" w:lineRule="auto"/>
      <w:ind w:left="10" w:hanging="10"/>
    </w:pPr>
    <w:rPr>
      <w:rFonts w:ascii="Calibri" w:eastAsia="Calibri" w:hAnsi="Calibri" w:cs="Calibri"/>
      <w:b/>
      <w:color w:val="000000"/>
      <w:sz w:val="31"/>
    </w:rPr>
  </w:style>
  <w:style w:type="paragraph" w:styleId="Heading1">
    <w:name w:val="heading 1"/>
    <w:next w:val="Normal"/>
    <w:link w:val="Heading1Char"/>
    <w:uiPriority w:val="9"/>
    <w:unhideWhenUsed/>
    <w:qFormat/>
    <w:pPr>
      <w:keepNext/>
      <w:keepLines/>
      <w:spacing w:after="112"/>
      <w:ind w:right="1364"/>
      <w:jc w:val="right"/>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9775C"/>
    <w:pPr>
      <w:spacing w:after="0" w:line="240" w:lineRule="auto"/>
      <w:ind w:left="10" w:hanging="10"/>
    </w:pPr>
    <w:rPr>
      <w:rFonts w:ascii="Calibri" w:eastAsia="Calibri" w:hAnsi="Calibri" w:cs="Calibri"/>
      <w:b/>
      <w:color w:val="000000"/>
      <w:sz w:val="31"/>
    </w:rPr>
  </w:style>
  <w:style w:type="paragraph" w:styleId="Subtitle">
    <w:name w:val="Subtitle"/>
    <w:basedOn w:val="Normal"/>
    <w:next w:val="Normal"/>
    <w:link w:val="SubtitleChar"/>
    <w:uiPriority w:val="11"/>
    <w:qFormat/>
    <w:rsid w:val="0026725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6725C"/>
    <w:rPr>
      <w:b/>
      <w:color w:val="5A5A5A" w:themeColor="text1" w:themeTint="A5"/>
      <w:spacing w:val="15"/>
    </w:rPr>
  </w:style>
  <w:style w:type="paragraph" w:styleId="ListParagraph">
    <w:name w:val="List Paragraph"/>
    <w:basedOn w:val="Normal"/>
    <w:uiPriority w:val="34"/>
    <w:qFormat/>
    <w:rsid w:val="0087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805795">
      <w:bodyDiv w:val="1"/>
      <w:marLeft w:val="0"/>
      <w:marRight w:val="0"/>
      <w:marTop w:val="0"/>
      <w:marBottom w:val="0"/>
      <w:divBdr>
        <w:top w:val="none" w:sz="0" w:space="0" w:color="auto"/>
        <w:left w:val="none" w:sz="0" w:space="0" w:color="auto"/>
        <w:bottom w:val="none" w:sz="0" w:space="0" w:color="auto"/>
        <w:right w:val="none" w:sz="0" w:space="0" w:color="auto"/>
      </w:divBdr>
      <w:divsChild>
        <w:div w:id="242498538">
          <w:marLeft w:val="0"/>
          <w:marRight w:val="0"/>
          <w:marTop w:val="0"/>
          <w:marBottom w:val="0"/>
          <w:divBdr>
            <w:top w:val="none" w:sz="0" w:space="0" w:color="auto"/>
            <w:left w:val="none" w:sz="0" w:space="0" w:color="auto"/>
            <w:bottom w:val="none" w:sz="0" w:space="0" w:color="auto"/>
            <w:right w:val="none" w:sz="0" w:space="0" w:color="auto"/>
          </w:divBdr>
        </w:div>
        <w:div w:id="198737686">
          <w:marLeft w:val="0"/>
          <w:marRight w:val="0"/>
          <w:marTop w:val="0"/>
          <w:marBottom w:val="0"/>
          <w:divBdr>
            <w:top w:val="none" w:sz="0" w:space="0" w:color="auto"/>
            <w:left w:val="none" w:sz="0" w:space="0" w:color="auto"/>
            <w:bottom w:val="none" w:sz="0" w:space="0" w:color="auto"/>
            <w:right w:val="none" w:sz="0" w:space="0" w:color="auto"/>
          </w:divBdr>
        </w:div>
      </w:divsChild>
    </w:div>
    <w:div w:id="735007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ali</dc:creator>
  <cp:keywords/>
  <cp:lastModifiedBy>aquib afzal</cp:lastModifiedBy>
  <cp:revision>34</cp:revision>
  <dcterms:created xsi:type="dcterms:W3CDTF">2016-09-24T09:57:00Z</dcterms:created>
  <dcterms:modified xsi:type="dcterms:W3CDTF">2016-12-20T17:00:00Z</dcterms:modified>
</cp:coreProperties>
</file>