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90"/>
        <w:contextualSpacing w:val="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r w:rsidDel="00000000" w:rsidR="00000000" w:rsidRPr="00000000">
        <w:rPr/>
        <w:drawing>
          <wp:inline distB="0" distT="0" distL="0" distR="0">
            <wp:extent cx="1316736" cy="1705356"/>
            <wp:effectExtent b="0" l="0" r="0" t="0"/>
            <wp:docPr id="1" name="image2.jpg"/>
            <a:graphic>
              <a:graphicData uri="http://schemas.openxmlformats.org/drawingml/2006/picture">
                <pic:pic>
                  <pic:nvPicPr>
                    <pic:cNvPr id="0" name="image2.jpg"/>
                    <pic:cNvPicPr preferRelativeResize="0"/>
                  </pic:nvPicPr>
                  <pic:blipFill>
                    <a:blip r:embed="rId5"/>
                    <a:srcRect b="0" l="0" r="0" t="0"/>
                    <a:stretch>
                      <a:fillRect/>
                    </a:stretch>
                  </pic:blipFill>
                  <pic:spPr>
                    <a:xfrm>
                      <a:off x="0" y="0"/>
                      <a:ext cx="1316736" cy="1705356"/>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1"/>
          <w:i w:val="0"/>
          <w:smallCaps w:val="0"/>
          <w:strike w:val="0"/>
          <w:color w:val="000000"/>
          <w:sz w:val="44"/>
          <w:szCs w:val="44"/>
          <w:u w:val="none"/>
          <w:shd w:fill="auto" w:val="clear"/>
          <w:vertAlign w:val="baseline"/>
          <w:rtl w:val="0"/>
        </w:rPr>
        <w:t xml:space="preserve">CURRICULAM VITAE                                           </w:t>
      </w: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w:t>
        <w:tab/>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SARAVANAPANDIAN S.S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E-mail        :  saravana.arun8@gmail.com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Mob. No.   : +9</w:t>
      </w:r>
      <w:r w:rsidDel="00000000" w:rsidR="00000000" w:rsidRPr="00000000">
        <w:rPr>
          <w:rFonts w:ascii="Calibri" w:cs="Calibri" w:eastAsia="Calibri" w:hAnsi="Calibri"/>
          <w:rtl w:val="0"/>
        </w:rPr>
        <w:t xml:space="preserve">71-0565591200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pPr>
        <w:tabs>
          <w:tab w:val="left" w:pos="2805"/>
        </w:tabs>
        <w:contextualSpacing w:val="0"/>
        <w:rPr>
          <w:rFonts w:ascii="Calibri" w:cs="Calibri" w:eastAsia="Calibri" w:hAnsi="Calibri"/>
        </w:rPr>
      </w:pPr>
      <w:r w:rsidDel="00000000" w:rsidR="00000000" w:rsidRPr="00000000">
        <w:rPr>
          <w:rtl w:val="0"/>
        </w:rPr>
      </w:r>
    </w:p>
    <w:p w:rsidR="00000000" w:rsidDel="00000000" w:rsidP="00000000" w:rsidRDefault="00000000" w:rsidRPr="00000000">
      <w:pPr>
        <w:tabs>
          <w:tab w:val="left" w:pos="2805"/>
        </w:tabs>
        <w:contextualSpacing w:val="0"/>
        <w:rPr>
          <w:rFonts w:ascii="Calibri" w:cs="Calibri" w:eastAsia="Calibri" w:hAnsi="Calibri"/>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bfbfbf" w:val="clear"/>
        <w:tabs>
          <w:tab w:val="right" w:pos="8306"/>
        </w:tabs>
        <w:spacing w:after="1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OBJECTIVE: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420"/>
        </w:tabs>
        <w:spacing w:after="0" w:before="0" w:line="240" w:lineRule="auto"/>
        <w:ind w:left="3600" w:right="0" w:hanging="360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Seeking position to utilize my skills and operations in an organization and would like to learn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420"/>
        </w:tabs>
        <w:spacing w:after="0" w:before="0" w:line="240" w:lineRule="auto"/>
        <w:ind w:left="3600" w:right="0" w:hanging="360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Continuously with great involvement and hard work to be a dynamic professional willing to take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420"/>
        </w:tabs>
        <w:spacing w:after="0" w:before="0" w:line="240" w:lineRule="auto"/>
        <w:ind w:left="3600" w:right="0" w:hanging="360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Challenging assignment.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420"/>
        </w:tabs>
        <w:spacing w:after="0" w:before="0" w:line="240" w:lineRule="auto"/>
        <w:ind w:left="3600" w:right="0" w:hanging="360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420"/>
        </w:tabs>
        <w:spacing w:after="0" w:before="0" w:line="240" w:lineRule="auto"/>
        <w:ind w:left="3600" w:right="0" w:hanging="360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bfbfbf" w:val="clear"/>
        <w:tabs>
          <w:tab w:val="left" w:pos="2340"/>
          <w:tab w:val="left" w:pos="4965"/>
        </w:tabs>
        <w:spacing w:after="1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EDUCATIONAL QUALIFICATIONS:</w:t>
      </w:r>
    </w:p>
    <w:tbl>
      <w:tblPr>
        <w:tblStyle w:val="Table1"/>
        <w:tblW w:w="9961.0" w:type="dxa"/>
        <w:jc w:val="left"/>
        <w:tblInd w:w="0.0" w:type="dxa"/>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000"/>
      </w:tblPr>
      <w:tblGrid>
        <w:gridCol w:w="2117"/>
        <w:gridCol w:w="3168"/>
        <w:gridCol w:w="2254"/>
        <w:gridCol w:w="2422"/>
        <w:tblGridChange w:id="0">
          <w:tblGrid>
            <w:gridCol w:w="2117"/>
            <w:gridCol w:w="3168"/>
            <w:gridCol w:w="2254"/>
            <w:gridCol w:w="2422"/>
          </w:tblGrid>
        </w:tblGridChange>
      </w:tblGrid>
      <w:tr>
        <w:trPr>
          <w:trHeight w:val="4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310"/>
              </w:tabs>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COURSE</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310"/>
              </w:tabs>
              <w:spacing w:after="0" w:before="0" w:line="240" w:lineRule="auto"/>
              <w:ind w:left="387"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 OF INSTITUTION</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310"/>
              </w:tabs>
              <w:spacing w:after="0" w:before="0" w:line="240" w:lineRule="auto"/>
              <w:ind w:left="504"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OF MARKS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310"/>
              </w:tabs>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310"/>
              </w:tabs>
              <w:spacing w:after="0" w:before="0" w:line="240" w:lineRule="auto"/>
              <w:ind w:left="561"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YEAR OF PASSING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310"/>
              </w:tabs>
              <w:spacing w:after="0" w:before="0" w:line="240" w:lineRule="auto"/>
              <w:ind w:left="0" w:right="0" w:hanging="360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r>
      <w:tr>
        <w:trPr>
          <w:trHeight w:val="6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31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Diploma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31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(mechanical)</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310"/>
              </w:tabs>
              <w:spacing w:after="0" w:before="0" w:line="240" w:lineRule="auto"/>
              <w:ind w:left="297"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Sri Sowdambika polytechnic,      Aruppukottai.</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310"/>
              </w:tabs>
              <w:spacing w:after="0" w:before="0" w:line="240" w:lineRule="auto"/>
              <w:ind w:left="759"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73.83</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310"/>
              </w:tabs>
              <w:spacing w:after="0" w:before="0" w:line="240" w:lineRule="auto"/>
              <w:ind w:left="1347"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310"/>
              </w:tabs>
              <w:spacing w:after="0" w:before="0" w:line="240" w:lineRule="auto"/>
              <w:ind w:left="3600" w:right="0" w:hanging="360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2011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31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6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31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HSC</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310"/>
              </w:tabs>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310"/>
              </w:tabs>
              <w:spacing w:after="0" w:before="0" w:line="240" w:lineRule="auto"/>
              <w:ind w:left="3600" w:right="0" w:hanging="360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Devangar Hr Sec School,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310"/>
              </w:tabs>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Aruppukottai.</w:t>
            </w: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310"/>
              </w:tabs>
              <w:spacing w:after="0" w:before="0" w:line="240" w:lineRule="auto"/>
              <w:ind w:left="3600" w:right="0" w:hanging="360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78.16</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310"/>
              </w:tabs>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310"/>
              </w:tabs>
              <w:spacing w:after="0" w:before="0" w:line="240" w:lineRule="auto"/>
              <w:ind w:left="3600" w:right="0" w:hanging="360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2009</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310"/>
              </w:tabs>
              <w:spacing w:after="0" w:before="0" w:line="240" w:lineRule="auto"/>
              <w:ind w:left="0" w:right="0" w:hanging="360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trHeight w:val="6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31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SSLC</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31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310"/>
              </w:tabs>
              <w:spacing w:after="0" w:before="0" w:line="240" w:lineRule="auto"/>
              <w:ind w:left="3600" w:right="0" w:hanging="360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Parasakthi Hr Sec School,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310"/>
              </w:tabs>
              <w:spacing w:after="0" w:before="0" w:line="240" w:lineRule="auto"/>
              <w:ind w:left="3600" w:right="0" w:hanging="360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S.Kottai patti.</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310"/>
              </w:tabs>
              <w:spacing w:after="0" w:before="0" w:line="240" w:lineRule="auto"/>
              <w:ind w:left="789"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66</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31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310"/>
              </w:tabs>
              <w:spacing w:after="0" w:before="0" w:line="240" w:lineRule="auto"/>
              <w:ind w:left="3600" w:right="0" w:hanging="360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2007</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310"/>
              </w:tabs>
              <w:spacing w:after="0" w:before="0" w:line="240" w:lineRule="auto"/>
              <w:ind w:left="0" w:right="0" w:hanging="360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bfbfbf" w:val="clear"/>
        <w:tabs>
          <w:tab w:val="left" w:pos="2340"/>
          <w:tab w:val="left" w:pos="4965"/>
        </w:tabs>
        <w:spacing w:after="1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PROFESSIONAL COURSES</w:t>
      </w:r>
    </w:p>
    <w:tbl>
      <w:tblPr>
        <w:tblStyle w:val="Table2"/>
        <w:tblW w:w="9960.0" w:type="dxa"/>
        <w:jc w:val="left"/>
        <w:tblInd w:w="0.0" w:type="dxa"/>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00"/>
      </w:tblPr>
      <w:tblGrid>
        <w:gridCol w:w="2860"/>
        <w:gridCol w:w="4560"/>
        <w:gridCol w:w="2540"/>
        <w:tblGridChange w:id="0">
          <w:tblGrid>
            <w:gridCol w:w="2860"/>
            <w:gridCol w:w="4560"/>
            <w:gridCol w:w="2540"/>
          </w:tblGrid>
        </w:tblGridChange>
      </w:tblGrid>
      <w:tr>
        <w:trPr>
          <w:trHeight w:val="300" w:hRule="atLeast"/>
        </w:trPr>
        <w:tc>
          <w:tcPr/>
          <w:p w:rsidR="00000000" w:rsidDel="00000000" w:rsidP="00000000" w:rsidRDefault="00000000" w:rsidRPr="00000000">
            <w:pPr>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COURSE</w:t>
            </w:r>
          </w:p>
        </w:tc>
        <w:tc>
          <w:tcPr/>
          <w:p w:rsidR="00000000" w:rsidDel="00000000" w:rsidP="00000000" w:rsidRDefault="00000000" w:rsidRPr="00000000">
            <w:pPr>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NAME OF INSTITUTION</w:t>
            </w:r>
          </w:p>
        </w:tc>
        <w:tc>
          <w:tcPr/>
          <w:p w:rsidR="00000000" w:rsidDel="00000000" w:rsidP="00000000" w:rsidRDefault="00000000" w:rsidRPr="00000000">
            <w:pPr>
              <w:ind w:firstLine="410"/>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PERIOD OF TIME</w:t>
            </w:r>
          </w:p>
        </w:tc>
      </w:tr>
      <w:tr>
        <w:trPr>
          <w:trHeight w:val="300" w:hRule="atLeast"/>
        </w:trPr>
        <w:tc>
          <w:tcPr/>
          <w:p w:rsidR="00000000" w:rsidDel="00000000" w:rsidP="00000000" w:rsidRDefault="00000000" w:rsidRPr="00000000">
            <w:pPr>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Diploma-Fire &amp; Safety</w:t>
            </w:r>
          </w:p>
        </w:tc>
        <w:tc>
          <w:tcPr/>
          <w:p w:rsidR="00000000" w:rsidDel="00000000" w:rsidP="00000000" w:rsidRDefault="00000000" w:rsidRPr="00000000">
            <w:pPr>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Institute safety management </w:t>
            </w:r>
          </w:p>
        </w:tc>
        <w:tc>
          <w:tcPr/>
          <w:p w:rsidR="00000000" w:rsidDel="00000000" w:rsidP="00000000" w:rsidRDefault="00000000" w:rsidRPr="00000000">
            <w:pPr>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2011 - 2012</w:t>
            </w:r>
          </w:p>
        </w:tc>
      </w:tr>
      <w:tr>
        <w:trPr>
          <w:trHeight w:val="340" w:hRule="atLeast"/>
        </w:trPr>
        <w:tc>
          <w:tcPr/>
          <w:p w:rsidR="00000000" w:rsidDel="00000000" w:rsidP="00000000" w:rsidRDefault="00000000" w:rsidRPr="00000000">
            <w:pPr>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IOSH – MS</w:t>
            </w:r>
          </w:p>
        </w:tc>
        <w:tc>
          <w:tcPr/>
          <w:p w:rsidR="00000000" w:rsidDel="00000000" w:rsidP="00000000" w:rsidRDefault="00000000" w:rsidRPr="00000000">
            <w:pPr>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Euro gulf safety consultant,  pammal, Chennai</w:t>
            </w:r>
          </w:p>
        </w:tc>
        <w:tc>
          <w:tcPr/>
          <w:p w:rsidR="00000000" w:rsidDel="00000000" w:rsidP="00000000" w:rsidRDefault="00000000" w:rsidRPr="00000000">
            <w:pPr>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2016</w:t>
            </w:r>
          </w:p>
        </w:tc>
      </w:tr>
      <w:tr>
        <w:trPr>
          <w:trHeight w:val="300" w:hRule="atLeast"/>
        </w:trPr>
        <w:tc>
          <w:tcPr/>
          <w:p w:rsidR="00000000" w:rsidDel="00000000" w:rsidP="00000000" w:rsidRDefault="00000000" w:rsidRPr="00000000">
            <w:pPr>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NEBOSH – IGC</w:t>
            </w:r>
          </w:p>
        </w:tc>
        <w:tc>
          <w:tcPr/>
          <w:p w:rsidR="00000000" w:rsidDel="00000000" w:rsidP="00000000" w:rsidRDefault="00000000" w:rsidRPr="00000000">
            <w:pPr>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Euro gulf safety consultant, pammal, Chennai</w:t>
            </w:r>
          </w:p>
        </w:tc>
        <w:tc>
          <w:tcPr/>
          <w:p w:rsidR="00000000" w:rsidDel="00000000" w:rsidP="00000000" w:rsidRDefault="00000000" w:rsidRPr="00000000">
            <w:pPr>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2016</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420"/>
        </w:tabs>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420"/>
        </w:tabs>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bfbfbf" w:val="clear"/>
        <w:tabs>
          <w:tab w:val="left" w:pos="2340"/>
          <w:tab w:val="left" w:pos="4965"/>
        </w:tabs>
        <w:spacing w:after="1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BASIC COURSES: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420"/>
        </w:tabs>
        <w:spacing w:after="0" w:before="0" w:line="240" w:lineRule="auto"/>
        <w:ind w:left="3600" w:right="0" w:hanging="360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Basic First Aid</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Basic Fire Fighting</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420"/>
        </w:tabs>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Assessment</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420"/>
        </w:tabs>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Accident  Incident Investigation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420"/>
        </w:tabs>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420"/>
        </w:tabs>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420"/>
        </w:tabs>
        <w:spacing w:after="0" w:before="0" w:line="240" w:lineRule="auto"/>
        <w:ind w:left="3600" w:right="0" w:hanging="360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bfbfbf" w:val="clear"/>
        <w:tabs>
          <w:tab w:val="left" w:pos="2340"/>
          <w:tab w:val="left" w:pos="4965"/>
        </w:tabs>
        <w:spacing w:after="1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PROFESSIONAL EXPERIENCE: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420"/>
        </w:tabs>
        <w:spacing w:after="0" w:before="0" w:line="240"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420"/>
        </w:tabs>
        <w:spacing w:after="0" w:before="0" w:line="240"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Organization</w:t>
        <w:tab/>
        <w:t xml:space="preserve">:</w:t>
        <w:tab/>
        <w:tab/>
        <w:t xml:space="preserve">Mando Automotive India Ltd., Plant -1 {INDUSTRY}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420"/>
        </w:tabs>
        <w:spacing w:after="0" w:before="0" w:line="240"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Role</w:t>
        <w:tab/>
        <w:tab/>
        <w:t xml:space="preserve">:</w:t>
        <w:tab/>
        <w:t xml:space="preserve">HSE Officer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420"/>
        </w:tabs>
        <w:spacing w:after="0" w:before="0" w:line="240" w:lineRule="auto"/>
        <w:ind w:left="720" w:right="0" w:firstLine="0"/>
        <w:contextualSpacing w:val="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Duration</w:t>
        <w:tab/>
        <w:t xml:space="preserve">:</w:t>
        <w:tab/>
        <w:t xml:space="preserve">04/07/2012 to till date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420"/>
        </w:tabs>
        <w:spacing w:after="0" w:before="0" w:line="240" w:lineRule="auto"/>
        <w:ind w:left="0" w:right="0" w:firstLine="0"/>
        <w:contextualSpacing w:val="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6a6a6" w:val="clear"/>
        <w:tabs>
          <w:tab w:val="left" w:pos="3420"/>
        </w:tabs>
        <w:spacing w:after="0" w:before="0" w:line="240" w:lineRule="auto"/>
        <w:ind w:left="3600" w:right="0" w:hanging="360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BRIEF DESCRIPTION OF PROJECT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420"/>
        </w:tabs>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420"/>
        </w:tabs>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Construction of 2 buildings with high power voltage system &amp; underground pipeline systems(05/02/2014 to 11/09/2014)</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420"/>
        </w:tabs>
        <w:spacing w:after="0" w:before="0" w:line="240"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420"/>
        </w:tabs>
        <w:spacing w:after="0" w:before="0" w:line="240"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bfbfbf" w:val="clear"/>
        <w:tabs>
          <w:tab w:val="left" w:pos="2340"/>
          <w:tab w:val="left" w:pos="4965"/>
        </w:tabs>
        <w:spacing w:after="1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WORK EXPERIENCE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Interface with site supervisors on a daily basis to provide proactive technical advice for field activities.</w:t>
        <w:tab/>
        <w:tab/>
        <w:tab/>
        <w:tab/>
        <w:tab/>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Delegate responsibilities to Junior Safety Officers and Safety Assistants to provide an effective safety monitoring and supervisor support program.</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Verify safety precautions stipulated on permits to work, risk assessments and job safety analysis are being implemented.</w:t>
      </w:r>
      <w:r w:rsidDel="00000000" w:rsidR="00000000" w:rsidRPr="00000000">
        <w:rPr>
          <w:rtl w:val="0"/>
        </w:rPr>
      </w:r>
    </w:p>
    <w:p w:rsidR="00000000" w:rsidDel="00000000" w:rsidP="00000000" w:rsidRDefault="00000000" w:rsidRPr="00000000">
      <w:pPr>
        <w:widowControl w:val="0"/>
        <w:numPr>
          <w:ilvl w:val="0"/>
          <w:numId w:val="1"/>
        </w:numPr>
        <w:spacing w:line="237" w:lineRule="auto"/>
        <w:ind w:left="720" w:right="360" w:hanging="360"/>
        <w:contextualSpacing w:val="0"/>
        <w:rPr/>
      </w:pPr>
      <w:r w:rsidDel="00000000" w:rsidR="00000000" w:rsidRPr="00000000">
        <w:rPr>
          <w:rFonts w:ascii="Calibri" w:cs="Calibri" w:eastAsia="Calibri" w:hAnsi="Calibri"/>
          <w:rtl w:val="0"/>
        </w:rPr>
        <w:t xml:space="preserve">Verify third party certification for loose lifting gear, pressure vessels, electrical equipment Etc., is correctly color coded and being used properly.</w:t>
      </w:r>
      <w:r w:rsidDel="00000000" w:rsidR="00000000" w:rsidRPr="00000000">
        <w:rPr>
          <w:rtl w:val="0"/>
        </w:rPr>
      </w:r>
    </w:p>
    <w:p w:rsidR="00000000" w:rsidDel="00000000" w:rsidP="00000000" w:rsidRDefault="00000000" w:rsidRPr="00000000">
      <w:pPr>
        <w:widowControl w:val="0"/>
        <w:spacing w:line="237" w:lineRule="auto"/>
        <w:ind w:left="720" w:right="36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numPr>
          <w:ilvl w:val="0"/>
          <w:numId w:val="1"/>
        </w:numPr>
        <w:spacing w:line="237" w:lineRule="auto"/>
        <w:ind w:left="720" w:right="360" w:hanging="360"/>
        <w:contextualSpacing w:val="0"/>
        <w:rPr/>
      </w:pPr>
      <w:r w:rsidDel="00000000" w:rsidR="00000000" w:rsidRPr="00000000">
        <w:rPr>
          <w:rFonts w:ascii="Calibri" w:cs="Calibri" w:eastAsia="Calibri" w:hAnsi="Calibri"/>
          <w:rtl w:val="0"/>
        </w:rPr>
        <w:t xml:space="preserve">Tool box speech ( daily base)</w:t>
      </w:r>
      <w:r w:rsidDel="00000000" w:rsidR="00000000" w:rsidRPr="00000000">
        <w:rPr>
          <w:rtl w:val="0"/>
        </w:rPr>
      </w:r>
    </w:p>
    <w:p w:rsidR="00000000" w:rsidDel="00000000" w:rsidP="00000000" w:rsidRDefault="00000000" w:rsidRPr="00000000">
      <w:pPr>
        <w:widowControl w:val="0"/>
        <w:spacing w:line="237" w:lineRule="auto"/>
        <w:ind w:left="720" w:right="36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numPr>
          <w:ilvl w:val="0"/>
          <w:numId w:val="1"/>
        </w:numPr>
        <w:spacing w:line="239" w:lineRule="auto"/>
        <w:ind w:left="720" w:hanging="360"/>
        <w:contextualSpacing w:val="0"/>
        <w:rPr/>
      </w:pPr>
      <w:r w:rsidDel="00000000" w:rsidR="00000000" w:rsidRPr="00000000">
        <w:rPr>
          <w:rFonts w:ascii="Calibri" w:cs="Calibri" w:eastAsia="Calibri" w:hAnsi="Calibri"/>
          <w:rtl w:val="0"/>
        </w:rPr>
        <w:t xml:space="preserve">Verify all scaffolding is tagged and a safe condition.</w:t>
      </w:r>
      <w:r w:rsidDel="00000000" w:rsidR="00000000" w:rsidRPr="00000000">
        <w:rPr>
          <w:rtl w:val="0"/>
        </w:rPr>
      </w:r>
    </w:p>
    <w:p w:rsidR="00000000" w:rsidDel="00000000" w:rsidP="00000000" w:rsidRDefault="00000000" w:rsidRPr="00000000">
      <w:pPr>
        <w:widowControl w:val="0"/>
        <w:spacing w:line="23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numPr>
          <w:ilvl w:val="0"/>
          <w:numId w:val="1"/>
        </w:numPr>
        <w:spacing w:line="235" w:lineRule="auto"/>
        <w:ind w:left="720" w:right="220" w:hanging="360"/>
        <w:contextualSpacing w:val="0"/>
        <w:rPr/>
      </w:pPr>
      <w:r w:rsidDel="00000000" w:rsidR="00000000" w:rsidRPr="00000000">
        <w:rPr>
          <w:rFonts w:ascii="Calibri" w:cs="Calibri" w:eastAsia="Calibri" w:hAnsi="Calibri"/>
          <w:rtl w:val="0"/>
        </w:rPr>
        <w:t xml:space="preserve">Identify site hazards, non-conformances, corrective and preventive actions and bring them to the immediate attention of site supervision (and record).</w:t>
      </w:r>
      <w:r w:rsidDel="00000000" w:rsidR="00000000" w:rsidRPr="00000000">
        <w:rPr>
          <w:rtl w:val="0"/>
        </w:rPr>
      </w:r>
    </w:p>
    <w:p w:rsidR="00000000" w:rsidDel="00000000" w:rsidP="00000000" w:rsidRDefault="00000000" w:rsidRPr="00000000">
      <w:pPr>
        <w:widowControl w:val="0"/>
        <w:spacing w:line="235" w:lineRule="auto"/>
        <w:ind w:right="22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numPr>
          <w:ilvl w:val="0"/>
          <w:numId w:val="1"/>
        </w:numPr>
        <w:spacing w:line="239" w:lineRule="auto"/>
        <w:ind w:left="720" w:hanging="360"/>
        <w:contextualSpacing w:val="0"/>
        <w:rPr/>
      </w:pPr>
      <w:r w:rsidDel="00000000" w:rsidR="00000000" w:rsidRPr="00000000">
        <w:rPr>
          <w:rFonts w:ascii="Calibri" w:cs="Calibri" w:eastAsia="Calibri" w:hAnsi="Calibri"/>
          <w:rtl w:val="0"/>
        </w:rPr>
        <w:t xml:space="preserve">Closely monitor high risk activities; confined space entry gas testing and air monitoring, lifting activities, work at height, movement of abnormal loads etc.</w:t>
      </w:r>
      <w:r w:rsidDel="00000000" w:rsidR="00000000" w:rsidRPr="00000000">
        <w:rPr>
          <w:rtl w:val="0"/>
        </w:rPr>
      </w:r>
    </w:p>
    <w:p w:rsidR="00000000" w:rsidDel="00000000" w:rsidP="00000000" w:rsidRDefault="00000000" w:rsidRPr="00000000">
      <w:pPr>
        <w:widowControl w:val="0"/>
        <w:spacing w:line="23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numPr>
          <w:ilvl w:val="0"/>
          <w:numId w:val="1"/>
        </w:numPr>
        <w:spacing w:line="239" w:lineRule="auto"/>
        <w:ind w:left="720" w:hanging="360"/>
        <w:contextualSpacing w:val="0"/>
        <w:rPr/>
      </w:pPr>
      <w:r w:rsidDel="00000000" w:rsidR="00000000" w:rsidRPr="00000000">
        <w:rPr>
          <w:rFonts w:ascii="Calibri" w:cs="Calibri" w:eastAsia="Calibri" w:hAnsi="Calibri"/>
          <w:rtl w:val="0"/>
        </w:rPr>
        <w:t xml:space="preserve">Produce pertinent toolbox talks with the assistance of responsible construction supervision including the identification of proactive and reactive site issues for communication to the workforce and collection of constructive feedback.</w:t>
      </w:r>
      <w:r w:rsidDel="00000000" w:rsidR="00000000" w:rsidRPr="00000000">
        <w:rPr>
          <w:rtl w:val="0"/>
        </w:rPr>
      </w:r>
    </w:p>
    <w:p w:rsidR="00000000" w:rsidDel="00000000" w:rsidP="00000000" w:rsidRDefault="00000000" w:rsidRPr="00000000">
      <w:pPr>
        <w:widowControl w:val="0"/>
        <w:spacing w:line="23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Identify additional safety training requirements to be delivered to the workforce.</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Investigate unsafe acts and conditions and provide solutions to prevent recurrences.</w:t>
      </w:r>
      <w:r w:rsidDel="00000000" w:rsidR="00000000" w:rsidRPr="00000000">
        <w:rPr>
          <w:rtl w:val="0"/>
        </w:rPr>
      </w:r>
    </w:p>
    <w:p w:rsidR="00000000" w:rsidDel="00000000" w:rsidP="00000000" w:rsidRDefault="00000000" w:rsidRPr="00000000">
      <w:pPr>
        <w:widowControl w:val="0"/>
        <w:numPr>
          <w:ilvl w:val="0"/>
          <w:numId w:val="1"/>
        </w:numPr>
        <w:spacing w:line="239" w:lineRule="auto"/>
        <w:ind w:left="720" w:hanging="360"/>
        <w:contextualSpacing w:val="0"/>
        <w:rPr/>
      </w:pPr>
      <w:r w:rsidDel="00000000" w:rsidR="00000000" w:rsidRPr="00000000">
        <w:rPr>
          <w:rFonts w:ascii="Calibri" w:cs="Calibri" w:eastAsia="Calibri" w:hAnsi="Calibri"/>
          <w:rtl w:val="0"/>
        </w:rPr>
        <w:t xml:space="preserve">Lead Junior Safety Officers and Safety Assistants in an immediate response to incidents and emergency situations that occur on site, act as emergency marshals and provide first aid</w:t>
      </w:r>
      <w:r w:rsidDel="00000000" w:rsidR="00000000" w:rsidRPr="00000000">
        <w:rPr>
          <w:rtl w:val="0"/>
        </w:rPr>
      </w:r>
    </w:p>
    <w:p w:rsidR="00000000" w:rsidDel="00000000" w:rsidP="00000000" w:rsidRDefault="00000000" w:rsidRPr="00000000">
      <w:pPr>
        <w:widowControl w:val="0"/>
        <w:spacing w:line="239" w:lineRule="auto"/>
        <w:ind w:left="36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numPr>
          <w:ilvl w:val="0"/>
          <w:numId w:val="1"/>
        </w:numPr>
        <w:spacing w:line="239" w:lineRule="auto"/>
        <w:ind w:left="720" w:hanging="360"/>
        <w:contextualSpacing w:val="0"/>
        <w:rPr/>
      </w:pPr>
      <w:r w:rsidDel="00000000" w:rsidR="00000000" w:rsidRPr="00000000">
        <w:rPr>
          <w:rFonts w:ascii="Calibri" w:cs="Calibri" w:eastAsia="Calibri" w:hAnsi="Calibri"/>
          <w:rtl w:val="0"/>
        </w:rPr>
        <w:t xml:space="preserve">Place safety posters, hazard flashes, site safety campaign promotional material and the results of safety incentive schemes prominently on site.</w:t>
      </w:r>
      <w:r w:rsidDel="00000000" w:rsidR="00000000" w:rsidRPr="00000000">
        <w:rPr>
          <w:rtl w:val="0"/>
        </w:rPr>
      </w:r>
    </w:p>
    <w:p w:rsidR="00000000" w:rsidDel="00000000" w:rsidP="00000000" w:rsidRDefault="00000000" w:rsidRPr="00000000">
      <w:pPr>
        <w:widowControl w:val="0"/>
        <w:spacing w:line="23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Daily &amp; weekly &amp; monthly &amp; summary report of field HSE issues and activities including HSE documentation; risk assessments, JSAs, toolbox talks produced, etc.</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Develop and comprehend Health and Safety policies, procedures and guidance, in keeping with best practices and make recommendations on their implementation, application and compliance.</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Review the Company Health, Safety and Environment Policy statements on an annual basis.</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Devise, develop and monitor effective Local Policy statements/Fire Plans and Fire Risk Assessments strategies and make recommendations on the implementation of these strategies. E.g. Prepare a Calendar of periodic Risk Assessment Audit across the Company facilities and processes and, carryout the same as planned. Liaise with concerned process owners for identifying corrections, corrective and preventive actions for zero accident incidence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numPr>
          <w:ilvl w:val="0"/>
          <w:numId w:val="1"/>
        </w:numPr>
        <w:spacing w:before="200" w:lineRule="auto"/>
        <w:ind w:left="720" w:hanging="360"/>
        <w:contextualSpacing w:val="0"/>
        <w:rPr/>
      </w:pPr>
      <w:r w:rsidDel="00000000" w:rsidR="00000000" w:rsidRPr="00000000">
        <w:rPr>
          <w:rFonts w:ascii="Calibri" w:cs="Calibri" w:eastAsia="Calibri" w:hAnsi="Calibri"/>
          <w:rtl w:val="0"/>
        </w:rPr>
        <w:t xml:space="preserve">Provide independent professional advice and technical information where appropriate to Department Heads and all Line Mangers to enable the company to discharge its statutory, common and moral Obligations, keeping staff and Managers abreast of changes in HS&amp;E Legislation and Codes of Practice. </w:t>
      </w:r>
      <w:r w:rsidDel="00000000" w:rsidR="00000000" w:rsidRPr="00000000">
        <w:rPr>
          <w:rtl w:val="0"/>
        </w:rPr>
      </w:r>
    </w:p>
    <w:p w:rsidR="00000000" w:rsidDel="00000000" w:rsidP="00000000" w:rsidRDefault="00000000" w:rsidRPr="00000000">
      <w:pPr>
        <w:numPr>
          <w:ilvl w:val="0"/>
          <w:numId w:val="1"/>
        </w:numPr>
        <w:spacing w:before="200" w:lineRule="auto"/>
        <w:ind w:left="720" w:hanging="360"/>
        <w:contextualSpacing w:val="0"/>
        <w:rPr/>
      </w:pPr>
      <w:r w:rsidDel="00000000" w:rsidR="00000000" w:rsidRPr="00000000">
        <w:rPr>
          <w:rFonts w:ascii="Calibri" w:cs="Calibri" w:eastAsia="Calibri" w:hAnsi="Calibri"/>
          <w:rtl w:val="0"/>
        </w:rPr>
        <w:t xml:space="preserve">Provide, or where necessary source, training for staff in relation to Health and Safety policies, practice and procedures.</w:t>
      </w:r>
      <w:r w:rsidDel="00000000" w:rsidR="00000000" w:rsidRPr="00000000">
        <w:rPr>
          <w:rtl w:val="0"/>
        </w:rPr>
      </w:r>
    </w:p>
    <w:p w:rsidR="00000000" w:rsidDel="00000000" w:rsidP="00000000" w:rsidRDefault="00000000" w:rsidRPr="00000000">
      <w:pPr>
        <w:numPr>
          <w:ilvl w:val="0"/>
          <w:numId w:val="1"/>
        </w:numPr>
        <w:spacing w:before="200" w:lineRule="auto"/>
        <w:ind w:left="720" w:hanging="360"/>
        <w:contextualSpacing w:val="0"/>
        <w:rPr/>
      </w:pPr>
      <w:r w:rsidDel="00000000" w:rsidR="00000000" w:rsidRPr="00000000">
        <w:rPr>
          <w:rFonts w:ascii="Calibri" w:cs="Calibri" w:eastAsia="Calibri" w:hAnsi="Calibri"/>
          <w:rtl w:val="0"/>
        </w:rPr>
        <w:t xml:space="preserve">Ensure all personnel have the necessary training for the project and new hire safety training orientation.</w:t>
      </w:r>
      <w:r w:rsidDel="00000000" w:rsidR="00000000" w:rsidRPr="00000000">
        <w:rPr>
          <w:rtl w:val="0"/>
        </w:rPr>
      </w:r>
    </w:p>
    <w:p w:rsidR="00000000" w:rsidDel="00000000" w:rsidP="00000000" w:rsidRDefault="00000000" w:rsidRPr="00000000">
      <w:pPr>
        <w:numPr>
          <w:ilvl w:val="0"/>
          <w:numId w:val="1"/>
        </w:numPr>
        <w:spacing w:before="200" w:lineRule="auto"/>
        <w:ind w:left="720" w:hanging="360"/>
        <w:contextualSpacing w:val="0"/>
        <w:rPr/>
      </w:pPr>
      <w:r w:rsidDel="00000000" w:rsidR="00000000" w:rsidRPr="00000000">
        <w:rPr>
          <w:rFonts w:ascii="Calibri" w:cs="Calibri" w:eastAsia="Calibri" w:hAnsi="Calibri"/>
          <w:rtl w:val="0"/>
        </w:rPr>
        <w:t xml:space="preserve">Generate Accident/Incident Reports and Corrective Actions.</w:t>
      </w:r>
      <w:r w:rsidDel="00000000" w:rsidR="00000000" w:rsidRPr="00000000">
        <w:rPr>
          <w:rtl w:val="0"/>
        </w:rPr>
      </w:r>
    </w:p>
    <w:p w:rsidR="00000000" w:rsidDel="00000000" w:rsidP="00000000" w:rsidRDefault="00000000" w:rsidRPr="00000000">
      <w:pPr>
        <w:numPr>
          <w:ilvl w:val="0"/>
          <w:numId w:val="1"/>
        </w:numPr>
        <w:spacing w:before="200" w:lineRule="auto"/>
        <w:ind w:left="720" w:hanging="360"/>
        <w:contextualSpacing w:val="0"/>
        <w:rPr/>
      </w:pPr>
      <w:r w:rsidDel="00000000" w:rsidR="00000000" w:rsidRPr="00000000">
        <w:rPr>
          <w:rFonts w:ascii="Calibri" w:cs="Calibri" w:eastAsia="Calibri" w:hAnsi="Calibri"/>
          <w:rtl w:val="0"/>
        </w:rPr>
        <w:t xml:space="preserve">Design Safety Meeting Presentations.</w:t>
      </w:r>
      <w:r w:rsidDel="00000000" w:rsidR="00000000" w:rsidRPr="00000000">
        <w:rPr>
          <w:rtl w:val="0"/>
        </w:rPr>
      </w:r>
    </w:p>
    <w:p w:rsidR="00000000" w:rsidDel="00000000" w:rsidP="00000000" w:rsidRDefault="00000000" w:rsidRPr="00000000">
      <w:pPr>
        <w:numPr>
          <w:ilvl w:val="0"/>
          <w:numId w:val="1"/>
        </w:numPr>
        <w:spacing w:before="200" w:lineRule="auto"/>
        <w:ind w:left="720" w:hanging="360"/>
        <w:contextualSpacing w:val="0"/>
        <w:rPr/>
      </w:pPr>
      <w:r w:rsidDel="00000000" w:rsidR="00000000" w:rsidRPr="00000000">
        <w:rPr>
          <w:rFonts w:ascii="Calibri" w:cs="Calibri" w:eastAsia="Calibri" w:hAnsi="Calibri"/>
          <w:rtl w:val="0"/>
        </w:rPr>
        <w:t xml:space="preserve">Maintain and track safety files, training files, certifications and all licenses.    </w:t>
      </w:r>
      <w:r w:rsidDel="00000000" w:rsidR="00000000" w:rsidRPr="00000000">
        <w:rPr>
          <w:rtl w:val="0"/>
        </w:rPr>
      </w:r>
    </w:p>
    <w:p w:rsidR="00000000" w:rsidDel="00000000" w:rsidP="00000000" w:rsidRDefault="00000000" w:rsidRPr="00000000">
      <w:pPr>
        <w:numPr>
          <w:ilvl w:val="0"/>
          <w:numId w:val="1"/>
        </w:numPr>
        <w:spacing w:before="200" w:lineRule="auto"/>
        <w:ind w:left="720" w:hanging="360"/>
        <w:contextualSpacing w:val="0"/>
        <w:rPr/>
      </w:pPr>
      <w:r w:rsidDel="00000000" w:rsidR="00000000" w:rsidRPr="00000000">
        <w:rPr>
          <w:rFonts w:ascii="Calibri" w:cs="Calibri" w:eastAsia="Calibri" w:hAnsi="Calibri"/>
          <w:rtl w:val="0"/>
        </w:rPr>
        <w:t xml:space="preserve">Setup and Maintain an Accident/Incident database.</w:t>
      </w:r>
      <w:r w:rsidDel="00000000" w:rsidR="00000000" w:rsidRPr="00000000">
        <w:rPr>
          <w:rtl w:val="0"/>
        </w:rPr>
      </w:r>
    </w:p>
    <w:p w:rsidR="00000000" w:rsidDel="00000000" w:rsidP="00000000" w:rsidRDefault="00000000" w:rsidRPr="00000000">
      <w:pPr>
        <w:numPr>
          <w:ilvl w:val="0"/>
          <w:numId w:val="1"/>
        </w:numPr>
        <w:spacing w:before="200" w:lineRule="auto"/>
        <w:ind w:left="720" w:hanging="360"/>
        <w:contextualSpacing w:val="0"/>
        <w:rPr/>
      </w:pPr>
      <w:r w:rsidDel="00000000" w:rsidR="00000000" w:rsidRPr="00000000">
        <w:rPr>
          <w:rFonts w:ascii="Calibri" w:cs="Calibri" w:eastAsia="Calibri" w:hAnsi="Calibri"/>
          <w:rtl w:val="0"/>
        </w:rPr>
        <w:t xml:space="preserve">Get the company certified under HSE.</w:t>
      </w:r>
      <w:r w:rsidDel="00000000" w:rsidR="00000000" w:rsidRPr="00000000">
        <w:rPr>
          <w:rtl w:val="0"/>
        </w:rPr>
      </w:r>
    </w:p>
    <w:p w:rsidR="00000000" w:rsidDel="00000000" w:rsidP="00000000" w:rsidRDefault="00000000" w:rsidRPr="00000000">
      <w:pPr>
        <w:numPr>
          <w:ilvl w:val="0"/>
          <w:numId w:val="1"/>
        </w:numPr>
        <w:spacing w:before="200" w:lineRule="auto"/>
        <w:ind w:left="720" w:hanging="360"/>
        <w:contextualSpacing w:val="0"/>
        <w:rPr/>
      </w:pPr>
      <w:r w:rsidDel="00000000" w:rsidR="00000000" w:rsidRPr="00000000">
        <w:rPr>
          <w:rFonts w:ascii="Calibri" w:cs="Calibri" w:eastAsia="Calibri" w:hAnsi="Calibri"/>
          <w:rtl w:val="0"/>
        </w:rPr>
        <w:t xml:space="preserve">Propose implement and monitor measures necessary to comply with Health, Safety and Environment related Legislation and Codes of Practice</w:t>
      </w:r>
      <w:r w:rsidDel="00000000" w:rsidR="00000000" w:rsidRPr="00000000">
        <w:rPr>
          <w:rtl w:val="0"/>
        </w:rPr>
      </w:r>
    </w:p>
    <w:p w:rsidR="00000000" w:rsidDel="00000000" w:rsidP="00000000" w:rsidRDefault="00000000" w:rsidRPr="00000000">
      <w:pPr>
        <w:numPr>
          <w:ilvl w:val="0"/>
          <w:numId w:val="1"/>
        </w:numPr>
        <w:spacing w:before="200" w:lineRule="auto"/>
        <w:ind w:left="720" w:hanging="360"/>
        <w:contextualSpacing w:val="0"/>
        <w:rPr/>
      </w:pPr>
      <w:r w:rsidDel="00000000" w:rsidR="00000000" w:rsidRPr="00000000">
        <w:rPr>
          <w:rFonts w:ascii="Calibri" w:cs="Calibri" w:eastAsia="Calibri" w:hAnsi="Calibri"/>
          <w:rtl w:val="0"/>
        </w:rPr>
        <w:t xml:space="preserve">Maintain a register of Fire Aiders and ensure the recalibration schedule is maintained. Also the adequate provision of First-Aid and welfare facilities</w:t>
      </w:r>
      <w:r w:rsidDel="00000000" w:rsidR="00000000" w:rsidRPr="00000000">
        <w:rPr>
          <w:rtl w:val="0"/>
        </w:rPr>
      </w:r>
    </w:p>
    <w:p w:rsidR="00000000" w:rsidDel="00000000" w:rsidP="00000000" w:rsidRDefault="00000000" w:rsidRPr="00000000">
      <w:pPr>
        <w:numPr>
          <w:ilvl w:val="0"/>
          <w:numId w:val="1"/>
        </w:numPr>
        <w:spacing w:before="200" w:lineRule="auto"/>
        <w:ind w:left="720" w:hanging="360"/>
        <w:contextualSpacing w:val="0"/>
        <w:rPr/>
      </w:pPr>
      <w:r w:rsidDel="00000000" w:rsidR="00000000" w:rsidRPr="00000000">
        <w:rPr>
          <w:rFonts w:ascii="Calibri" w:cs="Calibri" w:eastAsia="Calibri" w:hAnsi="Calibri"/>
          <w:rtl w:val="0"/>
        </w:rPr>
        <w:t xml:space="preserve">Liaise as necessary with other organizations and relevant authorities, and provide assistance and cooperation concerning audits and remedial actions.</w:t>
      </w:r>
      <w:r w:rsidDel="00000000" w:rsidR="00000000" w:rsidRPr="00000000">
        <w:rPr>
          <w:rtl w:val="0"/>
        </w:rPr>
      </w:r>
    </w:p>
    <w:p w:rsidR="00000000" w:rsidDel="00000000" w:rsidP="00000000" w:rsidRDefault="00000000" w:rsidRPr="00000000">
      <w:pPr>
        <w:numPr>
          <w:ilvl w:val="0"/>
          <w:numId w:val="1"/>
        </w:numPr>
        <w:spacing w:before="200" w:lineRule="auto"/>
        <w:ind w:left="720" w:hanging="360"/>
        <w:contextualSpacing w:val="0"/>
        <w:rPr/>
      </w:pPr>
      <w:r w:rsidDel="00000000" w:rsidR="00000000" w:rsidRPr="00000000">
        <w:rPr>
          <w:rFonts w:ascii="Calibri" w:cs="Calibri" w:eastAsia="Calibri" w:hAnsi="Calibri"/>
          <w:rtl w:val="0"/>
        </w:rPr>
        <w:t xml:space="preserve">Meet and cooperate with visiting health, safety and environmental officers as required.</w:t>
      </w:r>
      <w:r w:rsidDel="00000000" w:rsidR="00000000" w:rsidRPr="00000000">
        <w:rPr>
          <w:rtl w:val="0"/>
        </w:rPr>
      </w:r>
    </w:p>
    <w:p w:rsidR="00000000" w:rsidDel="00000000" w:rsidP="00000000" w:rsidRDefault="00000000" w:rsidRPr="00000000">
      <w:pPr>
        <w:numPr>
          <w:ilvl w:val="0"/>
          <w:numId w:val="1"/>
        </w:numPr>
        <w:spacing w:before="200" w:lineRule="auto"/>
        <w:ind w:left="720" w:hanging="360"/>
        <w:contextualSpacing w:val="0"/>
        <w:rPr/>
      </w:pPr>
      <w:r w:rsidDel="00000000" w:rsidR="00000000" w:rsidRPr="00000000">
        <w:rPr>
          <w:rFonts w:ascii="Calibri" w:cs="Calibri" w:eastAsia="Calibri" w:hAnsi="Calibri"/>
          <w:rtl w:val="0"/>
        </w:rPr>
        <w:t xml:space="preserve">Represent the company with local and national health, safety and environment bodies.</w:t>
      </w:r>
      <w:r w:rsidDel="00000000" w:rsidR="00000000" w:rsidRPr="00000000">
        <w:rPr>
          <w:rtl w:val="0"/>
        </w:rPr>
      </w:r>
    </w:p>
    <w:p w:rsidR="00000000" w:rsidDel="00000000" w:rsidP="00000000" w:rsidRDefault="00000000" w:rsidRPr="00000000">
      <w:pPr>
        <w:numPr>
          <w:ilvl w:val="0"/>
          <w:numId w:val="1"/>
        </w:numPr>
        <w:spacing w:before="200" w:lineRule="auto"/>
        <w:ind w:left="720" w:hanging="360"/>
        <w:contextualSpacing w:val="0"/>
        <w:rPr/>
      </w:pPr>
      <w:r w:rsidDel="00000000" w:rsidR="00000000" w:rsidRPr="00000000">
        <w:rPr>
          <w:rFonts w:ascii="Calibri" w:cs="Calibri" w:eastAsia="Calibri" w:hAnsi="Calibri"/>
          <w:rtl w:val="0"/>
        </w:rPr>
        <w:t xml:space="preserve">Respond to requests for HS &amp; E advise/guidance/information wherever appropriate.</w:t>
      </w:r>
      <w:r w:rsidDel="00000000" w:rsidR="00000000" w:rsidRPr="00000000">
        <w:rPr>
          <w:rtl w:val="0"/>
        </w:rPr>
      </w:r>
    </w:p>
    <w:p w:rsidR="00000000" w:rsidDel="00000000" w:rsidP="00000000" w:rsidRDefault="00000000" w:rsidRPr="00000000">
      <w:pPr>
        <w:spacing w:before="20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numPr>
          <w:ilvl w:val="0"/>
          <w:numId w:val="1"/>
        </w:numPr>
        <w:spacing w:before="200" w:lineRule="auto"/>
        <w:ind w:left="720" w:hanging="360"/>
        <w:contextualSpacing w:val="0"/>
        <w:rPr/>
      </w:pPr>
      <w:r w:rsidDel="00000000" w:rsidR="00000000" w:rsidRPr="00000000">
        <w:rPr>
          <w:rFonts w:ascii="Calibri" w:cs="Calibri" w:eastAsia="Calibri" w:hAnsi="Calibri"/>
          <w:rtl w:val="0"/>
        </w:rPr>
        <w:t xml:space="preserve">Liaise between Management and Staff on all matters relating to health, safety and environment to ensure consistent application and understanding of policies and procedures.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spacing w:before="20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numPr>
          <w:ilvl w:val="0"/>
          <w:numId w:val="1"/>
        </w:numPr>
        <w:spacing w:before="200" w:lineRule="auto"/>
        <w:ind w:left="720" w:hanging="360"/>
        <w:contextualSpacing w:val="0"/>
        <w:rPr/>
      </w:pPr>
      <w:r w:rsidDel="00000000" w:rsidR="00000000" w:rsidRPr="00000000">
        <w:rPr>
          <w:rFonts w:ascii="Calibri" w:cs="Calibri" w:eastAsia="Calibri" w:hAnsi="Calibri"/>
          <w:rtl w:val="0"/>
        </w:rPr>
        <w:t xml:space="preserve">Monthly HSE Status report.</w:t>
      </w:r>
      <w:r w:rsidDel="00000000" w:rsidR="00000000" w:rsidRPr="00000000">
        <w:rPr>
          <w:rtl w:val="0"/>
        </w:rPr>
      </w:r>
    </w:p>
    <w:p w:rsidR="00000000" w:rsidDel="00000000" w:rsidP="00000000" w:rsidRDefault="00000000" w:rsidRPr="00000000">
      <w:pPr>
        <w:numPr>
          <w:ilvl w:val="0"/>
          <w:numId w:val="1"/>
        </w:numPr>
        <w:spacing w:before="200" w:lineRule="auto"/>
        <w:ind w:left="720" w:hanging="360"/>
        <w:contextualSpacing w:val="0"/>
        <w:rPr/>
      </w:pPr>
      <w:r w:rsidDel="00000000" w:rsidR="00000000" w:rsidRPr="00000000">
        <w:rPr>
          <w:rFonts w:ascii="Calibri" w:cs="Calibri" w:eastAsia="Calibri" w:hAnsi="Calibri"/>
          <w:rtl w:val="0"/>
        </w:rPr>
        <w:t xml:space="preserve">On Site Safety inspection, where required by Client to ensure work being carried out on site by ASE are meeting the Client safety rules and regulations.</w:t>
      </w:r>
      <w:r w:rsidDel="00000000" w:rsidR="00000000" w:rsidRPr="00000000">
        <w:rPr>
          <w:rtl w:val="0"/>
        </w:rPr>
      </w:r>
    </w:p>
    <w:p w:rsidR="00000000" w:rsidDel="00000000" w:rsidP="00000000" w:rsidRDefault="00000000" w:rsidRPr="00000000">
      <w:pPr>
        <w:numPr>
          <w:ilvl w:val="0"/>
          <w:numId w:val="1"/>
        </w:numPr>
        <w:spacing w:before="200" w:lineRule="auto"/>
        <w:ind w:left="720" w:hanging="360"/>
        <w:contextualSpacing w:val="0"/>
        <w:rPr/>
      </w:pPr>
      <w:r w:rsidDel="00000000" w:rsidR="00000000" w:rsidRPr="00000000">
        <w:rPr>
          <w:rFonts w:ascii="Calibri" w:cs="Calibri" w:eastAsia="Calibri" w:hAnsi="Calibri"/>
          <w:rtl w:val="0"/>
        </w:rPr>
        <w:t xml:space="preserve">Prepare list of Personal Protective Equipment required for various jobs and maintain a list of approved suppliers, whose supplies quality is inspected and certified at time of receipt.</w:t>
      </w:r>
      <w:r w:rsidDel="00000000" w:rsidR="00000000" w:rsidRPr="00000000">
        <w:rPr>
          <w:rtl w:val="0"/>
        </w:rPr>
      </w:r>
    </w:p>
    <w:p w:rsidR="00000000" w:rsidDel="00000000" w:rsidP="00000000" w:rsidRDefault="00000000" w:rsidRPr="00000000">
      <w:pPr>
        <w:spacing w:before="20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before="20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bfbfbf" w:val="clear"/>
        <w:tabs>
          <w:tab w:val="left" w:pos="2340"/>
          <w:tab w:val="left" w:pos="4965"/>
        </w:tabs>
        <w:spacing w:after="1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PERSONAL DETAILS: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tab/>
        <w:t xml:space="preserve">Name</w:t>
        <w:tab/>
        <w:tab/>
        <w:tab/>
        <w:t xml:space="preserve">:</w:t>
        <w:tab/>
        <w:t xml:space="preserve">Saravanapandian  S 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72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Fathers Name  </w:t>
        <w:tab/>
        <w:t xml:space="preserve">:</w:t>
        <w:tab/>
        <w:t xml:space="preserve">S.Shanmugavel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72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 of Birth</w:t>
        <w:tab/>
        <w:tab/>
        <w:t xml:space="preserve">:</w:t>
        <w:tab/>
        <w:t xml:space="preserve">21 May 1992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72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Sex</w:t>
        <w:tab/>
        <w:tab/>
        <w:tab/>
        <w:t xml:space="preserve">:</w:t>
        <w:tab/>
        <w:t xml:space="preserve">Male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72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Nationality</w:t>
        <w:tab/>
        <w:tab/>
        <w:t xml:space="preserve">:</w:t>
        <w:tab/>
        <w:t xml:space="preserve">Indian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72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Marital Status  </w:t>
        <w:tab/>
        <w:t xml:space="preserve">:</w:t>
        <w:tab/>
        <w:t xml:space="preserve">Single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Languages Known</w:t>
        <w:tab/>
        <w:t xml:space="preserve">:</w:t>
        <w:tab/>
        <w:t xml:space="preserve">Tamil &amp; English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Permanent Address</w:t>
        <w:tab/>
        <w:t xml:space="preserve">:</w:t>
        <w:tab/>
        <w:t xml:space="preserve">2-220/9B, South Street. P.Thottiya patti (p.o)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72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Peraiyur (tk).Madurai (DT)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Passport No</w:t>
        <w:tab/>
        <w:tab/>
        <w:t xml:space="preserve">:</w:t>
        <w:tab/>
        <w:t xml:space="preserve">L9106261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Date of Expiry  </w:t>
        <w:tab/>
        <w:t xml:space="preserve">:</w:t>
        <w:tab/>
        <w:t xml:space="preserve">24/04/2024</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2880" w:right="0" w:firstLine="72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hereby declare that all the above information is true to the best of my knowledge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   :</w:t>
        <w:tab/>
        <w:tab/>
        <w:tab/>
        <w:tab/>
        <w:tab/>
        <w:tab/>
        <w:tab/>
        <w:tab/>
        <w:tab/>
        <w:t xml:space="preserve">   Yours faithfully,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Place: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ab/>
        <w:tab/>
        <w:tab/>
        <w:t xml:space="preserve">        (SARAVANAPANDIAN S.S)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6a6a6" w:val="clear"/>
        <w:spacing w:after="120" w:before="0" w:line="36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”Safety is a cheap and effective insurance policy”</w:t>
      </w:r>
      <w:r w:rsidDel="00000000" w:rsidR="00000000" w:rsidRPr="00000000">
        <w:rPr>
          <w:rtl w:val="0"/>
        </w:rPr>
      </w:r>
    </w:p>
    <w:sectPr>
      <w:headerReference r:id="rId6" w:type="default"/>
      <w:headerReference r:id="rId7" w:type="first"/>
      <w:headerReference r:id="rId8" w:type="even"/>
      <w:footerReference r:id="rId9" w:type="default"/>
      <w:footerReference r:id="rId10" w:type="even"/>
      <w:pgSz w:h="15840" w:w="12240"/>
      <w:pgMar w:bottom="288" w:top="720" w:left="1080" w:right="81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mbr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864"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864"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7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7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7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201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pPr>
    <w:rPr>
      <w:rFonts w:ascii="Calibri" w:cs="Calibri" w:eastAsia="Calibri" w:hAnsi="Calibri"/>
      <w:b w:val="1"/>
      <w:i w:val="1"/>
      <w:sz w:val="28"/>
      <w:szCs w:val="28"/>
    </w:rPr>
  </w:style>
  <w:style w:type="paragraph" w:styleId="Heading3">
    <w:name w:val="heading 3"/>
    <w:basedOn w:val="Normal"/>
    <w:next w:val="Normal"/>
    <w:pPr>
      <w:spacing w:after="100" w:before="100" w:lineRule="auto"/>
    </w:pPr>
    <w:rPr>
      <w:b w:val="1"/>
      <w:sz w:val="27"/>
      <w:szCs w:val="27"/>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contextualSpacing w:val="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contextualSpacing w:val="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contextualSpacing w:val="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jc w:val="center"/>
    </w:pPr>
    <w:rPr>
      <w:b w:val="1"/>
    </w:rPr>
  </w:style>
  <w:style w:type="paragraph" w:styleId="Subtitle">
    <w:name w:val="Sub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pPr>
    <w:rPr>
      <w:rFonts w:ascii="Cambria" w:cs="Cambria" w:eastAsia="Cambria" w:hAnsi="Cambria"/>
      <w:b w:val="0"/>
      <w:i w:val="0"/>
      <w:smallCaps w:val="0"/>
      <w:strike w:val="0"/>
      <w:color w:val="000000"/>
      <w:sz w:val="24"/>
      <w:szCs w:val="24"/>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image" Target="media/image2.jp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