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3988" w:right="4270" w:firstLine="0"/>
        <w:jc w:val="center"/>
        <w:rPr>
          <w:rFonts w:ascii="Lucida Sans"/>
          <w:b/>
          <w:i/>
          <w:sz w:val="40"/>
        </w:rPr>
      </w:pPr>
      <w:r>
        <w:rPr>
          <w:rFonts w:ascii="Lucida Sans"/>
          <w:b/>
          <w:i/>
          <w:sz w:val="40"/>
          <w:u w:val="single"/>
        </w:rPr>
        <w:t>RESUME</w:t>
      </w:r>
    </w:p>
    <w:p>
      <w:pPr>
        <w:pStyle w:val="BodyText"/>
        <w:spacing w:line="237" w:lineRule="auto" w:before="299"/>
        <w:ind w:left="316" w:right="5713"/>
        <w:rPr>
          <w:i/>
        </w:rPr>
      </w:pPr>
      <w:r>
        <w:rPr>
          <w:rFonts w:ascii="Lucida Sans"/>
          <w:b/>
          <w:i/>
        </w:rPr>
        <w:t>Name: Ishafaq Gafar Wani </w:t>
      </w:r>
      <w:r>
        <w:rPr>
          <w:rFonts w:ascii="Lucida Sans"/>
          <w:b/>
          <w:spacing w:val="-3"/>
          <w:w w:val="90"/>
        </w:rPr>
        <w:t>Email:</w:t>
      </w:r>
      <w:r>
        <w:rPr>
          <w:rFonts w:ascii="Lucida Sans"/>
          <w:b/>
          <w:spacing w:val="57"/>
          <w:w w:val="90"/>
        </w:rPr>
        <w:t> </w:t>
      </w:r>
      <w:hyperlink r:id="rId5">
        <w:r>
          <w:rPr>
            <w:i/>
            <w:spacing w:val="-3"/>
            <w:w w:val="90"/>
          </w:rPr>
          <w:t>eshfaqwani@gmail.com</w:t>
        </w:r>
      </w:hyperlink>
    </w:p>
    <w:p>
      <w:pPr>
        <w:pStyle w:val="BodyText"/>
        <w:spacing w:line="286" w:lineRule="exact"/>
        <w:ind w:left="316"/>
        <w:rPr>
          <w:i/>
        </w:rPr>
      </w:pPr>
      <w:r>
        <w:rPr>
          <w:rFonts w:ascii="Lucida Sans"/>
          <w:b/>
          <w:i/>
        </w:rPr>
        <w:t>Mobile No. : </w:t>
      </w:r>
      <w:r>
        <w:rPr>
          <w:i/>
        </w:rPr>
        <w:t>7006349036, 9596134175</w:t>
      </w:r>
    </w:p>
    <w:p>
      <w:pPr>
        <w:pStyle w:val="BodyText"/>
        <w:spacing w:line="291" w:lineRule="exact"/>
        <w:ind w:left="316"/>
        <w:rPr>
          <w:i/>
        </w:rPr>
      </w:pPr>
      <w:r>
        <w:rPr>
          <w:rFonts w:ascii="Lucida Sans"/>
          <w:b/>
          <w:i/>
        </w:rPr>
        <w:t>Present Address: </w:t>
      </w:r>
      <w:r>
        <w:rPr>
          <w:i/>
        </w:rPr>
        <w:t>Noida, Sector-30, Block-C6, India</w:t>
      </w:r>
    </w:p>
    <w:p>
      <w:pPr>
        <w:pStyle w:val="BodyText"/>
        <w:spacing w:before="4"/>
        <w:rPr>
          <w:i/>
          <w:sz w:val="19"/>
        </w:rPr>
      </w:pPr>
      <w:r>
        <w:rPr/>
        <w:pict>
          <v:group style="position:absolute;margin-left:65.325012pt;margin-top:14.562011pt;width:480.9pt;height:17.45pt;mso-position-horizontal-relative:page;mso-position-vertical-relative:paragraph;z-index:-1000;mso-wrap-distance-left:0;mso-wrap-distance-right:0" coordorigin="1307,291" coordsize="9618,349">
            <v:line style="position:absolute" from="1307,624" to="10925,624" stroked="true" strokeweight="1.5pt" strokecolor="#000000">
              <v:stroke dashstyle="solid"/>
            </v:line>
            <v:line style="position:absolute" from="1322,291" to="1322,639" stroked="true" strokeweight="1.5pt" strokecolor="#000000">
              <v:stroke dashstyle="solid"/>
            </v:line>
            <v:line style="position:absolute" from="10910,291" to="10910,639" stroked="true" strokeweight="1.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36;top:291;width:9558;height:319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-5" w:right="0" w:firstLine="0"/>
                      <w:jc w:val="left"/>
                      <w:rPr>
                        <w:rFonts w:ascii="Lucida Sans"/>
                        <w:b/>
                        <w:i/>
                        <w:sz w:val="24"/>
                      </w:rPr>
                    </w:pPr>
                    <w:r>
                      <w:rPr>
                        <w:rFonts w:ascii="Lucida Sans"/>
                        <w:b/>
                        <w:i/>
                        <w:color w:val="FFFFFF"/>
                        <w:sz w:val="24"/>
                      </w:rPr>
                      <w:t>CAREER OBJECTIVE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i/>
          <w:sz w:val="11"/>
        </w:rPr>
      </w:pPr>
    </w:p>
    <w:p>
      <w:pPr>
        <w:pStyle w:val="BodyText"/>
        <w:spacing w:line="352" w:lineRule="auto" w:before="91"/>
        <w:ind w:left="316" w:right="593" w:firstLine="969"/>
        <w:jc w:val="both"/>
      </w:pPr>
      <w:r>
        <w:rPr>
          <w:i/>
        </w:rPr>
        <w:t>To</w:t>
      </w:r>
      <w:r>
        <w:rPr>
          <w:i/>
          <w:spacing w:val="-16"/>
        </w:rPr>
        <w:t> </w:t>
      </w:r>
      <w:r>
        <w:rPr>
          <w:i/>
        </w:rPr>
        <w:t>Be</w:t>
      </w:r>
      <w:r>
        <w:rPr>
          <w:i/>
          <w:spacing w:val="-16"/>
        </w:rPr>
        <w:t> </w:t>
      </w:r>
      <w:r>
        <w:rPr>
          <w:i/>
        </w:rPr>
        <w:t>a</w:t>
      </w:r>
      <w:r>
        <w:rPr>
          <w:i/>
          <w:spacing w:val="-16"/>
        </w:rPr>
        <w:t> </w:t>
      </w:r>
      <w:r>
        <w:rPr>
          <w:i/>
        </w:rPr>
        <w:t>Successful</w:t>
      </w:r>
      <w:r>
        <w:rPr>
          <w:i/>
          <w:spacing w:val="-15"/>
        </w:rPr>
        <w:t> </w:t>
      </w:r>
      <w:r>
        <w:rPr>
          <w:i/>
        </w:rPr>
        <w:t>professional</w:t>
      </w:r>
      <w:r>
        <w:rPr>
          <w:i/>
          <w:spacing w:val="-15"/>
        </w:rPr>
        <w:t> </w:t>
      </w:r>
      <w:r>
        <w:rPr>
          <w:i/>
        </w:rPr>
        <w:t>in</w:t>
      </w:r>
      <w:r>
        <w:rPr>
          <w:i/>
          <w:spacing w:val="-16"/>
        </w:rPr>
        <w:t> </w:t>
      </w:r>
      <w:r>
        <w:rPr>
          <w:i/>
        </w:rPr>
        <w:t>the</w:t>
      </w:r>
      <w:r>
        <w:rPr>
          <w:i/>
          <w:spacing w:val="-16"/>
        </w:rPr>
        <w:t> </w:t>
      </w:r>
      <w:r>
        <w:rPr>
          <w:i/>
        </w:rPr>
        <w:t>field</w:t>
      </w:r>
      <w:r>
        <w:rPr>
          <w:i/>
          <w:spacing w:val="-17"/>
        </w:rPr>
        <w:t> </w:t>
      </w:r>
      <w:r>
        <w:rPr>
          <w:i/>
        </w:rPr>
        <w:t>of</w:t>
      </w:r>
      <w:r>
        <w:rPr>
          <w:i/>
          <w:spacing w:val="-15"/>
        </w:rPr>
        <w:t> </w:t>
      </w:r>
      <w:r>
        <w:rPr>
          <w:i/>
        </w:rPr>
        <w:t>Electrical</w:t>
      </w:r>
      <w:r>
        <w:rPr>
          <w:i/>
          <w:spacing w:val="-15"/>
        </w:rPr>
        <w:t> </w:t>
      </w:r>
      <w:r>
        <w:rPr>
          <w:i/>
        </w:rPr>
        <w:t>Engineering</w:t>
      </w:r>
      <w:r>
        <w:rPr>
          <w:i/>
          <w:spacing w:val="-16"/>
        </w:rPr>
        <w:t> </w:t>
      </w:r>
      <w:r>
        <w:rPr>
          <w:i/>
        </w:rPr>
        <w:t>and </w:t>
      </w:r>
      <w:r>
        <w:rPr/>
        <w:t>to achieve the objectives of the Company with Honesty and Fairness and to Continuously Upgrade My Knowledge and</w:t>
      </w:r>
      <w:r>
        <w:rPr>
          <w:spacing w:val="-45"/>
        </w:rPr>
        <w:t> </w:t>
      </w:r>
      <w:r>
        <w:rPr/>
        <w:t>Skills.</w:t>
      </w:r>
    </w:p>
    <w:p>
      <w:pPr>
        <w:pStyle w:val="BodyText"/>
        <w:ind w:left="171"/>
        <w:rPr>
          <w:i w:val="0"/>
          <w:sz w:val="20"/>
        </w:rPr>
      </w:pPr>
      <w:r>
        <w:rPr>
          <w:i w:val="0"/>
          <w:sz w:val="20"/>
        </w:rPr>
        <w:pict>
          <v:group style="width:480.9pt;height:17.45pt;mso-position-horizontal-relative:char;mso-position-vertical-relative:line" coordorigin="0,0" coordsize="9618,349">
            <v:line style="position:absolute" from="0,333" to="9618,333" stroked="true" strokeweight="1.5pt" strokecolor="#000000">
              <v:stroke dashstyle="solid"/>
            </v:line>
            <v:line style="position:absolute" from="15,0" to="15,348" stroked="true" strokeweight="1.5pt" strokecolor="#000000">
              <v:stroke dashstyle="solid"/>
            </v:line>
            <v:line style="position:absolute" from="9603,0" to="9603,348" stroked="true" strokeweight="1.5pt" strokecolor="#000000">
              <v:stroke dashstyle="solid"/>
            </v:line>
            <v:shape style="position:absolute;left:30;top:0;width:9558;height:319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-5" w:right="0" w:firstLine="0"/>
                      <w:jc w:val="left"/>
                      <w:rPr>
                        <w:rFonts w:ascii="Lucida Sans"/>
                        <w:b/>
                        <w:i/>
                        <w:sz w:val="24"/>
                      </w:rPr>
                    </w:pPr>
                    <w:r>
                      <w:rPr>
                        <w:rFonts w:ascii="Lucida Sans"/>
                        <w:b/>
                        <w:i/>
                        <w:color w:val="FFFFFF"/>
                        <w:sz w:val="24"/>
                      </w:rPr>
                      <w:t>QUALIFICATION SUMMARY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BodyText"/>
        <w:spacing w:before="6" w:after="1"/>
        <w:rPr>
          <w:i/>
          <w:sz w:val="19"/>
        </w:rPr>
      </w:pPr>
    </w:p>
    <w:tbl>
      <w:tblPr>
        <w:tblW w:w="0" w:type="auto"/>
        <w:jc w:val="left"/>
        <w:tblInd w:w="2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2700"/>
        <w:gridCol w:w="2025"/>
        <w:gridCol w:w="1395"/>
        <w:gridCol w:w="1544"/>
      </w:tblGrid>
      <w:tr>
        <w:trPr>
          <w:trHeight w:val="576" w:hRule="atLeast"/>
        </w:trPr>
        <w:tc>
          <w:tcPr>
            <w:tcW w:w="1923" w:type="dxa"/>
            <w:shd w:val="clear" w:color="auto" w:fill="7F7F7F"/>
          </w:tcPr>
          <w:p>
            <w:pPr>
              <w:pStyle w:val="TableParagraph"/>
              <w:spacing w:before="142"/>
              <w:ind w:left="183" w:right="156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w w:val="95"/>
                <w:sz w:val="24"/>
              </w:rPr>
              <w:t>Qualification</w:t>
            </w:r>
          </w:p>
        </w:tc>
        <w:tc>
          <w:tcPr>
            <w:tcW w:w="2700" w:type="dxa"/>
            <w:shd w:val="clear" w:color="auto" w:fill="7F7F7F"/>
          </w:tcPr>
          <w:p>
            <w:pPr>
              <w:pStyle w:val="TableParagraph"/>
              <w:spacing w:before="142"/>
              <w:ind w:left="350"/>
              <w:jc w:val="left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sz w:val="24"/>
              </w:rPr>
              <w:t>College/Institutes</w:t>
            </w:r>
          </w:p>
        </w:tc>
        <w:tc>
          <w:tcPr>
            <w:tcW w:w="2025" w:type="dxa"/>
            <w:shd w:val="clear" w:color="auto" w:fill="7F7F7F"/>
          </w:tcPr>
          <w:p>
            <w:pPr>
              <w:pStyle w:val="TableParagraph"/>
              <w:spacing w:line="288" w:lineRule="exact" w:before="1"/>
              <w:ind w:left="441" w:right="295" w:firstLine="181"/>
              <w:jc w:val="left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sz w:val="24"/>
              </w:rPr>
              <w:t>Board/ </w:t>
            </w:r>
            <w:r>
              <w:rPr>
                <w:rFonts w:ascii="Lucida Sans"/>
                <w:b/>
                <w:i/>
                <w:color w:val="FFFFFF"/>
                <w:w w:val="90"/>
                <w:sz w:val="24"/>
              </w:rPr>
              <w:t>University</w:t>
            </w:r>
          </w:p>
        </w:tc>
        <w:tc>
          <w:tcPr>
            <w:tcW w:w="1395" w:type="dxa"/>
            <w:shd w:val="clear" w:color="auto" w:fill="7F7F7F"/>
          </w:tcPr>
          <w:p>
            <w:pPr>
              <w:pStyle w:val="TableParagraph"/>
              <w:spacing w:before="142"/>
              <w:ind w:left="46" w:right="19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w w:val="95"/>
                <w:sz w:val="24"/>
              </w:rPr>
              <w:t>Year</w:t>
            </w:r>
          </w:p>
        </w:tc>
        <w:tc>
          <w:tcPr>
            <w:tcW w:w="1544" w:type="dxa"/>
            <w:shd w:val="clear" w:color="auto" w:fill="7F7F7F"/>
          </w:tcPr>
          <w:p>
            <w:pPr>
              <w:pStyle w:val="TableParagraph"/>
              <w:spacing w:before="142"/>
              <w:ind w:left="138" w:right="111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w w:val="95"/>
                <w:sz w:val="24"/>
              </w:rPr>
              <w:t>Aggregate</w:t>
            </w:r>
          </w:p>
        </w:tc>
      </w:tr>
      <w:tr>
        <w:trPr>
          <w:trHeight w:val="575" w:hRule="atLeast"/>
        </w:trPr>
        <w:tc>
          <w:tcPr>
            <w:tcW w:w="1923" w:type="dxa"/>
          </w:tcPr>
          <w:p>
            <w:pPr>
              <w:pStyle w:val="TableParagraph"/>
              <w:spacing w:before="133"/>
              <w:ind w:left="183" w:right="153"/>
              <w:rPr>
                <w:i/>
                <w:sz w:val="24"/>
              </w:rPr>
            </w:pPr>
            <w:r>
              <w:rPr>
                <w:i/>
                <w:sz w:val="24"/>
              </w:rPr>
              <w:t>B-tech</w:t>
            </w:r>
          </w:p>
        </w:tc>
        <w:tc>
          <w:tcPr>
            <w:tcW w:w="2700" w:type="dxa"/>
          </w:tcPr>
          <w:p>
            <w:pPr>
              <w:pStyle w:val="TableParagraph"/>
              <w:spacing w:line="288" w:lineRule="exact"/>
              <w:ind w:left="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Swami devi dyal </w:t>
            </w:r>
            <w:r>
              <w:rPr>
                <w:i/>
                <w:sz w:val="24"/>
              </w:rPr>
              <w:t>institute</w:t>
            </w:r>
            <w:r>
              <w:rPr>
                <w:i/>
                <w:spacing w:val="-39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37"/>
                <w:sz w:val="24"/>
              </w:rPr>
              <w:t> </w:t>
            </w:r>
            <w:r>
              <w:rPr>
                <w:i/>
                <w:sz w:val="24"/>
              </w:rPr>
              <w:t>engg</w:t>
            </w:r>
            <w:r>
              <w:rPr>
                <w:i/>
                <w:spacing w:val="-38"/>
                <w:sz w:val="24"/>
              </w:rPr>
              <w:t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38"/>
                <w:sz w:val="24"/>
              </w:rPr>
              <w:t> </w:t>
            </w:r>
            <w:r>
              <w:rPr>
                <w:i/>
                <w:sz w:val="24"/>
              </w:rPr>
              <w:t>tech.</w:t>
            </w:r>
          </w:p>
        </w:tc>
        <w:tc>
          <w:tcPr>
            <w:tcW w:w="2025" w:type="dxa"/>
          </w:tcPr>
          <w:p>
            <w:pPr>
              <w:pStyle w:val="TableParagraph"/>
              <w:spacing w:line="288" w:lineRule="exact"/>
              <w:ind w:left="453" w:right="295" w:hanging="113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Kurukshetra </w:t>
            </w:r>
            <w:r>
              <w:rPr>
                <w:i/>
                <w:w w:val="105"/>
                <w:sz w:val="24"/>
              </w:rPr>
              <w:t>University</w:t>
            </w:r>
          </w:p>
        </w:tc>
        <w:tc>
          <w:tcPr>
            <w:tcW w:w="1395" w:type="dxa"/>
          </w:tcPr>
          <w:p>
            <w:pPr>
              <w:pStyle w:val="TableParagraph"/>
              <w:spacing w:before="133"/>
              <w:ind w:left="47" w:right="19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2012-2016</w:t>
            </w:r>
          </w:p>
        </w:tc>
        <w:tc>
          <w:tcPr>
            <w:tcW w:w="1544" w:type="dxa"/>
          </w:tcPr>
          <w:p>
            <w:pPr>
              <w:pStyle w:val="TableParagraph"/>
              <w:spacing w:before="133"/>
              <w:ind w:left="138" w:right="10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70.03%</w:t>
            </w:r>
          </w:p>
        </w:tc>
      </w:tr>
      <w:tr>
        <w:trPr>
          <w:trHeight w:val="575" w:hRule="atLeast"/>
        </w:trPr>
        <w:tc>
          <w:tcPr>
            <w:tcW w:w="1923" w:type="dxa"/>
          </w:tcPr>
          <w:p>
            <w:pPr>
              <w:pStyle w:val="TableParagraph"/>
              <w:spacing w:before="134"/>
              <w:ind w:left="183" w:right="153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12th</w:t>
            </w:r>
          </w:p>
        </w:tc>
        <w:tc>
          <w:tcPr>
            <w:tcW w:w="2700" w:type="dxa"/>
          </w:tcPr>
          <w:p>
            <w:pPr>
              <w:pStyle w:val="TableParagraph"/>
              <w:spacing w:line="288" w:lineRule="exact"/>
              <w:ind w:left="9" w:right="8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Govt. Boys Hr </w:t>
            </w:r>
            <w:r>
              <w:rPr>
                <w:i/>
                <w:w w:val="90"/>
                <w:sz w:val="24"/>
              </w:rPr>
              <w:t>Secondary Magam</w:t>
            </w:r>
          </w:p>
        </w:tc>
        <w:tc>
          <w:tcPr>
            <w:tcW w:w="2025" w:type="dxa"/>
          </w:tcPr>
          <w:p>
            <w:pPr>
              <w:pStyle w:val="TableParagraph"/>
              <w:spacing w:before="134"/>
              <w:ind w:left="529" w:right="49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JK-Bose</w:t>
            </w:r>
          </w:p>
        </w:tc>
        <w:tc>
          <w:tcPr>
            <w:tcW w:w="1395" w:type="dxa"/>
          </w:tcPr>
          <w:p>
            <w:pPr>
              <w:pStyle w:val="TableParagraph"/>
              <w:spacing w:before="134"/>
              <w:ind w:left="47" w:right="19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2010</w:t>
            </w:r>
          </w:p>
        </w:tc>
        <w:tc>
          <w:tcPr>
            <w:tcW w:w="1544" w:type="dxa"/>
          </w:tcPr>
          <w:p>
            <w:pPr>
              <w:pStyle w:val="TableParagraph"/>
              <w:spacing w:before="134"/>
              <w:ind w:left="138" w:right="108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82%</w:t>
            </w:r>
          </w:p>
        </w:tc>
      </w:tr>
      <w:tr>
        <w:trPr>
          <w:trHeight w:val="575" w:hRule="atLeast"/>
        </w:trPr>
        <w:tc>
          <w:tcPr>
            <w:tcW w:w="1923" w:type="dxa"/>
          </w:tcPr>
          <w:p>
            <w:pPr>
              <w:pStyle w:val="TableParagraph"/>
              <w:spacing w:before="134"/>
              <w:ind w:left="183" w:right="153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10th</w:t>
            </w:r>
          </w:p>
        </w:tc>
        <w:tc>
          <w:tcPr>
            <w:tcW w:w="2700" w:type="dxa"/>
          </w:tcPr>
          <w:p>
            <w:pPr>
              <w:pStyle w:val="TableParagraph"/>
              <w:spacing w:line="288" w:lineRule="exact" w:before="1"/>
              <w:ind w:left="9" w:right="8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Govt.</w:t>
            </w:r>
            <w:r>
              <w:rPr>
                <w:i/>
                <w:spacing w:val="-36"/>
                <w:sz w:val="24"/>
              </w:rPr>
              <w:t> </w:t>
            </w:r>
            <w:r>
              <w:rPr>
                <w:i/>
                <w:sz w:val="24"/>
              </w:rPr>
              <w:t>Boys</w:t>
            </w:r>
            <w:r>
              <w:rPr>
                <w:i/>
                <w:spacing w:val="-35"/>
                <w:sz w:val="24"/>
              </w:rPr>
              <w:t> </w:t>
            </w:r>
            <w:r>
              <w:rPr>
                <w:i/>
                <w:sz w:val="24"/>
              </w:rPr>
              <w:t>High</w:t>
            </w:r>
            <w:r>
              <w:rPr>
                <w:i/>
                <w:spacing w:val="-36"/>
                <w:sz w:val="24"/>
              </w:rPr>
              <w:t> </w:t>
            </w:r>
            <w:r>
              <w:rPr>
                <w:i/>
                <w:sz w:val="24"/>
              </w:rPr>
              <w:t>School </w:t>
            </w:r>
            <w:r>
              <w:rPr>
                <w:i/>
                <w:sz w:val="24"/>
              </w:rPr>
              <w:t>Aripanthan</w:t>
            </w:r>
          </w:p>
        </w:tc>
        <w:tc>
          <w:tcPr>
            <w:tcW w:w="2025" w:type="dxa"/>
          </w:tcPr>
          <w:p>
            <w:pPr>
              <w:pStyle w:val="TableParagraph"/>
              <w:spacing w:before="134"/>
              <w:ind w:left="529" w:right="49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JK-Bose</w:t>
            </w:r>
          </w:p>
        </w:tc>
        <w:tc>
          <w:tcPr>
            <w:tcW w:w="1395" w:type="dxa"/>
          </w:tcPr>
          <w:p>
            <w:pPr>
              <w:pStyle w:val="TableParagraph"/>
              <w:spacing w:before="134"/>
              <w:ind w:left="47" w:right="19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2008</w:t>
            </w:r>
          </w:p>
        </w:tc>
        <w:tc>
          <w:tcPr>
            <w:tcW w:w="1544" w:type="dxa"/>
          </w:tcPr>
          <w:p>
            <w:pPr>
              <w:pStyle w:val="TableParagraph"/>
              <w:spacing w:before="134"/>
              <w:ind w:left="138" w:right="10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86.6%</w:t>
            </w:r>
          </w:p>
        </w:tc>
      </w:tr>
    </w:tbl>
    <w:p>
      <w:pPr>
        <w:pStyle w:val="BodyText"/>
        <w:spacing w:before="3"/>
        <w:rPr>
          <w:i/>
          <w:sz w:val="15"/>
        </w:rPr>
      </w:pPr>
    </w:p>
    <w:p>
      <w:pPr>
        <w:pStyle w:val="BodyText"/>
        <w:spacing w:line="352" w:lineRule="auto" w:before="91"/>
        <w:ind w:left="316" w:right="6350"/>
        <w:rPr>
          <w:i/>
        </w:rPr>
      </w:pPr>
      <w:r>
        <w:rPr>
          <w:rFonts w:ascii="Lucida Sans"/>
          <w:b/>
          <w:i/>
          <w:u w:val="single"/>
        </w:rPr>
        <w:t>Aggregate(B.</w:t>
      </w:r>
      <w:r>
        <w:rPr>
          <w:rFonts w:ascii="Lucida Sans"/>
          <w:b/>
          <w:i/>
          <w:spacing w:val="-54"/>
          <w:u w:val="single"/>
        </w:rPr>
        <w:t> </w:t>
      </w:r>
      <w:r>
        <w:rPr>
          <w:rFonts w:ascii="Lucida Sans"/>
          <w:b/>
          <w:i/>
          <w:u w:val="single"/>
        </w:rPr>
        <w:t>Tech)</w:t>
      </w:r>
      <w:r>
        <w:rPr>
          <w:rFonts w:ascii="Lucida Sans"/>
          <w:b/>
          <w:i/>
          <w:spacing w:val="-54"/>
        </w:rPr>
        <w:t> </w:t>
      </w:r>
      <w:r>
        <w:rPr>
          <w:rFonts w:ascii="Lucida Sans"/>
          <w:b/>
          <w:i/>
          <w:u w:val="single"/>
        </w:rPr>
        <w:t>:</w:t>
      </w:r>
      <w:r>
        <w:rPr>
          <w:i/>
        </w:rPr>
        <w:t>70.03% </w:t>
      </w:r>
      <w:r>
        <w:rPr>
          <w:rFonts w:ascii="Lucida Sans"/>
          <w:b/>
          <w:i/>
          <w:spacing w:val="-3"/>
          <w:w w:val="95"/>
          <w:u w:val="single"/>
        </w:rPr>
        <w:t>Branch:</w:t>
      </w:r>
      <w:r>
        <w:rPr>
          <w:rFonts w:ascii="Lucida Sans"/>
          <w:b/>
          <w:i/>
          <w:spacing w:val="-3"/>
          <w:w w:val="95"/>
        </w:rPr>
        <w:t> </w:t>
      </w:r>
      <w:r>
        <w:rPr>
          <w:i/>
          <w:spacing w:val="-3"/>
          <w:w w:val="95"/>
        </w:rPr>
        <w:t>Electrical Engineering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2"/>
        </w:rPr>
      </w:pPr>
      <w:r>
        <w:rPr/>
        <w:pict>
          <v:shape style="position:absolute;margin-left:67.325012pt;margin-top:10.300693pt;width:480.5pt;height:19.150pt;mso-position-horizontal-relative:page;mso-position-vertical-relative:paragraph;z-index:-928;mso-wrap-distance-left:0;mso-wrap-distance-right:0" type="#_x0000_t202" filled="true" fillcolor="#000000" stroked="true" strokeweight="1pt" strokecolor="#7f7f7f">
            <v:textbox inset="0,0,0,0">
              <w:txbxContent>
                <w:p>
                  <w:pPr>
                    <w:pStyle w:val="BodyText"/>
                    <w:spacing w:line="281" w:lineRule="exact"/>
                    <w:rPr>
                      <w:rFonts w:ascii="Lucida Sans"/>
                      <w:b/>
                      <w:i/>
                    </w:rPr>
                  </w:pPr>
                  <w:r>
                    <w:rPr>
                      <w:rFonts w:ascii="Lucida Sans"/>
                      <w:b/>
                      <w:i/>
                      <w:color w:val="FFFFFF"/>
                    </w:rPr>
                    <w:t>INDUSTRIAL TRAINING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21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2340"/>
        <w:gridCol w:w="4590"/>
      </w:tblGrid>
      <w:tr>
        <w:trPr>
          <w:trHeight w:val="432" w:hRule="atLeast"/>
        </w:trPr>
        <w:tc>
          <w:tcPr>
            <w:tcW w:w="2723" w:type="dxa"/>
            <w:tcBorders>
              <w:bottom w:val="nil"/>
            </w:tcBorders>
            <w:shd w:val="clear" w:color="auto" w:fill="7F7F7F"/>
          </w:tcPr>
          <w:p>
            <w:pPr>
              <w:pStyle w:val="TableParagraph"/>
              <w:spacing w:line="281" w:lineRule="exact"/>
              <w:ind w:left="156"/>
              <w:jc w:val="left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w w:val="95"/>
                <w:sz w:val="24"/>
              </w:rPr>
              <w:t>Institute/Department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7F7F7F"/>
          </w:tcPr>
          <w:p>
            <w:pPr>
              <w:pStyle w:val="TableParagraph"/>
              <w:spacing w:line="281" w:lineRule="exact"/>
              <w:ind w:left="859" w:right="852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sz w:val="24"/>
              </w:rPr>
              <w:t>Date</w:t>
            </w:r>
          </w:p>
        </w:tc>
        <w:tc>
          <w:tcPr>
            <w:tcW w:w="4590" w:type="dxa"/>
            <w:tcBorders>
              <w:bottom w:val="nil"/>
            </w:tcBorders>
            <w:shd w:val="clear" w:color="auto" w:fill="7F7F7F"/>
          </w:tcPr>
          <w:p>
            <w:pPr>
              <w:pStyle w:val="TableParagraph"/>
              <w:spacing w:line="281" w:lineRule="exact"/>
              <w:ind w:left="1482"/>
              <w:jc w:val="left"/>
              <w:rPr>
                <w:rFonts w:ascii="Lucida Sans"/>
                <w:b/>
                <w:i/>
                <w:sz w:val="24"/>
              </w:rPr>
            </w:pPr>
            <w:r>
              <w:rPr>
                <w:rFonts w:ascii="Lucida Sans"/>
                <w:b/>
                <w:i/>
                <w:color w:val="FFFFFF"/>
                <w:w w:val="95"/>
                <w:sz w:val="24"/>
              </w:rPr>
              <w:t>Skills Acquired</w:t>
            </w:r>
          </w:p>
        </w:tc>
      </w:tr>
      <w:tr>
        <w:trPr>
          <w:trHeight w:val="1287" w:hRule="atLeast"/>
        </w:trPr>
        <w:tc>
          <w:tcPr>
            <w:tcW w:w="2723" w:type="dxa"/>
            <w:tcBorders>
              <w:top w:val="nil"/>
            </w:tcBorders>
          </w:tcPr>
          <w:p>
            <w:pPr>
              <w:pStyle w:val="TableParagraph"/>
              <w:spacing w:before="11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271" w:lineRule="auto"/>
              <w:ind w:left="108" w:right="96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132/33 KV Sub-Division </w:t>
            </w:r>
            <w:r>
              <w:rPr>
                <w:i/>
                <w:sz w:val="22"/>
              </w:rPr>
              <w:t>III Zainakote, Srinagar, </w:t>
            </w:r>
            <w:r>
              <w:rPr>
                <w:i/>
                <w:w w:val="105"/>
                <w:sz w:val="22"/>
              </w:rPr>
              <w:t>Kashmir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before="4"/>
              <w:jc w:val="left"/>
              <w:rPr>
                <w:i/>
                <w:sz w:val="25"/>
              </w:rPr>
            </w:pPr>
          </w:p>
          <w:p>
            <w:pPr>
              <w:pStyle w:val="TableParagraph"/>
              <w:spacing w:line="268" w:lineRule="auto"/>
              <w:ind w:left="493" w:firstLine="10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9</w:t>
            </w:r>
            <w:r>
              <w:rPr>
                <w:i/>
                <w:w w:val="105"/>
                <w:position w:val="11"/>
                <w:sz w:val="13"/>
              </w:rPr>
              <w:t>th </w:t>
            </w:r>
            <w:r>
              <w:rPr>
                <w:i/>
                <w:w w:val="105"/>
                <w:sz w:val="22"/>
              </w:rPr>
              <w:t>July – 25</w:t>
            </w:r>
            <w:r>
              <w:rPr>
                <w:i/>
                <w:w w:val="105"/>
                <w:position w:val="11"/>
                <w:sz w:val="13"/>
              </w:rPr>
              <w:t>th </w:t>
            </w:r>
            <w:r>
              <w:rPr>
                <w:i/>
                <w:sz w:val="22"/>
              </w:rPr>
              <w:t>August, 2014</w:t>
            </w:r>
          </w:p>
        </w:tc>
        <w:tc>
          <w:tcPr>
            <w:tcW w:w="4590" w:type="dxa"/>
            <w:tcBorders>
              <w:top w:val="nil"/>
            </w:tcBorders>
          </w:tcPr>
          <w:p>
            <w:pPr>
              <w:pStyle w:val="TableParagraph"/>
              <w:spacing w:line="271" w:lineRule="auto" w:before="1"/>
              <w:ind w:left="230" w:right="218"/>
              <w:rPr>
                <w:i/>
                <w:sz w:val="22"/>
              </w:rPr>
            </w:pPr>
            <w:r>
              <w:rPr>
                <w:i/>
                <w:sz w:val="22"/>
              </w:rPr>
              <w:t>Operation of Transformer bank, CB’s, </w:t>
            </w:r>
            <w:r>
              <w:rPr>
                <w:i/>
                <w:sz w:val="22"/>
              </w:rPr>
              <w:t>isolators, C.T. , P.T. Relays, Panels, </w:t>
            </w:r>
            <w:r>
              <w:rPr>
                <w:i/>
                <w:w w:val="95"/>
                <w:sz w:val="22"/>
              </w:rPr>
              <w:t>Capacitor Bank, lightening arrestors, etc. </w:t>
            </w:r>
            <w:r>
              <w:rPr>
                <w:i/>
                <w:sz w:val="22"/>
              </w:rPr>
              <w:t>and their protection. T&amp;D system</w:t>
            </w:r>
          </w:p>
        </w:tc>
      </w:tr>
      <w:tr>
        <w:trPr>
          <w:trHeight w:val="1330" w:hRule="atLeast"/>
        </w:trPr>
        <w:tc>
          <w:tcPr>
            <w:tcW w:w="2723" w:type="dxa"/>
          </w:tcPr>
          <w:p>
            <w:pPr>
              <w:pStyle w:val="TableParagraph"/>
              <w:spacing w:before="1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ind w:left="287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220/132/33 KV, 450</w:t>
            </w:r>
          </w:p>
          <w:p>
            <w:pPr>
              <w:pStyle w:val="TableParagraph"/>
              <w:spacing w:line="271" w:lineRule="auto" w:before="34"/>
              <w:ind w:left="108" w:right="96"/>
              <w:rPr>
                <w:i/>
                <w:sz w:val="22"/>
              </w:rPr>
            </w:pPr>
            <w:r>
              <w:rPr>
                <w:i/>
                <w:sz w:val="22"/>
              </w:rPr>
              <w:t>MVA Grid Station </w:t>
            </w:r>
            <w:r>
              <w:rPr>
                <w:i/>
                <w:w w:val="95"/>
                <w:sz w:val="22"/>
              </w:rPr>
              <w:t>Pampore, Kashmir</w:t>
            </w:r>
          </w:p>
        </w:tc>
        <w:tc>
          <w:tcPr>
            <w:tcW w:w="2340" w:type="dxa"/>
          </w:tcPr>
          <w:p>
            <w:pPr>
              <w:pStyle w:val="TableParagraph"/>
              <w:spacing w:before="6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line="268" w:lineRule="auto"/>
              <w:ind w:left="493" w:right="469" w:hanging="2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5</w:t>
            </w:r>
            <w:r>
              <w:rPr>
                <w:i/>
                <w:w w:val="105"/>
                <w:position w:val="11"/>
                <w:sz w:val="13"/>
              </w:rPr>
              <w:t>th </w:t>
            </w:r>
            <w:r>
              <w:rPr>
                <w:i/>
                <w:w w:val="105"/>
                <w:sz w:val="22"/>
              </w:rPr>
              <w:t>July – 25</w:t>
            </w:r>
            <w:r>
              <w:rPr>
                <w:i/>
                <w:w w:val="105"/>
                <w:position w:val="11"/>
                <w:sz w:val="13"/>
              </w:rPr>
              <w:t>th </w:t>
            </w:r>
            <w:r>
              <w:rPr>
                <w:i/>
                <w:sz w:val="22"/>
              </w:rPr>
              <w:t>August, 2015</w:t>
            </w:r>
          </w:p>
        </w:tc>
        <w:tc>
          <w:tcPr>
            <w:tcW w:w="4590" w:type="dxa"/>
          </w:tcPr>
          <w:p>
            <w:pPr>
              <w:pStyle w:val="TableParagraph"/>
              <w:spacing w:line="271" w:lineRule="auto"/>
              <w:ind w:left="230" w:right="218"/>
              <w:rPr>
                <w:i/>
                <w:sz w:val="22"/>
              </w:rPr>
            </w:pPr>
            <w:r>
              <w:rPr>
                <w:i/>
                <w:sz w:val="22"/>
              </w:rPr>
              <w:t>Operation of Transformer bank, CB’s, </w:t>
            </w:r>
            <w:r>
              <w:rPr>
                <w:i/>
                <w:sz w:val="22"/>
              </w:rPr>
              <w:t>isolators, C.T. , P.T. Relays, Panels, </w:t>
            </w:r>
            <w:r>
              <w:rPr>
                <w:i/>
                <w:w w:val="95"/>
                <w:sz w:val="22"/>
              </w:rPr>
              <w:t>Capacitor Bank, lightening arrestors, etc. </w:t>
            </w:r>
            <w:r>
              <w:rPr>
                <w:i/>
                <w:sz w:val="22"/>
              </w:rPr>
              <w:t>and their protection. T&amp;D system</w:t>
            </w:r>
          </w:p>
        </w:tc>
      </w:tr>
      <w:tr>
        <w:trPr>
          <w:trHeight w:val="1330" w:hRule="atLeast"/>
        </w:trPr>
        <w:tc>
          <w:tcPr>
            <w:tcW w:w="2723" w:type="dxa"/>
          </w:tcPr>
          <w:p>
            <w:pPr>
              <w:pStyle w:val="TableParagraph"/>
              <w:spacing w:line="271" w:lineRule="auto"/>
              <w:ind w:left="108" w:right="96"/>
              <w:rPr>
                <w:i/>
                <w:sz w:val="22"/>
              </w:rPr>
            </w:pPr>
            <w:r>
              <w:rPr>
                <w:i/>
                <w:sz w:val="22"/>
              </w:rPr>
              <w:t>Prolific Systems &amp; </w:t>
            </w:r>
            <w:r>
              <w:rPr>
                <w:i/>
                <w:spacing w:val="-1"/>
                <w:sz w:val="22"/>
              </w:rPr>
              <w:t>Technologies Pvt. </w:t>
            </w:r>
            <w:r>
              <w:rPr>
                <w:i/>
                <w:sz w:val="22"/>
              </w:rPr>
              <w:t>Ltd. NOIDA SEC-2 B-134 INDIA</w:t>
            </w:r>
          </w:p>
        </w:tc>
        <w:tc>
          <w:tcPr>
            <w:tcW w:w="2340" w:type="dxa"/>
          </w:tcPr>
          <w:p>
            <w:pPr>
              <w:pStyle w:val="TableParagraph"/>
              <w:spacing w:before="1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ind w:left="414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October 2016-</w:t>
            </w:r>
          </w:p>
          <w:p>
            <w:pPr>
              <w:pStyle w:val="TableParagraph"/>
              <w:spacing w:before="34"/>
              <w:ind w:left="48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January 2017</w:t>
            </w:r>
          </w:p>
        </w:tc>
        <w:tc>
          <w:tcPr>
            <w:tcW w:w="4590" w:type="dxa"/>
          </w:tcPr>
          <w:p>
            <w:pPr>
              <w:pStyle w:val="TableParagraph"/>
              <w:spacing w:line="271" w:lineRule="auto"/>
              <w:ind w:left="253" w:right="241" w:hanging="1"/>
              <w:rPr>
                <w:i/>
                <w:sz w:val="22"/>
              </w:rPr>
            </w:pPr>
            <w:r>
              <w:rPr>
                <w:i/>
                <w:sz w:val="22"/>
              </w:rPr>
              <w:t>Post Graduate Diploma in Industrial </w:t>
            </w:r>
            <w:r>
              <w:rPr>
                <w:i/>
                <w:sz w:val="22"/>
              </w:rPr>
              <w:t>Automation.</w:t>
            </w:r>
            <w:r>
              <w:rPr>
                <w:i/>
                <w:spacing w:val="-38"/>
                <w:sz w:val="22"/>
              </w:rPr>
              <w:t> </w:t>
            </w:r>
            <w:r>
              <w:rPr>
                <w:i/>
                <w:sz w:val="22"/>
              </w:rPr>
              <w:t>PLC’S,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SCADA</w:t>
            </w:r>
            <w:r>
              <w:rPr>
                <w:i/>
                <w:spacing w:val="-38"/>
                <w:sz w:val="22"/>
              </w:rPr>
              <w:t> </w:t>
            </w:r>
            <w:r>
              <w:rPr>
                <w:i/>
                <w:sz w:val="22"/>
              </w:rPr>
              <w:t>,</w:t>
            </w:r>
            <w:r>
              <w:rPr>
                <w:i/>
                <w:spacing w:val="-37"/>
                <w:sz w:val="22"/>
              </w:rPr>
              <w:t> </w:t>
            </w:r>
            <w:r>
              <w:rPr>
                <w:i/>
                <w:sz w:val="22"/>
              </w:rPr>
              <w:t>HMI,</w:t>
            </w:r>
            <w:r>
              <w:rPr>
                <w:i/>
                <w:spacing w:val="-37"/>
                <w:sz w:val="22"/>
              </w:rPr>
              <w:t> </w:t>
            </w:r>
            <w:r>
              <w:rPr>
                <w:i/>
                <w:sz w:val="22"/>
              </w:rPr>
              <w:t>Panel </w:t>
            </w:r>
            <w:r>
              <w:rPr>
                <w:i/>
                <w:spacing w:val="-2"/>
                <w:sz w:val="22"/>
              </w:rPr>
              <w:t>Designing,</w:t>
            </w:r>
            <w:r>
              <w:rPr>
                <w:i/>
                <w:spacing w:val="-32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Electrical</w:t>
            </w:r>
            <w:r>
              <w:rPr>
                <w:i/>
                <w:spacing w:val="-3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Systems</w:t>
            </w:r>
            <w:r>
              <w:rPr>
                <w:i/>
                <w:spacing w:val="-31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and</w:t>
            </w:r>
            <w:r>
              <w:rPr>
                <w:i/>
                <w:spacing w:val="-32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Drives, </w:t>
            </w:r>
            <w:r>
              <w:rPr>
                <w:i/>
                <w:sz w:val="22"/>
              </w:rPr>
              <w:t>Instrumentation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System.</w:t>
            </w:r>
          </w:p>
        </w:tc>
      </w:tr>
    </w:tbl>
    <w:p>
      <w:pPr>
        <w:spacing w:after="0" w:line="271" w:lineRule="auto"/>
        <w:rPr>
          <w:sz w:val="22"/>
        </w:rPr>
        <w:sectPr>
          <w:type w:val="continuous"/>
          <w:pgSz w:w="11900" w:h="16820"/>
          <w:pgMar w:top="1360" w:bottom="280" w:left="1120" w:right="840"/>
        </w:sectPr>
      </w:pPr>
    </w:p>
    <w:p>
      <w:pPr>
        <w:pStyle w:val="BodyText"/>
        <w:spacing w:before="5"/>
        <w:rPr>
          <w:i/>
          <w:sz w:val="21"/>
        </w:rPr>
      </w:pPr>
    </w:p>
    <w:p>
      <w:pPr>
        <w:pStyle w:val="BodyText"/>
        <w:ind w:left="196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78.9pt;height:22.65pt;mso-position-horizontal-relative:char;mso-position-vertical-relative:line" type="#_x0000_t202" filled="true" fillcolor="#000000" stroked="true" strokeweight="1pt" strokecolor="#7f7f7f">
            <w10:anchorlock/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i/>
                    </w:rPr>
                  </w:pPr>
                  <w:r>
                    <w:rPr>
                      <w:i/>
                      <w:color w:val="FFFFFF"/>
                      <w:w w:val="110"/>
                    </w:rPr>
                    <w:t>OTHER SKILLS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1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57" w:val="left" w:leader="none"/>
        </w:tabs>
        <w:spacing w:line="240" w:lineRule="auto" w:before="92" w:after="0"/>
        <w:ind w:left="1756" w:right="0" w:hanging="360"/>
        <w:jc w:val="left"/>
        <w:rPr>
          <w:i/>
          <w:sz w:val="24"/>
        </w:rPr>
      </w:pPr>
      <w:r>
        <w:rPr>
          <w:i/>
          <w:sz w:val="24"/>
        </w:rPr>
        <w:t>Basic Knowledge Of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Computer</w:t>
      </w:r>
    </w:p>
    <w:p>
      <w:pPr>
        <w:pStyle w:val="ListParagraph"/>
        <w:numPr>
          <w:ilvl w:val="0"/>
          <w:numId w:val="1"/>
        </w:numPr>
        <w:tabs>
          <w:tab w:pos="1757" w:val="left" w:leader="none"/>
        </w:tabs>
        <w:spacing w:line="240" w:lineRule="auto" w:before="138" w:after="0"/>
        <w:ind w:left="1756" w:right="0" w:hanging="360"/>
        <w:jc w:val="left"/>
        <w:rPr>
          <w:i/>
          <w:sz w:val="24"/>
        </w:rPr>
      </w:pPr>
      <w:r>
        <w:rPr>
          <w:i/>
          <w:sz w:val="24"/>
        </w:rPr>
        <w:t>M.S Office-Word, Excel,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1757" w:val="left" w:leader="none"/>
        </w:tabs>
        <w:spacing w:line="240" w:lineRule="auto" w:before="138" w:after="0"/>
        <w:ind w:left="1756" w:right="0" w:hanging="360"/>
        <w:jc w:val="left"/>
        <w:rPr>
          <w:i/>
          <w:sz w:val="24"/>
        </w:rPr>
      </w:pPr>
      <w:r>
        <w:rPr>
          <w:i/>
          <w:sz w:val="24"/>
        </w:rPr>
        <w:t>Good Typing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Speed</w:t>
      </w:r>
    </w:p>
    <w:p>
      <w:pPr>
        <w:pStyle w:val="BodyText"/>
        <w:spacing w:before="9"/>
        <w:rPr>
          <w:i/>
          <w:sz w:val="8"/>
        </w:rPr>
      </w:pPr>
      <w:r>
        <w:rPr/>
        <w:pict>
          <v:shape style="position:absolute;margin-left:66.325012pt;margin-top:7.853pt;width:478.9pt;height:22.65pt;mso-position-horizontal-relative:page;mso-position-vertical-relative:paragraph;z-index:-880;mso-wrap-distance-left:0;mso-wrap-distance-right:0" type="#_x0000_t202" filled="true" fillcolor="#000000" stroked="true" strokeweight="1pt" strokecolor="#7f7f7f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i/>
                    </w:rPr>
                  </w:pPr>
                  <w:r>
                    <w:rPr>
                      <w:i/>
                      <w:color w:val="FFFFFF"/>
                    </w:rPr>
                    <w:t>ACADEMIC PROJECTS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352" w:lineRule="auto" w:before="92" w:after="9"/>
        <w:ind w:left="316" w:right="1869"/>
        <w:rPr>
          <w:i/>
        </w:rPr>
      </w:pPr>
      <w:r>
        <w:rPr>
          <w:rFonts w:ascii="Lucida Sans" w:hAnsi="Lucida Sans"/>
          <w:b/>
          <w:i/>
        </w:rPr>
        <w:t>Minor Project: </w:t>
      </w:r>
      <w:r>
        <w:rPr>
          <w:i/>
        </w:rPr>
        <w:t>“REPAIRMENT OF THERMAL OVERLOAD RELAY” </w:t>
      </w:r>
      <w:r>
        <w:rPr>
          <w:rFonts w:ascii="Lucida Sans" w:hAnsi="Lucida Sans"/>
          <w:b/>
          <w:i/>
        </w:rPr>
        <w:t>Major</w:t>
      </w:r>
      <w:r>
        <w:rPr>
          <w:rFonts w:ascii="Lucida Sans" w:hAnsi="Lucida Sans"/>
          <w:b/>
          <w:i/>
          <w:spacing w:val="-33"/>
        </w:rPr>
        <w:t> </w:t>
      </w:r>
      <w:r>
        <w:rPr>
          <w:rFonts w:ascii="Lucida Sans" w:hAnsi="Lucida Sans"/>
          <w:b/>
          <w:i/>
        </w:rPr>
        <w:t>Project:</w:t>
      </w:r>
      <w:r>
        <w:rPr>
          <w:rFonts w:ascii="Lucida Sans" w:hAnsi="Lucida Sans"/>
          <w:b/>
          <w:i/>
          <w:spacing w:val="14"/>
        </w:rPr>
        <w:t> </w:t>
      </w:r>
      <w:r>
        <w:rPr>
          <w:i/>
        </w:rPr>
        <w:t>“MOBILE</w:t>
      </w:r>
      <w:r>
        <w:rPr>
          <w:i/>
          <w:spacing w:val="-21"/>
        </w:rPr>
        <w:t> </w:t>
      </w:r>
      <w:r>
        <w:rPr>
          <w:i/>
        </w:rPr>
        <w:t>PHONE</w:t>
      </w:r>
      <w:r>
        <w:rPr>
          <w:i/>
          <w:spacing w:val="-21"/>
        </w:rPr>
        <w:t> </w:t>
      </w:r>
      <w:r>
        <w:rPr>
          <w:i/>
        </w:rPr>
        <w:t>CONTROLLLED</w:t>
      </w:r>
      <w:r>
        <w:rPr>
          <w:i/>
          <w:spacing w:val="-21"/>
        </w:rPr>
        <w:t> </w:t>
      </w:r>
      <w:r>
        <w:rPr>
          <w:i/>
        </w:rPr>
        <w:t>HOME</w:t>
      </w:r>
      <w:r>
        <w:rPr>
          <w:i/>
          <w:spacing w:val="-21"/>
        </w:rPr>
        <w:t> </w:t>
      </w:r>
      <w:r>
        <w:rPr>
          <w:i/>
        </w:rPr>
        <w:t>APPLIANCES”</w:t>
      </w:r>
    </w:p>
    <w:p>
      <w:pPr>
        <w:pStyle w:val="BodyText"/>
        <w:ind w:left="196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78.9pt;height:15.45pt;mso-position-horizontal-relative:char;mso-position-vertical-relative:line" type="#_x0000_t202" filled="true" fillcolor="#000000" stroked="true" strokeweight="1pt" strokecolor="#7f7f7f">
            <w10:anchorlock/>
            <v:textbox inset="0,0,0,0">
              <w:txbxContent>
                <w:p>
                  <w:pPr>
                    <w:pStyle w:val="BodyText"/>
                    <w:spacing w:line="281" w:lineRule="exact"/>
                    <w:rPr>
                      <w:rFonts w:ascii="Lucida Sans"/>
                      <w:b/>
                      <w:i/>
                    </w:rPr>
                  </w:pPr>
                  <w:r>
                    <w:rPr>
                      <w:rFonts w:ascii="Lucida Sans"/>
                      <w:b/>
                      <w:i/>
                      <w:color w:val="FFFFFF"/>
                    </w:rPr>
                    <w:t>EXTRA CURRICULAR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7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57" w:val="left" w:leader="none"/>
        </w:tabs>
        <w:spacing w:line="240" w:lineRule="auto" w:before="92" w:after="0"/>
        <w:ind w:left="1756" w:right="0" w:hanging="360"/>
        <w:jc w:val="left"/>
        <w:rPr>
          <w:i/>
          <w:sz w:val="24"/>
        </w:rPr>
      </w:pPr>
      <w:r>
        <w:rPr>
          <w:i/>
          <w:sz w:val="24"/>
        </w:rPr>
        <w:t>Cricket, volley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ball,adventure</w:t>
      </w:r>
    </w:p>
    <w:p>
      <w:pPr>
        <w:pStyle w:val="ListParagraph"/>
        <w:numPr>
          <w:ilvl w:val="0"/>
          <w:numId w:val="1"/>
        </w:numPr>
        <w:tabs>
          <w:tab w:pos="1757" w:val="left" w:leader="none"/>
        </w:tabs>
        <w:spacing w:line="240" w:lineRule="auto" w:before="138" w:after="0"/>
        <w:ind w:left="1756" w:right="0" w:hanging="360"/>
        <w:jc w:val="left"/>
        <w:rPr>
          <w:i/>
          <w:sz w:val="24"/>
        </w:rPr>
      </w:pPr>
      <w:r>
        <w:rPr>
          <w:i/>
          <w:sz w:val="24"/>
        </w:rPr>
        <w:t>Reading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Newspapers,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Current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Affairs,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GK,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Word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Politics</w:t>
      </w:r>
    </w:p>
    <w:p>
      <w:pPr>
        <w:pStyle w:val="BodyText"/>
        <w:spacing w:before="10"/>
        <w:rPr>
          <w:i/>
          <w:sz w:val="8"/>
        </w:rPr>
      </w:pPr>
      <w:r>
        <w:rPr/>
        <w:pict>
          <v:shape style="position:absolute;margin-left:66.325012pt;margin-top:7.861181pt;width:478.9pt;height:15.45pt;mso-position-horizontal-relative:page;mso-position-vertical-relative:paragraph;z-index:-832;mso-wrap-distance-left:0;mso-wrap-distance-right:0" type="#_x0000_t202" filled="true" fillcolor="#000000" stroked="true" strokeweight="1pt" strokecolor="#7f7f7f">
            <v:textbox inset="0,0,0,0">
              <w:txbxContent>
                <w:p>
                  <w:pPr>
                    <w:pStyle w:val="BodyText"/>
                    <w:spacing w:line="281" w:lineRule="exact"/>
                    <w:rPr>
                      <w:rFonts w:ascii="Lucida Sans"/>
                      <w:b/>
                      <w:i/>
                    </w:rPr>
                  </w:pPr>
                  <w:r>
                    <w:rPr>
                      <w:rFonts w:ascii="Lucida Sans"/>
                      <w:b/>
                      <w:i/>
                      <w:color w:val="FFFFFF"/>
                    </w:rPr>
                    <w:t>PERSONAL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tabs>
          <w:tab w:pos="3820" w:val="left" w:leader="none"/>
          <w:tab w:pos="4132" w:val="left" w:leader="none"/>
        </w:tabs>
        <w:spacing w:before="91"/>
        <w:ind w:left="316"/>
        <w:rPr>
          <w:i/>
        </w:rPr>
      </w:pPr>
      <w:r>
        <w:rPr>
          <w:rFonts w:ascii="Lucida Sans"/>
          <w:b/>
          <w:i/>
        </w:rPr>
        <w:t>NAME</w:t>
        <w:tab/>
      </w:r>
      <w:r>
        <w:rPr>
          <w:i/>
        </w:rPr>
        <w:t>:</w:t>
        <w:tab/>
        <w:t>Ishafaq Gafar</w:t>
      </w:r>
      <w:r>
        <w:rPr>
          <w:i/>
          <w:spacing w:val="-16"/>
        </w:rPr>
        <w:t> </w:t>
      </w:r>
      <w:r>
        <w:rPr>
          <w:i/>
        </w:rPr>
        <w:t>Wani</w:t>
      </w:r>
    </w:p>
    <w:p>
      <w:pPr>
        <w:pStyle w:val="BodyText"/>
        <w:tabs>
          <w:tab w:pos="3820" w:val="left" w:leader="none"/>
          <w:tab w:pos="4132" w:val="left" w:leader="none"/>
        </w:tabs>
        <w:spacing w:before="138"/>
        <w:ind w:left="316"/>
        <w:rPr>
          <w:i/>
        </w:rPr>
      </w:pPr>
      <w:r>
        <w:rPr>
          <w:rFonts w:ascii="Lucida Sans" w:hAnsi="Lucida Sans"/>
          <w:b/>
          <w:i/>
        </w:rPr>
        <w:t>FATHER’S</w:t>
      </w:r>
      <w:r>
        <w:rPr>
          <w:rFonts w:ascii="Lucida Sans" w:hAnsi="Lucida Sans"/>
          <w:b/>
          <w:i/>
          <w:spacing w:val="-43"/>
        </w:rPr>
        <w:t> </w:t>
      </w:r>
      <w:r>
        <w:rPr>
          <w:rFonts w:ascii="Lucida Sans" w:hAnsi="Lucida Sans"/>
          <w:b/>
          <w:i/>
        </w:rPr>
        <w:t>NAME</w:t>
        <w:tab/>
      </w:r>
      <w:r>
        <w:rPr>
          <w:i/>
        </w:rPr>
        <w:t>:</w:t>
        <w:tab/>
        <w:t>Abdul Gafar</w:t>
      </w:r>
      <w:r>
        <w:rPr>
          <w:i/>
          <w:spacing w:val="-14"/>
        </w:rPr>
        <w:t> </w:t>
      </w:r>
      <w:r>
        <w:rPr>
          <w:i/>
        </w:rPr>
        <w:t>Wani</w:t>
      </w:r>
    </w:p>
    <w:p>
      <w:pPr>
        <w:pStyle w:val="BodyText"/>
        <w:tabs>
          <w:tab w:pos="3820" w:val="left" w:leader="none"/>
          <w:tab w:pos="4132" w:val="left" w:leader="none"/>
        </w:tabs>
        <w:spacing w:before="138"/>
        <w:ind w:left="316"/>
        <w:rPr>
          <w:i/>
        </w:rPr>
      </w:pPr>
      <w:r>
        <w:rPr>
          <w:rFonts w:ascii="Lucida Sans" w:hAnsi="Lucida Sans"/>
          <w:b/>
          <w:i/>
        </w:rPr>
        <w:t>MOTHER’S</w:t>
      </w:r>
      <w:r>
        <w:rPr>
          <w:rFonts w:ascii="Lucida Sans" w:hAnsi="Lucida Sans"/>
          <w:b/>
          <w:i/>
          <w:spacing w:val="-37"/>
        </w:rPr>
        <w:t> </w:t>
      </w:r>
      <w:r>
        <w:rPr>
          <w:rFonts w:ascii="Lucida Sans" w:hAnsi="Lucida Sans"/>
          <w:b/>
          <w:i/>
        </w:rPr>
        <w:t>NAME</w:t>
        <w:tab/>
      </w:r>
      <w:r>
        <w:rPr>
          <w:i/>
        </w:rPr>
        <w:t>:</w:t>
        <w:tab/>
        <w:t>Zaina</w:t>
      </w:r>
      <w:r>
        <w:rPr>
          <w:i/>
          <w:spacing w:val="-6"/>
        </w:rPr>
        <w:t> </w:t>
      </w:r>
      <w:r>
        <w:rPr>
          <w:i/>
        </w:rPr>
        <w:t>Begum</w:t>
      </w:r>
    </w:p>
    <w:p>
      <w:pPr>
        <w:pStyle w:val="BodyText"/>
        <w:tabs>
          <w:tab w:pos="3820" w:val="left" w:leader="none"/>
          <w:tab w:pos="4132" w:val="left" w:leader="none"/>
        </w:tabs>
        <w:spacing w:before="145"/>
        <w:ind w:left="316"/>
        <w:rPr>
          <w:i/>
        </w:rPr>
      </w:pPr>
      <w:r>
        <w:rPr>
          <w:rFonts w:ascii="Lucida Sans"/>
          <w:b/>
          <w:i/>
        </w:rPr>
        <w:t>DATE</w:t>
      </w:r>
      <w:r>
        <w:rPr>
          <w:rFonts w:ascii="Lucida Sans"/>
          <w:b/>
          <w:i/>
          <w:spacing w:val="-34"/>
        </w:rPr>
        <w:t> </w:t>
      </w:r>
      <w:r>
        <w:rPr>
          <w:rFonts w:ascii="Lucida Sans"/>
          <w:b/>
          <w:i/>
        </w:rPr>
        <w:t>OF</w:t>
      </w:r>
      <w:r>
        <w:rPr>
          <w:rFonts w:ascii="Lucida Sans"/>
          <w:b/>
          <w:i/>
          <w:spacing w:val="-34"/>
        </w:rPr>
        <w:t> </w:t>
      </w:r>
      <w:r>
        <w:rPr>
          <w:rFonts w:ascii="Lucida Sans"/>
          <w:b/>
          <w:i/>
        </w:rPr>
        <w:t>BIRTH</w:t>
        <w:tab/>
      </w:r>
      <w:r>
        <w:rPr>
          <w:i/>
        </w:rPr>
        <w:t>:</w:t>
        <w:tab/>
        <w:t>10</w:t>
      </w:r>
      <w:r>
        <w:rPr>
          <w:i/>
          <w:position w:val="12"/>
          <w:sz w:val="14"/>
        </w:rPr>
        <w:t>th </w:t>
      </w:r>
      <w:r>
        <w:rPr>
          <w:i/>
        </w:rPr>
        <w:t>Jan,</w:t>
      </w:r>
      <w:r>
        <w:rPr>
          <w:i/>
          <w:spacing w:val="-20"/>
        </w:rPr>
        <w:t> </w:t>
      </w:r>
      <w:r>
        <w:rPr>
          <w:i/>
        </w:rPr>
        <w:t>1994.</w:t>
      </w:r>
    </w:p>
    <w:p>
      <w:pPr>
        <w:pStyle w:val="BodyText"/>
        <w:tabs>
          <w:tab w:pos="3849" w:val="left" w:leader="none"/>
          <w:tab w:pos="4161" w:val="left" w:leader="none"/>
        </w:tabs>
        <w:spacing w:before="138"/>
        <w:ind w:left="316"/>
        <w:rPr>
          <w:i/>
        </w:rPr>
      </w:pPr>
      <w:r>
        <w:rPr>
          <w:rFonts w:ascii="Lucida Sans"/>
          <w:b/>
          <w:i/>
        </w:rPr>
        <w:t>GENDER</w:t>
        <w:tab/>
      </w:r>
      <w:r>
        <w:rPr>
          <w:i/>
        </w:rPr>
        <w:t>:</w:t>
        <w:tab/>
        <w:t>Male</w:t>
      </w:r>
    </w:p>
    <w:p>
      <w:pPr>
        <w:pStyle w:val="BodyText"/>
        <w:tabs>
          <w:tab w:pos="3854" w:val="left" w:leader="none"/>
          <w:tab w:pos="4166" w:val="left" w:leader="none"/>
        </w:tabs>
        <w:spacing w:before="138"/>
        <w:ind w:left="316"/>
        <w:rPr>
          <w:i/>
        </w:rPr>
      </w:pPr>
      <w:r>
        <w:rPr>
          <w:rFonts w:ascii="Lucida Sans"/>
          <w:b/>
          <w:i/>
          <w:w w:val="95"/>
        </w:rPr>
        <w:t>NATIONALITY</w:t>
        <w:tab/>
      </w:r>
      <w:r>
        <w:rPr>
          <w:i/>
        </w:rPr>
        <w:t>:</w:t>
        <w:tab/>
        <w:t>Indian</w:t>
      </w:r>
    </w:p>
    <w:p>
      <w:pPr>
        <w:pStyle w:val="BodyText"/>
        <w:tabs>
          <w:tab w:pos="3870" w:val="left" w:leader="none"/>
          <w:tab w:pos="4182" w:val="left" w:leader="none"/>
        </w:tabs>
        <w:spacing w:line="352" w:lineRule="auto" w:before="138"/>
        <w:ind w:left="316" w:right="984"/>
        <w:rPr>
          <w:i/>
        </w:rPr>
      </w:pPr>
      <w:r>
        <w:rPr>
          <w:rFonts w:ascii="Lucida Sans"/>
          <w:b/>
          <w:i/>
        </w:rPr>
        <w:t>LANGUAGES</w:t>
      </w:r>
      <w:r>
        <w:rPr>
          <w:rFonts w:ascii="Lucida Sans"/>
          <w:b/>
          <w:i/>
          <w:spacing w:val="-24"/>
        </w:rPr>
        <w:t> </w:t>
      </w:r>
      <w:r>
        <w:rPr>
          <w:rFonts w:ascii="Lucida Sans"/>
          <w:b/>
          <w:i/>
        </w:rPr>
        <w:t>KNOWN</w:t>
        <w:tab/>
      </w:r>
      <w:r>
        <w:rPr>
          <w:i/>
        </w:rPr>
        <w:t>:</w:t>
        <w:tab/>
        <w:t>English, Hindi,Kashmiri &amp; Urdu. </w:t>
      </w:r>
      <w:r>
        <w:rPr>
          <w:rFonts w:ascii="Lucida Sans"/>
          <w:b/>
          <w:i/>
        </w:rPr>
        <w:t>PERMANENT</w:t>
      </w:r>
      <w:r>
        <w:rPr>
          <w:rFonts w:ascii="Lucida Sans"/>
          <w:b/>
          <w:i/>
          <w:spacing w:val="-45"/>
        </w:rPr>
        <w:t> </w:t>
      </w:r>
      <w:r>
        <w:rPr>
          <w:rFonts w:ascii="Lucida Sans"/>
          <w:b/>
          <w:i/>
        </w:rPr>
        <w:t>ADDRESS</w:t>
        <w:tab/>
      </w:r>
      <w:r>
        <w:rPr>
          <w:i/>
        </w:rPr>
        <w:t>:</w:t>
        <w:tab/>
      </w:r>
      <w:r>
        <w:rPr>
          <w:i/>
          <w:w w:val="95"/>
        </w:rPr>
        <w:t>Town: Aripanthan Magam ,</w:t>
      </w:r>
      <w:r>
        <w:rPr>
          <w:i/>
          <w:spacing w:val="-27"/>
          <w:w w:val="95"/>
        </w:rPr>
        <w:t> </w:t>
      </w:r>
      <w:r>
        <w:rPr>
          <w:i/>
          <w:w w:val="95"/>
        </w:rPr>
        <w:t>Tehsil:Beerwah.</w:t>
      </w:r>
    </w:p>
    <w:p>
      <w:pPr>
        <w:pStyle w:val="BodyText"/>
        <w:spacing w:line="352" w:lineRule="auto" w:after="7"/>
        <w:ind w:left="4185" w:right="984"/>
      </w:pPr>
      <w:r>
        <w:rPr>
          <w:i/>
          <w:w w:val="95"/>
        </w:rPr>
        <w:t>P/O: Magam,Pin:193401, Dist: Budgam </w:t>
      </w:r>
      <w:r>
        <w:rPr/>
        <w:t>Jammu &amp; Kashmir, India</w:t>
      </w:r>
    </w:p>
    <w:p>
      <w:pPr>
        <w:pStyle w:val="BodyText"/>
        <w:ind w:left="296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73.9pt;height:15.45pt;mso-position-horizontal-relative:char;mso-position-vertical-relative:line" type="#_x0000_t202" filled="true" fillcolor="#000000" stroked="true" strokeweight="1pt" strokecolor="#7f7f7f">
            <w10:anchorlock/>
            <v:textbox inset="0,0,0,0">
              <w:txbxContent>
                <w:p>
                  <w:pPr>
                    <w:pStyle w:val="BodyText"/>
                    <w:spacing w:line="281" w:lineRule="exact"/>
                    <w:rPr>
                      <w:rFonts w:ascii="Lucida Sans"/>
                      <w:b/>
                      <w:i/>
                    </w:rPr>
                  </w:pPr>
                  <w:r>
                    <w:rPr>
                      <w:rFonts w:ascii="Lucida Sans"/>
                      <w:b/>
                      <w:i/>
                      <w:color w:val="FFFFFF"/>
                    </w:rPr>
                    <w:t>DECLARATION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10"/>
        <w:rPr>
          <w:i/>
          <w:sz w:val="13"/>
        </w:rPr>
      </w:pPr>
    </w:p>
    <w:p>
      <w:pPr>
        <w:pStyle w:val="BodyText"/>
        <w:spacing w:line="235" w:lineRule="auto" w:before="97"/>
        <w:ind w:left="316" w:right="591" w:firstLine="720"/>
      </w:pPr>
      <w:r>
        <w:rPr>
          <w:i/>
        </w:rPr>
        <w:t>I</w:t>
      </w:r>
      <w:r>
        <w:rPr>
          <w:i/>
          <w:spacing w:val="-33"/>
        </w:rPr>
        <w:t> </w:t>
      </w:r>
      <w:r>
        <w:rPr>
          <w:i/>
        </w:rPr>
        <w:t>hereby</w:t>
      </w:r>
      <w:r>
        <w:rPr>
          <w:i/>
          <w:spacing w:val="-32"/>
        </w:rPr>
        <w:t> </w:t>
      </w:r>
      <w:r>
        <w:rPr>
          <w:i/>
        </w:rPr>
        <w:t>declare</w:t>
      </w:r>
      <w:r>
        <w:rPr>
          <w:i/>
          <w:spacing w:val="-32"/>
        </w:rPr>
        <w:t> </w:t>
      </w:r>
      <w:r>
        <w:rPr>
          <w:i/>
        </w:rPr>
        <w:t>that</w:t>
      </w:r>
      <w:r>
        <w:rPr>
          <w:i/>
          <w:spacing w:val="-31"/>
        </w:rPr>
        <w:t> </w:t>
      </w:r>
      <w:r>
        <w:rPr>
          <w:i/>
        </w:rPr>
        <w:t>above</w:t>
      </w:r>
      <w:r>
        <w:rPr>
          <w:i/>
          <w:spacing w:val="-32"/>
        </w:rPr>
        <w:t> </w:t>
      </w:r>
      <w:r>
        <w:rPr>
          <w:i/>
        </w:rPr>
        <w:t>furnished</w:t>
      </w:r>
      <w:r>
        <w:rPr>
          <w:i/>
          <w:spacing w:val="-33"/>
        </w:rPr>
        <w:t> </w:t>
      </w:r>
      <w:r>
        <w:rPr>
          <w:i/>
        </w:rPr>
        <w:t>particulars</w:t>
      </w:r>
      <w:r>
        <w:rPr>
          <w:i/>
          <w:spacing w:val="-32"/>
        </w:rPr>
        <w:t> </w:t>
      </w:r>
      <w:r>
        <w:rPr>
          <w:i/>
        </w:rPr>
        <w:t>are</w:t>
      </w:r>
      <w:r>
        <w:rPr>
          <w:i/>
          <w:spacing w:val="-32"/>
        </w:rPr>
        <w:t> </w:t>
      </w:r>
      <w:r>
        <w:rPr>
          <w:i/>
        </w:rPr>
        <w:t>true</w:t>
      </w:r>
      <w:r>
        <w:rPr>
          <w:i/>
          <w:spacing w:val="-32"/>
        </w:rPr>
        <w:t> </w:t>
      </w:r>
      <w:r>
        <w:rPr>
          <w:i/>
        </w:rPr>
        <w:t>to</w:t>
      </w:r>
      <w:r>
        <w:rPr>
          <w:i/>
          <w:spacing w:val="-33"/>
        </w:rPr>
        <w:t> </w:t>
      </w:r>
      <w:r>
        <w:rPr>
          <w:i/>
        </w:rPr>
        <w:t>the</w:t>
      </w:r>
      <w:r>
        <w:rPr>
          <w:i/>
          <w:spacing w:val="-32"/>
        </w:rPr>
        <w:t> </w:t>
      </w:r>
      <w:r>
        <w:rPr>
          <w:i/>
        </w:rPr>
        <w:t>best</w:t>
      </w:r>
      <w:r>
        <w:rPr>
          <w:i/>
          <w:spacing w:val="-31"/>
        </w:rPr>
        <w:t> </w:t>
      </w:r>
      <w:r>
        <w:rPr>
          <w:i/>
        </w:rPr>
        <w:t>of</w:t>
      </w:r>
      <w:r>
        <w:rPr>
          <w:i/>
          <w:spacing w:val="-32"/>
        </w:rPr>
        <w:t> </w:t>
      </w:r>
      <w:r>
        <w:rPr>
          <w:i/>
        </w:rPr>
        <w:t>my </w:t>
      </w:r>
      <w:r>
        <w:rPr/>
        <w:t>knowledge and</w:t>
      </w:r>
      <w:r>
        <w:rPr>
          <w:spacing w:val="-16"/>
        </w:rPr>
        <w:t> </w:t>
      </w:r>
      <w:r>
        <w:rPr/>
        <w:t>belief.</w:t>
      </w:r>
    </w:p>
    <w:p>
      <w:pPr>
        <w:pStyle w:val="BodyText"/>
        <w:rPr>
          <w:i/>
          <w:sz w:val="23"/>
        </w:rPr>
      </w:pPr>
    </w:p>
    <w:p>
      <w:pPr>
        <w:pStyle w:val="BodyText"/>
        <w:tabs>
          <w:tab w:pos="7228" w:val="left" w:leader="none"/>
        </w:tabs>
        <w:ind w:left="378"/>
        <w:rPr>
          <w:i/>
        </w:rPr>
      </w:pPr>
      <w:r>
        <w:rPr>
          <w:i/>
          <w:w w:val="95"/>
        </w:rPr>
        <w:t>Place:</w:t>
      </w:r>
      <w:r>
        <w:rPr>
          <w:i/>
          <w:spacing w:val="-26"/>
          <w:w w:val="95"/>
        </w:rPr>
        <w:t> </w:t>
      </w:r>
      <w:r>
        <w:rPr>
          <w:i/>
          <w:w w:val="95"/>
        </w:rPr>
        <w:t>Noida</w:t>
        <w:tab/>
      </w:r>
      <w:r>
        <w:rPr>
          <w:i/>
        </w:rPr>
        <w:t>Ishafaq Gafar</w:t>
      </w:r>
      <w:r>
        <w:rPr>
          <w:i/>
          <w:spacing w:val="-38"/>
        </w:rPr>
        <w:t> </w:t>
      </w:r>
      <w:r>
        <w:rPr>
          <w:i/>
        </w:rPr>
        <w:t>Wani</w:t>
      </w:r>
    </w:p>
    <w:p>
      <w:pPr>
        <w:pStyle w:val="BodyText"/>
        <w:spacing w:before="2"/>
        <w:ind w:left="378"/>
        <w:rPr>
          <w:i/>
        </w:rPr>
      </w:pPr>
      <w:r>
        <w:rPr>
          <w:i/>
        </w:rPr>
        <w:t>Date: 25</w:t>
      </w:r>
      <w:r>
        <w:rPr>
          <w:i/>
          <w:position w:val="12"/>
          <w:sz w:val="14"/>
        </w:rPr>
        <w:t>th </w:t>
      </w:r>
      <w:r>
        <w:rPr>
          <w:i/>
        </w:rPr>
        <w:t>Jan. 2017</w:t>
      </w:r>
    </w:p>
    <w:sectPr>
      <w:pgSz w:w="11900" w:h="16820"/>
      <w:pgMar w:top="1600" w:bottom="280" w:left="11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756" w:hanging="360"/>
      </w:pPr>
      <w:rPr>
        <w:rFonts w:hint="default" w:ascii="Wingdings" w:hAnsi="Wingdings" w:eastAsia="Wingdings" w:cs="Wingdings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57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2"/>
      <w:ind w:left="1756" w:hanging="360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entury Gothic" w:hAnsi="Century Gothic" w:eastAsia="Century Gothic" w:cs="Century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shfaqwani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2019-02-19T23:57:11Z</dcterms:created>
  <dcterms:modified xsi:type="dcterms:W3CDTF">2019-02-19T23:57:11Z</dcterms:modified>
</cp:coreProperties>
</file>