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40" w:rsidRPr="00532840" w:rsidRDefault="00532840" w:rsidP="00532840">
      <w:pPr>
        <w:pBdr>
          <w:bottom w:val="single" w:sz="4" w:space="1" w:color="auto"/>
        </w:pBdr>
        <w:rPr>
          <w:b/>
          <w:smallCaps/>
          <w:noProof/>
          <w:sz w:val="10"/>
          <w:szCs w:val="10"/>
        </w:rPr>
      </w:pPr>
    </w:p>
    <w:p w:rsidR="00D8423D" w:rsidRPr="00ED1488" w:rsidRDefault="001A0036" w:rsidP="00532840">
      <w:pPr>
        <w:pBdr>
          <w:bottom w:val="single" w:sz="4" w:space="1" w:color="auto"/>
        </w:pBdr>
        <w:shd w:val="clear" w:color="auto" w:fill="DBE5F1" w:themeFill="accent1" w:themeFillTint="33"/>
        <w:rPr>
          <w:b/>
          <w:smallCaps/>
          <w:noProof/>
          <w:sz w:val="32"/>
          <w:szCs w:val="32"/>
        </w:rPr>
      </w:pPr>
      <w:r w:rsidRPr="00ED1488">
        <w:rPr>
          <w:b/>
          <w:smallCaps/>
          <w:noProof/>
          <w:sz w:val="32"/>
          <w:szCs w:val="32"/>
        </w:rPr>
        <w:t>Santanu Chattopadhyay</w:t>
      </w:r>
    </w:p>
    <w:p w:rsidR="001A0036" w:rsidRPr="00ED1488" w:rsidRDefault="001A0036" w:rsidP="00532840">
      <w:pPr>
        <w:pBdr>
          <w:bottom w:val="single" w:sz="4" w:space="1" w:color="auto"/>
        </w:pBdr>
        <w:shd w:val="clear" w:color="auto" w:fill="DBE5F1" w:themeFill="accent1" w:themeFillTint="33"/>
        <w:rPr>
          <w:noProof/>
          <w:sz w:val="20"/>
          <w:szCs w:val="18"/>
        </w:rPr>
      </w:pPr>
      <w:r w:rsidRPr="00ED1488">
        <w:rPr>
          <w:noProof/>
          <w:sz w:val="20"/>
          <w:szCs w:val="18"/>
        </w:rPr>
        <w:t xml:space="preserve"> Armenian Church Lane, Chinsurah, Hooghly, West Bengal, India 712101</w:t>
      </w:r>
    </w:p>
    <w:p w:rsidR="001A0036" w:rsidRPr="00ED1488" w:rsidRDefault="001A0036" w:rsidP="00532840">
      <w:pPr>
        <w:pBdr>
          <w:bottom w:val="single" w:sz="4" w:space="1" w:color="auto"/>
        </w:pBdr>
        <w:shd w:val="clear" w:color="auto" w:fill="DBE5F1" w:themeFill="accent1" w:themeFillTint="33"/>
        <w:rPr>
          <w:noProof/>
          <w:sz w:val="20"/>
          <w:szCs w:val="18"/>
        </w:rPr>
      </w:pPr>
      <w:r w:rsidRPr="00ED1488">
        <w:rPr>
          <w:b/>
          <w:noProof/>
          <w:sz w:val="20"/>
          <w:szCs w:val="18"/>
        </w:rPr>
        <w:t>Contacts:</w:t>
      </w:r>
      <w:r w:rsidRPr="00ED1488">
        <w:rPr>
          <w:noProof/>
          <w:sz w:val="20"/>
          <w:szCs w:val="18"/>
        </w:rPr>
        <w:t xml:space="preserve"> +91 9163814057, +91 8939506894, +91 33 26800406; </w:t>
      </w:r>
      <w:r w:rsidRPr="00ED1488">
        <w:rPr>
          <w:b/>
          <w:noProof/>
          <w:sz w:val="20"/>
          <w:szCs w:val="18"/>
        </w:rPr>
        <w:t>E-mail:</w:t>
      </w:r>
      <w:r w:rsidRPr="00ED1488">
        <w:rPr>
          <w:noProof/>
          <w:sz w:val="20"/>
          <w:szCs w:val="18"/>
        </w:rPr>
        <w:t>santanusc9@gmail.com, ezcoreinternational@gmail.com</w:t>
      </w:r>
    </w:p>
    <w:p w:rsidR="001A0036" w:rsidRPr="00ED1488" w:rsidRDefault="001A0036" w:rsidP="00532840">
      <w:pPr>
        <w:pBdr>
          <w:bottom w:val="single" w:sz="4" w:space="1" w:color="auto"/>
        </w:pBdr>
        <w:shd w:val="clear" w:color="auto" w:fill="DBE5F1" w:themeFill="accent1" w:themeFillTint="33"/>
        <w:rPr>
          <w:sz w:val="6"/>
          <w:szCs w:val="4"/>
        </w:rPr>
      </w:pPr>
    </w:p>
    <w:p w:rsidR="001A0036" w:rsidRPr="00ED1488" w:rsidRDefault="001A0036" w:rsidP="00532840">
      <w:pPr>
        <w:pStyle w:val="NoSpacing"/>
        <w:rPr>
          <w:sz w:val="12"/>
        </w:rPr>
      </w:pPr>
    </w:p>
    <w:p w:rsidR="003474A4" w:rsidRPr="00ED1488" w:rsidRDefault="00937227" w:rsidP="00025971">
      <w:pPr>
        <w:rPr>
          <w:rFonts w:cs="Segoe UI"/>
          <w:b/>
          <w:sz w:val="28"/>
        </w:rPr>
      </w:pPr>
      <w:r>
        <w:rPr>
          <w:rFonts w:cs="Segoe UI"/>
          <w:b/>
          <w:sz w:val="28"/>
        </w:rPr>
        <w:t xml:space="preserve">Executive Management </w:t>
      </w:r>
      <w:proofErr w:type="gramStart"/>
      <w:r w:rsidR="00AB57AC" w:rsidRPr="00ED1488">
        <w:rPr>
          <w:rFonts w:cs="Segoe UI"/>
          <w:b/>
          <w:sz w:val="28"/>
        </w:rPr>
        <w:t>Profile</w:t>
      </w:r>
      <w:r w:rsidR="005A2C74">
        <w:rPr>
          <w:rFonts w:cs="Segoe UI"/>
          <w:b/>
          <w:sz w:val="28"/>
        </w:rPr>
        <w:t xml:space="preserve"> :Oil</w:t>
      </w:r>
      <w:proofErr w:type="gramEnd"/>
      <w:r w:rsidR="005A2C74">
        <w:rPr>
          <w:rFonts w:cs="Segoe UI"/>
          <w:b/>
          <w:sz w:val="28"/>
        </w:rPr>
        <w:t xml:space="preserve"> &amp; </w:t>
      </w:r>
      <w:proofErr w:type="spellStart"/>
      <w:r w:rsidR="005A2C74">
        <w:rPr>
          <w:rFonts w:cs="Segoe UI"/>
          <w:b/>
          <w:sz w:val="28"/>
        </w:rPr>
        <w:t>Gas,EPC</w:t>
      </w:r>
      <w:proofErr w:type="spellEnd"/>
      <w:r w:rsidR="005A2C74">
        <w:rPr>
          <w:rFonts w:cs="Segoe UI"/>
          <w:b/>
          <w:sz w:val="28"/>
        </w:rPr>
        <w:t xml:space="preserve"> &amp; Business Development</w:t>
      </w:r>
    </w:p>
    <w:p w:rsidR="00025971" w:rsidRPr="00ED1488" w:rsidRDefault="00025971" w:rsidP="00532840">
      <w:pPr>
        <w:pStyle w:val="NoSpacing"/>
        <w:rPr>
          <w:sz w:val="10"/>
        </w:rPr>
      </w:pPr>
    </w:p>
    <w:p w:rsidR="00532840" w:rsidRPr="00ED1488" w:rsidRDefault="00C237DC" w:rsidP="00532840">
      <w:pPr>
        <w:pStyle w:val="CommentText"/>
        <w:jc w:val="both"/>
        <w:rPr>
          <w:b/>
          <w:color w:val="00B0F0"/>
          <w:sz w:val="22"/>
        </w:rPr>
      </w:pPr>
      <w:proofErr w:type="gramStart"/>
      <w:r w:rsidRPr="00ED1488">
        <w:rPr>
          <w:rFonts w:cs="Segoe UI"/>
          <w:szCs w:val="18"/>
        </w:rPr>
        <w:t xml:space="preserve">International </w:t>
      </w:r>
      <w:r w:rsidR="00F142CF" w:rsidRPr="00ED1488">
        <w:rPr>
          <w:rFonts w:cs="Segoe UI"/>
          <w:szCs w:val="18"/>
        </w:rPr>
        <w:t xml:space="preserve">working </w:t>
      </w:r>
      <w:r w:rsidR="00AB57AC" w:rsidRPr="00ED1488">
        <w:rPr>
          <w:rFonts w:cs="Segoe UI"/>
          <w:szCs w:val="18"/>
        </w:rPr>
        <w:t xml:space="preserve">experience </w:t>
      </w:r>
      <w:r w:rsidR="00774716" w:rsidRPr="00ED1488">
        <w:rPr>
          <w:rFonts w:cs="Segoe UI"/>
          <w:szCs w:val="18"/>
        </w:rPr>
        <w:t>with oil &amp; gas companies in India &amp;</w:t>
      </w:r>
      <w:r w:rsidR="00AB57AC" w:rsidRPr="00ED1488">
        <w:rPr>
          <w:rFonts w:cs="Segoe UI"/>
          <w:szCs w:val="18"/>
        </w:rPr>
        <w:t xml:space="preserve"> Nigeria, having </w:t>
      </w:r>
      <w:r w:rsidR="00F142CF" w:rsidRPr="00ED1488">
        <w:rPr>
          <w:rFonts w:cs="Segoe UI"/>
          <w:szCs w:val="18"/>
        </w:rPr>
        <w:t>addition</w:t>
      </w:r>
      <w:r w:rsidR="00CE4049">
        <w:rPr>
          <w:rFonts w:cs="Segoe UI"/>
          <w:szCs w:val="18"/>
        </w:rPr>
        <w:t xml:space="preserve">ally worked across China </w:t>
      </w:r>
      <w:r w:rsidR="00F142CF" w:rsidRPr="00ED1488">
        <w:rPr>
          <w:rFonts w:cs="Segoe UI"/>
          <w:szCs w:val="18"/>
        </w:rPr>
        <w:t xml:space="preserve">and Dubai; </w:t>
      </w:r>
      <w:r w:rsidR="00AB57AC" w:rsidRPr="00ED1488">
        <w:rPr>
          <w:rFonts w:cs="Segoe UI"/>
          <w:szCs w:val="18"/>
        </w:rPr>
        <w:t xml:space="preserve">successfully conceptualized and delivered </w:t>
      </w:r>
      <w:r w:rsidR="00FB5A5A" w:rsidRPr="00ED1488">
        <w:rPr>
          <w:rFonts w:cs="Segoe UI"/>
          <w:szCs w:val="18"/>
        </w:rPr>
        <w:t>vast network of projects across multiple geographies.</w:t>
      </w:r>
      <w:proofErr w:type="gramEnd"/>
      <w:r w:rsidR="00FB5A5A" w:rsidRPr="00ED1488">
        <w:rPr>
          <w:rFonts w:cs="Segoe UI"/>
          <w:szCs w:val="18"/>
        </w:rPr>
        <w:t xml:space="preserve"> </w:t>
      </w:r>
      <w:r w:rsidR="0089781B" w:rsidRPr="00ED1488">
        <w:rPr>
          <w:rFonts w:cs="Segoe UI"/>
          <w:szCs w:val="18"/>
        </w:rPr>
        <w:t>Infectiously optimistic and</w:t>
      </w:r>
      <w:r w:rsidR="00C107E1" w:rsidRPr="00ED1488">
        <w:rPr>
          <w:rFonts w:cs="Segoe UI"/>
          <w:szCs w:val="18"/>
        </w:rPr>
        <w:t xml:space="preserve"> high impact </w:t>
      </w:r>
      <w:r w:rsidR="00FB5A5A" w:rsidRPr="00ED1488">
        <w:rPr>
          <w:rFonts w:cs="Segoe UI"/>
          <w:szCs w:val="18"/>
        </w:rPr>
        <w:t>C-level executive</w:t>
      </w:r>
      <w:r w:rsidR="00F142CF" w:rsidRPr="00ED1488">
        <w:rPr>
          <w:rFonts w:cs="Segoe UI"/>
          <w:szCs w:val="18"/>
        </w:rPr>
        <w:t>, Anchored</w:t>
      </w:r>
      <w:r w:rsidR="00FB5A5A" w:rsidRPr="00ED1488">
        <w:rPr>
          <w:rFonts w:cs="Segoe UI"/>
          <w:szCs w:val="18"/>
        </w:rPr>
        <w:t xml:space="preserve"> development and delivery of </w:t>
      </w:r>
      <w:r w:rsidR="001258A2" w:rsidRPr="00ED1488">
        <w:rPr>
          <w:rFonts w:cs="Segoe UI"/>
          <w:szCs w:val="18"/>
        </w:rPr>
        <w:t>multi-</w:t>
      </w:r>
      <w:r w:rsidRPr="00ED1488">
        <w:rPr>
          <w:rFonts w:cs="Segoe UI"/>
          <w:szCs w:val="18"/>
        </w:rPr>
        <w:t>million dollar, multi-</w:t>
      </w:r>
      <w:r w:rsidR="001258A2" w:rsidRPr="00ED1488">
        <w:rPr>
          <w:rFonts w:cs="Segoe UI"/>
          <w:szCs w:val="18"/>
        </w:rPr>
        <w:t xml:space="preserve">disciplinary </w:t>
      </w:r>
      <w:r w:rsidRPr="00ED1488">
        <w:rPr>
          <w:rFonts w:cs="Segoe UI"/>
          <w:szCs w:val="18"/>
        </w:rPr>
        <w:t>projects at corporate level</w:t>
      </w:r>
      <w:r w:rsidR="00774716" w:rsidRPr="00ED1488">
        <w:rPr>
          <w:rFonts w:cs="Segoe UI"/>
          <w:szCs w:val="18"/>
        </w:rPr>
        <w:t xml:space="preserve"> through the stages of</w:t>
      </w:r>
      <w:r w:rsidR="001258A2" w:rsidRPr="00ED1488">
        <w:rPr>
          <w:rFonts w:cs="Segoe UI"/>
          <w:szCs w:val="18"/>
        </w:rPr>
        <w:t xml:space="preserve"> FEED, EPC package documentation, technical bid evaluation, detail engineering,</w:t>
      </w:r>
      <w:r w:rsidR="00774716" w:rsidRPr="00ED1488">
        <w:rPr>
          <w:rFonts w:cs="Segoe UI"/>
          <w:szCs w:val="18"/>
        </w:rPr>
        <w:t xml:space="preserve"> approval of</w:t>
      </w:r>
      <w:r w:rsidR="001258A2" w:rsidRPr="00ED1488">
        <w:rPr>
          <w:rFonts w:cs="Segoe UI"/>
          <w:szCs w:val="18"/>
        </w:rPr>
        <w:t xml:space="preserve"> submissions, </w:t>
      </w:r>
      <w:r w:rsidR="0089781B" w:rsidRPr="00ED1488">
        <w:rPr>
          <w:rFonts w:cs="Segoe UI"/>
          <w:szCs w:val="18"/>
        </w:rPr>
        <w:t xml:space="preserve">authority approvals, </w:t>
      </w:r>
      <w:r w:rsidR="001258A2" w:rsidRPr="00ED1488">
        <w:rPr>
          <w:rFonts w:cs="Segoe UI"/>
          <w:szCs w:val="18"/>
        </w:rPr>
        <w:t>procurement</w:t>
      </w:r>
      <w:r w:rsidR="00C107E1" w:rsidRPr="00ED1488">
        <w:rPr>
          <w:rFonts w:cs="Segoe UI"/>
          <w:szCs w:val="18"/>
        </w:rPr>
        <w:t xml:space="preserve"> oversight</w:t>
      </w:r>
      <w:r w:rsidR="00774716" w:rsidRPr="00ED1488">
        <w:rPr>
          <w:rFonts w:cs="Segoe UI"/>
          <w:szCs w:val="18"/>
        </w:rPr>
        <w:t>, construction</w:t>
      </w:r>
      <w:r w:rsidR="0089781B" w:rsidRPr="00ED1488">
        <w:rPr>
          <w:rFonts w:cs="Segoe UI"/>
          <w:szCs w:val="18"/>
        </w:rPr>
        <w:t xml:space="preserve">, commissioning. </w:t>
      </w:r>
      <w:r w:rsidR="00F142CF" w:rsidRPr="00ED1488">
        <w:rPr>
          <w:rFonts w:cs="Segoe UI"/>
          <w:szCs w:val="18"/>
        </w:rPr>
        <w:t>Excellent Cross-functional leader, spearhead all round operations of business spanning engineering, project management, sales &amp; marketing, business development, supply chain, HR, IT, etc.</w:t>
      </w:r>
      <w:r w:rsidR="00532840" w:rsidRPr="00ED1488">
        <w:rPr>
          <w:sz w:val="22"/>
        </w:rPr>
        <w:t>.</w:t>
      </w:r>
      <w:r w:rsidR="004450A3" w:rsidRPr="00ED1488">
        <w:rPr>
          <w:sz w:val="22"/>
        </w:rPr>
        <w:t xml:space="preserve"> </w:t>
      </w:r>
    </w:p>
    <w:p w:rsidR="00F142CF" w:rsidRPr="00ED1488" w:rsidRDefault="00F142CF" w:rsidP="001258A2">
      <w:pPr>
        <w:jc w:val="both"/>
        <w:rPr>
          <w:rFonts w:cs="Segoe UI"/>
          <w:sz w:val="14"/>
          <w:szCs w:val="16"/>
        </w:rPr>
      </w:pPr>
    </w:p>
    <w:p w:rsidR="00F142CF" w:rsidRPr="00ED1488" w:rsidRDefault="00F142CF" w:rsidP="00532840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cs="Segoe UI"/>
          <w:b/>
          <w:smallCaps/>
          <w:szCs w:val="21"/>
        </w:rPr>
      </w:pPr>
      <w:r w:rsidRPr="00ED1488">
        <w:rPr>
          <w:rFonts w:cs="Segoe UI"/>
          <w:b/>
          <w:smallCaps/>
          <w:szCs w:val="21"/>
        </w:rPr>
        <w:t>Core Competencies</w:t>
      </w:r>
    </w:p>
    <w:p w:rsidR="00F142CF" w:rsidRPr="00ED1488" w:rsidRDefault="00F142CF" w:rsidP="001258A2">
      <w:pPr>
        <w:jc w:val="both"/>
        <w:rPr>
          <w:rFonts w:cs="Segoe UI"/>
          <w:sz w:val="18"/>
          <w:szCs w:val="16"/>
        </w:rPr>
      </w:pP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  <w:sectPr w:rsidR="00F142CF" w:rsidRPr="00ED1488" w:rsidSect="00532840">
          <w:pgSz w:w="11907" w:h="16839" w:code="9"/>
          <w:pgMar w:top="426" w:right="576" w:bottom="284" w:left="576" w:header="720" w:footer="720" w:gutter="0"/>
          <w:cols w:space="720"/>
          <w:docGrid w:linePitch="360"/>
        </w:sectPr>
      </w:pP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lastRenderedPageBreak/>
        <w:t>Business Strategy Planning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Business Plan Execution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Sales/Business Development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Financial Planning &amp; Control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lastRenderedPageBreak/>
        <w:t>Operations Planning &amp; Mgmt.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Engineering &amp; Project Mgmt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Contracting &amp; Procurement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People &amp; Process Management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lastRenderedPageBreak/>
        <w:t>Performance Management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Relationships Management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Organizational Development</w:t>
      </w:r>
    </w:p>
    <w:p w:rsidR="00F142CF" w:rsidRPr="00ED1488" w:rsidRDefault="00F142CF" w:rsidP="00F142CF">
      <w:pPr>
        <w:pStyle w:val="ListParagraph"/>
        <w:numPr>
          <w:ilvl w:val="0"/>
          <w:numId w:val="19"/>
        </w:numPr>
        <w:spacing w:after="0" w:line="240" w:lineRule="auto"/>
        <w:ind w:left="576"/>
        <w:rPr>
          <w:rFonts w:eastAsia="Times New Roman"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</w:rPr>
        <w:t>Team Building and Leadership</w:t>
      </w:r>
    </w:p>
    <w:p w:rsidR="00F142CF" w:rsidRPr="00ED1488" w:rsidRDefault="00F142CF" w:rsidP="001258A2">
      <w:pPr>
        <w:jc w:val="both"/>
        <w:rPr>
          <w:rFonts w:cs="Segoe UI"/>
          <w:sz w:val="18"/>
          <w:szCs w:val="16"/>
        </w:rPr>
        <w:sectPr w:rsidR="00F142CF" w:rsidRPr="00ED1488" w:rsidSect="00532840">
          <w:type w:val="continuous"/>
          <w:pgSz w:w="11907" w:h="16839" w:code="9"/>
          <w:pgMar w:top="576" w:right="576" w:bottom="576" w:left="576" w:header="720" w:footer="720" w:gutter="0"/>
          <w:cols w:num="3" w:space="75"/>
          <w:docGrid w:linePitch="360"/>
        </w:sectPr>
      </w:pPr>
    </w:p>
    <w:p w:rsidR="00F142CF" w:rsidRPr="00ED1488" w:rsidRDefault="00F142CF" w:rsidP="001258A2">
      <w:pPr>
        <w:jc w:val="both"/>
        <w:rPr>
          <w:rFonts w:cs="Segoe UI"/>
          <w:sz w:val="18"/>
          <w:szCs w:val="16"/>
        </w:rPr>
      </w:pPr>
    </w:p>
    <w:p w:rsidR="00C107E1" w:rsidRPr="00ED1488" w:rsidRDefault="00F142CF" w:rsidP="00532840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cs="Segoe UI"/>
          <w:b/>
          <w:smallCaps/>
          <w:szCs w:val="21"/>
        </w:rPr>
      </w:pPr>
      <w:r w:rsidRPr="00ED1488">
        <w:rPr>
          <w:rFonts w:cs="Segoe UI"/>
          <w:b/>
          <w:smallCaps/>
          <w:szCs w:val="21"/>
        </w:rPr>
        <w:t>Executive Synopsis</w:t>
      </w:r>
    </w:p>
    <w:p w:rsidR="00C107E1" w:rsidRPr="00ED1488" w:rsidRDefault="00C107E1" w:rsidP="00094B98">
      <w:pPr>
        <w:jc w:val="both"/>
        <w:rPr>
          <w:rFonts w:cs="Segoe UI"/>
          <w:sz w:val="12"/>
          <w:szCs w:val="16"/>
        </w:rPr>
      </w:pPr>
    </w:p>
    <w:p w:rsidR="00F142CF" w:rsidRPr="00ED1488" w:rsidRDefault="00F142CF" w:rsidP="00F142C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="Segoe UI"/>
          <w:b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Business Purview</w:t>
      </w:r>
    </w:p>
    <w:p w:rsidR="00F142CF" w:rsidRPr="00ED1488" w:rsidRDefault="00F142CF" w:rsidP="00094B98">
      <w:pPr>
        <w:pStyle w:val="ListParagraph"/>
        <w:numPr>
          <w:ilvl w:val="0"/>
          <w:numId w:val="22"/>
        </w:numPr>
        <w:tabs>
          <w:tab w:val="left" w:pos="240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Deliverables of</w:t>
      </w:r>
      <w:r w:rsidR="00A56F7F" w:rsidRPr="00ED1488">
        <w:rPr>
          <w:rFonts w:cs="Segoe UI"/>
          <w:sz w:val="20"/>
          <w:szCs w:val="18"/>
        </w:rPr>
        <w:t xml:space="preserve"> engineering and project management division of </w:t>
      </w:r>
      <w:r w:rsidRPr="00ED1488">
        <w:rPr>
          <w:rFonts w:cs="Segoe UI"/>
          <w:sz w:val="20"/>
          <w:szCs w:val="18"/>
        </w:rPr>
        <w:t>Oil</w:t>
      </w:r>
      <w:r w:rsidR="00CE4049">
        <w:rPr>
          <w:rFonts w:cs="Segoe UI"/>
          <w:sz w:val="20"/>
          <w:szCs w:val="18"/>
        </w:rPr>
        <w:t xml:space="preserve"> </w:t>
      </w:r>
      <w:r w:rsidR="00A56F7F" w:rsidRPr="00ED1488">
        <w:rPr>
          <w:rFonts w:cs="Segoe UI"/>
          <w:sz w:val="20"/>
          <w:szCs w:val="18"/>
        </w:rPr>
        <w:t>&amp;</w:t>
      </w:r>
      <w:r w:rsidRPr="00ED1488">
        <w:rPr>
          <w:rFonts w:cs="Segoe UI"/>
          <w:sz w:val="20"/>
          <w:szCs w:val="18"/>
        </w:rPr>
        <w:t xml:space="preserve">Gas </w:t>
      </w:r>
      <w:r w:rsidR="00A56F7F" w:rsidRPr="00ED1488">
        <w:rPr>
          <w:rFonts w:cs="Segoe UI"/>
          <w:sz w:val="20"/>
          <w:szCs w:val="18"/>
        </w:rPr>
        <w:t>and</w:t>
      </w:r>
      <w:r w:rsidRPr="00ED1488">
        <w:rPr>
          <w:rFonts w:cs="Segoe UI"/>
          <w:sz w:val="20"/>
          <w:szCs w:val="18"/>
        </w:rPr>
        <w:t xml:space="preserve"> Renewable Energy</w:t>
      </w:r>
      <w:r w:rsidR="00A56F7F" w:rsidRPr="00ED1488">
        <w:rPr>
          <w:rFonts w:cs="Segoe UI"/>
          <w:sz w:val="20"/>
          <w:szCs w:val="18"/>
        </w:rPr>
        <w:t xml:space="preserve"> segments, to include </w:t>
      </w:r>
      <w:r w:rsidR="00A56F7F" w:rsidRPr="00ED1488">
        <w:rPr>
          <w:rFonts w:cs="Segoe UI"/>
          <w:sz w:val="20"/>
          <w:szCs w:val="18"/>
          <w:shd w:val="clear" w:color="auto" w:fill="FFFFFF"/>
        </w:rPr>
        <w:t xml:space="preserve">Cross country pipeline, </w:t>
      </w:r>
      <w:r w:rsidRPr="00ED1488">
        <w:rPr>
          <w:rFonts w:cs="Segoe UI"/>
          <w:sz w:val="20"/>
          <w:szCs w:val="18"/>
          <w:shd w:val="clear" w:color="auto" w:fill="FFFFFF"/>
        </w:rPr>
        <w:t>LPG Retail &amp; Terminal</w:t>
      </w:r>
      <w:r w:rsidR="00A56F7F" w:rsidRPr="00ED1488">
        <w:rPr>
          <w:rFonts w:cs="Segoe UI"/>
          <w:sz w:val="20"/>
          <w:szCs w:val="18"/>
          <w:shd w:val="clear" w:color="auto" w:fill="FFFFFF"/>
        </w:rPr>
        <w:t xml:space="preserve">, Auto LPG, </w:t>
      </w:r>
      <w:r w:rsidRPr="00ED1488">
        <w:rPr>
          <w:rFonts w:cs="Segoe UI"/>
          <w:sz w:val="20"/>
          <w:szCs w:val="18"/>
          <w:shd w:val="clear" w:color="auto" w:fill="FFFFFF"/>
        </w:rPr>
        <w:t>Oil Termi</w:t>
      </w:r>
      <w:r w:rsidR="00A56F7F" w:rsidRPr="00ED1488">
        <w:rPr>
          <w:rFonts w:cs="Segoe UI"/>
          <w:sz w:val="20"/>
          <w:szCs w:val="18"/>
          <w:shd w:val="clear" w:color="auto" w:fill="FFFFFF"/>
        </w:rPr>
        <w:t xml:space="preserve">nal, Lubricants, </w:t>
      </w:r>
      <w:r w:rsidR="00CE4049">
        <w:rPr>
          <w:rFonts w:cs="Segoe UI"/>
          <w:sz w:val="20"/>
          <w:szCs w:val="18"/>
          <w:shd w:val="clear" w:color="auto" w:fill="FFFFFF"/>
        </w:rPr>
        <w:t xml:space="preserve">LNG , </w:t>
      </w:r>
      <w:r w:rsidR="00DB5E37" w:rsidRPr="00ED1488">
        <w:rPr>
          <w:rFonts w:cs="Segoe UI"/>
          <w:sz w:val="20"/>
          <w:szCs w:val="18"/>
          <w:shd w:val="clear" w:color="auto" w:fill="FFFFFF"/>
        </w:rPr>
        <w:t xml:space="preserve"> </w:t>
      </w:r>
      <w:r w:rsidR="00CE4049">
        <w:rPr>
          <w:rFonts w:cs="Segoe UI"/>
          <w:sz w:val="20"/>
          <w:szCs w:val="18"/>
          <w:shd w:val="clear" w:color="auto" w:fill="FFFFFF"/>
        </w:rPr>
        <w:t xml:space="preserve">Solar </w:t>
      </w:r>
      <w:r w:rsidRPr="00ED1488">
        <w:rPr>
          <w:rFonts w:cs="Segoe UI"/>
          <w:sz w:val="20"/>
          <w:szCs w:val="18"/>
          <w:shd w:val="clear" w:color="auto" w:fill="FFFFFF"/>
        </w:rPr>
        <w:t>and Biomass Plant</w:t>
      </w:r>
    </w:p>
    <w:p w:rsidR="00C9313B" w:rsidRPr="00ED1488" w:rsidRDefault="00C9313B" w:rsidP="00C9313B">
      <w:pPr>
        <w:pStyle w:val="ListParagraph"/>
        <w:numPr>
          <w:ilvl w:val="0"/>
          <w:numId w:val="22"/>
        </w:numPr>
        <w:tabs>
          <w:tab w:val="left" w:pos="4110"/>
        </w:tabs>
        <w:spacing w:after="0" w:line="240" w:lineRule="auto"/>
        <w:jc w:val="both"/>
        <w:rPr>
          <w:rFonts w:cs="Segoe UI"/>
          <w:b/>
          <w:szCs w:val="10"/>
        </w:rPr>
      </w:pPr>
      <w:r w:rsidRPr="00ED1488">
        <w:rPr>
          <w:rFonts w:eastAsia="Times New Roman" w:cs="Segoe UI"/>
          <w:sz w:val="20"/>
          <w:szCs w:val="18"/>
          <w:lang w:eastAsia="en-IN"/>
        </w:rPr>
        <w:t xml:space="preserve">Delivered almost </w:t>
      </w:r>
      <w:r w:rsidR="005A2C74">
        <w:rPr>
          <w:rFonts w:eastAsia="Times New Roman" w:cs="Segoe UI"/>
          <w:b/>
          <w:sz w:val="20"/>
          <w:szCs w:val="18"/>
          <w:lang w:eastAsia="en-IN"/>
        </w:rPr>
        <w:t>USD 10</w:t>
      </w:r>
      <w:r w:rsidR="00CE4049">
        <w:rPr>
          <w:rFonts w:eastAsia="Times New Roman" w:cs="Segoe UI"/>
          <w:b/>
          <w:sz w:val="20"/>
          <w:szCs w:val="18"/>
          <w:lang w:eastAsia="en-IN"/>
        </w:rPr>
        <w:t xml:space="preserve"> Million</w:t>
      </w:r>
      <w:r w:rsidRPr="00ED1488">
        <w:rPr>
          <w:rFonts w:eastAsia="Times New Roman" w:cs="Segoe UI"/>
          <w:b/>
          <w:sz w:val="20"/>
          <w:szCs w:val="18"/>
          <w:lang w:eastAsia="en-IN"/>
        </w:rPr>
        <w:t xml:space="preserve"> wo</w:t>
      </w:r>
      <w:r w:rsidR="00284172">
        <w:rPr>
          <w:rFonts w:eastAsia="Times New Roman" w:cs="Segoe UI"/>
          <w:b/>
          <w:sz w:val="20"/>
          <w:szCs w:val="18"/>
          <w:lang w:eastAsia="en-IN"/>
        </w:rPr>
        <w:t xml:space="preserve">rth of </w:t>
      </w:r>
      <w:proofErr w:type="spellStart"/>
      <w:r w:rsidR="00284172">
        <w:rPr>
          <w:rFonts w:eastAsia="Times New Roman" w:cs="Segoe UI"/>
          <w:b/>
          <w:sz w:val="20"/>
          <w:szCs w:val="18"/>
          <w:lang w:eastAsia="en-IN"/>
        </w:rPr>
        <w:t>Mid Size</w:t>
      </w:r>
      <w:proofErr w:type="spellEnd"/>
      <w:r w:rsidR="00284172">
        <w:rPr>
          <w:rFonts w:eastAsia="Times New Roman" w:cs="Segoe UI"/>
          <w:b/>
          <w:sz w:val="20"/>
          <w:szCs w:val="18"/>
          <w:lang w:eastAsia="en-IN"/>
        </w:rPr>
        <w:t xml:space="preserve"> Projects and 200 Million</w:t>
      </w:r>
      <w:r w:rsidRPr="00ED1488">
        <w:rPr>
          <w:rFonts w:eastAsia="Times New Roman" w:cs="Segoe UI"/>
          <w:b/>
          <w:sz w:val="20"/>
          <w:szCs w:val="18"/>
          <w:lang w:eastAsia="en-IN"/>
        </w:rPr>
        <w:t xml:space="preserve"> USD worth of mega Projects</w:t>
      </w:r>
    </w:p>
    <w:p w:rsidR="00C107E1" w:rsidRPr="00ED1488" w:rsidRDefault="00C107E1" w:rsidP="00C9313B">
      <w:pPr>
        <w:pStyle w:val="ListParagraph"/>
        <w:numPr>
          <w:ilvl w:val="0"/>
          <w:numId w:val="1"/>
        </w:numPr>
        <w:tabs>
          <w:tab w:val="left" w:pos="240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Engineering</w:t>
      </w:r>
    </w:p>
    <w:p w:rsidR="00C107E1" w:rsidRPr="00ED1488" w:rsidRDefault="00C107E1" w:rsidP="00C107E1">
      <w:pPr>
        <w:pStyle w:val="ListParagraph"/>
        <w:numPr>
          <w:ilvl w:val="0"/>
          <w:numId w:val="3"/>
        </w:numPr>
        <w:tabs>
          <w:tab w:val="left" w:pos="240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Pre Contract:</w:t>
      </w:r>
      <w:r w:rsidR="00774716" w:rsidRPr="00ED1488">
        <w:rPr>
          <w:rFonts w:cs="Segoe UI"/>
          <w:sz w:val="20"/>
          <w:szCs w:val="18"/>
        </w:rPr>
        <w:t xml:space="preserve">Feasibility Studies, </w:t>
      </w:r>
      <w:r w:rsidRPr="00ED1488">
        <w:rPr>
          <w:rFonts w:cs="Segoe UI"/>
          <w:sz w:val="20"/>
          <w:szCs w:val="18"/>
        </w:rPr>
        <w:t xml:space="preserve">Conceptual </w:t>
      </w:r>
      <w:r w:rsidR="00774716" w:rsidRPr="00ED1488">
        <w:rPr>
          <w:rFonts w:cs="Segoe UI"/>
          <w:sz w:val="20"/>
          <w:szCs w:val="18"/>
        </w:rPr>
        <w:t>Engineering,</w:t>
      </w:r>
      <w:r w:rsidRPr="00ED1488">
        <w:rPr>
          <w:rFonts w:cs="Segoe UI"/>
          <w:sz w:val="20"/>
          <w:szCs w:val="18"/>
        </w:rPr>
        <w:t xml:space="preserve"> FEED, </w:t>
      </w:r>
      <w:r w:rsidR="00094B98" w:rsidRPr="00ED1488">
        <w:rPr>
          <w:rFonts w:cs="Segoe UI"/>
          <w:sz w:val="20"/>
          <w:szCs w:val="18"/>
        </w:rPr>
        <w:t xml:space="preserve">Value Engineering, </w:t>
      </w:r>
      <w:r w:rsidRPr="00ED1488">
        <w:rPr>
          <w:rFonts w:cs="Segoe UI"/>
          <w:sz w:val="20"/>
          <w:szCs w:val="18"/>
        </w:rPr>
        <w:t>EPC Tech Documentation, Invitation to technical bid (ITB),  Technical bid evaluation (TBE), Reply to Pre &amp; Post Tender technical Queries of Bidder</w:t>
      </w:r>
    </w:p>
    <w:p w:rsidR="00C107E1" w:rsidRPr="00ED1488" w:rsidRDefault="00C107E1" w:rsidP="00C107E1">
      <w:pPr>
        <w:pStyle w:val="ListParagraph"/>
        <w:numPr>
          <w:ilvl w:val="0"/>
          <w:numId w:val="3"/>
        </w:numPr>
        <w:tabs>
          <w:tab w:val="left" w:pos="240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Post Contract:</w:t>
      </w:r>
      <w:r w:rsidRPr="00ED1488">
        <w:rPr>
          <w:rFonts w:cs="Segoe UI"/>
          <w:sz w:val="20"/>
          <w:szCs w:val="18"/>
        </w:rPr>
        <w:t xml:space="preserve">Detail Engineering, </w:t>
      </w:r>
      <w:r w:rsidR="00380978" w:rsidRPr="00ED1488">
        <w:rPr>
          <w:rFonts w:cs="Segoe UI"/>
          <w:sz w:val="20"/>
          <w:szCs w:val="18"/>
        </w:rPr>
        <w:t xml:space="preserve">Procurement </w:t>
      </w:r>
      <w:r w:rsidR="00094B98" w:rsidRPr="00ED1488">
        <w:rPr>
          <w:rFonts w:cs="Segoe UI"/>
          <w:sz w:val="20"/>
          <w:szCs w:val="18"/>
        </w:rPr>
        <w:t xml:space="preserve">Engineering, </w:t>
      </w:r>
      <w:r w:rsidRPr="00ED1488">
        <w:rPr>
          <w:rFonts w:cs="Segoe UI"/>
          <w:sz w:val="20"/>
          <w:szCs w:val="18"/>
        </w:rPr>
        <w:t>Change Engineering</w:t>
      </w:r>
      <w:r w:rsidR="00094B98" w:rsidRPr="00ED1488">
        <w:rPr>
          <w:rFonts w:cs="Segoe UI"/>
          <w:sz w:val="20"/>
          <w:szCs w:val="18"/>
        </w:rPr>
        <w:t xml:space="preserve">, </w:t>
      </w:r>
      <w:r w:rsidR="002C2383" w:rsidRPr="00ED1488">
        <w:rPr>
          <w:rFonts w:cs="Segoe UI"/>
          <w:sz w:val="20"/>
          <w:szCs w:val="18"/>
        </w:rPr>
        <w:t>review/</w:t>
      </w:r>
      <w:r w:rsidR="00094B98" w:rsidRPr="00ED1488">
        <w:rPr>
          <w:rFonts w:cs="Segoe UI"/>
          <w:sz w:val="20"/>
          <w:szCs w:val="18"/>
        </w:rPr>
        <w:t xml:space="preserve">approval </w:t>
      </w:r>
      <w:r w:rsidR="002C2383" w:rsidRPr="00ED1488">
        <w:rPr>
          <w:rFonts w:cs="Segoe UI"/>
          <w:sz w:val="20"/>
          <w:szCs w:val="18"/>
        </w:rPr>
        <w:t>engineering submissions</w:t>
      </w:r>
    </w:p>
    <w:p w:rsidR="00C107E1" w:rsidRPr="00ED1488" w:rsidRDefault="00C107E1" w:rsidP="00C107E1">
      <w:pPr>
        <w:pStyle w:val="ListParagraph"/>
        <w:numPr>
          <w:ilvl w:val="0"/>
          <w:numId w:val="1"/>
        </w:numPr>
        <w:tabs>
          <w:tab w:val="left" w:pos="240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Project Management</w:t>
      </w:r>
    </w:p>
    <w:p w:rsidR="00A56F7F" w:rsidRPr="00ED1488" w:rsidRDefault="00380978" w:rsidP="00C107E1">
      <w:pPr>
        <w:pStyle w:val="Default"/>
        <w:numPr>
          <w:ilvl w:val="0"/>
          <w:numId w:val="2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P</w:t>
      </w:r>
      <w:r w:rsidR="00A56F7F" w:rsidRPr="00ED1488">
        <w:rPr>
          <w:rFonts w:asciiTheme="minorHAnsi" w:hAnsiTheme="minorHAnsi" w:cs="Segoe UI"/>
          <w:color w:val="auto"/>
          <w:sz w:val="20"/>
          <w:szCs w:val="18"/>
        </w:rPr>
        <w:t>re-project due diligence e.g. feasibility studies, site selection and land acquisition, statutory approvals, etc.</w:t>
      </w:r>
    </w:p>
    <w:p w:rsidR="00380978" w:rsidRPr="00ED1488" w:rsidRDefault="00A56F7F" w:rsidP="00C107E1">
      <w:pPr>
        <w:pStyle w:val="Default"/>
        <w:numPr>
          <w:ilvl w:val="0"/>
          <w:numId w:val="2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Design &amp; Engineering, d</w:t>
      </w:r>
      <w:r w:rsidR="002C2383" w:rsidRPr="00ED1488">
        <w:rPr>
          <w:rFonts w:asciiTheme="minorHAnsi" w:hAnsiTheme="minorHAnsi" w:cs="Segoe UI"/>
          <w:color w:val="auto"/>
          <w:sz w:val="20"/>
          <w:szCs w:val="18"/>
        </w:rPr>
        <w:t>evelopment/negotiation/award of EPC packages</w:t>
      </w:r>
      <w:r w:rsidR="00380978" w:rsidRPr="00ED1488">
        <w:rPr>
          <w:rFonts w:asciiTheme="minorHAnsi" w:hAnsiTheme="minorHAnsi" w:cs="Segoe UI"/>
          <w:color w:val="auto"/>
          <w:sz w:val="20"/>
          <w:szCs w:val="18"/>
        </w:rPr>
        <w:t xml:space="preserve"> as well as vendor packages</w:t>
      </w:r>
    </w:p>
    <w:p w:rsidR="00380978" w:rsidRPr="00ED1488" w:rsidRDefault="00380978" w:rsidP="00C107E1">
      <w:pPr>
        <w:pStyle w:val="Default"/>
        <w:numPr>
          <w:ilvl w:val="0"/>
          <w:numId w:val="2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B</w:t>
      </w:r>
      <w:r w:rsidR="00094B98" w:rsidRPr="00ED1488">
        <w:rPr>
          <w:rFonts w:asciiTheme="minorHAnsi" w:hAnsiTheme="minorHAnsi" w:cs="Segoe UI"/>
          <w:color w:val="auto"/>
          <w:sz w:val="20"/>
          <w:szCs w:val="18"/>
        </w:rPr>
        <w:t>udgeting &amp;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 xml:space="preserve"> execution of projects including </w:t>
      </w:r>
      <w:r w:rsidR="002C2383" w:rsidRPr="00ED1488">
        <w:rPr>
          <w:rFonts w:asciiTheme="minorHAnsi" w:hAnsiTheme="minorHAnsi" w:cs="Segoe UI"/>
          <w:color w:val="auto"/>
          <w:sz w:val="20"/>
          <w:szCs w:val="18"/>
        </w:rPr>
        <w:t>planning/scheduling/monitoring</w:t>
      </w:r>
      <w:r w:rsidR="00094B98" w:rsidRPr="00ED1488">
        <w:rPr>
          <w:rFonts w:asciiTheme="minorHAnsi" w:hAnsiTheme="minorHAnsi" w:cs="Segoe UI"/>
          <w:color w:val="auto"/>
          <w:sz w:val="20"/>
          <w:szCs w:val="18"/>
        </w:rPr>
        <w:t>/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control,</w:t>
      </w:r>
      <w:r w:rsidRPr="00ED1488">
        <w:rPr>
          <w:rFonts w:asciiTheme="minorHAnsi" w:hAnsiTheme="minorHAnsi" w:cs="Segoe UI"/>
          <w:color w:val="auto"/>
          <w:sz w:val="20"/>
          <w:szCs w:val="18"/>
        </w:rPr>
        <w:t xml:space="preserve"> selection and ordering of equipment, 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 xml:space="preserve">Stage gate process, </w:t>
      </w:r>
      <w:r w:rsidR="00094B98" w:rsidRPr="00ED1488">
        <w:rPr>
          <w:rFonts w:asciiTheme="minorHAnsi" w:hAnsiTheme="minorHAnsi" w:cs="Segoe UI"/>
          <w:color w:val="auto"/>
          <w:sz w:val="20"/>
          <w:szCs w:val="18"/>
        </w:rPr>
        <w:t>permits &amp;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approval</w:t>
      </w:r>
      <w:r w:rsidR="00094B98" w:rsidRPr="00ED1488">
        <w:rPr>
          <w:rFonts w:asciiTheme="minorHAnsi" w:hAnsiTheme="minorHAnsi" w:cs="Segoe UI"/>
          <w:color w:val="auto"/>
          <w:sz w:val="20"/>
          <w:szCs w:val="18"/>
        </w:rPr>
        <w:t>s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 xml:space="preserve">, </w:t>
      </w:r>
      <w:r w:rsidR="003D5A5C" w:rsidRPr="00ED1488">
        <w:rPr>
          <w:rFonts w:asciiTheme="minorHAnsi" w:hAnsiTheme="minorHAnsi" w:cs="Segoe UI"/>
          <w:color w:val="auto"/>
          <w:sz w:val="20"/>
          <w:szCs w:val="18"/>
        </w:rPr>
        <w:t xml:space="preserve">inspection &amp; test plans (ITPs), </w:t>
      </w:r>
      <w:r w:rsidRPr="00ED1488">
        <w:rPr>
          <w:rFonts w:asciiTheme="minorHAnsi" w:hAnsiTheme="minorHAnsi" w:cs="Segoe UI"/>
          <w:color w:val="auto"/>
          <w:sz w:val="20"/>
          <w:szCs w:val="18"/>
        </w:rPr>
        <w:t>FAT/SAT</w:t>
      </w:r>
    </w:p>
    <w:p w:rsidR="00C107E1" w:rsidRPr="00ED1488" w:rsidRDefault="00380978" w:rsidP="00380978">
      <w:pPr>
        <w:pStyle w:val="Default"/>
        <w:numPr>
          <w:ilvl w:val="0"/>
          <w:numId w:val="2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Liaison with Regulatory authorities, coordination with consultants/contractors/vendors, r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isks &amp; conflicts</w:t>
      </w:r>
      <w:r w:rsidRPr="00ED1488">
        <w:rPr>
          <w:rFonts w:asciiTheme="minorHAnsi" w:hAnsiTheme="minorHAnsi" w:cs="Segoe UI"/>
          <w:color w:val="auto"/>
          <w:sz w:val="20"/>
          <w:szCs w:val="18"/>
        </w:rPr>
        <w:t xml:space="preserve"> management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, contract administra</w:t>
      </w:r>
      <w:r w:rsidRPr="00ED1488">
        <w:rPr>
          <w:rFonts w:asciiTheme="minorHAnsi" w:hAnsiTheme="minorHAnsi" w:cs="Segoe UI"/>
          <w:color w:val="auto"/>
          <w:sz w:val="20"/>
          <w:szCs w:val="18"/>
        </w:rPr>
        <w:t>tion &amp; claims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 xml:space="preserve">, </w:t>
      </w:r>
      <w:r w:rsidR="00094B98" w:rsidRPr="00ED1488">
        <w:rPr>
          <w:rFonts w:asciiTheme="minorHAnsi" w:hAnsiTheme="minorHAnsi" w:cs="Segoe UI"/>
          <w:color w:val="auto"/>
          <w:sz w:val="20"/>
          <w:szCs w:val="18"/>
        </w:rPr>
        <w:t xml:space="preserve">construction &amp; commissioning, 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progress analysis, status reporting, QHSE affairs</w:t>
      </w:r>
      <w:r w:rsidR="00A0255E" w:rsidRPr="00ED1488">
        <w:rPr>
          <w:rFonts w:asciiTheme="minorHAnsi" w:hAnsiTheme="minorHAnsi" w:cs="Segoe UI"/>
          <w:color w:val="auto"/>
          <w:sz w:val="20"/>
          <w:szCs w:val="18"/>
        </w:rPr>
        <w:t xml:space="preserve"> management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, stakeholders’ relations</w:t>
      </w:r>
      <w:r w:rsidR="00A0255E" w:rsidRPr="00ED1488">
        <w:rPr>
          <w:rFonts w:asciiTheme="minorHAnsi" w:hAnsiTheme="minorHAnsi" w:cs="Segoe UI"/>
          <w:color w:val="auto"/>
          <w:sz w:val="20"/>
          <w:szCs w:val="18"/>
        </w:rPr>
        <w:t xml:space="preserve"> management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, multi-discipline coordinati</w:t>
      </w:r>
      <w:r w:rsidR="002C2383" w:rsidRPr="00ED1488">
        <w:rPr>
          <w:rFonts w:asciiTheme="minorHAnsi" w:hAnsiTheme="minorHAnsi" w:cs="Segoe UI"/>
          <w:color w:val="auto"/>
          <w:sz w:val="20"/>
          <w:szCs w:val="18"/>
        </w:rPr>
        <w:t>on, takeover protocol</w:t>
      </w:r>
      <w:r w:rsidR="00C107E1" w:rsidRPr="00ED1488">
        <w:rPr>
          <w:rFonts w:asciiTheme="minorHAnsi" w:hAnsiTheme="minorHAnsi" w:cs="Segoe UI"/>
          <w:color w:val="auto"/>
          <w:sz w:val="20"/>
          <w:szCs w:val="18"/>
        </w:rPr>
        <w:t>, etc.</w:t>
      </w:r>
    </w:p>
    <w:p w:rsidR="003F4218" w:rsidRPr="00ED1488" w:rsidRDefault="003F4218" w:rsidP="003F4218">
      <w:pPr>
        <w:pStyle w:val="Default"/>
        <w:numPr>
          <w:ilvl w:val="0"/>
          <w:numId w:val="1"/>
        </w:numPr>
        <w:jc w:val="both"/>
        <w:rPr>
          <w:rFonts w:asciiTheme="minorHAnsi" w:hAnsiTheme="minorHAnsi" w:cs="Segoe UI"/>
          <w:b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b/>
          <w:color w:val="auto"/>
          <w:sz w:val="20"/>
          <w:szCs w:val="18"/>
        </w:rPr>
        <w:t>Digital Transformation &amp; Digital Marketing</w:t>
      </w:r>
    </w:p>
    <w:p w:rsidR="003F4218" w:rsidRPr="00ED1488" w:rsidRDefault="003F4218" w:rsidP="003F4218">
      <w:pPr>
        <w:pStyle w:val="Default"/>
        <w:numPr>
          <w:ilvl w:val="0"/>
          <w:numId w:val="25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Strong orientation in PLC/SCADA based as well as  web based remote monitoring for pipelines and Filling stations; Web Server and Mobile App based Remote Monitoring of LPG Stock Receipt Reconciliation thru’ customized Software &amp; Ultrasonic Probe</w:t>
      </w:r>
    </w:p>
    <w:p w:rsidR="003F4218" w:rsidRPr="00ED1488" w:rsidRDefault="003F4218" w:rsidP="003F4218">
      <w:pPr>
        <w:pStyle w:val="Default"/>
        <w:numPr>
          <w:ilvl w:val="0"/>
          <w:numId w:val="25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Was directly involved in Social Media campaign for the company in Nigeria</w:t>
      </w:r>
    </w:p>
    <w:p w:rsidR="003F4218" w:rsidRPr="00ED1488" w:rsidRDefault="003F4218" w:rsidP="003F4218">
      <w:pPr>
        <w:pStyle w:val="Default"/>
        <w:numPr>
          <w:ilvl w:val="0"/>
          <w:numId w:val="25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</w:rPr>
        <w:t>Credit of introducing use of software like StadPro, Orion for structural Design &amp; analysis, Remote Review by Team Viewer</w:t>
      </w:r>
    </w:p>
    <w:p w:rsidR="003F4218" w:rsidRPr="00ED1488" w:rsidRDefault="003F4218" w:rsidP="007A3EF3">
      <w:pPr>
        <w:pStyle w:val="Default"/>
        <w:numPr>
          <w:ilvl w:val="0"/>
          <w:numId w:val="1"/>
        </w:numPr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b/>
          <w:color w:val="auto"/>
          <w:sz w:val="20"/>
          <w:szCs w:val="18"/>
          <w:shd w:val="clear" w:color="auto" w:fill="FFFFFF"/>
        </w:rPr>
        <w:t>Entrepreneurial</w:t>
      </w:r>
    </w:p>
    <w:p w:rsidR="003F4218" w:rsidRPr="00ED1488" w:rsidRDefault="003F4218" w:rsidP="007A3EF3">
      <w:pPr>
        <w:pStyle w:val="Default"/>
        <w:numPr>
          <w:ilvl w:val="0"/>
          <w:numId w:val="27"/>
        </w:numPr>
        <w:tabs>
          <w:tab w:val="left" w:pos="4110"/>
        </w:tabs>
        <w:jc w:val="both"/>
        <w:rPr>
          <w:rFonts w:asciiTheme="minorHAnsi" w:hAnsiTheme="minorHAnsi" w:cs="Segoe UI"/>
          <w:color w:val="auto"/>
          <w:sz w:val="20"/>
          <w:szCs w:val="18"/>
        </w:rPr>
      </w:pPr>
      <w:r w:rsidRPr="00ED1488">
        <w:rPr>
          <w:rFonts w:asciiTheme="minorHAnsi" w:hAnsiTheme="minorHAnsi" w:cs="Segoe UI"/>
          <w:color w:val="auto"/>
          <w:sz w:val="20"/>
          <w:szCs w:val="18"/>
          <w:shd w:val="clear" w:color="auto" w:fill="FFFFFF"/>
        </w:rPr>
        <w:t>Recognized startup experience including establishing operations, market development, strategic d</w:t>
      </w:r>
      <w:r w:rsidR="007A3EF3" w:rsidRPr="00ED1488">
        <w:rPr>
          <w:rFonts w:asciiTheme="minorHAnsi" w:hAnsiTheme="minorHAnsi" w:cs="Segoe UI"/>
          <w:color w:val="auto"/>
          <w:sz w:val="20"/>
          <w:szCs w:val="18"/>
          <w:shd w:val="clear" w:color="auto" w:fill="FFFFFF"/>
        </w:rPr>
        <w:t>irection andP&amp;L m</w:t>
      </w:r>
      <w:r w:rsidRPr="00ED1488">
        <w:rPr>
          <w:rFonts w:asciiTheme="minorHAnsi" w:hAnsiTheme="minorHAnsi" w:cs="Segoe UI"/>
          <w:color w:val="auto"/>
          <w:sz w:val="20"/>
          <w:szCs w:val="18"/>
          <w:shd w:val="clear" w:color="auto" w:fill="FFFFFF"/>
        </w:rPr>
        <w:t>anagement</w:t>
      </w:r>
      <w:r w:rsidR="007A3EF3" w:rsidRPr="00ED1488">
        <w:rPr>
          <w:rFonts w:asciiTheme="minorHAnsi" w:hAnsiTheme="minorHAnsi" w:cs="Segoe UI"/>
          <w:color w:val="auto"/>
          <w:sz w:val="20"/>
          <w:szCs w:val="18"/>
          <w:shd w:val="clear" w:color="auto" w:fill="FFFFFF"/>
        </w:rPr>
        <w:t xml:space="preserve">, </w:t>
      </w:r>
      <w:r w:rsidRPr="00ED1488">
        <w:rPr>
          <w:rFonts w:asciiTheme="minorHAnsi" w:hAnsiTheme="minorHAnsi" w:cs="Segoe UI"/>
          <w:color w:val="auto"/>
          <w:sz w:val="20"/>
          <w:szCs w:val="18"/>
          <w:shd w:val="clear" w:color="auto" w:fill="FFFFFF"/>
        </w:rPr>
        <w:t>with sound financial and legal knowledge</w:t>
      </w:r>
    </w:p>
    <w:p w:rsidR="00A56F7F" w:rsidRPr="00ED1488" w:rsidRDefault="00C107E1" w:rsidP="00094B98">
      <w:pPr>
        <w:pStyle w:val="ListParagraph"/>
        <w:numPr>
          <w:ilvl w:val="0"/>
          <w:numId w:val="1"/>
        </w:numPr>
        <w:tabs>
          <w:tab w:val="left" w:pos="411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Personal Traits</w:t>
      </w:r>
    </w:p>
    <w:p w:rsidR="00C107E1" w:rsidRPr="00ED1488" w:rsidRDefault="00C107E1" w:rsidP="00A56F7F">
      <w:pPr>
        <w:pStyle w:val="ListParagraph"/>
        <w:numPr>
          <w:ilvl w:val="0"/>
          <w:numId w:val="23"/>
        </w:numPr>
        <w:tabs>
          <w:tab w:val="left" w:pos="4110"/>
        </w:tabs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Situational leadership, team building and people management skills;</w:t>
      </w:r>
      <w:r w:rsidR="00094B98" w:rsidRPr="00ED1488">
        <w:rPr>
          <w:rFonts w:cs="Segoe UI"/>
          <w:sz w:val="20"/>
          <w:szCs w:val="18"/>
        </w:rPr>
        <w:t>manage team</w:t>
      </w:r>
      <w:r w:rsidRPr="00ED1488">
        <w:rPr>
          <w:rFonts w:cs="Segoe UI"/>
          <w:sz w:val="20"/>
          <w:szCs w:val="18"/>
        </w:rPr>
        <w:t xml:space="preserve"> performance through motivation / coaching / mentoring / problem solving / interpersonal intervention; cross-cultural communicator, empathetic and relationship builder; committed to business goals and objectives with strong top line and bottom line focus</w:t>
      </w:r>
    </w:p>
    <w:p w:rsidR="00A56F7F" w:rsidRPr="00ED1488" w:rsidRDefault="00A56F7F" w:rsidP="00A56F7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Segoe UI"/>
          <w:sz w:val="20"/>
          <w:szCs w:val="18"/>
          <w:shd w:val="clear" w:color="auto" w:fill="FFFFFF"/>
        </w:rPr>
      </w:pPr>
      <w:r w:rsidRPr="00ED1488">
        <w:rPr>
          <w:rFonts w:cs="Segoe UI"/>
          <w:sz w:val="20"/>
          <w:szCs w:val="18"/>
          <w:shd w:val="clear" w:color="auto" w:fill="FFFFFF"/>
        </w:rPr>
        <w:t xml:space="preserve">Exceptionally well organized, self </w:t>
      </w:r>
      <w:r w:rsidR="003F4218" w:rsidRPr="00ED1488">
        <w:rPr>
          <w:rFonts w:cs="Segoe UI"/>
          <w:sz w:val="20"/>
          <w:szCs w:val="18"/>
          <w:shd w:val="clear" w:color="auto" w:fill="FFFFFF"/>
        </w:rPr>
        <w:t>motivated, creative</w:t>
      </w:r>
      <w:r w:rsidRPr="00ED1488">
        <w:rPr>
          <w:rFonts w:cs="Segoe UI"/>
          <w:sz w:val="20"/>
          <w:szCs w:val="18"/>
          <w:shd w:val="clear" w:color="auto" w:fill="FFFFFF"/>
        </w:rPr>
        <w:t xml:space="preserve">, and </w:t>
      </w:r>
      <w:r w:rsidR="003F4218" w:rsidRPr="00ED1488">
        <w:rPr>
          <w:rFonts w:cs="Segoe UI"/>
          <w:sz w:val="20"/>
          <w:szCs w:val="18"/>
          <w:shd w:val="clear" w:color="auto" w:fill="FFFFFF"/>
        </w:rPr>
        <w:t xml:space="preserve">strong </w:t>
      </w:r>
      <w:r w:rsidRPr="00ED1488">
        <w:rPr>
          <w:rFonts w:cs="Segoe UI"/>
          <w:sz w:val="20"/>
          <w:szCs w:val="18"/>
          <w:shd w:val="clear" w:color="auto" w:fill="FFFFFF"/>
        </w:rPr>
        <w:t xml:space="preserve">initiative to achieve </w:t>
      </w:r>
      <w:r w:rsidR="003F4218" w:rsidRPr="00ED1488">
        <w:rPr>
          <w:rFonts w:cs="Segoe UI"/>
          <w:sz w:val="20"/>
          <w:szCs w:val="18"/>
          <w:shd w:val="clear" w:color="auto" w:fill="FFFFFF"/>
        </w:rPr>
        <w:t>both personal &amp; corporate goals</w:t>
      </w:r>
    </w:p>
    <w:p w:rsidR="004D09B0" w:rsidRPr="00ED1488" w:rsidRDefault="004D09B0" w:rsidP="004D09B0">
      <w:pPr>
        <w:tabs>
          <w:tab w:val="left" w:pos="4110"/>
        </w:tabs>
        <w:jc w:val="both"/>
        <w:rPr>
          <w:rFonts w:cs="Segoe UI"/>
          <w:sz w:val="18"/>
          <w:szCs w:val="16"/>
        </w:rPr>
      </w:pPr>
    </w:p>
    <w:p w:rsidR="00094B98" w:rsidRPr="00ED1488" w:rsidRDefault="00094B98" w:rsidP="00532840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cs="Segoe UI"/>
          <w:b/>
          <w:smallCaps/>
          <w:szCs w:val="21"/>
        </w:rPr>
      </w:pPr>
      <w:r w:rsidRPr="00ED1488">
        <w:rPr>
          <w:rFonts w:cs="Segoe UI"/>
          <w:b/>
          <w:smallCaps/>
          <w:szCs w:val="21"/>
        </w:rPr>
        <w:t>Experience Summary</w:t>
      </w:r>
    </w:p>
    <w:p w:rsidR="00C107E1" w:rsidRPr="00ED1488" w:rsidRDefault="00C107E1" w:rsidP="001258A2">
      <w:pPr>
        <w:jc w:val="both"/>
        <w:rPr>
          <w:rFonts w:cs="Segoe UI"/>
          <w:sz w:val="12"/>
          <w:szCs w:val="16"/>
        </w:rPr>
      </w:pPr>
    </w:p>
    <w:p w:rsidR="007A3EF3" w:rsidRPr="00ED1488" w:rsidRDefault="00896204" w:rsidP="001258A2">
      <w:pPr>
        <w:jc w:val="both"/>
        <w:rPr>
          <w:rFonts w:cs="Segoe UI"/>
          <w:b/>
          <w:szCs w:val="20"/>
        </w:rPr>
      </w:pPr>
      <w:r w:rsidRPr="00ED1488">
        <w:rPr>
          <w:rFonts w:cs="Segoe UI"/>
          <w:b/>
          <w:szCs w:val="20"/>
        </w:rPr>
        <w:t>General Manager – Projects &amp; Engineering</w:t>
      </w:r>
      <w:r w:rsidR="007A3EF3" w:rsidRPr="00ED1488">
        <w:rPr>
          <w:rFonts w:cs="Segoe UI"/>
          <w:b/>
          <w:szCs w:val="20"/>
        </w:rPr>
        <w:t>, Retail Marketing &amp; Business Development</w:t>
      </w:r>
    </w:p>
    <w:p w:rsidR="0089781B" w:rsidRPr="00ED1488" w:rsidRDefault="00896204" w:rsidP="001258A2">
      <w:pPr>
        <w:jc w:val="both"/>
        <w:rPr>
          <w:rFonts w:cs="Segoe UI"/>
          <w:b/>
          <w:szCs w:val="20"/>
        </w:rPr>
      </w:pPr>
      <w:r w:rsidRPr="00ED1488">
        <w:rPr>
          <w:rFonts w:cs="Segoe UI"/>
          <w:b/>
          <w:szCs w:val="20"/>
        </w:rPr>
        <w:t>NIPCO PLC – Lagos, Nigeria</w:t>
      </w:r>
      <w:r w:rsidRPr="00ED1488">
        <w:rPr>
          <w:rFonts w:cs="Segoe UI"/>
          <w:b/>
          <w:szCs w:val="20"/>
        </w:rPr>
        <w:tab/>
      </w:r>
      <w:r w:rsidRPr="00ED1488">
        <w:rPr>
          <w:rFonts w:cs="Segoe UI"/>
          <w:b/>
          <w:szCs w:val="20"/>
        </w:rPr>
        <w:tab/>
      </w:r>
      <w:r w:rsidRPr="00ED1488">
        <w:rPr>
          <w:rFonts w:cs="Segoe UI"/>
          <w:b/>
          <w:szCs w:val="20"/>
        </w:rPr>
        <w:tab/>
      </w:r>
      <w:r w:rsidR="007A3EF3" w:rsidRPr="00ED1488">
        <w:rPr>
          <w:rFonts w:cs="Segoe UI"/>
          <w:b/>
          <w:szCs w:val="20"/>
        </w:rPr>
        <w:tab/>
      </w:r>
      <w:r w:rsidR="007A3EF3" w:rsidRPr="00ED1488">
        <w:rPr>
          <w:rFonts w:cs="Segoe UI"/>
          <w:b/>
          <w:szCs w:val="20"/>
        </w:rPr>
        <w:tab/>
      </w:r>
      <w:r w:rsidR="007A3EF3" w:rsidRPr="00ED1488">
        <w:rPr>
          <w:rFonts w:cs="Segoe UI"/>
          <w:b/>
          <w:szCs w:val="20"/>
        </w:rPr>
        <w:tab/>
      </w:r>
      <w:r w:rsidR="007A3EF3" w:rsidRPr="00ED1488">
        <w:rPr>
          <w:rFonts w:cs="Segoe UI"/>
          <w:b/>
          <w:szCs w:val="20"/>
        </w:rPr>
        <w:tab/>
      </w:r>
      <w:r w:rsidR="007A3EF3" w:rsidRPr="00ED1488">
        <w:rPr>
          <w:rFonts w:cs="Segoe UI"/>
          <w:b/>
          <w:szCs w:val="20"/>
        </w:rPr>
        <w:tab/>
      </w:r>
      <w:r w:rsidR="00025971" w:rsidRPr="00ED1488">
        <w:rPr>
          <w:rFonts w:cs="Segoe UI"/>
          <w:b/>
          <w:szCs w:val="20"/>
        </w:rPr>
        <w:t xml:space="preserve">                 </w:t>
      </w:r>
      <w:r w:rsidR="00464052" w:rsidRPr="00ED1488">
        <w:rPr>
          <w:rFonts w:cs="Segoe UI"/>
          <w:b/>
          <w:szCs w:val="20"/>
        </w:rPr>
        <w:t xml:space="preserve">   </w:t>
      </w:r>
      <w:r w:rsidR="00025971" w:rsidRPr="00ED1488">
        <w:rPr>
          <w:rFonts w:cs="Segoe UI"/>
          <w:b/>
          <w:szCs w:val="20"/>
        </w:rPr>
        <w:t xml:space="preserve"> </w:t>
      </w:r>
      <w:r w:rsidR="00A71188">
        <w:rPr>
          <w:rFonts w:cs="Segoe UI"/>
          <w:b/>
          <w:szCs w:val="20"/>
        </w:rPr>
        <w:t xml:space="preserve"> 2012 </w:t>
      </w:r>
      <w:proofErr w:type="gramStart"/>
      <w:r w:rsidR="00A71188">
        <w:rPr>
          <w:rFonts w:cs="Segoe UI"/>
          <w:b/>
          <w:szCs w:val="20"/>
        </w:rPr>
        <w:t xml:space="preserve">– </w:t>
      </w:r>
      <w:r w:rsidRPr="00ED1488">
        <w:rPr>
          <w:rFonts w:cs="Segoe UI"/>
          <w:b/>
          <w:szCs w:val="20"/>
        </w:rPr>
        <w:t xml:space="preserve"> 2018</w:t>
      </w:r>
      <w:proofErr w:type="gramEnd"/>
    </w:p>
    <w:p w:rsidR="007A3EF3" w:rsidRPr="00ED1488" w:rsidRDefault="007A3EF3" w:rsidP="001258A2">
      <w:pPr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The position managed 30 direct reports and reported to MD</w:t>
      </w:r>
    </w:p>
    <w:p w:rsidR="0089781B" w:rsidRPr="00ED1488" w:rsidRDefault="0089781B" w:rsidP="0089781B">
      <w:pPr>
        <w:jc w:val="both"/>
        <w:rPr>
          <w:rFonts w:cs="Segoe UI"/>
          <w:i/>
          <w:sz w:val="20"/>
          <w:szCs w:val="18"/>
        </w:rPr>
      </w:pPr>
      <w:r w:rsidRPr="00ED1488">
        <w:rPr>
          <w:rFonts w:cs="Segoe UI"/>
          <w:i/>
          <w:sz w:val="20"/>
          <w:szCs w:val="18"/>
        </w:rPr>
        <w:t xml:space="preserve">(NIPCO PLC is a leading player in the deregulated downstream sector of oil &amp; gas industry in Nigeria, active in storage, distribution &amp; marketing of petroleum products, CNG &amp; LPG. </w:t>
      </w:r>
      <w:r w:rsidR="00C0394B" w:rsidRPr="00ED1488">
        <w:rPr>
          <w:rFonts w:cs="Segoe UI"/>
          <w:i/>
          <w:sz w:val="20"/>
          <w:szCs w:val="18"/>
        </w:rPr>
        <w:t>http://www.nipcoplc.com/)</w:t>
      </w:r>
    </w:p>
    <w:p w:rsidR="0089781B" w:rsidRPr="00ED1488" w:rsidRDefault="0089781B" w:rsidP="001258A2">
      <w:pPr>
        <w:jc w:val="both"/>
        <w:rPr>
          <w:rFonts w:cs="Segoe UI"/>
          <w:b/>
          <w:sz w:val="10"/>
          <w:szCs w:val="10"/>
        </w:rPr>
      </w:pPr>
    </w:p>
    <w:p w:rsidR="0089781B" w:rsidRPr="00ED1488" w:rsidRDefault="0089781B" w:rsidP="0089781B">
      <w:pPr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 xml:space="preserve">Responsible for </w:t>
      </w:r>
      <w:r w:rsidR="007A3EF3" w:rsidRPr="00ED1488">
        <w:rPr>
          <w:rFonts w:cs="Segoe UI"/>
          <w:sz w:val="20"/>
          <w:szCs w:val="18"/>
        </w:rPr>
        <w:t xml:space="preserve">overall </w:t>
      </w:r>
      <w:r w:rsidR="0067363F" w:rsidRPr="00ED1488">
        <w:rPr>
          <w:rFonts w:cs="Segoe UI"/>
          <w:sz w:val="20"/>
          <w:szCs w:val="18"/>
        </w:rPr>
        <w:t xml:space="preserve">development, </w:t>
      </w:r>
      <w:r w:rsidRPr="00ED1488">
        <w:rPr>
          <w:rFonts w:cs="Segoe UI"/>
          <w:sz w:val="20"/>
          <w:szCs w:val="18"/>
        </w:rPr>
        <w:t>engineering and execution ofretail &amp; LPG network projects of the company including fuel refill points and LPG skid locat</w:t>
      </w:r>
      <w:r w:rsidR="0067363F" w:rsidRPr="00ED1488">
        <w:rPr>
          <w:rFonts w:cs="Segoe UI"/>
          <w:sz w:val="20"/>
          <w:szCs w:val="18"/>
        </w:rPr>
        <w:t>ions</w:t>
      </w:r>
      <w:r w:rsidR="007A3EF3" w:rsidRPr="00ED1488">
        <w:rPr>
          <w:rFonts w:cs="Segoe UI"/>
          <w:sz w:val="20"/>
          <w:szCs w:val="18"/>
        </w:rPr>
        <w:t xml:space="preserve">, including entire operations related to the Division (e.g. marketing, business development, </w:t>
      </w:r>
      <w:r w:rsidR="00C9313B" w:rsidRPr="00ED1488">
        <w:rPr>
          <w:rFonts w:cs="Segoe UI"/>
          <w:sz w:val="20"/>
          <w:szCs w:val="18"/>
        </w:rPr>
        <w:t xml:space="preserve">commercial, </w:t>
      </w:r>
      <w:r w:rsidR="007A3EF3" w:rsidRPr="00ED1488">
        <w:rPr>
          <w:rFonts w:cs="Segoe UI"/>
          <w:sz w:val="20"/>
          <w:szCs w:val="18"/>
        </w:rPr>
        <w:t>HR, supply chain, etc.)</w:t>
      </w:r>
    </w:p>
    <w:p w:rsidR="0067363F" w:rsidRPr="00ED1488" w:rsidRDefault="0067363F" w:rsidP="0089781B">
      <w:pPr>
        <w:jc w:val="both"/>
        <w:rPr>
          <w:rFonts w:cs="Segoe UI"/>
          <w:sz w:val="10"/>
          <w:szCs w:val="10"/>
        </w:rPr>
      </w:pPr>
    </w:p>
    <w:p w:rsidR="00A0255E" w:rsidRPr="00ED1488" w:rsidRDefault="00A0255E" w:rsidP="00A0255E">
      <w:pPr>
        <w:jc w:val="both"/>
        <w:rPr>
          <w:rFonts w:cs="Segoe UI"/>
          <w:sz w:val="20"/>
          <w:szCs w:val="18"/>
          <w:u w:val="single"/>
        </w:rPr>
      </w:pPr>
      <w:r w:rsidRPr="00ED1488">
        <w:rPr>
          <w:rFonts w:cs="Segoe UI"/>
          <w:sz w:val="20"/>
          <w:szCs w:val="18"/>
          <w:u w:val="single"/>
        </w:rPr>
        <w:lastRenderedPageBreak/>
        <w:t>Key Highlights</w:t>
      </w:r>
    </w:p>
    <w:p w:rsidR="00C237DC" w:rsidRPr="00ED1488" w:rsidRDefault="000B6F59" w:rsidP="00C237D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>
        <w:rPr>
          <w:rFonts w:cs="Segoe UI"/>
          <w:b/>
          <w:sz w:val="20"/>
          <w:szCs w:val="18"/>
        </w:rPr>
        <w:t xml:space="preserve">Saved </w:t>
      </w:r>
      <w:r w:rsidR="00602A5B">
        <w:rPr>
          <w:rFonts w:cs="Segoe UI"/>
          <w:b/>
          <w:sz w:val="20"/>
          <w:szCs w:val="18"/>
        </w:rPr>
        <w:t>USD 60</w:t>
      </w:r>
      <w:bookmarkStart w:id="0" w:name="_GoBack"/>
      <w:bookmarkEnd w:id="0"/>
      <w:r>
        <w:rPr>
          <w:rFonts w:cs="Segoe UI"/>
          <w:b/>
          <w:sz w:val="20"/>
          <w:szCs w:val="18"/>
        </w:rPr>
        <w:t>000</w:t>
      </w:r>
      <w:r w:rsidR="00C237DC" w:rsidRPr="00ED1488">
        <w:rPr>
          <w:rFonts w:cs="Segoe UI"/>
          <w:b/>
          <w:sz w:val="20"/>
          <w:szCs w:val="18"/>
        </w:rPr>
        <w:t xml:space="preserve"> </w:t>
      </w:r>
      <w:r w:rsidR="00C237DC" w:rsidRPr="00ED1488">
        <w:rPr>
          <w:rFonts w:cs="Segoe UI"/>
          <w:sz w:val="20"/>
          <w:szCs w:val="18"/>
        </w:rPr>
        <w:t>towards the cost of outsourced consultants/specialists by developing internal detailed engineering team</w:t>
      </w:r>
    </w:p>
    <w:p w:rsidR="00A0255E" w:rsidRPr="00ED1488" w:rsidRDefault="00532840" w:rsidP="00A025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Grew</w:t>
      </w:r>
      <w:r w:rsidR="004D09B0" w:rsidRPr="00ED1488">
        <w:rPr>
          <w:rFonts w:cs="Segoe UI"/>
          <w:b/>
          <w:sz w:val="20"/>
          <w:szCs w:val="18"/>
        </w:rPr>
        <w:t xml:space="preserve"> </w:t>
      </w:r>
      <w:r w:rsidR="00C9313B" w:rsidRPr="00ED1488">
        <w:rPr>
          <w:rFonts w:cs="Segoe UI"/>
          <w:b/>
          <w:sz w:val="20"/>
          <w:szCs w:val="18"/>
        </w:rPr>
        <w:t xml:space="preserve">state-of-the-art </w:t>
      </w:r>
      <w:r w:rsidR="00A0255E" w:rsidRPr="00ED1488">
        <w:rPr>
          <w:rFonts w:cs="Segoe UI"/>
          <w:b/>
          <w:sz w:val="20"/>
          <w:szCs w:val="18"/>
        </w:rPr>
        <w:t>retail outlets</w:t>
      </w:r>
      <w:r w:rsidR="00A0255E" w:rsidRPr="00ED1488">
        <w:rPr>
          <w:rFonts w:cs="Segoe UI"/>
          <w:sz w:val="20"/>
          <w:szCs w:val="18"/>
        </w:rPr>
        <w:t xml:space="preserve"> from the existing 130 to 300 a</w:t>
      </w:r>
      <w:r w:rsidR="00C9313B" w:rsidRPr="00ED1488">
        <w:rPr>
          <w:rFonts w:cs="Segoe UI"/>
          <w:sz w:val="20"/>
          <w:szCs w:val="18"/>
        </w:rPr>
        <w:t>cross Nigeria, contributing to revenue growth of 50%</w:t>
      </w:r>
    </w:p>
    <w:p w:rsidR="00A0255E" w:rsidRPr="00ED1488" w:rsidRDefault="00266C16" w:rsidP="00A025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D</w:t>
      </w:r>
      <w:r w:rsidR="00A0255E" w:rsidRPr="00ED1488">
        <w:rPr>
          <w:rFonts w:cs="Segoe UI"/>
          <w:b/>
          <w:sz w:val="20"/>
          <w:szCs w:val="18"/>
        </w:rPr>
        <w:t>elivered 40+ fully automated outlets</w:t>
      </w:r>
      <w:r w:rsidR="00A0255E" w:rsidRPr="00ED1488">
        <w:rPr>
          <w:rFonts w:cs="Segoe UI"/>
          <w:sz w:val="20"/>
          <w:szCs w:val="18"/>
        </w:rPr>
        <w:t xml:space="preserve">., and </w:t>
      </w:r>
      <w:r w:rsidR="00A0255E" w:rsidRPr="00ED1488">
        <w:rPr>
          <w:rFonts w:cs="Segoe UI"/>
          <w:b/>
          <w:sz w:val="20"/>
          <w:szCs w:val="18"/>
        </w:rPr>
        <w:t>10  new LPG skid plants</w:t>
      </w:r>
    </w:p>
    <w:p w:rsidR="00A0255E" w:rsidRPr="00ED1488" w:rsidRDefault="00A0255E" w:rsidP="00A025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Developed customized Design for5 MT, 10 MT &amp; 20 MT LPG Pressure Vessels and Skid Assembly</w:t>
      </w:r>
      <w:r w:rsidRPr="00ED1488">
        <w:rPr>
          <w:rFonts w:cs="Segoe UI"/>
          <w:sz w:val="20"/>
          <w:szCs w:val="18"/>
        </w:rPr>
        <w:t xml:space="preserve"> and placed orders in China and Turkey. Inspected under production LPG Skids at vendor premises in China</w:t>
      </w:r>
    </w:p>
    <w:p w:rsidR="00C9313B" w:rsidRPr="00ED1488" w:rsidRDefault="00C9313B" w:rsidP="00C9313B">
      <w:pPr>
        <w:pStyle w:val="ListParagraph"/>
        <w:numPr>
          <w:ilvl w:val="0"/>
          <w:numId w:val="9"/>
        </w:numPr>
        <w:spacing w:after="0" w:line="240" w:lineRule="auto"/>
        <w:rPr>
          <w:rFonts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  <w:lang w:eastAsia="en-IN"/>
        </w:rPr>
        <w:t xml:space="preserve">Redesigned Skid Mounted LPG Tanks with advanced features like UT &amp; Magnetic Gauges and Remote Monitoring, resulting in massive </w:t>
      </w:r>
      <w:r w:rsidRPr="00ED1488">
        <w:rPr>
          <w:rFonts w:eastAsia="Times New Roman" w:cs="Segoe UI"/>
          <w:b/>
          <w:sz w:val="20"/>
          <w:szCs w:val="18"/>
          <w:lang w:eastAsia="en-IN"/>
        </w:rPr>
        <w:t>savings of around 35%</w:t>
      </w:r>
      <w:r w:rsidRPr="00ED1488">
        <w:rPr>
          <w:rFonts w:eastAsia="Times New Roman" w:cs="Segoe UI"/>
          <w:sz w:val="20"/>
          <w:szCs w:val="18"/>
          <w:lang w:eastAsia="en-IN"/>
        </w:rPr>
        <w:t xml:space="preserve"> vis-à-vis earlier import</w:t>
      </w:r>
    </w:p>
    <w:p w:rsidR="00A0255E" w:rsidRPr="00ED1488" w:rsidRDefault="00A0255E" w:rsidP="00266C1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Established5 Big refill points with fuel storage facilities</w:t>
      </w:r>
      <w:r w:rsidRPr="00ED1488">
        <w:rPr>
          <w:rFonts w:cs="Segoe UI"/>
          <w:sz w:val="20"/>
          <w:szCs w:val="18"/>
        </w:rPr>
        <w:t xml:space="preserve"> across Nigeria</w:t>
      </w:r>
    </w:p>
    <w:p w:rsidR="00C9313B" w:rsidRPr="00ED1488" w:rsidRDefault="00FB44FD" w:rsidP="00FB44F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 xml:space="preserve">Masterminded </w:t>
      </w:r>
      <w:r w:rsidR="00C9313B" w:rsidRPr="00ED1488">
        <w:rPr>
          <w:rFonts w:eastAsia="Times New Roman" w:cs="Segoe UI"/>
          <w:sz w:val="20"/>
          <w:szCs w:val="18"/>
          <w:lang w:eastAsia="en-IN"/>
        </w:rPr>
        <w:t>strate</w:t>
      </w:r>
      <w:r w:rsidRPr="00ED1488">
        <w:rPr>
          <w:rFonts w:eastAsia="Times New Roman" w:cs="Segoe UI"/>
          <w:sz w:val="20"/>
          <w:szCs w:val="18"/>
          <w:lang w:eastAsia="en-IN"/>
        </w:rPr>
        <w:t>gic Highway Branding for r</w:t>
      </w:r>
      <w:r w:rsidR="00C9313B" w:rsidRPr="00ED1488">
        <w:rPr>
          <w:rFonts w:eastAsia="Times New Roman" w:cs="Segoe UI"/>
          <w:sz w:val="20"/>
          <w:szCs w:val="18"/>
          <w:lang w:eastAsia="en-IN"/>
        </w:rPr>
        <w:t>evenue generation,</w:t>
      </w:r>
      <w:r w:rsidRPr="00ED1488">
        <w:rPr>
          <w:rFonts w:eastAsia="Times New Roman" w:cs="Segoe UI"/>
          <w:sz w:val="20"/>
          <w:szCs w:val="18"/>
          <w:lang w:eastAsia="en-IN"/>
        </w:rPr>
        <w:t xml:space="preserve"> translating into 10 stations</w:t>
      </w:r>
      <w:r w:rsidR="00C9313B" w:rsidRPr="00ED1488">
        <w:rPr>
          <w:rFonts w:eastAsia="Times New Roman" w:cs="Segoe UI"/>
          <w:sz w:val="20"/>
          <w:szCs w:val="18"/>
          <w:lang w:eastAsia="en-IN"/>
        </w:rPr>
        <w:t xml:space="preserve"> be</w:t>
      </w:r>
      <w:r w:rsidRPr="00ED1488">
        <w:rPr>
          <w:rFonts w:eastAsia="Times New Roman" w:cs="Segoe UI"/>
          <w:sz w:val="20"/>
          <w:szCs w:val="18"/>
          <w:lang w:eastAsia="en-IN"/>
        </w:rPr>
        <w:t>ing the</w:t>
      </w:r>
      <w:r w:rsidR="00C9313B" w:rsidRPr="00ED1488">
        <w:rPr>
          <w:rFonts w:eastAsia="Times New Roman" w:cs="Segoe UI"/>
          <w:b/>
          <w:sz w:val="20"/>
          <w:szCs w:val="18"/>
          <w:lang w:eastAsia="en-IN"/>
        </w:rPr>
        <w:t>highest selling stations</w:t>
      </w:r>
      <w:r w:rsidR="00C9313B" w:rsidRPr="00ED1488">
        <w:rPr>
          <w:rFonts w:eastAsia="Times New Roman" w:cs="Segoe UI"/>
          <w:sz w:val="20"/>
          <w:szCs w:val="18"/>
          <w:lang w:eastAsia="en-IN"/>
        </w:rPr>
        <w:t xml:space="preserve"> in Abuja and Lagos. Overall company grew by more than 400% </w:t>
      </w:r>
      <w:r w:rsidRPr="00ED1488">
        <w:rPr>
          <w:rFonts w:eastAsia="Times New Roman" w:cs="Segoe UI"/>
          <w:sz w:val="20"/>
          <w:szCs w:val="18"/>
          <w:lang w:eastAsia="en-IN"/>
        </w:rPr>
        <w:t>in white oil and LPG alone during the</w:t>
      </w:r>
      <w:r w:rsidR="00C9313B" w:rsidRPr="00ED1488">
        <w:rPr>
          <w:rFonts w:eastAsia="Times New Roman" w:cs="Segoe UI"/>
          <w:sz w:val="20"/>
          <w:szCs w:val="18"/>
          <w:lang w:eastAsia="en-IN"/>
        </w:rPr>
        <w:t xml:space="preserve"> tenure</w:t>
      </w:r>
    </w:p>
    <w:p w:rsidR="00C9313B" w:rsidRPr="00ED1488" w:rsidRDefault="00FB44FD" w:rsidP="00FB44F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eastAsia="Times New Roman" w:cs="Segoe UI"/>
          <w:b/>
          <w:sz w:val="20"/>
          <w:szCs w:val="18"/>
          <w:lang w:eastAsia="en-IN"/>
        </w:rPr>
        <w:t>Improved</w:t>
      </w:r>
      <w:r w:rsidR="00C9313B" w:rsidRPr="00ED1488">
        <w:rPr>
          <w:rFonts w:eastAsia="Times New Roman" w:cs="Segoe UI"/>
          <w:b/>
          <w:sz w:val="20"/>
          <w:szCs w:val="18"/>
          <w:lang w:eastAsia="en-IN"/>
        </w:rPr>
        <w:t xml:space="preserve"> operational efficiency by 50%</w:t>
      </w:r>
      <w:r w:rsidRPr="00ED1488">
        <w:rPr>
          <w:rFonts w:eastAsia="Times New Roman" w:cs="Segoe UI"/>
          <w:sz w:val="20"/>
          <w:szCs w:val="18"/>
          <w:lang w:eastAsia="en-IN"/>
        </w:rPr>
        <w:t>thru’ digitization, remote monitoring, and process streamlining</w:t>
      </w:r>
    </w:p>
    <w:p w:rsidR="00C9313B" w:rsidRPr="00ED1488" w:rsidRDefault="00FB44FD" w:rsidP="00FB44F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eastAsia="Times New Roman" w:cs="Segoe UI"/>
          <w:sz w:val="20"/>
          <w:szCs w:val="18"/>
          <w:lang w:eastAsia="en-IN"/>
        </w:rPr>
        <w:t>Reduced supply chain cost by up to 60%, while at the same time improving</w:t>
      </w:r>
      <w:r w:rsidR="00C9313B" w:rsidRPr="00ED1488">
        <w:rPr>
          <w:rFonts w:eastAsia="Times New Roman" w:cs="Segoe UI"/>
          <w:sz w:val="20"/>
          <w:szCs w:val="18"/>
          <w:lang w:eastAsia="en-IN"/>
        </w:rPr>
        <w:t xml:space="preserve"> Delivery and Receipt efficiency </w:t>
      </w:r>
    </w:p>
    <w:p w:rsidR="000D3917" w:rsidRPr="00ED1488" w:rsidRDefault="000D3917" w:rsidP="001258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egoe UI"/>
          <w:sz w:val="18"/>
          <w:szCs w:val="16"/>
          <w:u w:val="single"/>
        </w:rPr>
      </w:pPr>
      <w:r w:rsidRPr="00ED1488">
        <w:rPr>
          <w:rFonts w:cs="Segoe UI"/>
          <w:sz w:val="20"/>
          <w:szCs w:val="18"/>
          <w:shd w:val="clear" w:color="auto" w:fill="FFFFFF"/>
        </w:rPr>
        <w:t xml:space="preserve">Efficiently contributed in </w:t>
      </w:r>
      <w:r w:rsidR="00C9313B" w:rsidRPr="00ED1488">
        <w:rPr>
          <w:rFonts w:cs="Segoe UI"/>
          <w:sz w:val="20"/>
          <w:szCs w:val="18"/>
          <w:shd w:val="clear" w:color="auto" w:fill="FFFFFF"/>
        </w:rPr>
        <w:t>product development &amp; commercialization, brand development, concept selling,</w:t>
      </w:r>
      <w:r w:rsidRPr="00ED1488">
        <w:rPr>
          <w:rFonts w:cs="Segoe UI"/>
          <w:sz w:val="20"/>
          <w:szCs w:val="18"/>
          <w:shd w:val="clear" w:color="auto" w:fill="FFFFFF"/>
        </w:rPr>
        <w:t xml:space="preserve"> and media coverage</w:t>
      </w:r>
    </w:p>
    <w:p w:rsidR="00257BFF" w:rsidRPr="00ED1488" w:rsidRDefault="00257BFF" w:rsidP="000D3917">
      <w:pPr>
        <w:jc w:val="both"/>
        <w:rPr>
          <w:rFonts w:cs="Segoe UI"/>
          <w:sz w:val="18"/>
          <w:szCs w:val="16"/>
          <w:u w:val="single"/>
        </w:rPr>
      </w:pPr>
    </w:p>
    <w:p w:rsidR="00A0255E" w:rsidRPr="00ED1488" w:rsidRDefault="00A0255E" w:rsidP="001258A2">
      <w:pPr>
        <w:jc w:val="both"/>
        <w:rPr>
          <w:rFonts w:cs="Segoe UI"/>
          <w:b/>
          <w:szCs w:val="20"/>
        </w:rPr>
      </w:pPr>
      <w:r w:rsidRPr="00ED1488">
        <w:rPr>
          <w:rFonts w:cs="Segoe UI"/>
          <w:b/>
          <w:szCs w:val="20"/>
        </w:rPr>
        <w:t>Head – Engineering &amp; Projects | Hindustan Petroleum Corporation Ltd. (HPCL) – India</w:t>
      </w:r>
      <w:r w:rsidRPr="00ED1488">
        <w:rPr>
          <w:rFonts w:cs="Segoe UI"/>
          <w:b/>
          <w:szCs w:val="20"/>
        </w:rPr>
        <w:tab/>
        <w:t xml:space="preserve"> </w:t>
      </w:r>
      <w:r w:rsidR="00464052" w:rsidRPr="00ED1488">
        <w:rPr>
          <w:rFonts w:cs="Segoe UI"/>
          <w:b/>
          <w:szCs w:val="20"/>
        </w:rPr>
        <w:t xml:space="preserve">                </w:t>
      </w:r>
      <w:r w:rsidR="00A71188">
        <w:rPr>
          <w:rFonts w:cs="Segoe UI"/>
          <w:b/>
          <w:szCs w:val="20"/>
        </w:rPr>
        <w:t xml:space="preserve"> 1989 –</w:t>
      </w:r>
      <w:r w:rsidRPr="00ED1488">
        <w:rPr>
          <w:rFonts w:cs="Segoe UI"/>
          <w:b/>
          <w:szCs w:val="20"/>
        </w:rPr>
        <w:t xml:space="preserve"> 2012</w:t>
      </w:r>
    </w:p>
    <w:p w:rsidR="00A0255E" w:rsidRPr="00ED1488" w:rsidRDefault="00A0255E" w:rsidP="001258A2">
      <w:pPr>
        <w:jc w:val="both"/>
        <w:rPr>
          <w:rFonts w:cs="Segoe UI"/>
          <w:i/>
          <w:sz w:val="20"/>
          <w:szCs w:val="18"/>
        </w:rPr>
      </w:pPr>
      <w:r w:rsidRPr="00ED1488">
        <w:rPr>
          <w:rFonts w:cs="Segoe UI"/>
          <w:i/>
          <w:sz w:val="20"/>
          <w:szCs w:val="18"/>
        </w:rPr>
        <w:t xml:space="preserve">(HPCL is a Global Fortune 500 company and a leading downstream oil &amp; gas company with operations covering refineries, pipelines, lube plants, LPG bottling plants and marketing of a comprehensive range of petroleum products across India with about 21% market share. </w:t>
      </w:r>
      <w:hyperlink r:id="rId8" w:history="1">
        <w:r w:rsidRPr="00ED1488">
          <w:rPr>
            <w:rStyle w:val="Hyperlink"/>
            <w:rFonts w:cs="Segoe UI"/>
            <w:i/>
            <w:color w:val="auto"/>
            <w:sz w:val="20"/>
            <w:szCs w:val="18"/>
          </w:rPr>
          <w:t>http://hindustanpetroleum.com/</w:t>
        </w:r>
      </w:hyperlink>
      <w:r w:rsidRPr="00ED1488">
        <w:rPr>
          <w:rFonts w:cs="Segoe UI"/>
          <w:i/>
          <w:sz w:val="20"/>
          <w:szCs w:val="18"/>
        </w:rPr>
        <w:t>)</w:t>
      </w:r>
    </w:p>
    <w:p w:rsidR="00A0255E" w:rsidRPr="00ED1488" w:rsidRDefault="00A0255E" w:rsidP="001258A2">
      <w:pPr>
        <w:jc w:val="both"/>
        <w:rPr>
          <w:rFonts w:cs="Segoe UI"/>
          <w:i/>
          <w:sz w:val="10"/>
          <w:szCs w:val="10"/>
        </w:rPr>
      </w:pPr>
    </w:p>
    <w:p w:rsidR="00A0255E" w:rsidRPr="00ED1488" w:rsidRDefault="00C0394B" w:rsidP="001258A2">
      <w:pPr>
        <w:jc w:val="both"/>
        <w:rPr>
          <w:rFonts w:cs="Segoe UI"/>
          <w:sz w:val="20"/>
          <w:szCs w:val="18"/>
          <w:u w:val="single"/>
        </w:rPr>
      </w:pPr>
      <w:r w:rsidRPr="00ED1488">
        <w:rPr>
          <w:rFonts w:cs="Segoe UI"/>
          <w:sz w:val="20"/>
          <w:szCs w:val="18"/>
          <w:u w:val="single"/>
        </w:rPr>
        <w:t>Key Highlights</w:t>
      </w:r>
    </w:p>
    <w:p w:rsidR="00C0394B" w:rsidRPr="00ED1488" w:rsidRDefault="00C0394B" w:rsidP="00C0394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Outstanding Achiever for exceptional performance</w:t>
      </w:r>
      <w:r w:rsidRPr="00ED1488">
        <w:rPr>
          <w:rFonts w:cs="Segoe UI"/>
          <w:sz w:val="20"/>
          <w:szCs w:val="18"/>
        </w:rPr>
        <w:t xml:space="preserve"> in FY 2008-2009</w:t>
      </w:r>
    </w:p>
    <w:p w:rsidR="00C0394B" w:rsidRPr="00ED1488" w:rsidRDefault="000D3917" w:rsidP="000D3917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 xml:space="preserve">Constructed </w:t>
      </w:r>
      <w:r w:rsidR="00C0394B" w:rsidRPr="00ED1488">
        <w:rPr>
          <w:rFonts w:cs="Segoe UI"/>
          <w:b/>
          <w:sz w:val="20"/>
          <w:szCs w:val="18"/>
        </w:rPr>
        <w:t>200+ modern fully automated retail outlets with LPG Facility</w:t>
      </w:r>
      <w:r w:rsidR="00C0394B" w:rsidRPr="00ED1488">
        <w:rPr>
          <w:rFonts w:cs="Segoe UI"/>
          <w:sz w:val="20"/>
          <w:szCs w:val="18"/>
        </w:rPr>
        <w:t xml:space="preserve"> across India including </w:t>
      </w:r>
      <w:r w:rsidR="00C0394B" w:rsidRPr="00ED1488">
        <w:rPr>
          <w:rFonts w:cs="Segoe UI"/>
          <w:b/>
          <w:sz w:val="20"/>
          <w:szCs w:val="18"/>
        </w:rPr>
        <w:t>4 mega outlets</w:t>
      </w:r>
      <w:r w:rsidR="00C0394B" w:rsidRPr="00ED1488">
        <w:rPr>
          <w:rFonts w:cs="Segoe UI"/>
          <w:sz w:val="20"/>
          <w:szCs w:val="18"/>
        </w:rPr>
        <w:t xml:space="preserve"> in record time</w:t>
      </w:r>
    </w:p>
    <w:p w:rsidR="00C0394B" w:rsidRPr="00ED1488" w:rsidRDefault="00C0394B" w:rsidP="00C0394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 xml:space="preserve">Implemented </w:t>
      </w:r>
      <w:r w:rsidRPr="00ED1488">
        <w:rPr>
          <w:rFonts w:cs="Segoe UI"/>
          <w:b/>
          <w:sz w:val="20"/>
          <w:szCs w:val="18"/>
        </w:rPr>
        <w:t>solar lighting</w:t>
      </w:r>
      <w:r w:rsidR="000D3917" w:rsidRPr="00ED1488">
        <w:rPr>
          <w:rFonts w:cs="Segoe UI"/>
          <w:sz w:val="20"/>
          <w:szCs w:val="18"/>
        </w:rPr>
        <w:t xml:space="preserve">and </w:t>
      </w:r>
      <w:r w:rsidRPr="00ED1488">
        <w:rPr>
          <w:rFonts w:cs="Segoe UI"/>
          <w:b/>
          <w:sz w:val="20"/>
          <w:szCs w:val="18"/>
        </w:rPr>
        <w:t>vapor recovery system</w:t>
      </w:r>
      <w:r w:rsidRPr="00ED1488">
        <w:rPr>
          <w:rFonts w:cs="Segoe UI"/>
          <w:sz w:val="20"/>
          <w:szCs w:val="18"/>
        </w:rPr>
        <w:t xml:space="preserve"> leading to </w:t>
      </w:r>
      <w:r w:rsidRPr="00ED1488">
        <w:rPr>
          <w:rFonts w:cs="Segoe UI"/>
          <w:b/>
          <w:sz w:val="20"/>
          <w:szCs w:val="18"/>
        </w:rPr>
        <w:t>cumulative cost savings of 20%</w:t>
      </w:r>
      <w:r w:rsidRPr="00ED1488">
        <w:rPr>
          <w:rFonts w:cs="Segoe UI"/>
          <w:sz w:val="20"/>
          <w:szCs w:val="18"/>
        </w:rPr>
        <w:t xml:space="preserve"> across all outlets  </w:t>
      </w:r>
    </w:p>
    <w:p w:rsidR="00C0394B" w:rsidRPr="00ED1488" w:rsidRDefault="00C0394B" w:rsidP="00C0394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 xml:space="preserve">Implemented </w:t>
      </w:r>
      <w:r w:rsidRPr="00ED1488">
        <w:rPr>
          <w:rFonts w:cs="Segoe UI"/>
          <w:b/>
          <w:sz w:val="20"/>
          <w:szCs w:val="18"/>
        </w:rPr>
        <w:t>business development initiatives</w:t>
      </w:r>
      <w:r w:rsidRPr="00ED1488">
        <w:rPr>
          <w:rFonts w:cs="Segoe UI"/>
          <w:sz w:val="20"/>
          <w:szCs w:val="18"/>
        </w:rPr>
        <w:t xml:space="preserve"> like hiring out of advertisement billboards in outlet premises and tie-ups with McDonald’s &amp; Café Coffee Day, generating revenues of </w:t>
      </w:r>
      <w:r w:rsidRPr="00ED1488">
        <w:rPr>
          <w:rFonts w:cs="Segoe UI"/>
          <w:b/>
          <w:sz w:val="20"/>
          <w:szCs w:val="18"/>
        </w:rPr>
        <w:t>USD 100,000 per year</w:t>
      </w:r>
      <w:r w:rsidRPr="00ED1488">
        <w:rPr>
          <w:rFonts w:cs="Segoe UI"/>
          <w:sz w:val="20"/>
          <w:szCs w:val="18"/>
        </w:rPr>
        <w:t xml:space="preserve">.  </w:t>
      </w:r>
    </w:p>
    <w:p w:rsidR="000D3917" w:rsidRPr="00ED1488" w:rsidRDefault="00C0394B" w:rsidP="00C0394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Executed 600 km Visakhapatnam – Secunderabad Cross-country Product Pipeline</w:t>
      </w:r>
      <w:r w:rsidRPr="00ED1488">
        <w:rPr>
          <w:rFonts w:cs="Segoe UI"/>
          <w:sz w:val="20"/>
          <w:szCs w:val="18"/>
        </w:rPr>
        <w:t xml:space="preserve"> project </w:t>
      </w:r>
    </w:p>
    <w:p w:rsidR="00C0394B" w:rsidRPr="00ED1488" w:rsidRDefault="000D3917" w:rsidP="00C0394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S</w:t>
      </w:r>
      <w:r w:rsidR="00C0394B" w:rsidRPr="00ED1488">
        <w:rPr>
          <w:rFonts w:cs="Segoe UI"/>
          <w:sz w:val="20"/>
          <w:szCs w:val="18"/>
        </w:rPr>
        <w:t xml:space="preserve">aved </w:t>
      </w:r>
      <w:r w:rsidR="000B6F59">
        <w:rPr>
          <w:rFonts w:cs="Segoe UI"/>
          <w:b/>
          <w:sz w:val="20"/>
          <w:szCs w:val="18"/>
        </w:rPr>
        <w:t>USD 10</w:t>
      </w:r>
      <w:r w:rsidR="00C0394B" w:rsidRPr="00ED1488">
        <w:rPr>
          <w:rFonts w:cs="Segoe UI"/>
          <w:b/>
          <w:sz w:val="20"/>
          <w:szCs w:val="18"/>
        </w:rPr>
        <w:t>00 per month</w:t>
      </w:r>
      <w:r w:rsidR="00C0394B" w:rsidRPr="00ED1488">
        <w:rPr>
          <w:rFonts w:cs="Segoe UI"/>
          <w:sz w:val="20"/>
          <w:szCs w:val="18"/>
        </w:rPr>
        <w:t xml:space="preserve"> towards hire of external specialists</w:t>
      </w:r>
    </w:p>
    <w:p w:rsidR="00C0394B" w:rsidRPr="00ED1488" w:rsidRDefault="000D3917" w:rsidP="00C0394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Completed</w:t>
      </w:r>
      <w:r w:rsidR="00C0394B" w:rsidRPr="00ED1488">
        <w:rPr>
          <w:rFonts w:cs="Segoe UI"/>
          <w:sz w:val="20"/>
          <w:szCs w:val="18"/>
        </w:rPr>
        <w:t xml:space="preserve"> the </w:t>
      </w:r>
      <w:r w:rsidR="00C0394B" w:rsidRPr="00ED1488">
        <w:rPr>
          <w:rFonts w:cs="Segoe UI"/>
          <w:b/>
          <w:sz w:val="20"/>
          <w:szCs w:val="18"/>
        </w:rPr>
        <w:t>Chennai Lubricants Plant Augmentation Projectin a record 6months</w:t>
      </w:r>
      <w:r w:rsidR="00C0394B" w:rsidRPr="00ED1488">
        <w:rPr>
          <w:rFonts w:cs="Segoe UI"/>
          <w:sz w:val="20"/>
          <w:szCs w:val="18"/>
        </w:rPr>
        <w:t xml:space="preserve"> and saved </w:t>
      </w:r>
      <w:r w:rsidR="00C0394B" w:rsidRPr="00ED1488">
        <w:rPr>
          <w:rFonts w:cs="Segoe UI"/>
          <w:b/>
          <w:sz w:val="20"/>
          <w:szCs w:val="18"/>
        </w:rPr>
        <w:t>20% in project costs</w:t>
      </w:r>
    </w:p>
    <w:p w:rsidR="00C0394B" w:rsidRPr="00ED1488" w:rsidRDefault="00C0394B" w:rsidP="001258A2">
      <w:pPr>
        <w:jc w:val="both"/>
        <w:rPr>
          <w:rFonts w:cs="Segoe UI"/>
          <w:sz w:val="18"/>
          <w:szCs w:val="16"/>
        </w:rPr>
      </w:pPr>
    </w:p>
    <w:p w:rsidR="00C0394B" w:rsidRPr="00ED1488" w:rsidRDefault="00C0394B" w:rsidP="00532840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cs="Segoe UI"/>
          <w:b/>
          <w:smallCaps/>
          <w:szCs w:val="21"/>
        </w:rPr>
      </w:pPr>
      <w:r w:rsidRPr="00ED1488">
        <w:rPr>
          <w:rFonts w:cs="Segoe UI"/>
          <w:b/>
          <w:smallCaps/>
          <w:szCs w:val="21"/>
        </w:rPr>
        <w:t>Credentials</w:t>
      </w:r>
    </w:p>
    <w:p w:rsidR="00C0394B" w:rsidRPr="00ED1488" w:rsidRDefault="00C0394B" w:rsidP="001258A2">
      <w:pPr>
        <w:jc w:val="both"/>
        <w:rPr>
          <w:rFonts w:cs="Segoe UI"/>
          <w:sz w:val="10"/>
          <w:szCs w:val="10"/>
        </w:rPr>
      </w:pPr>
    </w:p>
    <w:p w:rsidR="00C0394B" w:rsidRPr="00ED1488" w:rsidRDefault="00C0394B" w:rsidP="001258A2">
      <w:pPr>
        <w:jc w:val="both"/>
        <w:rPr>
          <w:rFonts w:cs="Segoe UI"/>
          <w:b/>
          <w:sz w:val="20"/>
          <w:szCs w:val="18"/>
          <w:u w:val="single"/>
        </w:rPr>
      </w:pPr>
      <w:r w:rsidRPr="00ED1488">
        <w:rPr>
          <w:rFonts w:cs="Segoe UI"/>
          <w:b/>
          <w:sz w:val="20"/>
          <w:szCs w:val="18"/>
          <w:u w:val="single"/>
        </w:rPr>
        <w:t>Education</w:t>
      </w:r>
    </w:p>
    <w:p w:rsidR="00C0394B" w:rsidRPr="00ED1488" w:rsidRDefault="00C0394B" w:rsidP="00ED148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20"/>
        </w:rPr>
      </w:pPr>
      <w:r w:rsidRPr="00ED1488">
        <w:rPr>
          <w:rFonts w:cs="Segoe UI"/>
          <w:b/>
          <w:sz w:val="20"/>
          <w:szCs w:val="20"/>
        </w:rPr>
        <w:t>BE (Mechanical) with minor in Management</w:t>
      </w:r>
      <w:r w:rsidRPr="00ED1488">
        <w:rPr>
          <w:rFonts w:cs="Segoe UI"/>
          <w:sz w:val="20"/>
          <w:szCs w:val="20"/>
        </w:rPr>
        <w:t xml:space="preserve">, </w:t>
      </w:r>
      <w:r w:rsidR="000D3917" w:rsidRPr="00ED1488">
        <w:rPr>
          <w:rFonts w:cs="Segoe UI"/>
          <w:sz w:val="20"/>
          <w:szCs w:val="20"/>
        </w:rPr>
        <w:t>First Class</w:t>
      </w:r>
      <w:r w:rsidR="00CA2060" w:rsidRPr="00ED1488">
        <w:rPr>
          <w:rFonts w:cs="Segoe UI"/>
          <w:sz w:val="20"/>
          <w:szCs w:val="20"/>
        </w:rPr>
        <w:t xml:space="preserve">, </w:t>
      </w:r>
      <w:proofErr w:type="spellStart"/>
      <w:r w:rsidRPr="00ED1488">
        <w:rPr>
          <w:rFonts w:cs="Segoe UI"/>
          <w:sz w:val="20"/>
          <w:szCs w:val="20"/>
        </w:rPr>
        <w:t>Jalpaiguri</w:t>
      </w:r>
      <w:proofErr w:type="spellEnd"/>
      <w:r w:rsidRPr="00ED1488">
        <w:rPr>
          <w:rFonts w:cs="Segoe UI"/>
          <w:sz w:val="20"/>
          <w:szCs w:val="20"/>
        </w:rPr>
        <w:t xml:space="preserve"> Government Engineering College</w:t>
      </w:r>
      <w:r w:rsidR="00532840" w:rsidRPr="00ED1488">
        <w:rPr>
          <w:rFonts w:cs="Segoe UI"/>
          <w:sz w:val="20"/>
          <w:szCs w:val="20"/>
        </w:rPr>
        <w:t xml:space="preserve">, </w:t>
      </w:r>
      <w:r w:rsidR="00364952" w:rsidRPr="00ED1488">
        <w:rPr>
          <w:rFonts w:cs="Segoe UI"/>
          <w:sz w:val="20"/>
          <w:szCs w:val="20"/>
        </w:rPr>
        <w:t>West</w:t>
      </w:r>
      <w:r w:rsidR="00735AA7" w:rsidRPr="00ED1488">
        <w:rPr>
          <w:rFonts w:cs="Segoe UI"/>
          <w:sz w:val="20"/>
          <w:szCs w:val="20"/>
        </w:rPr>
        <w:t xml:space="preserve"> Bengal University</w:t>
      </w:r>
      <w:r w:rsidR="00364952" w:rsidRPr="00ED1488">
        <w:rPr>
          <w:rFonts w:cs="Segoe UI"/>
          <w:sz w:val="20"/>
          <w:szCs w:val="20"/>
        </w:rPr>
        <w:t xml:space="preserve"> of Technology</w:t>
      </w:r>
      <w:r w:rsidRPr="00ED1488">
        <w:rPr>
          <w:rFonts w:cs="Segoe UI"/>
          <w:sz w:val="20"/>
          <w:szCs w:val="20"/>
        </w:rPr>
        <w:t xml:space="preserve">, </w:t>
      </w:r>
      <w:r w:rsidR="00CA2060" w:rsidRPr="00ED1488">
        <w:rPr>
          <w:rFonts w:cs="Segoe UI"/>
          <w:sz w:val="20"/>
          <w:szCs w:val="20"/>
        </w:rPr>
        <w:t>India, 1988</w:t>
      </w:r>
      <w:r w:rsidR="00735AA7" w:rsidRPr="00ED1488">
        <w:rPr>
          <w:rFonts w:cs="Segoe UI"/>
          <w:sz w:val="20"/>
          <w:szCs w:val="20"/>
        </w:rPr>
        <w:t>,</w:t>
      </w:r>
      <w:r w:rsidR="00025971" w:rsidRPr="00ED1488">
        <w:rPr>
          <w:rFonts w:cs="Segoe UI"/>
          <w:sz w:val="20"/>
          <w:szCs w:val="20"/>
        </w:rPr>
        <w:t xml:space="preserve"> </w:t>
      </w:r>
      <w:r w:rsidR="00735AA7" w:rsidRPr="00ED1488">
        <w:rPr>
          <w:rFonts w:cs="Segoe UI"/>
          <w:sz w:val="20"/>
          <w:szCs w:val="20"/>
        </w:rPr>
        <w:t>(</w:t>
      </w:r>
      <w:hyperlink r:id="rId9" w:history="1">
        <w:r w:rsidR="00532840" w:rsidRPr="00ED1488">
          <w:rPr>
            <w:sz w:val="20"/>
            <w:szCs w:val="20"/>
          </w:rPr>
          <w:t>http://jgec.ac.in/</w:t>
        </w:r>
      </w:hyperlink>
      <w:r w:rsidR="00735AA7" w:rsidRPr="00ED1488">
        <w:rPr>
          <w:rFonts w:cs="Segoe UI"/>
          <w:sz w:val="20"/>
          <w:szCs w:val="20"/>
        </w:rPr>
        <w:t>)</w:t>
      </w:r>
      <w:r w:rsidR="00532840" w:rsidRPr="00ED1488">
        <w:rPr>
          <w:rFonts w:cs="Segoe UI"/>
          <w:sz w:val="20"/>
          <w:szCs w:val="20"/>
        </w:rPr>
        <w:t xml:space="preserve"> </w:t>
      </w:r>
      <w:r w:rsidR="00735AA7" w:rsidRPr="00ED1488">
        <w:rPr>
          <w:rFonts w:cs="Segoe UI"/>
          <w:sz w:val="20"/>
          <w:szCs w:val="20"/>
        </w:rPr>
        <w:t>AICTE approved, accredited by the National Board of Accreditation (NBA</w:t>
      </w:r>
      <w:r w:rsidR="00364952" w:rsidRPr="00ED1488">
        <w:rPr>
          <w:rFonts w:cs="Segoe UI"/>
          <w:sz w:val="20"/>
          <w:szCs w:val="20"/>
        </w:rPr>
        <w:t>)</w:t>
      </w:r>
    </w:p>
    <w:p w:rsidR="00C0394B" w:rsidRPr="00ED1488" w:rsidRDefault="00C0394B" w:rsidP="00ED1488">
      <w:pPr>
        <w:jc w:val="both"/>
        <w:rPr>
          <w:rFonts w:cs="Segoe UI"/>
          <w:sz w:val="10"/>
          <w:szCs w:val="10"/>
        </w:rPr>
      </w:pPr>
    </w:p>
    <w:p w:rsidR="00CA2060" w:rsidRPr="00ED1488" w:rsidRDefault="00CA2060" w:rsidP="001258A2">
      <w:pPr>
        <w:jc w:val="both"/>
        <w:rPr>
          <w:rFonts w:cs="Segoe UI"/>
          <w:b/>
          <w:sz w:val="20"/>
          <w:szCs w:val="18"/>
          <w:u w:val="single"/>
        </w:rPr>
      </w:pPr>
      <w:r w:rsidRPr="00ED1488">
        <w:rPr>
          <w:rFonts w:cs="Segoe UI"/>
          <w:b/>
          <w:sz w:val="20"/>
          <w:szCs w:val="18"/>
          <w:u w:val="single"/>
        </w:rPr>
        <w:t>Professional Development</w:t>
      </w:r>
    </w:p>
    <w:p w:rsidR="000D3917" w:rsidRPr="00ED1488" w:rsidRDefault="000D3917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b/>
          <w:sz w:val="20"/>
          <w:szCs w:val="18"/>
        </w:rPr>
        <w:sectPr w:rsidR="000D3917" w:rsidRPr="00ED1488" w:rsidSect="006426A9">
          <w:type w:val="continuous"/>
          <w:pgSz w:w="11907" w:h="16839" w:code="9"/>
          <w:pgMar w:top="360" w:right="576" w:bottom="426" w:left="576" w:header="720" w:footer="720" w:gutter="0"/>
          <w:cols w:space="720"/>
          <w:docGrid w:linePitch="360"/>
        </w:sectPr>
      </w:pP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Certified Project Manager</w:t>
      </w:r>
      <w:r w:rsidRPr="00ED1488">
        <w:rPr>
          <w:rFonts w:cs="Segoe UI"/>
          <w:sz w:val="20"/>
          <w:szCs w:val="18"/>
        </w:rPr>
        <w:t xml:space="preserve">, U21 Global  (now </w:t>
      </w:r>
      <w:proofErr w:type="spellStart"/>
      <w:r w:rsidRPr="00ED1488">
        <w:rPr>
          <w:rFonts w:cs="Segoe UI"/>
          <w:sz w:val="20"/>
          <w:szCs w:val="18"/>
        </w:rPr>
        <w:t>GlobalNxt</w:t>
      </w:r>
      <w:proofErr w:type="spellEnd"/>
      <w:r w:rsidRPr="00ED1488">
        <w:rPr>
          <w:rFonts w:cs="Segoe UI"/>
          <w:sz w:val="20"/>
          <w:szCs w:val="18"/>
        </w:rPr>
        <w:t xml:space="preserve"> University) 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b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Certified Lead Auditor/Internal Auditor for ISO 9001/ISO 14001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Digital Multiplexer Systems</w:t>
      </w:r>
      <w:r w:rsidRPr="00ED1488">
        <w:rPr>
          <w:rFonts w:cs="Segoe UI"/>
          <w:sz w:val="20"/>
          <w:szCs w:val="18"/>
        </w:rPr>
        <w:t xml:space="preserve"> – SDH by Siemens &amp; PDH by Commtel (Nokia)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PLC training</w:t>
      </w:r>
      <w:r w:rsidRPr="00ED1488">
        <w:rPr>
          <w:rFonts w:cs="Segoe UI"/>
          <w:sz w:val="20"/>
          <w:szCs w:val="18"/>
        </w:rPr>
        <w:t>, Tata Honeywell, Pune, India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SCADA training</w:t>
      </w:r>
      <w:r w:rsidRPr="00ED1488">
        <w:rPr>
          <w:rFonts w:cs="Segoe UI"/>
          <w:sz w:val="20"/>
          <w:szCs w:val="18"/>
        </w:rPr>
        <w:t>, Foxboro &amp; Serck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SCADA Applications &amp; Leak Detection Systems</w:t>
      </w:r>
      <w:r w:rsidRPr="00ED1488">
        <w:rPr>
          <w:rFonts w:cs="Segoe UI"/>
          <w:sz w:val="20"/>
          <w:szCs w:val="18"/>
        </w:rPr>
        <w:t xml:space="preserve">, ESI Hyderabad India 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Telecommunication EPABX</w:t>
      </w:r>
      <w:r w:rsidRPr="00ED1488">
        <w:rPr>
          <w:rFonts w:cs="Segoe UI"/>
          <w:sz w:val="20"/>
          <w:szCs w:val="18"/>
        </w:rPr>
        <w:t xml:space="preserve">, BPL, Palakkad India 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Battery Charger</w:t>
      </w:r>
      <w:r w:rsidRPr="00ED1488">
        <w:rPr>
          <w:rFonts w:cs="Segoe UI"/>
          <w:sz w:val="20"/>
          <w:szCs w:val="18"/>
        </w:rPr>
        <w:t>, Chabbi Electrical, Jalgaon, India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Cathodic Protection training</w:t>
      </w:r>
      <w:r w:rsidRPr="00ED1488">
        <w:rPr>
          <w:rFonts w:cs="Segoe UI"/>
          <w:sz w:val="20"/>
          <w:szCs w:val="18"/>
        </w:rPr>
        <w:t xml:space="preserve">, NACE India, Mumbai, India 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Conference on Cathodic Protection</w:t>
      </w:r>
      <w:r w:rsidRPr="00ED1488">
        <w:rPr>
          <w:rFonts w:cs="Segoe UI"/>
          <w:sz w:val="20"/>
          <w:szCs w:val="18"/>
        </w:rPr>
        <w:t xml:space="preserve">, NACE India, Mumbai, </w:t>
      </w:r>
    </w:p>
    <w:p w:rsidR="00CA2060" w:rsidRPr="00ED1488" w:rsidRDefault="00CA2060" w:rsidP="00CA20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b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Seminar on Renewable Energy</w:t>
      </w:r>
    </w:p>
    <w:p w:rsidR="00ED1488" w:rsidRPr="00ED1488" w:rsidRDefault="00ED1488" w:rsidP="00ED148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 xml:space="preserve">Foundation of Business Strategy, </w:t>
      </w:r>
      <w:r w:rsidRPr="00ED1488">
        <w:rPr>
          <w:rFonts w:cs="Segoe UI"/>
          <w:sz w:val="20"/>
          <w:szCs w:val="18"/>
        </w:rPr>
        <w:t>Darden Business School, University of Virginia, USA</w:t>
      </w:r>
    </w:p>
    <w:p w:rsidR="000D3917" w:rsidRPr="00ED1488" w:rsidRDefault="000D3917" w:rsidP="00CA2060">
      <w:pPr>
        <w:jc w:val="both"/>
        <w:rPr>
          <w:rFonts w:cs="Segoe UI"/>
          <w:b/>
          <w:sz w:val="12"/>
          <w:szCs w:val="10"/>
        </w:rPr>
        <w:sectPr w:rsidR="000D3917" w:rsidRPr="00ED1488" w:rsidSect="00532840">
          <w:type w:val="continuous"/>
          <w:pgSz w:w="11907" w:h="16839" w:code="9"/>
          <w:pgMar w:top="576" w:right="576" w:bottom="576" w:left="576" w:header="720" w:footer="720" w:gutter="0"/>
          <w:cols w:num="2" w:space="567"/>
          <w:docGrid w:linePitch="360"/>
        </w:sectPr>
      </w:pPr>
    </w:p>
    <w:p w:rsidR="00CA2060" w:rsidRPr="00ED1488" w:rsidRDefault="00CA2060" w:rsidP="00CA2060">
      <w:pPr>
        <w:jc w:val="both"/>
        <w:rPr>
          <w:rFonts w:cs="Segoe UI"/>
          <w:b/>
          <w:sz w:val="10"/>
          <w:szCs w:val="10"/>
        </w:rPr>
      </w:pPr>
    </w:p>
    <w:p w:rsidR="00CA2060" w:rsidRPr="00ED1488" w:rsidRDefault="00CA2060" w:rsidP="00CA2060">
      <w:pPr>
        <w:jc w:val="both"/>
        <w:rPr>
          <w:rFonts w:cs="Segoe UI"/>
          <w:b/>
          <w:sz w:val="20"/>
          <w:szCs w:val="18"/>
          <w:u w:val="single"/>
        </w:rPr>
      </w:pPr>
      <w:r w:rsidRPr="00ED1488">
        <w:rPr>
          <w:rFonts w:cs="Segoe UI"/>
          <w:b/>
          <w:sz w:val="20"/>
          <w:szCs w:val="18"/>
          <w:u w:val="single"/>
        </w:rPr>
        <w:t>Professional Affiliation</w:t>
      </w:r>
    </w:p>
    <w:p w:rsidR="00025971" w:rsidRPr="00ED1488" w:rsidRDefault="00025971" w:rsidP="00CA206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egoe UI"/>
          <w:sz w:val="20"/>
          <w:szCs w:val="18"/>
        </w:rPr>
        <w:sectPr w:rsidR="00025971" w:rsidRPr="00ED1488" w:rsidSect="00F142CF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:rsidR="00CA2060" w:rsidRPr="00ED1488" w:rsidRDefault="00CA2060" w:rsidP="00CA206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 xml:space="preserve">Member - </w:t>
      </w:r>
      <w:r w:rsidRPr="00ED1488">
        <w:rPr>
          <w:rFonts w:eastAsia="Times New Roman" w:cs="Segoe UI"/>
          <w:sz w:val="20"/>
          <w:szCs w:val="18"/>
        </w:rPr>
        <w:t>American Training &amp; Development (ATD)</w:t>
      </w:r>
    </w:p>
    <w:p w:rsidR="00CA2060" w:rsidRPr="00ED1488" w:rsidRDefault="009332AA" w:rsidP="00CA206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Member –</w:t>
      </w:r>
      <w:r w:rsidR="00532840" w:rsidRPr="00ED1488">
        <w:rPr>
          <w:rFonts w:cs="Segoe UI"/>
          <w:sz w:val="20"/>
          <w:szCs w:val="18"/>
        </w:rPr>
        <w:t xml:space="preserve"> </w:t>
      </w:r>
      <w:r w:rsidRPr="00ED1488">
        <w:rPr>
          <w:rFonts w:cs="Segoe UI"/>
          <w:sz w:val="20"/>
          <w:szCs w:val="18"/>
        </w:rPr>
        <w:t xml:space="preserve">Oil </w:t>
      </w:r>
      <w:proofErr w:type="spellStart"/>
      <w:r w:rsidRPr="00ED1488">
        <w:rPr>
          <w:rFonts w:cs="Segoe UI"/>
          <w:sz w:val="20"/>
          <w:szCs w:val="18"/>
        </w:rPr>
        <w:t>Price,OGES</w:t>
      </w:r>
      <w:proofErr w:type="spellEnd"/>
      <w:r w:rsidRPr="00ED1488">
        <w:rPr>
          <w:rFonts w:cs="Segoe UI"/>
          <w:sz w:val="20"/>
          <w:szCs w:val="18"/>
        </w:rPr>
        <w:t>,</w:t>
      </w:r>
      <w:r w:rsidR="00532840" w:rsidRPr="00ED1488">
        <w:rPr>
          <w:rFonts w:cs="Segoe UI"/>
          <w:sz w:val="20"/>
          <w:szCs w:val="18"/>
        </w:rPr>
        <w:t xml:space="preserve"> </w:t>
      </w:r>
      <w:proofErr w:type="spellStart"/>
      <w:r w:rsidRPr="00ED1488">
        <w:rPr>
          <w:rFonts w:cs="Segoe UI"/>
          <w:sz w:val="20"/>
          <w:szCs w:val="18"/>
        </w:rPr>
        <w:t>NrgEdge</w:t>
      </w:r>
      <w:proofErr w:type="spellEnd"/>
      <w:r w:rsidRPr="00ED1488">
        <w:rPr>
          <w:rFonts w:cs="Segoe UI"/>
          <w:sz w:val="20"/>
          <w:szCs w:val="18"/>
        </w:rPr>
        <w:t>,</w:t>
      </w:r>
      <w:r w:rsidR="00532840" w:rsidRPr="00ED1488">
        <w:rPr>
          <w:rFonts w:cs="Segoe UI"/>
          <w:sz w:val="20"/>
          <w:szCs w:val="18"/>
        </w:rPr>
        <w:t xml:space="preserve"> </w:t>
      </w:r>
      <w:proofErr w:type="spellStart"/>
      <w:r w:rsidRPr="00ED1488">
        <w:rPr>
          <w:rFonts w:cs="Segoe UI"/>
          <w:sz w:val="20"/>
          <w:szCs w:val="18"/>
        </w:rPr>
        <w:t>Zintro</w:t>
      </w:r>
      <w:proofErr w:type="spellEnd"/>
      <w:r w:rsidRPr="00ED1488">
        <w:rPr>
          <w:rFonts w:cs="Segoe UI"/>
          <w:sz w:val="20"/>
          <w:szCs w:val="18"/>
        </w:rPr>
        <w:t xml:space="preserve"> Forums &amp; Communities</w:t>
      </w:r>
    </w:p>
    <w:p w:rsidR="00CA2060" w:rsidRPr="00ED1488" w:rsidRDefault="00CA2060" w:rsidP="00CA206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Member - NACE India</w:t>
      </w:r>
    </w:p>
    <w:p w:rsidR="00CA2060" w:rsidRPr="00ED1488" w:rsidRDefault="00CA2060" w:rsidP="00CA206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sz w:val="20"/>
          <w:szCs w:val="18"/>
        </w:rPr>
        <w:t>Member - Corrosion Society of India</w:t>
      </w:r>
      <w:r w:rsidR="009332AA" w:rsidRPr="00ED1488">
        <w:rPr>
          <w:rFonts w:cs="Segoe UI"/>
          <w:sz w:val="20"/>
          <w:szCs w:val="18"/>
        </w:rPr>
        <w:t>,</w:t>
      </w:r>
    </w:p>
    <w:p w:rsidR="00025971" w:rsidRPr="00ED1488" w:rsidRDefault="00025971" w:rsidP="00CA2060">
      <w:pPr>
        <w:jc w:val="both"/>
        <w:rPr>
          <w:rFonts w:cs="Segoe UI"/>
          <w:b/>
          <w:sz w:val="12"/>
          <w:szCs w:val="10"/>
        </w:rPr>
        <w:sectPr w:rsidR="00025971" w:rsidRPr="00ED1488" w:rsidSect="00532840">
          <w:type w:val="continuous"/>
          <w:pgSz w:w="11907" w:h="16839" w:code="9"/>
          <w:pgMar w:top="426" w:right="576" w:bottom="576" w:left="576" w:header="720" w:footer="720" w:gutter="0"/>
          <w:cols w:num="2" w:space="567"/>
          <w:docGrid w:linePitch="360"/>
        </w:sectPr>
      </w:pPr>
    </w:p>
    <w:p w:rsidR="00CA2060" w:rsidRPr="00ED1488" w:rsidRDefault="00CA2060" w:rsidP="00CA2060">
      <w:pPr>
        <w:jc w:val="both"/>
        <w:rPr>
          <w:rFonts w:cs="Segoe UI"/>
          <w:b/>
          <w:sz w:val="10"/>
          <w:szCs w:val="10"/>
        </w:rPr>
      </w:pPr>
    </w:p>
    <w:p w:rsidR="00CA2060" w:rsidRPr="00ED1488" w:rsidRDefault="00CA2060" w:rsidP="00CA2060">
      <w:pPr>
        <w:jc w:val="both"/>
        <w:rPr>
          <w:rFonts w:cs="Segoe UI"/>
          <w:b/>
          <w:sz w:val="20"/>
          <w:szCs w:val="18"/>
          <w:u w:val="single"/>
        </w:rPr>
      </w:pPr>
      <w:proofErr w:type="gramStart"/>
      <w:r w:rsidRPr="00ED1488">
        <w:rPr>
          <w:rFonts w:cs="Segoe UI"/>
          <w:b/>
          <w:sz w:val="20"/>
          <w:szCs w:val="18"/>
          <w:u w:val="single"/>
        </w:rPr>
        <w:t>IT</w:t>
      </w:r>
      <w:proofErr w:type="gramEnd"/>
      <w:r w:rsidRPr="00ED1488">
        <w:rPr>
          <w:rFonts w:cs="Segoe UI"/>
          <w:b/>
          <w:sz w:val="20"/>
          <w:szCs w:val="18"/>
          <w:u w:val="single"/>
        </w:rPr>
        <w:t xml:space="preserve"> Literacy</w:t>
      </w:r>
    </w:p>
    <w:p w:rsidR="00025971" w:rsidRPr="00ED1488" w:rsidRDefault="00025971" w:rsidP="00CA206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egoe UI"/>
          <w:b/>
          <w:sz w:val="20"/>
          <w:szCs w:val="18"/>
        </w:rPr>
        <w:sectPr w:rsidR="00025971" w:rsidRPr="00ED1488" w:rsidSect="00F142CF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:rsidR="00CA2060" w:rsidRPr="00ED1488" w:rsidRDefault="00CA2060" w:rsidP="00CA206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egoe UI"/>
          <w:b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MS Project, AutoCAD, MS Office Suite</w:t>
      </w:r>
      <w:r w:rsidR="000D3917" w:rsidRPr="00ED1488">
        <w:rPr>
          <w:rFonts w:cs="Segoe UI"/>
          <w:b/>
          <w:sz w:val="20"/>
          <w:szCs w:val="18"/>
        </w:rPr>
        <w:t xml:space="preserve">, </w:t>
      </w:r>
    </w:p>
    <w:p w:rsidR="00CA2060" w:rsidRPr="00ED1488" w:rsidRDefault="00CA2060" w:rsidP="00CA206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egoe UI"/>
          <w:b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 xml:space="preserve">PLC Software </w:t>
      </w:r>
      <w:r w:rsidRPr="00ED1488">
        <w:rPr>
          <w:rFonts w:cs="Segoe UI"/>
          <w:sz w:val="20"/>
          <w:szCs w:val="18"/>
        </w:rPr>
        <w:t>(Plantscape, Quick Builder, Display Builder, RSview)</w:t>
      </w:r>
    </w:p>
    <w:p w:rsidR="006426A9" w:rsidRPr="00ED1488" w:rsidRDefault="006426A9" w:rsidP="00CA206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egoe UI"/>
          <w:b/>
          <w:sz w:val="18"/>
          <w:szCs w:val="18"/>
        </w:rPr>
      </w:pPr>
      <w:r w:rsidRPr="00ED1488">
        <w:rPr>
          <w:b/>
          <w:sz w:val="20"/>
        </w:rPr>
        <w:t>ERP Software</w:t>
      </w:r>
      <w:r w:rsidRPr="00ED1488">
        <w:rPr>
          <w:sz w:val="20"/>
        </w:rPr>
        <w:t>- JD Williams</w:t>
      </w:r>
    </w:p>
    <w:p w:rsidR="00CA2060" w:rsidRPr="00ED1488" w:rsidRDefault="00CA2060" w:rsidP="00CA206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egoe UI"/>
          <w:b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 xml:space="preserve">SCADA  Software </w:t>
      </w:r>
      <w:r w:rsidRPr="00ED1488">
        <w:rPr>
          <w:rFonts w:cs="Segoe UI"/>
          <w:sz w:val="20"/>
          <w:szCs w:val="18"/>
        </w:rPr>
        <w:t>(C50,Tools, KP1, Personality, SCX)</w:t>
      </w:r>
    </w:p>
    <w:p w:rsidR="00CA2060" w:rsidRPr="00ED1488" w:rsidRDefault="00CA2060" w:rsidP="00CA206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 xml:space="preserve">Telecom Software </w:t>
      </w:r>
      <w:r w:rsidRPr="00ED1488">
        <w:rPr>
          <w:rFonts w:cs="Segoe UI"/>
          <w:sz w:val="20"/>
          <w:szCs w:val="18"/>
        </w:rPr>
        <w:t>(NMS, Access Integrator, DCN Servers, Unigate, MS Office, Lotus SmartSuite, LAN &amp;WAN)</w:t>
      </w:r>
    </w:p>
    <w:p w:rsidR="00025971" w:rsidRPr="00ED1488" w:rsidRDefault="00025971" w:rsidP="00025971">
      <w:pPr>
        <w:pStyle w:val="ListParagraph"/>
        <w:spacing w:after="0" w:line="240" w:lineRule="auto"/>
        <w:ind w:left="360"/>
        <w:jc w:val="both"/>
        <w:rPr>
          <w:rFonts w:cs="Segoe UI"/>
          <w:sz w:val="20"/>
          <w:szCs w:val="18"/>
        </w:rPr>
        <w:sectPr w:rsidR="00025971" w:rsidRPr="00ED1488" w:rsidSect="00532840">
          <w:type w:val="continuous"/>
          <w:pgSz w:w="11907" w:h="16839" w:code="9"/>
          <w:pgMar w:top="576" w:right="576" w:bottom="576" w:left="576" w:header="720" w:footer="720" w:gutter="0"/>
          <w:cols w:num="2" w:space="567"/>
          <w:docGrid w:linePitch="360"/>
        </w:sectPr>
      </w:pPr>
    </w:p>
    <w:p w:rsidR="00025971" w:rsidRPr="00ED1488" w:rsidRDefault="00025971" w:rsidP="00025971">
      <w:pPr>
        <w:pStyle w:val="ListParagraph"/>
        <w:spacing w:after="0" w:line="240" w:lineRule="auto"/>
        <w:ind w:left="360"/>
        <w:jc w:val="both"/>
        <w:rPr>
          <w:rFonts w:cs="Segoe UI"/>
          <w:sz w:val="14"/>
          <w:szCs w:val="18"/>
        </w:rPr>
      </w:pPr>
    </w:p>
    <w:p w:rsidR="00CA2060" w:rsidRPr="00532840" w:rsidRDefault="00CA2060" w:rsidP="00532840">
      <w:pPr>
        <w:pBdr>
          <w:top w:val="single" w:sz="4" w:space="1" w:color="auto"/>
        </w:pBdr>
        <w:spacing w:line="276" w:lineRule="auto"/>
        <w:rPr>
          <w:rFonts w:cs="Segoe UI"/>
          <w:sz w:val="20"/>
          <w:szCs w:val="18"/>
        </w:rPr>
      </w:pPr>
      <w:r w:rsidRPr="00ED1488">
        <w:rPr>
          <w:rFonts w:cs="Segoe UI"/>
          <w:b/>
          <w:sz w:val="20"/>
          <w:szCs w:val="18"/>
        </w:rPr>
        <w:t>Languages Known:</w:t>
      </w:r>
      <w:r w:rsidRPr="00ED1488">
        <w:rPr>
          <w:rFonts w:cs="Segoe UI"/>
          <w:sz w:val="20"/>
          <w:szCs w:val="18"/>
        </w:rPr>
        <w:t xml:space="preserve"> English, Bengali, Hindi</w:t>
      </w:r>
      <w:r w:rsidR="00025971" w:rsidRPr="00ED1488">
        <w:rPr>
          <w:rFonts w:cs="Segoe UI"/>
          <w:sz w:val="20"/>
          <w:szCs w:val="18"/>
        </w:rPr>
        <w:t xml:space="preserve"> </w:t>
      </w:r>
      <w:r w:rsidR="00025971" w:rsidRPr="00ED1488">
        <w:rPr>
          <w:rFonts w:cs="Segoe UI"/>
          <w:sz w:val="20"/>
          <w:szCs w:val="18"/>
        </w:rPr>
        <w:sym w:font="Symbol" w:char="F07E"/>
      </w:r>
      <w:r w:rsidR="00025971" w:rsidRPr="00ED1488">
        <w:rPr>
          <w:rFonts w:cs="Segoe UI"/>
          <w:sz w:val="20"/>
          <w:szCs w:val="18"/>
        </w:rPr>
        <w:t xml:space="preserve"> </w:t>
      </w:r>
      <w:r w:rsidRPr="00ED1488">
        <w:rPr>
          <w:rFonts w:cs="Segoe UI"/>
          <w:b/>
          <w:sz w:val="20"/>
          <w:szCs w:val="18"/>
        </w:rPr>
        <w:t>Nationality:</w:t>
      </w:r>
      <w:r w:rsidRPr="00ED1488">
        <w:rPr>
          <w:rFonts w:cs="Segoe UI"/>
          <w:sz w:val="20"/>
          <w:szCs w:val="18"/>
        </w:rPr>
        <w:t xml:space="preserve"> Indian</w:t>
      </w:r>
      <w:r w:rsidR="002F0EBE">
        <w:rPr>
          <w:rFonts w:cs="Segoe UI"/>
          <w:sz w:val="20"/>
          <w:szCs w:val="18"/>
        </w:rPr>
        <w:t xml:space="preserve"> </w:t>
      </w:r>
      <w:r w:rsidR="002F0EBE" w:rsidRPr="002F0EBE">
        <w:rPr>
          <w:rFonts w:cs="Segoe UI"/>
          <w:b/>
          <w:sz w:val="20"/>
          <w:szCs w:val="18"/>
        </w:rPr>
        <w:t>Date Of Birth</w:t>
      </w:r>
      <w:proofErr w:type="gramStart"/>
      <w:r w:rsidR="002F0EBE" w:rsidRPr="002F0EBE">
        <w:rPr>
          <w:rFonts w:cs="Segoe UI"/>
          <w:b/>
          <w:sz w:val="20"/>
          <w:szCs w:val="18"/>
        </w:rPr>
        <w:t>:</w:t>
      </w:r>
      <w:r w:rsidR="002F0EBE">
        <w:rPr>
          <w:rFonts w:cs="Segoe UI"/>
          <w:sz w:val="20"/>
          <w:szCs w:val="18"/>
        </w:rPr>
        <w:t>16.12.1966</w:t>
      </w:r>
      <w:proofErr w:type="gramEnd"/>
    </w:p>
    <w:sectPr w:rsidR="00CA2060" w:rsidRPr="00532840" w:rsidSect="00F142CF">
      <w:type w:val="continuous"/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35" w:rsidRDefault="00F91235" w:rsidP="00532840">
      <w:r>
        <w:separator/>
      </w:r>
    </w:p>
  </w:endnote>
  <w:endnote w:type="continuationSeparator" w:id="0">
    <w:p w:rsidR="00F91235" w:rsidRDefault="00F91235" w:rsidP="00532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35" w:rsidRDefault="00F91235" w:rsidP="00532840">
      <w:r>
        <w:separator/>
      </w:r>
    </w:p>
  </w:footnote>
  <w:footnote w:type="continuationSeparator" w:id="0">
    <w:p w:rsidR="00F91235" w:rsidRDefault="00F91235" w:rsidP="00532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961"/>
    <w:multiLevelType w:val="hybridMultilevel"/>
    <w:tmpl w:val="010EEC4E"/>
    <w:lvl w:ilvl="0" w:tplc="1D3852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271D0C"/>
    <w:multiLevelType w:val="hybridMultilevel"/>
    <w:tmpl w:val="1A464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C7EC3"/>
    <w:multiLevelType w:val="hybridMultilevel"/>
    <w:tmpl w:val="98DE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17BF4"/>
    <w:multiLevelType w:val="hybridMultilevel"/>
    <w:tmpl w:val="1A6E3540"/>
    <w:lvl w:ilvl="0" w:tplc="7ECCF668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34552"/>
    <w:multiLevelType w:val="hybridMultilevel"/>
    <w:tmpl w:val="077220F2"/>
    <w:lvl w:ilvl="0" w:tplc="5FA6F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0E3A1A"/>
    <w:multiLevelType w:val="hybridMultilevel"/>
    <w:tmpl w:val="50D0CA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06A76"/>
    <w:multiLevelType w:val="hybridMultilevel"/>
    <w:tmpl w:val="FF9EF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B373F"/>
    <w:multiLevelType w:val="hybridMultilevel"/>
    <w:tmpl w:val="58CACBEC"/>
    <w:lvl w:ilvl="0" w:tplc="92E4C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D7330"/>
    <w:multiLevelType w:val="hybridMultilevel"/>
    <w:tmpl w:val="78F6E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E91F13"/>
    <w:multiLevelType w:val="hybridMultilevel"/>
    <w:tmpl w:val="8F623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1727B"/>
    <w:multiLevelType w:val="hybridMultilevel"/>
    <w:tmpl w:val="710A100C"/>
    <w:lvl w:ilvl="0" w:tplc="F2F658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CC0757"/>
    <w:multiLevelType w:val="hybridMultilevel"/>
    <w:tmpl w:val="9E3A8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6156D"/>
    <w:multiLevelType w:val="hybridMultilevel"/>
    <w:tmpl w:val="6EB0EE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3927EE"/>
    <w:multiLevelType w:val="hybridMultilevel"/>
    <w:tmpl w:val="526437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0011E"/>
    <w:multiLevelType w:val="hybridMultilevel"/>
    <w:tmpl w:val="176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865D9"/>
    <w:multiLevelType w:val="hybridMultilevel"/>
    <w:tmpl w:val="EDD0F0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79A5AB3"/>
    <w:multiLevelType w:val="hybridMultilevel"/>
    <w:tmpl w:val="7B4A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130CE"/>
    <w:multiLevelType w:val="hybridMultilevel"/>
    <w:tmpl w:val="1D56ED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73A56"/>
    <w:multiLevelType w:val="hybridMultilevel"/>
    <w:tmpl w:val="63B46E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7B17BB"/>
    <w:multiLevelType w:val="hybridMultilevel"/>
    <w:tmpl w:val="3CACE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EC6B65"/>
    <w:multiLevelType w:val="hybridMultilevel"/>
    <w:tmpl w:val="AB58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A25EF"/>
    <w:multiLevelType w:val="hybridMultilevel"/>
    <w:tmpl w:val="1B2CBE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22278"/>
    <w:multiLevelType w:val="hybridMultilevel"/>
    <w:tmpl w:val="F2343F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76044F"/>
    <w:multiLevelType w:val="hybridMultilevel"/>
    <w:tmpl w:val="D06C35E8"/>
    <w:lvl w:ilvl="0" w:tplc="74D6C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D0099D"/>
    <w:multiLevelType w:val="hybridMultilevel"/>
    <w:tmpl w:val="FC98FE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F4C43"/>
    <w:multiLevelType w:val="hybridMultilevel"/>
    <w:tmpl w:val="DA9E7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56285"/>
    <w:multiLevelType w:val="hybridMultilevel"/>
    <w:tmpl w:val="BE80B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924EC"/>
    <w:multiLevelType w:val="hybridMultilevel"/>
    <w:tmpl w:val="786C4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4169A"/>
    <w:multiLevelType w:val="hybridMultilevel"/>
    <w:tmpl w:val="8F6ED0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B75CC2"/>
    <w:multiLevelType w:val="hybridMultilevel"/>
    <w:tmpl w:val="730AC94A"/>
    <w:lvl w:ilvl="0" w:tplc="C054CE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FF367B1"/>
    <w:multiLevelType w:val="hybridMultilevel"/>
    <w:tmpl w:val="59184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30"/>
  </w:num>
  <w:num w:numId="5">
    <w:abstractNumId w:val="18"/>
  </w:num>
  <w:num w:numId="6">
    <w:abstractNumId w:val="14"/>
  </w:num>
  <w:num w:numId="7">
    <w:abstractNumId w:val="12"/>
  </w:num>
  <w:num w:numId="8">
    <w:abstractNumId w:val="1"/>
  </w:num>
  <w:num w:numId="9">
    <w:abstractNumId w:val="4"/>
  </w:num>
  <w:num w:numId="10">
    <w:abstractNumId w:val="15"/>
  </w:num>
  <w:num w:numId="11">
    <w:abstractNumId w:val="2"/>
  </w:num>
  <w:num w:numId="12">
    <w:abstractNumId w:val="7"/>
  </w:num>
  <w:num w:numId="13">
    <w:abstractNumId w:val="20"/>
  </w:num>
  <w:num w:numId="14">
    <w:abstractNumId w:val="29"/>
  </w:num>
  <w:num w:numId="15">
    <w:abstractNumId w:val="16"/>
  </w:num>
  <w:num w:numId="16">
    <w:abstractNumId w:val="10"/>
  </w:num>
  <w:num w:numId="17">
    <w:abstractNumId w:val="23"/>
  </w:num>
  <w:num w:numId="18">
    <w:abstractNumId w:val="19"/>
  </w:num>
  <w:num w:numId="19">
    <w:abstractNumId w:val="3"/>
  </w:num>
  <w:num w:numId="20">
    <w:abstractNumId w:val="8"/>
  </w:num>
  <w:num w:numId="21">
    <w:abstractNumId w:val="17"/>
  </w:num>
  <w:num w:numId="22">
    <w:abstractNumId w:val="26"/>
  </w:num>
  <w:num w:numId="23">
    <w:abstractNumId w:val="27"/>
  </w:num>
  <w:num w:numId="24">
    <w:abstractNumId w:val="6"/>
  </w:num>
  <w:num w:numId="25">
    <w:abstractNumId w:val="13"/>
  </w:num>
  <w:num w:numId="26">
    <w:abstractNumId w:val="9"/>
  </w:num>
  <w:num w:numId="27">
    <w:abstractNumId w:val="5"/>
  </w:num>
  <w:num w:numId="28">
    <w:abstractNumId w:val="28"/>
  </w:num>
  <w:num w:numId="29">
    <w:abstractNumId w:val="11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36"/>
    <w:rsid w:val="00025971"/>
    <w:rsid w:val="00094B98"/>
    <w:rsid w:val="000B6F59"/>
    <w:rsid w:val="000D3917"/>
    <w:rsid w:val="000F11BC"/>
    <w:rsid w:val="00115591"/>
    <w:rsid w:val="00121050"/>
    <w:rsid w:val="00123BDD"/>
    <w:rsid w:val="001258A2"/>
    <w:rsid w:val="00194D12"/>
    <w:rsid w:val="0019607B"/>
    <w:rsid w:val="001A0036"/>
    <w:rsid w:val="00257BFF"/>
    <w:rsid w:val="00266C16"/>
    <w:rsid w:val="00284172"/>
    <w:rsid w:val="002B57B3"/>
    <w:rsid w:val="002C2383"/>
    <w:rsid w:val="002F0EBE"/>
    <w:rsid w:val="00303C84"/>
    <w:rsid w:val="003474A4"/>
    <w:rsid w:val="00364952"/>
    <w:rsid w:val="00380978"/>
    <w:rsid w:val="003D5A5C"/>
    <w:rsid w:val="003F4218"/>
    <w:rsid w:val="004038E5"/>
    <w:rsid w:val="004219BE"/>
    <w:rsid w:val="004450A3"/>
    <w:rsid w:val="00464052"/>
    <w:rsid w:val="004D09B0"/>
    <w:rsid w:val="005071B5"/>
    <w:rsid w:val="00532840"/>
    <w:rsid w:val="00536BF8"/>
    <w:rsid w:val="005A2C74"/>
    <w:rsid w:val="00601816"/>
    <w:rsid w:val="00602A5B"/>
    <w:rsid w:val="00607DEA"/>
    <w:rsid w:val="006426A9"/>
    <w:rsid w:val="00654E75"/>
    <w:rsid w:val="0067363F"/>
    <w:rsid w:val="006F1652"/>
    <w:rsid w:val="007133FC"/>
    <w:rsid w:val="00735AA7"/>
    <w:rsid w:val="00774716"/>
    <w:rsid w:val="007A3EF3"/>
    <w:rsid w:val="0083367F"/>
    <w:rsid w:val="00861EB8"/>
    <w:rsid w:val="00896204"/>
    <w:rsid w:val="0089781B"/>
    <w:rsid w:val="009332AA"/>
    <w:rsid w:val="00937227"/>
    <w:rsid w:val="009555FF"/>
    <w:rsid w:val="00994409"/>
    <w:rsid w:val="00A0255E"/>
    <w:rsid w:val="00A56F7F"/>
    <w:rsid w:val="00A71188"/>
    <w:rsid w:val="00AA4B26"/>
    <w:rsid w:val="00AB57AC"/>
    <w:rsid w:val="00B508D0"/>
    <w:rsid w:val="00BB3025"/>
    <w:rsid w:val="00BC7C3C"/>
    <w:rsid w:val="00C0394B"/>
    <w:rsid w:val="00C107E1"/>
    <w:rsid w:val="00C237DC"/>
    <w:rsid w:val="00C9313B"/>
    <w:rsid w:val="00CA2060"/>
    <w:rsid w:val="00CE4049"/>
    <w:rsid w:val="00D10414"/>
    <w:rsid w:val="00D355C2"/>
    <w:rsid w:val="00D42985"/>
    <w:rsid w:val="00D65A10"/>
    <w:rsid w:val="00D8423D"/>
    <w:rsid w:val="00DB5E37"/>
    <w:rsid w:val="00ED1488"/>
    <w:rsid w:val="00F142CF"/>
    <w:rsid w:val="00F40DF9"/>
    <w:rsid w:val="00F6548E"/>
    <w:rsid w:val="00F91235"/>
    <w:rsid w:val="00FB44FD"/>
    <w:rsid w:val="00FB5A5A"/>
    <w:rsid w:val="00FD3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0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57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07E1"/>
    <w:pPr>
      <w:spacing w:after="200" w:line="276" w:lineRule="auto"/>
      <w:ind w:left="720"/>
      <w:contextualSpacing/>
      <w:jc w:val="left"/>
    </w:pPr>
  </w:style>
  <w:style w:type="paragraph" w:customStyle="1" w:styleId="Default">
    <w:name w:val="Default"/>
    <w:rsid w:val="00C107E1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B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B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B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B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FF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7A3EF3"/>
  </w:style>
  <w:style w:type="paragraph" w:styleId="NoSpacing">
    <w:name w:val="No Spacing"/>
    <w:uiPriority w:val="1"/>
    <w:qFormat/>
    <w:rsid w:val="00532840"/>
  </w:style>
  <w:style w:type="paragraph" w:styleId="Header">
    <w:name w:val="header"/>
    <w:basedOn w:val="Normal"/>
    <w:link w:val="HeaderChar"/>
    <w:uiPriority w:val="99"/>
    <w:semiHidden/>
    <w:unhideWhenUsed/>
    <w:rsid w:val="005328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840"/>
  </w:style>
  <w:style w:type="paragraph" w:styleId="Footer">
    <w:name w:val="footer"/>
    <w:basedOn w:val="Normal"/>
    <w:link w:val="FooterChar"/>
    <w:uiPriority w:val="99"/>
    <w:semiHidden/>
    <w:unhideWhenUsed/>
    <w:rsid w:val="00532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8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0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57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07E1"/>
    <w:pPr>
      <w:spacing w:after="200" w:line="276" w:lineRule="auto"/>
      <w:ind w:left="720"/>
      <w:contextualSpacing/>
      <w:jc w:val="left"/>
    </w:pPr>
  </w:style>
  <w:style w:type="paragraph" w:customStyle="1" w:styleId="Default">
    <w:name w:val="Default"/>
    <w:rsid w:val="00C107E1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B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B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B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B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FF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7A3EF3"/>
  </w:style>
  <w:style w:type="paragraph" w:styleId="NoSpacing">
    <w:name w:val="No Spacing"/>
    <w:uiPriority w:val="1"/>
    <w:qFormat/>
    <w:rsid w:val="00532840"/>
  </w:style>
  <w:style w:type="paragraph" w:styleId="Header">
    <w:name w:val="header"/>
    <w:basedOn w:val="Normal"/>
    <w:link w:val="HeaderChar"/>
    <w:uiPriority w:val="99"/>
    <w:semiHidden/>
    <w:unhideWhenUsed/>
    <w:rsid w:val="005328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840"/>
  </w:style>
  <w:style w:type="paragraph" w:styleId="Footer">
    <w:name w:val="footer"/>
    <w:basedOn w:val="Normal"/>
    <w:link w:val="FooterChar"/>
    <w:uiPriority w:val="99"/>
    <w:semiHidden/>
    <w:unhideWhenUsed/>
    <w:rsid w:val="00532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ndustanpetroleum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gec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Eshika</dc:creator>
  <cp:lastModifiedBy>Eshika</cp:lastModifiedBy>
  <cp:revision>4</cp:revision>
  <dcterms:created xsi:type="dcterms:W3CDTF">2018-08-07T17:07:00Z</dcterms:created>
  <dcterms:modified xsi:type="dcterms:W3CDTF">2018-08-08T20:21:00Z</dcterms:modified>
</cp:coreProperties>
</file>