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p>
      <w:pPr>
        <w:pStyle w:val="Normal"/>
        <w:jc w:val="center"/>
        <w:rPr>
          <w:color w:val="000000"/>
        </w:rPr>
      </w:pPr>
      <w:r>
        <w:rPr>
          <w:b/>
          <w:bCs/>
        </w:rPr>
        <w:t xml:space="preserve"> </w:t>
      </w:r>
      <w:r>
        <w:rPr>
          <w:b/>
          <w:bCs/>
        </w:rPr>
        <w:t>Mayank Saraswat</w:t>
      </w:r>
    </w:p>
    <w:p>
      <w:pPr>
        <w:pStyle w:val="Normal"/>
        <w:jc w:val="center"/>
        <w:rPr>
          <w:lang w:val="fr-FR"/>
        </w:rPr>
      </w:pPr>
      <w:r>
        <w:rPr>
          <w:b/>
          <w:lang w:val="fr-FR"/>
        </w:rPr>
        <w:t xml:space="preserve">  </w:t>
      </w:r>
      <w:r>
        <w:rPr>
          <w:b/>
          <w:lang w:val="fr-FR"/>
        </w:rPr>
        <w:t>Mobile:</w:t>
      </w:r>
      <w:r>
        <w:rPr>
          <w:lang w:val="fr-FR"/>
        </w:rPr>
        <w:t xml:space="preserve"> </w:t>
      </w:r>
      <w:r>
        <w:rPr>
          <w:lang w:val="it-CH"/>
        </w:rPr>
        <w:t>07304838198, 08830237386</w:t>
      </w:r>
    </w:p>
    <w:p>
      <w:pPr>
        <w:pStyle w:val="Normal"/>
        <w:rPr>
          <w:lang w:val="it-CH"/>
        </w:rPr>
      </w:pPr>
      <w:r>
        <w:rPr>
          <w:b/>
          <w:lang w:val="fr-FR"/>
        </w:rPr>
        <w:t xml:space="preserve">                                                        </w:t>
      </w:r>
      <w:r>
        <w:rPr>
          <w:b/>
          <w:lang w:val="fr-FR"/>
        </w:rPr>
        <w:t xml:space="preserve">E-Mail : </w:t>
      </w:r>
      <w:r>
        <w:rPr>
          <w:lang w:val="it-CH"/>
        </w:rPr>
        <w:t xml:space="preserve">saraswatmayank89@gmail.com </w:t>
      </w:r>
    </w:p>
    <w:p>
      <w:pPr>
        <w:pStyle w:val="Normal"/>
        <w:rPr>
          <w:rFonts w:ascii="Verdana" w:hAnsi="Verdana" w:cs="Verdana"/>
          <w:sz w:val="18"/>
          <w:szCs w:val="18"/>
          <w:lang w:val="it-CH"/>
        </w:rPr>
      </w:pPr>
      <w:r>
        <w:rPr>
          <w:rFonts w:cs="Verdana" w:ascii="Verdana" w:hAnsi="Verdana"/>
          <w:sz w:val="18"/>
          <w:szCs w:val="18"/>
          <w:lang w:val="it-CH"/>
        </w:rPr>
      </w:r>
    </w:p>
    <w:p>
      <w:pPr>
        <w:pStyle w:val="Normal"/>
        <w:jc w:val="center"/>
        <w:rPr>
          <w:rFonts w:ascii="Verdana" w:hAnsi="Verdana" w:cs="Arial"/>
          <w:color w:val="000000"/>
          <w:sz w:val="18"/>
          <w:szCs w:val="18"/>
          <w:lang w:val="it-CH"/>
        </w:rPr>
      </w:pPr>
      <w:r>
        <w:rPr>
          <w:rFonts w:cs="Arial" w:ascii="Verdana" w:hAnsi="Verdana"/>
          <w:color w:val="000000"/>
          <w:sz w:val="18"/>
          <w:szCs w:val="18"/>
          <w:lang w:val="it-CH"/>
        </w:rPr>
      </w:r>
    </w:p>
    <w:p>
      <w:pPr>
        <w:pStyle w:val="Normal"/>
        <w:jc w:val="center"/>
        <w:rPr>
          <w:rFonts w:ascii="Verdana" w:hAnsi="Verdana" w:cs="Arial"/>
          <w:color w:val="000000"/>
          <w:sz w:val="18"/>
          <w:szCs w:val="18"/>
        </w:rPr>
      </w:pPr>
      <w:r>
        <w:rPr>
          <w:rFonts w:cs="Arial" w:ascii="Verdana" w:hAnsi="Verdana"/>
          <w:color w:val="000000"/>
          <w:sz w:val="18"/>
          <w:szCs w:val="18"/>
        </w:rPr>
        <w:drawing>
          <wp:inline distT="0" distB="0" distL="0" distR="0">
            <wp:extent cx="5713730" cy="52070"/>
            <wp:effectExtent l="0" t="0" r="0" b="0"/>
            <wp:docPr id="1" name="BD21390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21390_" descr=""/>
                    <pic:cNvPicPr>
                      <a:picLocks noChangeAspect="1" noChangeArrowheads="1"/>
                    </pic:cNvPicPr>
                  </pic:nvPicPr>
                  <pic:blipFill>
                    <a:blip r:embed="rId2"/>
                    <a:srcRect l="-6" t="-377" r="-6" b="-377"/>
                    <a:stretch>
                      <a:fillRect/>
                    </a:stretch>
                  </pic:blipFill>
                  <pic:spPr bwMode="auto">
                    <a:xfrm>
                      <a:off x="0" y="0"/>
                      <a:ext cx="5713730" cy="52070"/>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CAREER OBJECTIVE</w:t>
      </w:r>
    </w:p>
    <w:p>
      <w:pPr>
        <w:pStyle w:val="Normal"/>
        <w:spacing w:before="120" w:after="0"/>
        <w:ind w:left="288" w:hanging="0"/>
        <w:jc w:val="both"/>
        <w:rPr>
          <w:b/>
          <w:b/>
          <w:color w:val="000000"/>
          <w:u w:val="single"/>
        </w:rPr>
      </w:pPr>
      <w:r>
        <w:rPr/>
        <w:t>Intend to build a career with committed and dedicated people and willing to work as key player in challenging and creative environment.</w:t>
      </w:r>
    </w:p>
    <w:p>
      <w:pPr>
        <w:pStyle w:val="Normal"/>
        <w:spacing w:before="120" w:after="0"/>
        <w:ind w:left="288" w:hanging="0"/>
        <w:jc w:val="both"/>
        <w:rPr>
          <w:rFonts w:ascii="Verdana" w:hAnsi="Verdana" w:cs="Verdana"/>
          <w:b/>
          <w:b/>
          <w:color w:val="000000"/>
          <w:sz w:val="18"/>
          <w:szCs w:val="18"/>
          <w:u w:val="single"/>
        </w:rPr>
      </w:pPr>
      <w:r>
        <w:rPr>
          <w:rFonts w:cs="Verdana" w:ascii="Verdana" w:hAnsi="Verdana"/>
          <w:b/>
          <w:color w:val="000000"/>
          <w:sz w:val="18"/>
          <w:szCs w:val="18"/>
          <w:u w:val="single"/>
        </w:rPr>
      </w:r>
    </w:p>
    <w:p>
      <w:pPr>
        <w:pStyle w:val="Normal"/>
        <w:rPr>
          <w:rFonts w:ascii="Verdana" w:hAnsi="Verdana" w:cs="Arial"/>
          <w:color w:val="000000"/>
          <w:sz w:val="18"/>
          <w:szCs w:val="18"/>
        </w:rPr>
      </w:pPr>
      <w:r>
        <w:rPr>
          <w:rFonts w:cs="Arial" w:ascii="Verdana" w:hAnsi="Verdana"/>
          <w:color w:val="000000"/>
          <w:sz w:val="18"/>
          <w:szCs w:val="18"/>
        </w:rPr>
        <w:drawing>
          <wp:inline distT="0" distB="0" distL="0" distR="0">
            <wp:extent cx="5713730" cy="520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 t="-377" r="-6" b="-377"/>
                    <a:stretch>
                      <a:fillRect/>
                    </a:stretch>
                  </pic:blipFill>
                  <pic:spPr bwMode="auto">
                    <a:xfrm>
                      <a:off x="0" y="0"/>
                      <a:ext cx="5713730" cy="52070"/>
                    </a:xfrm>
                    <a:prstGeom prst="rect">
                      <a:avLst/>
                    </a:prstGeom>
                  </pic:spPr>
                </pic:pic>
              </a:graphicData>
            </a:graphic>
          </wp:inline>
        </w:drawing>
      </w:r>
    </w:p>
    <w:p>
      <w:pPr>
        <w:pStyle w:val="Normal"/>
        <w:shd w:fill="404040" w:val="clear"/>
        <w:jc w:val="center"/>
        <w:rPr>
          <w:rFonts w:ascii="Verdana" w:hAnsi="Verdana" w:cs="Verdana"/>
          <w:sz w:val="18"/>
          <w:szCs w:val="18"/>
        </w:rPr>
      </w:pPr>
      <w:r>
        <w:rPr>
          <w:rFonts w:cs="Verdana" w:ascii="Verdana" w:hAnsi="Verdana"/>
          <w:b/>
          <w:color w:val="FFFFFF"/>
          <w:sz w:val="18"/>
          <w:szCs w:val="18"/>
        </w:rPr>
        <w:t>SCHOLASTICS</w:t>
      </w:r>
    </w:p>
    <w:p>
      <w:pPr>
        <w:pStyle w:val="Normal"/>
        <w:spacing w:before="120" w:after="0"/>
        <w:jc w:val="both"/>
        <w:rPr>
          <w:rFonts w:ascii="Verdana" w:hAnsi="Verdana" w:cs="Verdana"/>
          <w:sz w:val="18"/>
          <w:szCs w:val="18"/>
        </w:rPr>
      </w:pPr>
      <w:r>
        <w:rPr>
          <w:rFonts w:cs="Verdana" w:ascii="Verdana" w:hAnsi="Verdana"/>
          <w:sz w:val="18"/>
          <w:szCs w:val="18"/>
        </w:rPr>
      </w:r>
    </w:p>
    <w:p>
      <w:pPr>
        <w:pStyle w:val="Normal"/>
        <w:numPr>
          <w:ilvl w:val="0"/>
          <w:numId w:val="3"/>
        </w:numPr>
        <w:tabs>
          <w:tab w:val="clear" w:pos="720"/>
        </w:tabs>
        <w:spacing w:lineRule="auto" w:line="360"/>
        <w:jc w:val="both"/>
        <w:rPr>
          <w:color w:val="000000"/>
        </w:rPr>
      </w:pPr>
      <w:r>
        <w:rPr>
          <w:b/>
          <w:color w:val="000000"/>
        </w:rPr>
        <w:t xml:space="preserve">B.E. (Mechanical) </w:t>
      </w:r>
      <w:r>
        <w:rPr>
          <w:color w:val="000000"/>
        </w:rPr>
        <w:t xml:space="preserve">from I.E.T. Khandari Agra 73.90%                                                                </w:t>
      </w:r>
      <w:r>
        <w:rPr>
          <w:b/>
          <w:color w:val="000000"/>
        </w:rPr>
        <w:t>2011</w:t>
      </w:r>
    </w:p>
    <w:p>
      <w:pPr>
        <w:pStyle w:val="Normal"/>
        <w:numPr>
          <w:ilvl w:val="0"/>
          <w:numId w:val="3"/>
        </w:numPr>
        <w:tabs>
          <w:tab w:val="clear" w:pos="720"/>
        </w:tabs>
        <w:spacing w:lineRule="auto" w:line="360"/>
        <w:jc w:val="both"/>
        <w:rPr>
          <w:bCs/>
        </w:rPr>
      </w:pPr>
      <w:r>
        <w:rPr>
          <w:b/>
          <w:bCs/>
          <w:color w:val="000000"/>
        </w:rPr>
        <w:t xml:space="preserve">HSC (XII) </w:t>
      </w:r>
      <w:r>
        <w:rPr>
          <w:bCs/>
          <w:color w:val="000000"/>
        </w:rPr>
        <w:t xml:space="preserve">from St. Francis Senior Secondary School Hathras.        </w:t>
        <w:tab/>
        <w:tab/>
        <w:t xml:space="preserve">                        </w:t>
      </w:r>
      <w:r>
        <w:rPr>
          <w:b/>
          <w:bCs/>
        </w:rPr>
        <w:t>2007</w:t>
      </w:r>
    </w:p>
    <w:p>
      <w:pPr>
        <w:pStyle w:val="Normal"/>
        <w:numPr>
          <w:ilvl w:val="0"/>
          <w:numId w:val="3"/>
        </w:numPr>
        <w:tabs>
          <w:tab w:val="clear" w:pos="720"/>
        </w:tabs>
        <w:spacing w:lineRule="auto" w:line="360"/>
        <w:jc w:val="both"/>
        <w:rPr>
          <w:bCs/>
        </w:rPr>
      </w:pPr>
      <w:r>
        <w:rPr>
          <w:b/>
          <w:bCs/>
        </w:rPr>
        <w:t xml:space="preserve">SSC (X) </w:t>
      </w:r>
      <w:r>
        <w:rPr>
          <w:bCs/>
        </w:rPr>
        <w:t xml:space="preserve">from R.L.V.M. Hathras.                           </w:t>
        <w:tab/>
        <w:tab/>
        <w:tab/>
        <w:tab/>
        <w:tab/>
        <w:t xml:space="preserve">            </w:t>
      </w:r>
      <w:r>
        <w:rPr>
          <w:b/>
          <w:bCs/>
        </w:rPr>
        <w:t>2005</w:t>
      </w:r>
    </w:p>
    <w:p>
      <w:pPr>
        <w:pStyle w:val="Heading"/>
        <w:spacing w:lineRule="exact" w:line="240"/>
        <w:jc w:val="both"/>
        <w:rPr>
          <w:b w:val="false"/>
          <w:b w:val="false"/>
          <w:bCs w:val="false"/>
          <w:color w:val="000000"/>
          <w:u w:val="none"/>
        </w:rPr>
      </w:pPr>
      <w:r>
        <w:rPr>
          <w:b w:val="false"/>
          <w:bCs w:val="false"/>
          <w:color w:val="000000"/>
          <w:u w:val="none"/>
        </w:rPr>
      </w:r>
    </w:p>
    <w:p>
      <w:pPr>
        <w:pStyle w:val="Heading"/>
        <w:spacing w:lineRule="exact" w:line="240"/>
        <w:jc w:val="both"/>
        <w:rPr>
          <w:bCs w:val="false"/>
          <w:color w:val="000000"/>
        </w:rPr>
      </w:pPr>
      <w:r>
        <w:rPr>
          <w:bCs w:val="false"/>
          <w:color w:val="000000"/>
        </w:rPr>
        <w:t>Other qualification:</w:t>
      </w:r>
    </w:p>
    <w:p>
      <w:pPr>
        <w:pStyle w:val="Heading"/>
        <w:spacing w:lineRule="exact" w:line="240"/>
        <w:jc w:val="both"/>
        <w:rPr>
          <w:bCs w:val="false"/>
          <w:color w:val="000000"/>
        </w:rPr>
      </w:pPr>
      <w:r>
        <w:rPr>
          <w:bCs w:val="false"/>
          <w:color w:val="000000"/>
        </w:rPr>
      </w:r>
    </w:p>
    <w:p>
      <w:pPr>
        <w:pStyle w:val="Normal"/>
        <w:numPr>
          <w:ilvl w:val="0"/>
          <w:numId w:val="3"/>
        </w:numPr>
        <w:tabs>
          <w:tab w:val="clear" w:pos="720"/>
        </w:tabs>
        <w:spacing w:lineRule="exact" w:line="240"/>
        <w:jc w:val="both"/>
        <w:rPr>
          <w:b/>
          <w:b/>
          <w:bCs/>
          <w:color w:val="000000"/>
        </w:rPr>
      </w:pPr>
      <w:r>
        <w:rPr>
          <w:bCs/>
          <w:color w:val="000000"/>
        </w:rPr>
        <w:t>A certified course of</w:t>
      </w:r>
      <w:r>
        <w:rPr/>
        <w:t xml:space="preserve"> AUTOCAD</w:t>
      </w:r>
      <w:r>
        <w:rPr>
          <w:b/>
        </w:rPr>
        <w:t>.</w:t>
      </w:r>
    </w:p>
    <w:p>
      <w:pPr>
        <w:pStyle w:val="Normal"/>
        <w:spacing w:lineRule="exact" w:line="240"/>
        <w:ind w:left="288" w:hanging="0"/>
        <w:jc w:val="both"/>
        <w:rPr>
          <w:rFonts w:ascii="Verdana" w:hAnsi="Verdana" w:cs="Verdana"/>
          <w:b/>
          <w:b/>
          <w:bCs/>
          <w:color w:val="000000"/>
          <w:sz w:val="18"/>
          <w:szCs w:val="18"/>
        </w:rPr>
      </w:pPr>
      <w:r>
        <w:rPr>
          <w:rFonts w:cs="Verdana" w:ascii="Verdana" w:hAnsi="Verdana"/>
          <w:b/>
          <w:bCs/>
          <w:color w:val="000000"/>
          <w:sz w:val="18"/>
          <w:szCs w:val="18"/>
        </w:rPr>
      </w:r>
    </w:p>
    <w:p>
      <w:pPr>
        <w:pStyle w:val="Normal"/>
        <w:spacing w:lineRule="exact" w:line="240"/>
        <w:jc w:val="both"/>
        <w:rPr>
          <w:rFonts w:ascii="Verdana" w:hAnsi="Verdana" w:cs="Verdana"/>
          <w:b/>
          <w:b/>
          <w:bCs/>
          <w:color w:val="000000"/>
          <w:sz w:val="18"/>
          <w:szCs w:val="18"/>
        </w:rPr>
      </w:pPr>
      <w:r>
        <w:rPr>
          <w:rFonts w:cs="Verdana" w:ascii="Verdana" w:hAnsi="Verdana"/>
          <w:b/>
          <w:bCs/>
          <w:color w:val="000000"/>
          <w:sz w:val="18"/>
          <w:szCs w:val="18"/>
        </w:rPr>
      </w:r>
    </w:p>
    <w:p>
      <w:pPr>
        <w:pStyle w:val="Normal"/>
        <w:rPr>
          <w:rFonts w:ascii="Verdana" w:hAnsi="Verdana" w:cs="Arial"/>
          <w:b/>
          <w:b/>
          <w:color w:val="000000"/>
          <w:sz w:val="18"/>
          <w:szCs w:val="18"/>
        </w:rPr>
      </w:pPr>
      <w:r>
        <w:rPr>
          <w:rFonts w:cs="Arial" w:ascii="Verdana" w:hAnsi="Verdana"/>
          <w:b/>
          <w:color w:val="000000"/>
          <w:sz w:val="18"/>
          <w:szCs w:val="18"/>
        </w:rPr>
        <w:drawing>
          <wp:inline distT="0" distB="0" distL="0" distR="0">
            <wp:extent cx="5715000" cy="1047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pPr>
      <w:r>
        <w:rPr>
          <w:rFonts w:cs="Verdana" w:ascii="Verdana" w:hAnsi="Verdana"/>
          <w:b/>
          <w:color w:val="FFFFFF"/>
          <w:sz w:val="18"/>
          <w:szCs w:val="18"/>
        </w:rPr>
        <w:t>PROFESSIONAL EXPERIENCE</w:t>
      </w:r>
    </w:p>
    <w:p>
      <w:pPr>
        <w:pStyle w:val="Normal"/>
        <w:rPr>
          <w:rFonts w:ascii="Verdana" w:hAnsi="Verdana" w:cs="Verdana"/>
          <w:b/>
          <w:b/>
          <w:color w:val="000000"/>
          <w:sz w:val="18"/>
          <w:szCs w:val="18"/>
        </w:rPr>
      </w:pPr>
      <w:r>
        <w:rPr>
          <w:rFonts w:cs="Verdana" w:ascii="Verdana" w:hAnsi="Verdana"/>
          <w:b/>
          <w:color w:val="000000"/>
          <w:sz w:val="18"/>
          <w:szCs w:val="18"/>
        </w:rPr>
      </w:r>
    </w:p>
    <w:p>
      <w:pPr>
        <w:pStyle w:val="Normal"/>
        <w:jc w:val="both"/>
        <w:rPr>
          <w:b/>
          <w:b/>
          <w:color w:val="000000"/>
        </w:rPr>
      </w:pPr>
      <w:r>
        <w:rPr>
          <w:b/>
          <w:color w:val="000000"/>
        </w:rPr>
      </w:r>
    </w:p>
    <w:p>
      <w:pPr>
        <w:pStyle w:val="Normal"/>
        <w:numPr>
          <w:ilvl w:val="0"/>
          <w:numId w:val="3"/>
        </w:numPr>
        <w:tabs>
          <w:tab w:val="clear" w:pos="720"/>
        </w:tabs>
        <w:spacing w:lineRule="exact" w:line="240"/>
        <w:jc w:val="both"/>
        <w:rPr>
          <w:bCs/>
          <w:color w:val="000000"/>
        </w:rPr>
      </w:pPr>
      <w:r>
        <w:rPr>
          <w:b/>
          <w:color w:val="000000"/>
        </w:rPr>
        <w:t>COMPANY                :       UTTAM VALUE STEELS LTD, WARDHA</w:t>
      </w:r>
    </w:p>
    <w:p>
      <w:pPr>
        <w:pStyle w:val="Normal"/>
        <w:numPr>
          <w:ilvl w:val="0"/>
          <w:numId w:val="3"/>
        </w:numPr>
        <w:tabs>
          <w:tab w:val="clear" w:pos="720"/>
        </w:tabs>
        <w:spacing w:lineRule="exact" w:line="240"/>
        <w:jc w:val="both"/>
        <w:rPr>
          <w:bCs/>
          <w:color w:val="000000"/>
        </w:rPr>
      </w:pPr>
      <w:r>
        <w:rPr>
          <w:b/>
          <w:bCs/>
          <w:color w:val="000000"/>
        </w:rPr>
        <w:t>DESIGNATION        :       ENGINEER</w:t>
      </w:r>
    </w:p>
    <w:p>
      <w:pPr>
        <w:pStyle w:val="Normal"/>
        <w:numPr>
          <w:ilvl w:val="0"/>
          <w:numId w:val="3"/>
        </w:numPr>
        <w:tabs>
          <w:tab w:val="clear" w:pos="720"/>
        </w:tabs>
        <w:spacing w:lineRule="exact" w:line="240"/>
        <w:jc w:val="both"/>
        <w:rPr>
          <w:bCs/>
          <w:color w:val="000000"/>
        </w:rPr>
      </w:pPr>
      <w:r>
        <w:rPr>
          <w:b/>
          <w:bCs/>
          <w:color w:val="000000"/>
        </w:rPr>
        <w:t>DEPARTMENT        :       CRM &amp; GALVANIZING (QUALITY CONTROL)</w:t>
      </w:r>
    </w:p>
    <w:p>
      <w:pPr>
        <w:pStyle w:val="Normal"/>
        <w:numPr>
          <w:ilvl w:val="0"/>
          <w:numId w:val="3"/>
        </w:numPr>
        <w:tabs>
          <w:tab w:val="clear" w:pos="720"/>
        </w:tabs>
        <w:spacing w:lineRule="exact" w:line="240"/>
        <w:jc w:val="both"/>
        <w:rPr>
          <w:b/>
          <w:b/>
          <w:bCs/>
          <w:color w:val="000000"/>
        </w:rPr>
      </w:pPr>
      <w:r>
        <w:rPr>
          <w:b/>
          <w:bCs/>
          <w:color w:val="000000"/>
        </w:rPr>
        <w:t>DURATION               :       March 2014 to present.</w:t>
      </w:r>
    </w:p>
    <w:p>
      <w:pPr>
        <w:pStyle w:val="Normal"/>
        <w:spacing w:lineRule="exact" w:line="240"/>
        <w:jc w:val="both"/>
        <w:rPr>
          <w:rFonts w:ascii="Verdana" w:hAnsi="Verdana" w:cs="Verdana"/>
          <w:b/>
          <w:b/>
          <w:bCs/>
          <w:color w:val="000000"/>
          <w:sz w:val="18"/>
          <w:szCs w:val="18"/>
        </w:rPr>
      </w:pPr>
      <w:r>
        <w:rPr>
          <w:rFonts w:cs="Verdana" w:ascii="Verdana" w:hAnsi="Verdana"/>
          <w:b/>
          <w:bCs/>
          <w:color w:val="000000"/>
          <w:sz w:val="18"/>
          <w:szCs w:val="18"/>
        </w:rPr>
      </w:r>
    </w:p>
    <w:p>
      <w:pPr>
        <w:pStyle w:val="Normal"/>
        <w:spacing w:lineRule="exact" w:line="240"/>
        <w:jc w:val="both"/>
        <w:rPr>
          <w:rFonts w:ascii="Verdana" w:hAnsi="Verdana" w:cs="Verdana"/>
          <w:b/>
          <w:b/>
          <w:bCs/>
          <w:color w:val="000000"/>
          <w:sz w:val="18"/>
          <w:szCs w:val="18"/>
        </w:rPr>
      </w:pPr>
      <w:r>
        <w:rPr>
          <w:rFonts w:cs="Verdana" w:ascii="Verdana" w:hAnsi="Verdana"/>
          <w:b/>
          <w:bCs/>
          <w:color w:val="000000"/>
          <w:sz w:val="18"/>
          <w:szCs w:val="18"/>
        </w:rPr>
      </w:r>
    </w:p>
    <w:p>
      <w:pPr>
        <w:pStyle w:val="Normal"/>
        <w:spacing w:lineRule="exact" w:line="240"/>
        <w:ind w:left="288" w:hanging="0"/>
        <w:jc w:val="both"/>
        <w:rPr>
          <w:rFonts w:ascii="Verdana" w:hAnsi="Verdana" w:cs="Verdana"/>
          <w:b/>
          <w:b/>
          <w:bCs/>
          <w:color w:val="000000"/>
          <w:sz w:val="18"/>
          <w:szCs w:val="18"/>
        </w:rPr>
      </w:pPr>
      <w:r>
        <w:rPr>
          <w:rFonts w:cs="Verdana" w:ascii="Verdana" w:hAnsi="Verdana"/>
          <w:b/>
          <w:bCs/>
          <w:color w:val="000000"/>
          <w:sz w:val="18"/>
          <w:szCs w:val="18"/>
        </w:rPr>
      </w:r>
    </w:p>
    <w:p>
      <w:pPr>
        <w:pStyle w:val="Normal"/>
        <w:rPr>
          <w:rFonts w:ascii="Verdana" w:hAnsi="Verdana" w:cs="Arial"/>
          <w:b/>
          <w:b/>
          <w:color w:val="000000"/>
          <w:sz w:val="18"/>
          <w:szCs w:val="18"/>
        </w:rPr>
      </w:pPr>
      <w:r>
        <w:rPr>
          <w:rFonts w:cs="Arial" w:ascii="Verdana" w:hAnsi="Verdana"/>
          <w:b/>
          <w:color w:val="000000"/>
          <w:sz w:val="18"/>
          <w:szCs w:val="18"/>
        </w:rPr>
        <w:drawing>
          <wp:inline distT="0" distB="0" distL="0" distR="0">
            <wp:extent cx="5715000" cy="1047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COMPANY PROFILE</w:t>
      </w:r>
    </w:p>
    <w:p>
      <w:pPr>
        <w:pStyle w:val="Normal"/>
        <w:rPr>
          <w:rFonts w:ascii="Verdana" w:hAnsi="Verdana" w:cs="Arial"/>
          <w:b/>
          <w:b/>
          <w:color w:val="000000"/>
          <w:sz w:val="18"/>
          <w:szCs w:val="18"/>
        </w:rPr>
      </w:pPr>
      <w:r>
        <w:rPr>
          <w:rFonts w:cs="Arial" w:ascii="Verdana" w:hAnsi="Verdana"/>
          <w:b/>
          <w:color w:val="000000"/>
          <w:sz w:val="18"/>
          <w:szCs w:val="18"/>
        </w:rPr>
      </w:r>
    </w:p>
    <w:p>
      <w:pPr>
        <w:pStyle w:val="Normal"/>
        <w:rPr/>
      </w:pPr>
      <w:r>
        <w:rPr>
          <w:bCs/>
        </w:rPr>
        <w:t xml:space="preserve">Uttam Value Steels Limited Wardha is ISO 9001:2000, NABL, TS 16949 certified company having an annual turnover of around 4500 crore is amongst pioneer steel industry with an integrated steel plant set up involved in processing of Slabs, Hot Rolled Coils, Cold Rolled Coils &amp; Galvanize Plain Coils &amp; Corrugated sheet products.  </w:t>
      </w:r>
    </w:p>
    <w:p>
      <w:pPr>
        <w:pStyle w:val="Normal"/>
        <w:tabs>
          <w:tab w:val="left" w:pos="1350" w:leader="none"/>
        </w:tabs>
        <w:rPr>
          <w:b/>
          <w:b/>
          <w:color w:val="000000"/>
        </w:rPr>
      </w:pPr>
      <w:r>
        <w:rPr>
          <w:b/>
          <w:color w:val="000000"/>
        </w:rPr>
        <w:tab/>
      </w:r>
    </w:p>
    <w:p>
      <w:pPr>
        <w:pStyle w:val="Normal"/>
        <w:tabs>
          <w:tab w:val="left" w:pos="1350" w:leader="none"/>
        </w:tabs>
        <w:rPr>
          <w:b/>
          <w:b/>
          <w:color w:val="000000"/>
        </w:rPr>
      </w:pPr>
      <w:r>
        <w:rPr>
          <w:b/>
          <w:color w:val="000000"/>
        </w:rPr>
      </w:r>
    </w:p>
    <w:p>
      <w:pPr>
        <w:pStyle w:val="Normal"/>
        <w:rPr>
          <w:rFonts w:ascii="Verdana" w:hAnsi="Verdana" w:cs="Arial"/>
          <w:b/>
          <w:b/>
          <w:color w:val="000000"/>
          <w:sz w:val="18"/>
          <w:szCs w:val="18"/>
        </w:rPr>
      </w:pPr>
      <w:r>
        <w:rPr>
          <w:rFonts w:cs="Arial" w:ascii="Verdana" w:hAnsi="Verdana"/>
          <w:b/>
          <w:color w:val="000000"/>
          <w:sz w:val="18"/>
          <w:szCs w:val="18"/>
        </w:rPr>
        <w:drawing>
          <wp:inline distT="0" distB="0" distL="0" distR="0">
            <wp:extent cx="5715000" cy="1047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JOB PROFILE</w:t>
      </w:r>
    </w:p>
    <w:p>
      <w:pPr>
        <w:pStyle w:val="Normal"/>
        <w:spacing w:lineRule="auto" w:line="360"/>
        <w:rPr>
          <w:rFonts w:ascii="Verdana" w:hAnsi="Verdana" w:cs="Verdana"/>
          <w:sz w:val="18"/>
          <w:szCs w:val="18"/>
        </w:rPr>
      </w:pPr>
      <w:r>
        <w:rPr>
          <w:rFonts w:eastAsia="Verdana" w:cs="Verdana" w:ascii="Verdana" w:hAnsi="Verdana"/>
          <w:sz w:val="18"/>
          <w:szCs w:val="18"/>
        </w:rPr>
        <w:t xml:space="preserve"> </w:t>
      </w:r>
    </w:p>
    <w:p>
      <w:pPr>
        <w:pStyle w:val="Normal"/>
        <w:numPr>
          <w:ilvl w:val="0"/>
          <w:numId w:val="4"/>
        </w:numPr>
        <w:rPr>
          <w:color w:val="444444"/>
          <w:lang w:eastAsia="en-IN"/>
        </w:rPr>
      </w:pPr>
      <w:r>
        <w:rPr/>
        <w:t>Overall responsibility, In-Process &amp; Final &amp; customer quality of the Cold rolling steel &amp; Galvanized steel manufactured.</w:t>
      </w:r>
    </w:p>
    <w:p>
      <w:pPr>
        <w:pStyle w:val="Normal"/>
        <w:widowControl w:val="false"/>
        <w:numPr>
          <w:ilvl w:val="0"/>
          <w:numId w:val="2"/>
        </w:numPr>
        <w:tabs>
          <w:tab w:val="left" w:pos="-2108" w:leader="none"/>
        </w:tabs>
        <w:overflowPunct w:val="false"/>
        <w:rPr>
          <w:bCs/>
        </w:rPr>
      </w:pPr>
      <w:r>
        <w:rPr>
          <w:bCs/>
        </w:rPr>
        <w:t>Inspection of Galvanized Corrugated and Plain Sheets, HRPO, CRFH products.</w:t>
      </w:r>
    </w:p>
    <w:p>
      <w:pPr>
        <w:pStyle w:val="Normal"/>
        <w:widowControl w:val="false"/>
        <w:numPr>
          <w:ilvl w:val="0"/>
          <w:numId w:val="2"/>
        </w:numPr>
        <w:tabs>
          <w:tab w:val="left" w:pos="-2108" w:leader="none"/>
        </w:tabs>
        <w:overflowPunct w:val="false"/>
        <w:rPr>
          <w:bCs/>
        </w:rPr>
      </w:pPr>
      <w:r>
        <w:rPr>
          <w:bCs/>
        </w:rPr>
        <w:t xml:space="preserve"> </w:t>
      </w:r>
      <w:r>
        <w:rPr>
          <w:bCs/>
        </w:rPr>
        <w:t>Responsible for customer specific requirements by update and maintain quality of product delivery to customer.</w:t>
      </w:r>
    </w:p>
    <w:p>
      <w:pPr>
        <w:pStyle w:val="Normal"/>
        <w:widowControl w:val="false"/>
        <w:numPr>
          <w:ilvl w:val="0"/>
          <w:numId w:val="2"/>
        </w:numPr>
        <w:tabs>
          <w:tab w:val="left" w:pos="-2108" w:leader="none"/>
        </w:tabs>
        <w:overflowPunct w:val="false"/>
        <w:rPr/>
      </w:pPr>
      <w:r>
        <w:rPr>
          <w:bCs/>
        </w:rPr>
        <w:t>Clearance of material by coordination with PPIC.</w:t>
      </w:r>
    </w:p>
    <w:p>
      <w:pPr>
        <w:pStyle w:val="Normal"/>
        <w:widowControl w:val="false"/>
        <w:numPr>
          <w:ilvl w:val="0"/>
          <w:numId w:val="2"/>
        </w:numPr>
        <w:tabs>
          <w:tab w:val="left" w:pos="-2108" w:leader="none"/>
        </w:tabs>
        <w:overflowPunct w:val="false"/>
        <w:rPr>
          <w:bCs/>
        </w:rPr>
      </w:pPr>
      <w:r>
        <w:rPr>
          <w:bCs/>
        </w:rPr>
        <w:t>Preparation of Quality plans.</w:t>
      </w:r>
    </w:p>
    <w:p>
      <w:pPr>
        <w:pStyle w:val="Normal"/>
        <w:widowControl w:val="false"/>
        <w:numPr>
          <w:ilvl w:val="0"/>
          <w:numId w:val="2"/>
        </w:numPr>
        <w:tabs>
          <w:tab w:val="left" w:pos="-2108" w:leader="none"/>
        </w:tabs>
        <w:overflowPunct w:val="false"/>
        <w:rPr>
          <w:bCs/>
        </w:rPr>
      </w:pPr>
      <w:r>
        <w:rPr>
          <w:bCs/>
        </w:rPr>
        <w:t xml:space="preserve">Responsible for Mechanical Testing, Hardness Testing, Spectrometer Analysis.  </w:t>
      </w:r>
    </w:p>
    <w:p>
      <w:pPr>
        <w:pStyle w:val="Normal"/>
        <w:widowControl w:val="false"/>
        <w:numPr>
          <w:ilvl w:val="0"/>
          <w:numId w:val="2"/>
        </w:numPr>
        <w:tabs>
          <w:tab w:val="left" w:pos="-2108" w:leader="none"/>
        </w:tabs>
        <w:overflowPunct w:val="false"/>
        <w:rPr>
          <w:bCs/>
        </w:rPr>
      </w:pPr>
      <w:r>
        <w:rPr>
          <w:bCs/>
        </w:rPr>
        <w:t>Preparation of Test Certificates, SOP, HIRA, CAPA, 8D Reports.</w:t>
      </w:r>
    </w:p>
    <w:p>
      <w:pPr>
        <w:pStyle w:val="Normal"/>
        <w:widowControl w:val="false"/>
        <w:numPr>
          <w:ilvl w:val="0"/>
          <w:numId w:val="2"/>
        </w:numPr>
        <w:tabs>
          <w:tab w:val="left" w:pos="-2108" w:leader="none"/>
        </w:tabs>
        <w:overflowPunct w:val="false"/>
        <w:rPr>
          <w:bCs/>
        </w:rPr>
      </w:pPr>
      <w:r>
        <w:rPr>
          <w:bCs/>
        </w:rPr>
        <w:t>Preparation of Daily Production / Diversion reports and Feedback reports.</w:t>
      </w:r>
    </w:p>
    <w:p>
      <w:pPr>
        <w:pStyle w:val="Normal"/>
        <w:widowControl w:val="false"/>
        <w:numPr>
          <w:ilvl w:val="0"/>
          <w:numId w:val="2"/>
        </w:numPr>
        <w:tabs>
          <w:tab w:val="left" w:pos="-2108" w:leader="none"/>
        </w:tabs>
        <w:overflowPunct w:val="false"/>
        <w:rPr>
          <w:bCs/>
        </w:rPr>
      </w:pPr>
      <w:r>
        <w:rPr>
          <w:bCs/>
        </w:rPr>
        <w:t>Continuous focus on problem solving and improving process controls.</w:t>
      </w:r>
    </w:p>
    <w:p>
      <w:pPr>
        <w:pStyle w:val="Normal"/>
        <w:widowControl w:val="false"/>
        <w:numPr>
          <w:ilvl w:val="0"/>
          <w:numId w:val="2"/>
        </w:numPr>
        <w:tabs>
          <w:tab w:val="left" w:pos="-2108" w:leader="none"/>
        </w:tabs>
        <w:overflowPunct w:val="false"/>
        <w:rPr>
          <w:bCs/>
        </w:rPr>
      </w:pPr>
      <w:r>
        <w:rPr>
          <w:bCs/>
        </w:rPr>
        <w:t>Team Leader of 5’S team.</w:t>
      </w:r>
    </w:p>
    <w:p>
      <w:pPr>
        <w:pStyle w:val="Normal"/>
        <w:widowControl w:val="false"/>
        <w:numPr>
          <w:ilvl w:val="0"/>
          <w:numId w:val="2"/>
        </w:numPr>
        <w:tabs>
          <w:tab w:val="left" w:pos="-2108" w:leader="none"/>
        </w:tabs>
        <w:overflowPunct w:val="false"/>
        <w:rPr>
          <w:bCs/>
        </w:rPr>
      </w:pPr>
      <w:r>
        <w:rPr>
          <w:bCs/>
        </w:rPr>
        <w:t>Team member for Internal Audits and Mock drill.</w:t>
      </w:r>
    </w:p>
    <w:p>
      <w:pPr>
        <w:pStyle w:val="Normal"/>
        <w:widowControl w:val="false"/>
        <w:numPr>
          <w:ilvl w:val="0"/>
          <w:numId w:val="2"/>
        </w:numPr>
        <w:tabs>
          <w:tab w:val="left" w:pos="-2108" w:leader="none"/>
        </w:tabs>
        <w:overflowPunct w:val="false"/>
        <w:rPr>
          <w:bCs/>
        </w:rPr>
      </w:pPr>
      <w:r>
        <w:rPr>
          <w:bCs/>
        </w:rPr>
        <w:t>Preparation of various Monthly and Annual reports.</w:t>
      </w:r>
    </w:p>
    <w:p>
      <w:pPr>
        <w:pStyle w:val="Normal"/>
        <w:widowControl w:val="false"/>
        <w:numPr>
          <w:ilvl w:val="0"/>
          <w:numId w:val="2"/>
        </w:numPr>
        <w:tabs>
          <w:tab w:val="left" w:pos="-2108" w:leader="none"/>
        </w:tabs>
        <w:overflowPunct w:val="false"/>
        <w:rPr>
          <w:bCs/>
        </w:rPr>
      </w:pPr>
      <w:r>
        <w:rPr>
          <w:bCs/>
        </w:rPr>
        <w:t>Collect and update the status of customer claim and complaints to top management by period of target schedule.</w:t>
      </w:r>
    </w:p>
    <w:p>
      <w:pPr>
        <w:pStyle w:val="Normal"/>
        <w:numPr>
          <w:ilvl w:val="0"/>
          <w:numId w:val="2"/>
        </w:numPr>
        <w:rPr/>
      </w:pPr>
      <w:r>
        <w:rPr>
          <w:bCs/>
        </w:rPr>
        <w:t xml:space="preserve">Interfacing with External and Internal Customer support in a Professional manner with respect to technical issues. </w:t>
      </w:r>
    </w:p>
    <w:p>
      <w:pPr>
        <w:pStyle w:val="Normal"/>
        <w:numPr>
          <w:ilvl w:val="0"/>
          <w:numId w:val="4"/>
        </w:numPr>
        <w:rPr/>
      </w:pPr>
      <w:r>
        <w:rPr>
          <w:color w:val="333333"/>
        </w:rPr>
        <w:t>Visit &amp; Analysis of Customer Complaints, and Preparing Corrective Action Reports.</w:t>
      </w:r>
    </w:p>
    <w:p>
      <w:pPr>
        <w:pStyle w:val="Normal"/>
        <w:numPr>
          <w:ilvl w:val="0"/>
          <w:numId w:val="4"/>
        </w:numPr>
        <w:rPr/>
      </w:pPr>
      <w:r>
        <w:rPr>
          <w:color w:val="333333"/>
        </w:rPr>
        <w:t>Training fresher’s and operators on Quality systems.</w:t>
      </w:r>
    </w:p>
    <w:p>
      <w:pPr>
        <w:pStyle w:val="Normal"/>
        <w:rPr>
          <w:b/>
          <w:b/>
          <w:color w:val="000000"/>
        </w:rPr>
      </w:pPr>
      <w:r>
        <w:rPr>
          <w:b/>
          <w:color w:val="000000"/>
        </w:rPr>
      </w:r>
    </w:p>
    <w:p>
      <w:pPr>
        <w:pStyle w:val="Normal"/>
        <w:spacing w:lineRule="exact" w:line="240"/>
        <w:ind w:left="288" w:hanging="0"/>
        <w:jc w:val="both"/>
        <w:rPr>
          <w:rFonts w:ascii="Verdana" w:hAnsi="Verdana" w:cs="Verdana"/>
          <w:b/>
          <w:b/>
          <w:bCs/>
          <w:color w:val="000000"/>
          <w:sz w:val="18"/>
          <w:szCs w:val="18"/>
        </w:rPr>
      </w:pPr>
      <w:r>
        <w:rPr>
          <w:rFonts w:cs="Verdana" w:ascii="Verdana" w:hAnsi="Verdana"/>
          <w:b/>
          <w:bCs/>
          <w:color w:val="000000"/>
          <w:sz w:val="18"/>
          <w:szCs w:val="18"/>
        </w:rPr>
      </w:r>
    </w:p>
    <w:p>
      <w:pPr>
        <w:pStyle w:val="Normal"/>
        <w:rPr>
          <w:rFonts w:ascii="Verdana" w:hAnsi="Verdana" w:cs="Arial"/>
          <w:b/>
          <w:b/>
          <w:color w:val="000000"/>
          <w:sz w:val="18"/>
          <w:szCs w:val="18"/>
        </w:rPr>
      </w:pPr>
      <w:r>
        <w:rPr>
          <w:rFonts w:cs="Arial" w:ascii="Verdana" w:hAnsi="Verdana"/>
          <w:b/>
          <w:color w:val="000000"/>
          <w:sz w:val="18"/>
          <w:szCs w:val="18"/>
        </w:rPr>
        <w:drawing>
          <wp:inline distT="0" distB="0" distL="0" distR="0">
            <wp:extent cx="5715000" cy="1047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PREVIOUS EMPLOYER</w:t>
      </w:r>
    </w:p>
    <w:p>
      <w:pPr>
        <w:pStyle w:val="Normal"/>
        <w:rPr>
          <w:rFonts w:ascii="Verdana" w:hAnsi="Verdana" w:cs="Arial"/>
          <w:b/>
          <w:b/>
          <w:color w:val="000000"/>
          <w:sz w:val="18"/>
          <w:szCs w:val="18"/>
        </w:rPr>
      </w:pPr>
      <w:r>
        <w:rPr>
          <w:rFonts w:cs="Arial" w:ascii="Verdana" w:hAnsi="Verdana"/>
          <w:b/>
          <w:color w:val="000000"/>
          <w:sz w:val="18"/>
          <w:szCs w:val="18"/>
        </w:rPr>
      </w:r>
    </w:p>
    <w:p>
      <w:pPr>
        <w:pStyle w:val="Normal"/>
        <w:jc w:val="both"/>
        <w:rPr>
          <w:rFonts w:ascii="Verdana" w:hAnsi="Verdana" w:cs="Arial"/>
          <w:b/>
          <w:b/>
          <w:color w:val="000000"/>
          <w:sz w:val="18"/>
          <w:szCs w:val="18"/>
        </w:rPr>
      </w:pPr>
      <w:r>
        <w:rPr>
          <w:rFonts w:cs="Arial" w:ascii="Verdana" w:hAnsi="Verdana"/>
          <w:b/>
          <w:color w:val="000000"/>
          <w:sz w:val="18"/>
          <w:szCs w:val="18"/>
        </w:rPr>
      </w:r>
    </w:p>
    <w:p>
      <w:pPr>
        <w:pStyle w:val="Normal"/>
        <w:numPr>
          <w:ilvl w:val="0"/>
          <w:numId w:val="3"/>
        </w:numPr>
        <w:tabs>
          <w:tab w:val="clear" w:pos="720"/>
        </w:tabs>
        <w:spacing w:lineRule="exact" w:line="240"/>
        <w:jc w:val="both"/>
        <w:rPr>
          <w:bCs/>
          <w:color w:val="000000"/>
        </w:rPr>
      </w:pPr>
      <w:r>
        <w:rPr>
          <w:b/>
          <w:color w:val="000000"/>
        </w:rPr>
        <w:t>COMPANY                :       BHUSHAN STEEL LIMITED, KHOPOLI</w:t>
      </w:r>
    </w:p>
    <w:p>
      <w:pPr>
        <w:pStyle w:val="Normal"/>
        <w:numPr>
          <w:ilvl w:val="0"/>
          <w:numId w:val="3"/>
        </w:numPr>
        <w:tabs>
          <w:tab w:val="clear" w:pos="720"/>
        </w:tabs>
        <w:spacing w:lineRule="exact" w:line="240"/>
        <w:jc w:val="both"/>
        <w:rPr>
          <w:bCs/>
          <w:color w:val="000000"/>
        </w:rPr>
      </w:pPr>
      <w:r>
        <w:rPr>
          <w:b/>
          <w:bCs/>
          <w:color w:val="000000"/>
        </w:rPr>
        <w:t>DESIGNATION        :       ASSISTANT ENGINEER</w:t>
      </w:r>
    </w:p>
    <w:p>
      <w:pPr>
        <w:pStyle w:val="Normal"/>
        <w:numPr>
          <w:ilvl w:val="0"/>
          <w:numId w:val="3"/>
        </w:numPr>
        <w:tabs>
          <w:tab w:val="clear" w:pos="720"/>
        </w:tabs>
        <w:spacing w:lineRule="exact" w:line="240"/>
        <w:jc w:val="both"/>
        <w:rPr>
          <w:bCs/>
          <w:color w:val="000000"/>
        </w:rPr>
      </w:pPr>
      <w:r>
        <w:rPr>
          <w:b/>
          <w:bCs/>
          <w:color w:val="000000"/>
        </w:rPr>
        <w:t>DEPARTMENT        :       CRCA (QA &amp; QC)</w:t>
      </w:r>
    </w:p>
    <w:p>
      <w:pPr>
        <w:pStyle w:val="Normal"/>
        <w:numPr>
          <w:ilvl w:val="0"/>
          <w:numId w:val="3"/>
        </w:numPr>
        <w:tabs>
          <w:tab w:val="clear" w:pos="720"/>
        </w:tabs>
        <w:spacing w:lineRule="exact" w:line="240"/>
        <w:jc w:val="both"/>
        <w:rPr>
          <w:b/>
          <w:b/>
          <w:bCs/>
          <w:color w:val="000000"/>
        </w:rPr>
      </w:pPr>
      <w:r>
        <w:rPr>
          <w:b/>
          <w:bCs/>
          <w:color w:val="000000"/>
        </w:rPr>
        <w:t>DURATION               :       November 2011 to March 2014.</w:t>
      </w:r>
    </w:p>
    <w:p>
      <w:pPr>
        <w:pStyle w:val="Normal"/>
        <w:spacing w:lineRule="exact" w:line="240"/>
        <w:jc w:val="both"/>
        <w:rPr>
          <w:rFonts w:ascii="Verdana" w:hAnsi="Verdana" w:cs="Verdana"/>
          <w:b/>
          <w:b/>
          <w:bCs/>
          <w:color w:val="000000"/>
          <w:sz w:val="18"/>
          <w:szCs w:val="18"/>
        </w:rPr>
      </w:pPr>
      <w:r>
        <w:rPr>
          <w:rFonts w:cs="Verdana" w:ascii="Verdana" w:hAnsi="Verdana"/>
          <w:b/>
          <w:bCs/>
          <w:color w:val="000000"/>
          <w:sz w:val="18"/>
          <w:szCs w:val="18"/>
        </w:rPr>
      </w:r>
    </w:p>
    <w:p>
      <w:pPr>
        <w:pStyle w:val="Normal"/>
        <w:spacing w:lineRule="exact" w:line="240"/>
        <w:jc w:val="both"/>
        <w:rPr>
          <w:rFonts w:ascii="Verdana" w:hAnsi="Verdana" w:cs="Verdana"/>
          <w:b/>
          <w:b/>
          <w:bCs/>
          <w:color w:val="000000"/>
          <w:sz w:val="18"/>
          <w:szCs w:val="18"/>
        </w:rPr>
      </w:pPr>
      <w:r>
        <w:rPr>
          <w:rFonts w:cs="Verdana" w:ascii="Verdana" w:hAnsi="Verdana"/>
          <w:b/>
          <w:bCs/>
          <w:color w:val="000000"/>
          <w:sz w:val="18"/>
          <w:szCs w:val="18"/>
        </w:rPr>
      </w:r>
    </w:p>
    <w:p>
      <w:pPr>
        <w:pStyle w:val="Normal"/>
        <w:spacing w:lineRule="exact" w:line="240"/>
        <w:jc w:val="both"/>
        <w:rPr>
          <w:rFonts w:ascii="Verdana" w:hAnsi="Verdana" w:cs="Verdana"/>
          <w:b/>
          <w:b/>
          <w:bCs/>
          <w:color w:val="000000"/>
          <w:sz w:val="18"/>
          <w:szCs w:val="18"/>
        </w:rPr>
      </w:pPr>
      <w:r>
        <w:rPr>
          <w:rFonts w:cs="Verdana" w:ascii="Verdana" w:hAnsi="Verdana"/>
          <w:b/>
          <w:bCs/>
          <w:color w:val="000000"/>
          <w:sz w:val="18"/>
          <w:szCs w:val="18"/>
        </w:rPr>
      </w:r>
    </w:p>
    <w:p>
      <w:pPr>
        <w:pStyle w:val="Normal"/>
        <w:rPr>
          <w:rFonts w:ascii="Verdana" w:hAnsi="Verdana" w:cs="Arial"/>
          <w:b/>
          <w:b/>
          <w:color w:val="000000"/>
          <w:sz w:val="18"/>
          <w:szCs w:val="18"/>
        </w:rPr>
      </w:pPr>
      <w:r>
        <w:rPr>
          <w:rFonts w:cs="Arial" w:ascii="Verdana" w:hAnsi="Verdana"/>
          <w:b/>
          <w:color w:val="000000"/>
          <w:sz w:val="18"/>
          <w:szCs w:val="18"/>
        </w:rPr>
        <w:drawing>
          <wp:inline distT="0" distB="0" distL="0" distR="0">
            <wp:extent cx="5715000" cy="1047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COMPANY PROFILE</w:t>
      </w:r>
    </w:p>
    <w:p>
      <w:pPr>
        <w:pStyle w:val="Normal"/>
        <w:rPr>
          <w:rFonts w:ascii="Verdana" w:hAnsi="Verdana" w:cs="Arial"/>
          <w:b/>
          <w:b/>
          <w:color w:val="000000"/>
          <w:sz w:val="18"/>
          <w:szCs w:val="18"/>
        </w:rPr>
      </w:pPr>
      <w:r>
        <w:rPr>
          <w:rFonts w:cs="Arial" w:ascii="Verdana" w:hAnsi="Verdana"/>
          <w:b/>
          <w:color w:val="000000"/>
          <w:sz w:val="18"/>
          <w:szCs w:val="18"/>
        </w:rPr>
      </w:r>
    </w:p>
    <w:p>
      <w:pPr>
        <w:pStyle w:val="Normal"/>
        <w:jc w:val="both"/>
        <w:rPr/>
      </w:pPr>
      <w:r>
        <w:rPr/>
        <w:t xml:space="preserve">Bhushan Steel Limited (BSL) is India's 3rd largest Secondary Steel Producer. It is ISO certified </w:t>
      </w:r>
      <w:r>
        <w:rPr>
          <w:bCs/>
        </w:rPr>
        <w:t>and the flagship company of 4200 crores</w:t>
      </w:r>
      <w:r>
        <w:rPr/>
        <w:t xml:space="preserve">. The Company currently has capacity to produce almost 2 million tonnes per annum </w:t>
      </w:r>
      <w:r>
        <w:rPr>
          <w:rFonts w:cs="Arial"/>
        </w:rPr>
        <w:t xml:space="preserve">(approx) </w:t>
      </w:r>
      <w:r>
        <w:rPr/>
        <w:t xml:space="preserve">of Cold Rolled Steels at </w:t>
      </w:r>
      <w:r>
        <w:rPr>
          <w:rFonts w:cs="Arial"/>
          <w:b/>
        </w:rPr>
        <w:t>Uttar Pradesh (Sahibabad unit), Maharashtra (khopoli unit), and Orissa (Angul unit</w:t>
      </w:r>
      <w:r>
        <w:rPr>
          <w:b/>
        </w:rPr>
        <w:t>).</w:t>
      </w:r>
      <w:r>
        <w:rPr/>
        <w:t xml:space="preserve"> The Company is a “single-point source” for a wide variety of products such as </w:t>
      </w:r>
      <w:r>
        <w:rPr>
          <w:b/>
          <w:bCs/>
        </w:rPr>
        <w:t>CRCA (Cold Rolled Closed Annealed) , Galvanized, Color coated sheets, Galume Sheets, High tensile steel strapping (HTSS), Hardened and tempered steel and precision tubes</w:t>
      </w:r>
      <w:r>
        <w:rPr/>
        <w:t>.</w:t>
      </w:r>
    </w:p>
    <w:p>
      <w:pPr>
        <w:pStyle w:val="Normal"/>
        <w:jc w:val="both"/>
        <w:rPr>
          <w:rFonts w:ascii="Verdana" w:hAnsi="Verdana" w:cs="Verdana"/>
        </w:rPr>
      </w:pPr>
      <w:r>
        <w:rPr>
          <w:rFonts w:cs="Verdana" w:ascii="Verdana" w:hAnsi="Verdana"/>
        </w:rPr>
      </w:r>
    </w:p>
    <w:p>
      <w:pPr>
        <w:pStyle w:val="Normal"/>
        <w:jc w:val="both"/>
        <w:rPr>
          <w:rFonts w:ascii="Verdana" w:hAnsi="Verdana" w:cs="Verdana"/>
        </w:rPr>
      </w:pPr>
      <w:r>
        <w:rPr>
          <w:rFonts w:cs="Verdana" w:ascii="Verdana" w:hAnsi="Verdana"/>
        </w:rPr>
      </w:r>
    </w:p>
    <w:p>
      <w:pPr>
        <w:pStyle w:val="Normal"/>
        <w:rPr>
          <w:rFonts w:ascii="Verdana" w:hAnsi="Verdana" w:cs="Arial"/>
          <w:b/>
          <w:b/>
          <w:color w:val="000000"/>
          <w:sz w:val="18"/>
          <w:szCs w:val="18"/>
        </w:rPr>
      </w:pPr>
      <w:r>
        <w:rPr>
          <w:rFonts w:cs="Arial" w:ascii="Verdana" w:hAnsi="Verdana"/>
          <w:b/>
          <w:color w:val="000000"/>
          <w:sz w:val="18"/>
          <w:szCs w:val="18"/>
        </w:rPr>
        <w:drawing>
          <wp:inline distT="0" distB="0" distL="0" distR="0">
            <wp:extent cx="5715000" cy="1047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JOB PROFILE</w:t>
      </w:r>
    </w:p>
    <w:p>
      <w:pPr>
        <w:pStyle w:val="Normal"/>
        <w:spacing w:lineRule="auto" w:line="360"/>
        <w:rPr>
          <w:rFonts w:ascii="Verdana" w:hAnsi="Verdana" w:cs="Verdana"/>
          <w:sz w:val="18"/>
          <w:szCs w:val="18"/>
        </w:rPr>
      </w:pPr>
      <w:r>
        <w:rPr>
          <w:rFonts w:eastAsia="Verdana" w:cs="Verdana" w:ascii="Verdana" w:hAnsi="Verdana"/>
          <w:sz w:val="18"/>
          <w:szCs w:val="18"/>
        </w:rPr>
        <w:t xml:space="preserve">  </w:t>
      </w:r>
    </w:p>
    <w:p>
      <w:pPr>
        <w:pStyle w:val="Normal"/>
        <w:numPr>
          <w:ilvl w:val="0"/>
          <w:numId w:val="4"/>
        </w:numPr>
        <w:rPr>
          <w:color w:val="444444"/>
          <w:lang w:eastAsia="en-IN"/>
        </w:rPr>
      </w:pPr>
      <w:r>
        <w:rPr/>
        <w:t>Handled  Total Quality functions on Shop floor.</w:t>
      </w:r>
    </w:p>
    <w:p>
      <w:pPr>
        <w:pStyle w:val="Normal"/>
        <w:numPr>
          <w:ilvl w:val="0"/>
          <w:numId w:val="4"/>
        </w:numPr>
        <w:rPr>
          <w:color w:val="444444"/>
          <w:lang w:eastAsia="en-IN"/>
        </w:rPr>
      </w:pPr>
      <w:r>
        <w:rPr/>
        <w:t>Responsible for properties as per their grades (IF, EDD, D, SPCC, SPCEN as per standards).</w:t>
      </w:r>
    </w:p>
    <w:p>
      <w:pPr>
        <w:pStyle w:val="Normal"/>
        <w:numPr>
          <w:ilvl w:val="0"/>
          <w:numId w:val="4"/>
        </w:numPr>
        <w:rPr/>
      </w:pPr>
      <w:r>
        <w:rPr/>
        <w:t>Co-ordination with PPIC &amp; Marketing.</w:t>
      </w:r>
    </w:p>
    <w:p>
      <w:pPr>
        <w:pStyle w:val="Normal"/>
        <w:numPr>
          <w:ilvl w:val="0"/>
          <w:numId w:val="4"/>
        </w:numPr>
        <w:rPr>
          <w:color w:val="444444"/>
          <w:lang w:eastAsia="en-IN"/>
        </w:rPr>
      </w:pPr>
      <w:r>
        <w:rPr/>
        <w:t>Internal and External Vendor audits.</w:t>
      </w:r>
    </w:p>
    <w:p>
      <w:pPr>
        <w:pStyle w:val="Normal"/>
        <w:numPr>
          <w:ilvl w:val="0"/>
          <w:numId w:val="4"/>
        </w:numPr>
        <w:spacing w:lineRule="auto" w:line="360"/>
        <w:rPr>
          <w:rFonts w:eastAsia="MS Mincho;ＭＳ 明朝"/>
        </w:rPr>
      </w:pPr>
      <w:r>
        <w:rPr>
          <w:rFonts w:eastAsia="MS Mincho;ＭＳ 明朝"/>
        </w:rPr>
        <w:t>To conduct mechanical testing of samples using following machines:</w:t>
      </w:r>
    </w:p>
    <w:p>
      <w:pPr>
        <w:pStyle w:val="Normal"/>
        <w:numPr>
          <w:ilvl w:val="0"/>
          <w:numId w:val="4"/>
        </w:numPr>
        <w:spacing w:lineRule="auto" w:line="360"/>
        <w:rPr>
          <w:rFonts w:eastAsia="MS Mincho;ＭＳ 明朝"/>
        </w:rPr>
      </w:pPr>
      <w:r>
        <w:rPr>
          <w:rFonts w:eastAsia="MS Mincho;ＭＳ 明朝"/>
        </w:rPr>
        <w:t>Tensile</w:t>
      </w:r>
      <w:r>
        <w:rPr>
          <w:rFonts w:eastAsia="MS Mincho;ＭＳ 明朝"/>
          <w:b/>
        </w:rPr>
        <w:t xml:space="preserve"> </w:t>
      </w:r>
      <w:r>
        <w:rPr>
          <w:rFonts w:eastAsia="MS Mincho;ＭＳ 明朝"/>
        </w:rPr>
        <w:t>Testing of I section samples using UTM machine.</w:t>
      </w:r>
    </w:p>
    <w:p>
      <w:pPr>
        <w:pStyle w:val="Normal"/>
        <w:numPr>
          <w:ilvl w:val="0"/>
          <w:numId w:val="4"/>
        </w:numPr>
        <w:spacing w:lineRule="auto" w:line="360"/>
        <w:rPr>
          <w:rFonts w:eastAsia="MS Mincho;ＭＳ 明朝"/>
        </w:rPr>
      </w:pPr>
      <w:r>
        <w:rPr>
          <w:rFonts w:eastAsia="MS Mincho;ＭＳ 明朝"/>
        </w:rPr>
        <w:t xml:space="preserve">Hardness Testing using Vickers Hardness Testers. </w:t>
      </w:r>
    </w:p>
    <w:p>
      <w:pPr>
        <w:pStyle w:val="Normal"/>
        <w:numPr>
          <w:ilvl w:val="0"/>
          <w:numId w:val="4"/>
        </w:numPr>
        <w:spacing w:lineRule="auto" w:line="360"/>
        <w:rPr>
          <w:rFonts w:eastAsia="MS Mincho;ＭＳ 明朝"/>
        </w:rPr>
      </w:pPr>
      <w:r>
        <w:rPr>
          <w:rFonts w:eastAsia="MS Mincho;ＭＳ 明朝"/>
        </w:rPr>
        <w:t>Checking the draw ability of sample by ERICHSON CUPPING VALUE</w:t>
      </w:r>
      <w:r>
        <w:rPr>
          <w:rFonts w:eastAsia="MS Mincho;ＭＳ 明朝"/>
          <w:b/>
        </w:rPr>
        <w:t>.</w:t>
      </w:r>
    </w:p>
    <w:p>
      <w:pPr>
        <w:pStyle w:val="Normal"/>
        <w:numPr>
          <w:ilvl w:val="0"/>
          <w:numId w:val="4"/>
        </w:numPr>
        <w:spacing w:lineRule="auto" w:line="360"/>
        <w:rPr>
          <w:rFonts w:eastAsia="MS Mincho;ＭＳ 明朝"/>
        </w:rPr>
      </w:pPr>
      <w:r>
        <w:rPr>
          <w:rFonts w:eastAsia="MS Mincho;ＭＳ 明朝"/>
        </w:rPr>
        <w:t>To prepare various QA/QC documents such as</w:t>
      </w:r>
      <w:r>
        <w:rPr>
          <w:rFonts w:eastAsia="MS Mincho;ＭＳ 明朝"/>
          <w:b/>
        </w:rPr>
        <w:t xml:space="preserve"> </w:t>
      </w:r>
      <w:r>
        <w:rPr>
          <w:rFonts w:eastAsia="MS Mincho;ＭＳ 明朝"/>
        </w:rPr>
        <w:t>Test Certificates, Process Sheet, Work Instruction, PDIR etc.</w:t>
      </w:r>
    </w:p>
    <w:p>
      <w:pPr>
        <w:pStyle w:val="Normal"/>
        <w:numPr>
          <w:ilvl w:val="0"/>
          <w:numId w:val="4"/>
        </w:numPr>
        <w:spacing w:lineRule="auto" w:line="360"/>
        <w:rPr>
          <w:rFonts w:eastAsia="MS Mincho;ＭＳ 明朝"/>
        </w:rPr>
      </w:pPr>
      <w:r>
        <w:rPr>
          <w:color w:val="333333"/>
        </w:rPr>
        <w:t>Daily monitoring the in process rejection and taking corrective action for product rejection.</w:t>
      </w:r>
    </w:p>
    <w:p>
      <w:pPr>
        <w:pStyle w:val="Normal"/>
        <w:numPr>
          <w:ilvl w:val="0"/>
          <w:numId w:val="4"/>
        </w:numPr>
        <w:rPr/>
      </w:pPr>
      <w:r>
        <w:rPr>
          <w:color w:val="333333"/>
        </w:rPr>
        <w:t>Visit &amp; Analysis of customer complaints, and preparing corrective action reports.</w:t>
      </w:r>
    </w:p>
    <w:p>
      <w:pPr>
        <w:pStyle w:val="Normal"/>
        <w:rPr/>
      </w:pPr>
      <w:r>
        <w:rPr/>
      </w:r>
    </w:p>
    <w:p>
      <w:pPr>
        <w:pStyle w:val="Normal"/>
        <w:numPr>
          <w:ilvl w:val="0"/>
          <w:numId w:val="4"/>
        </w:numPr>
        <w:rPr>
          <w:b/>
          <w:b/>
        </w:rPr>
      </w:pPr>
      <w:r>
        <w:rPr/>
        <w:t>Interfacing with other production areas like rolling mill, skin pass mill.</w:t>
      </w:r>
    </w:p>
    <w:p>
      <w:pPr>
        <w:pStyle w:val="Normal"/>
        <w:ind w:left="360" w:hanging="0"/>
        <w:jc w:val="both"/>
        <w:rPr>
          <w:b/>
          <w:b/>
        </w:rPr>
      </w:pPr>
      <w:r>
        <w:rPr>
          <w:b/>
        </w:rPr>
      </w:r>
    </w:p>
    <w:p>
      <w:pPr>
        <w:pStyle w:val="Normal"/>
        <w:ind w:left="360" w:hanging="0"/>
        <w:jc w:val="both"/>
        <w:rPr>
          <w:b/>
          <w:b/>
        </w:rPr>
      </w:pPr>
      <w:r>
        <w:rPr>
          <w:b/>
        </w:rPr>
      </w:r>
    </w:p>
    <w:p>
      <w:pPr>
        <w:pStyle w:val="Normal"/>
        <w:ind w:left="360" w:hanging="0"/>
        <w:jc w:val="both"/>
        <w:rPr>
          <w:b/>
          <w:b/>
        </w:rPr>
      </w:pPr>
      <w:r>
        <w:rPr>
          <w:b/>
        </w:rPr>
      </w:r>
    </w:p>
    <w:p>
      <w:pPr>
        <w:pStyle w:val="Normal"/>
        <w:ind w:left="720" w:hanging="0"/>
        <w:rPr>
          <w:rFonts w:ascii="Verdana" w:hAnsi="Verdana" w:cs="Arial"/>
          <w:color w:val="000000"/>
          <w:sz w:val="18"/>
          <w:szCs w:val="18"/>
        </w:rPr>
      </w:pPr>
      <w:r>
        <w:rPr>
          <w:rFonts w:cs="Arial" w:ascii="Verdana" w:hAnsi="Verdana"/>
          <w:color w:val="000000"/>
          <w:sz w:val="18"/>
          <w:szCs w:val="18"/>
        </w:rPr>
        <w:drawing>
          <wp:inline distT="0" distB="0" distL="0" distR="0">
            <wp:extent cx="5715000" cy="1047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ind w:left="360" w:hanging="0"/>
        <w:jc w:val="center"/>
        <w:rPr>
          <w:rFonts w:ascii="Verdana" w:hAnsi="Verdana" w:cs="Verdana"/>
          <w:bCs/>
          <w:color w:val="000000"/>
          <w:sz w:val="18"/>
          <w:szCs w:val="18"/>
        </w:rPr>
      </w:pPr>
      <w:r>
        <w:rPr>
          <w:rFonts w:cs="Verdana" w:ascii="Verdana" w:hAnsi="Verdana"/>
          <w:b/>
          <w:color w:val="FFFFFF"/>
          <w:sz w:val="18"/>
          <w:szCs w:val="18"/>
        </w:rPr>
        <w:t>INDUSTRIAL ACHIEVEMENTS</w:t>
      </w:r>
    </w:p>
    <w:p>
      <w:pPr>
        <w:pStyle w:val="Normal"/>
        <w:jc w:val="both"/>
        <w:rPr>
          <w:rFonts w:ascii="Verdana" w:hAnsi="Verdana" w:cs="Verdana"/>
          <w:b/>
          <w:b/>
          <w:bCs/>
          <w:color w:val="000000"/>
          <w:sz w:val="18"/>
          <w:szCs w:val="18"/>
        </w:rPr>
      </w:pPr>
      <w:r>
        <w:rPr>
          <w:rFonts w:cs="Verdana" w:ascii="Verdana" w:hAnsi="Verdana"/>
          <w:b/>
          <w:bCs/>
          <w:color w:val="000000"/>
          <w:sz w:val="18"/>
          <w:szCs w:val="18"/>
        </w:rPr>
      </w:r>
    </w:p>
    <w:p>
      <w:pPr>
        <w:pStyle w:val="Normal"/>
        <w:numPr>
          <w:ilvl w:val="0"/>
          <w:numId w:val="5"/>
        </w:numPr>
        <w:rPr>
          <w:b/>
          <w:b/>
        </w:rPr>
      </w:pPr>
      <w:r>
        <w:rPr/>
        <w:t>Promoted to</w:t>
      </w:r>
      <w:r>
        <w:rPr>
          <w:b/>
        </w:rPr>
        <w:t xml:space="preserve"> Shift Incharge</w:t>
      </w:r>
      <w:r>
        <w:rPr/>
        <w:t xml:space="preserve"> as per Performance in a very short period of time.</w:t>
      </w:r>
    </w:p>
    <w:p>
      <w:pPr>
        <w:pStyle w:val="Normal"/>
        <w:numPr>
          <w:ilvl w:val="0"/>
          <w:numId w:val="5"/>
        </w:numPr>
        <w:rPr>
          <w:b/>
          <w:b/>
        </w:rPr>
      </w:pPr>
      <w:r>
        <w:rPr/>
        <w:t xml:space="preserve">Selected as </w:t>
      </w:r>
      <w:r>
        <w:rPr>
          <w:b/>
        </w:rPr>
        <w:t>GEM</w:t>
      </w:r>
      <w:r>
        <w:rPr/>
        <w:t xml:space="preserve"> for over all plant presentation for 5’S related activities.</w:t>
      </w:r>
    </w:p>
    <w:p>
      <w:pPr>
        <w:pStyle w:val="Normal"/>
        <w:numPr>
          <w:ilvl w:val="0"/>
          <w:numId w:val="5"/>
        </w:numPr>
        <w:rPr>
          <w:b/>
          <w:b/>
        </w:rPr>
      </w:pPr>
      <w:r>
        <w:rPr>
          <w:b/>
        </w:rPr>
        <w:t>Two times Winner</w:t>
      </w:r>
      <w:r>
        <w:rPr/>
        <w:t xml:space="preserve"> of </w:t>
      </w:r>
      <w:r>
        <w:rPr>
          <w:b/>
        </w:rPr>
        <w:t>First</w:t>
      </w:r>
      <w:r>
        <w:rPr/>
        <w:t xml:space="preserve"> and </w:t>
      </w:r>
      <w:r>
        <w:rPr>
          <w:b/>
        </w:rPr>
        <w:t xml:space="preserve">Third </w:t>
      </w:r>
      <w:r>
        <w:rPr/>
        <w:t>position in Safety Quiz Competition in Uttam value steels limited.</w:t>
      </w:r>
    </w:p>
    <w:p>
      <w:pPr>
        <w:pStyle w:val="Normal"/>
        <w:numPr>
          <w:ilvl w:val="0"/>
          <w:numId w:val="5"/>
        </w:numPr>
        <w:rPr>
          <w:b/>
          <w:b/>
        </w:rPr>
      </w:pPr>
      <w:r>
        <w:rPr>
          <w:b/>
        </w:rPr>
        <w:t>First Prize winner</w:t>
      </w:r>
      <w:r>
        <w:rPr/>
        <w:t xml:space="preserve"> in a Group presentation of QC Project on Stabilization of HRPO product in Uttam value steels limited.</w:t>
      </w:r>
    </w:p>
    <w:p>
      <w:pPr>
        <w:pStyle w:val="Normal"/>
        <w:jc w:val="both"/>
        <w:rPr>
          <w:b/>
          <w:b/>
        </w:rPr>
      </w:pPr>
      <w:r>
        <w:rPr>
          <w:b/>
        </w:rPr>
      </w:r>
    </w:p>
    <w:p>
      <w:pPr>
        <w:pStyle w:val="Normal"/>
        <w:jc w:val="both"/>
        <w:rPr>
          <w:b/>
          <w:b/>
        </w:rPr>
      </w:pPr>
      <w:r>
        <w:rPr>
          <w:b/>
        </w:rPr>
      </w:r>
    </w:p>
    <w:p>
      <w:pPr>
        <w:pStyle w:val="Normal"/>
        <w:rPr>
          <w:rFonts w:ascii="Verdana" w:hAnsi="Verdana" w:cs="Arial"/>
          <w:color w:val="000000"/>
          <w:sz w:val="18"/>
          <w:szCs w:val="18"/>
        </w:rPr>
      </w:pPr>
      <w:r>
        <w:rPr>
          <w:rFonts w:cs="Arial" w:ascii="Verdana" w:hAnsi="Verdana"/>
          <w:color w:val="000000"/>
          <w:sz w:val="18"/>
          <w:szCs w:val="18"/>
        </w:rPr>
        <w:drawing>
          <wp:inline distT="0" distB="0" distL="0" distR="0">
            <wp:extent cx="5715000" cy="1047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Cs/>
          <w:color w:val="000000"/>
          <w:sz w:val="18"/>
          <w:szCs w:val="18"/>
        </w:rPr>
      </w:pPr>
      <w:r>
        <w:rPr>
          <w:rFonts w:cs="Verdana" w:ascii="Verdana" w:hAnsi="Verdana"/>
          <w:b/>
          <w:color w:val="FFFFFF"/>
          <w:sz w:val="18"/>
          <w:szCs w:val="18"/>
        </w:rPr>
        <w:t>INDUSTRIAL TRAINING</w:t>
      </w:r>
    </w:p>
    <w:p>
      <w:pPr>
        <w:pStyle w:val="Heading"/>
        <w:tabs>
          <w:tab w:val="left" w:pos="668" w:leader="none"/>
          <w:tab w:val="left" w:pos="2895" w:leader="none"/>
          <w:tab w:val="left" w:pos="4556" w:leader="none"/>
          <w:tab w:val="left" w:pos="6421" w:leader="none"/>
        </w:tabs>
        <w:ind w:left="113" w:right="-108" w:hanging="0"/>
        <w:jc w:val="left"/>
        <w:rPr>
          <w:rFonts w:ascii="Verdana" w:hAnsi="Verdana" w:cs="Verdana"/>
          <w:bCs w:val="false"/>
          <w:color w:val="000000"/>
          <w:sz w:val="18"/>
          <w:szCs w:val="18"/>
          <w:u w:val="none"/>
        </w:rPr>
      </w:pPr>
      <w:r>
        <w:rPr>
          <w:rFonts w:cs="Verdana" w:ascii="Verdana" w:hAnsi="Verdana"/>
          <w:bCs w:val="false"/>
          <w:color w:val="000000"/>
          <w:sz w:val="18"/>
          <w:szCs w:val="18"/>
          <w:u w:val="none"/>
        </w:rPr>
      </w:r>
    </w:p>
    <w:p>
      <w:pPr>
        <w:pStyle w:val="Heading"/>
        <w:tabs>
          <w:tab w:val="left" w:pos="668" w:leader="none"/>
          <w:tab w:val="left" w:pos="2895" w:leader="none"/>
          <w:tab w:val="left" w:pos="4556" w:leader="none"/>
          <w:tab w:val="left" w:pos="6421" w:leader="none"/>
        </w:tabs>
        <w:ind w:left="113" w:right="-108" w:hanging="0"/>
        <w:jc w:val="left"/>
        <w:rPr>
          <w:rFonts w:ascii="Verdana" w:hAnsi="Verdana" w:cs="Verdana"/>
          <w:bCs w:val="false"/>
          <w:color w:val="000000"/>
          <w:sz w:val="18"/>
          <w:szCs w:val="18"/>
          <w:u w:val="none"/>
        </w:rPr>
      </w:pPr>
      <w:r>
        <w:rPr>
          <w:rFonts w:cs="Verdana" w:ascii="Verdana" w:hAnsi="Verdana"/>
          <w:bCs w:val="false"/>
          <w:color w:val="000000"/>
          <w:sz w:val="18"/>
          <w:szCs w:val="18"/>
          <w:u w:val="none"/>
        </w:rPr>
      </w:r>
    </w:p>
    <w:p>
      <w:pPr>
        <w:pStyle w:val="Heading"/>
        <w:tabs>
          <w:tab w:val="left" w:pos="668" w:leader="none"/>
          <w:tab w:val="left" w:pos="2895" w:leader="none"/>
          <w:tab w:val="left" w:pos="4556" w:leader="none"/>
          <w:tab w:val="left" w:pos="6421" w:leader="none"/>
        </w:tabs>
        <w:ind w:left="113" w:right="-108" w:hanging="0"/>
        <w:jc w:val="left"/>
        <w:rPr>
          <w:bCs w:val="false"/>
          <w:u w:val="none"/>
        </w:rPr>
      </w:pPr>
      <w:r>
        <w:rPr>
          <w:bCs w:val="false"/>
          <w:u w:val="none"/>
        </w:rPr>
        <w:t>Automation in Race Grinding Lines in National Engineering Industries, (N.B.C) Jaipur, India.</w:t>
      </w:r>
    </w:p>
    <w:p>
      <w:pPr>
        <w:pStyle w:val="Normal"/>
        <w:jc w:val="both"/>
        <w:rPr>
          <w:rFonts w:ascii="Verdana" w:hAnsi="Verdana" w:cs="Arial"/>
          <w:sz w:val="18"/>
          <w:szCs w:val="18"/>
        </w:rPr>
      </w:pPr>
      <w:r>
        <w:rPr>
          <w:rFonts w:eastAsia="Verdana" w:cs="Verdana" w:ascii="Verdana" w:hAnsi="Verdana"/>
          <w:sz w:val="18"/>
          <w:szCs w:val="18"/>
        </w:rPr>
        <w:t xml:space="preserve">  </w:t>
      </w:r>
    </w:p>
    <w:p>
      <w:pPr>
        <w:pStyle w:val="Normal"/>
        <w:jc w:val="both"/>
        <w:rPr>
          <w:rFonts w:ascii="Verdana" w:hAnsi="Verdana" w:cs="Arial"/>
          <w:sz w:val="18"/>
          <w:szCs w:val="18"/>
        </w:rPr>
      </w:pPr>
      <w:r>
        <w:rPr>
          <w:rFonts w:cs="Arial" w:ascii="Verdana" w:hAnsi="Verdana"/>
          <w:sz w:val="18"/>
          <w:szCs w:val="18"/>
        </w:rPr>
      </w:r>
    </w:p>
    <w:p>
      <w:pPr>
        <w:pStyle w:val="Normal"/>
        <w:jc w:val="both"/>
        <w:rPr>
          <w:rFonts w:ascii="Verdana" w:hAnsi="Verdana" w:cs="Arial"/>
          <w:sz w:val="18"/>
          <w:szCs w:val="18"/>
        </w:rPr>
      </w:pPr>
      <w:r>
        <w:rPr>
          <w:rFonts w:cs="Arial" w:ascii="Verdana" w:hAnsi="Verdana"/>
          <w:sz w:val="18"/>
          <w:szCs w:val="18"/>
        </w:rPr>
      </w:r>
    </w:p>
    <w:p>
      <w:pPr>
        <w:pStyle w:val="Normal"/>
        <w:jc w:val="both"/>
        <w:rPr>
          <w:rFonts w:ascii="Verdana" w:hAnsi="Verdana" w:cs="Arial"/>
          <w:sz w:val="18"/>
          <w:szCs w:val="18"/>
        </w:rPr>
      </w:pPr>
      <w:r>
        <w:rPr>
          <w:rFonts w:cs="Arial" w:ascii="Verdana" w:hAnsi="Verdana"/>
          <w:color w:val="000000"/>
          <w:sz w:val="18"/>
          <w:szCs w:val="18"/>
        </w:rPr>
        <w:drawing>
          <wp:inline distT="0" distB="0" distL="0" distR="0">
            <wp:extent cx="5713730" cy="5207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6" t="-377" r="-6" b="-377"/>
                    <a:stretch>
                      <a:fillRect/>
                    </a:stretch>
                  </pic:blipFill>
                  <pic:spPr bwMode="auto">
                    <a:xfrm>
                      <a:off x="0" y="0"/>
                      <a:ext cx="5713730" cy="52070"/>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PRESENTATIONS</w:t>
      </w:r>
    </w:p>
    <w:p>
      <w:pPr>
        <w:pStyle w:val="Normal"/>
        <w:numPr>
          <w:ilvl w:val="0"/>
          <w:numId w:val="3"/>
        </w:numPr>
        <w:tabs>
          <w:tab w:val="clear" w:pos="720"/>
        </w:tabs>
        <w:spacing w:lineRule="exact" w:line="240" w:before="120" w:after="0"/>
        <w:jc w:val="both"/>
        <w:rPr/>
      </w:pPr>
      <w:r>
        <w:rPr/>
        <w:t>Presentation on Bearings.</w:t>
      </w:r>
    </w:p>
    <w:p>
      <w:pPr>
        <w:pStyle w:val="Normal"/>
        <w:numPr>
          <w:ilvl w:val="0"/>
          <w:numId w:val="3"/>
        </w:numPr>
        <w:tabs>
          <w:tab w:val="clear" w:pos="720"/>
        </w:tabs>
        <w:spacing w:lineRule="exact" w:line="240" w:before="120" w:after="0"/>
        <w:jc w:val="both"/>
        <w:rPr/>
      </w:pPr>
      <w:r>
        <w:rPr/>
        <w:t>Presentation on 5’S.</w:t>
      </w:r>
    </w:p>
    <w:p>
      <w:pPr>
        <w:pStyle w:val="Normal"/>
        <w:numPr>
          <w:ilvl w:val="0"/>
          <w:numId w:val="3"/>
        </w:numPr>
        <w:tabs>
          <w:tab w:val="clear" w:pos="720"/>
        </w:tabs>
        <w:spacing w:lineRule="exact" w:line="240" w:before="120" w:after="0"/>
        <w:jc w:val="both"/>
        <w:rPr/>
      </w:pPr>
      <w:r>
        <w:rPr/>
        <w:t>Presentation on Cold Rolling Process.</w:t>
      </w:r>
    </w:p>
    <w:p>
      <w:pPr>
        <w:pStyle w:val="Normal"/>
        <w:numPr>
          <w:ilvl w:val="0"/>
          <w:numId w:val="3"/>
        </w:numPr>
        <w:tabs>
          <w:tab w:val="clear" w:pos="720"/>
        </w:tabs>
        <w:spacing w:lineRule="exact" w:line="240" w:before="120" w:after="0"/>
        <w:jc w:val="both"/>
        <w:rPr/>
      </w:pPr>
      <w:r>
        <w:rPr/>
        <w:t>Presentation on Roll spall analysis.</w:t>
      </w:r>
    </w:p>
    <w:p>
      <w:pPr>
        <w:pStyle w:val="Normal"/>
        <w:spacing w:lineRule="exact" w:line="240" w:before="120" w:after="0"/>
        <w:ind w:left="288" w:hanging="0"/>
        <w:jc w:val="both"/>
        <w:rPr/>
      </w:pPr>
      <w:r>
        <w:rPr/>
      </w:r>
    </w:p>
    <w:p>
      <w:pPr>
        <w:pStyle w:val="Normal"/>
        <w:spacing w:lineRule="exact" w:line="240" w:before="120" w:after="0"/>
        <w:ind w:left="288" w:hanging="0"/>
        <w:jc w:val="both"/>
        <w:rPr/>
      </w:pPr>
      <w:r>
        <w:rPr/>
      </w:r>
    </w:p>
    <w:p>
      <w:pPr>
        <w:pStyle w:val="Normal"/>
        <w:jc w:val="both"/>
        <w:rPr>
          <w:rFonts w:ascii="Verdana" w:hAnsi="Verdana" w:cs="Arial"/>
          <w:color w:val="000000"/>
          <w:sz w:val="18"/>
          <w:szCs w:val="18"/>
        </w:rPr>
      </w:pPr>
      <w:r>
        <w:rPr>
          <w:rFonts w:cs="Arial" w:ascii="Verdana" w:hAnsi="Verdana"/>
          <w:color w:val="000000"/>
          <w:sz w:val="18"/>
          <w:szCs w:val="18"/>
        </w:rPr>
        <w:drawing>
          <wp:inline distT="0" distB="0" distL="0" distR="0">
            <wp:extent cx="5715000" cy="10477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pPr>
      <w:r>
        <w:rPr>
          <w:rFonts w:cs="Verdana" w:ascii="Verdana" w:hAnsi="Verdana"/>
          <w:b/>
          <w:color w:val="FFFFFF"/>
          <w:sz w:val="18"/>
          <w:szCs w:val="18"/>
        </w:rPr>
        <w:t>IT- FORTE</w:t>
      </w:r>
    </w:p>
    <w:p>
      <w:pPr>
        <w:pStyle w:val="Normal"/>
        <w:numPr>
          <w:ilvl w:val="0"/>
          <w:numId w:val="3"/>
        </w:numPr>
        <w:tabs>
          <w:tab w:val="clear" w:pos="720"/>
        </w:tabs>
        <w:spacing w:before="120" w:after="0"/>
        <w:jc w:val="both"/>
        <w:rPr>
          <w:b/>
          <w:b/>
          <w:bCs/>
        </w:rPr>
      </w:pPr>
      <w:r>
        <w:rPr/>
        <w:t>Proficient</w:t>
      </w:r>
      <w:r>
        <w:rPr>
          <w:bCs/>
          <w:color w:val="000000"/>
        </w:rPr>
        <w:t xml:space="preserve"> in Microsoft </w:t>
      </w:r>
      <w:r>
        <w:rPr/>
        <w:t>Office, SAP, AUTOCAD.</w:t>
      </w:r>
    </w:p>
    <w:p>
      <w:pPr>
        <w:pStyle w:val="Normal"/>
        <w:spacing w:before="120" w:after="0"/>
        <w:jc w:val="both"/>
        <w:rPr>
          <w:b/>
          <w:b/>
          <w:bCs/>
        </w:rPr>
      </w:pPr>
      <w:r>
        <w:rPr>
          <w:b/>
          <w:bCs/>
        </w:rPr>
      </w:r>
    </w:p>
    <w:p>
      <w:pPr>
        <w:pStyle w:val="Normal"/>
        <w:jc w:val="both"/>
        <w:rPr>
          <w:rFonts w:ascii="Verdana" w:hAnsi="Verdana" w:cs="Arial"/>
          <w:color w:val="000000"/>
          <w:sz w:val="18"/>
          <w:szCs w:val="18"/>
        </w:rPr>
      </w:pPr>
      <w:r>
        <w:rPr>
          <w:rFonts w:cs="Arial" w:ascii="Verdana" w:hAnsi="Verdana"/>
          <w:color w:val="000000"/>
          <w:sz w:val="18"/>
          <w:szCs w:val="18"/>
        </w:rPr>
        <w:drawing>
          <wp:inline distT="0" distB="0" distL="0" distR="0">
            <wp:extent cx="5715000" cy="10477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PERSONAL DETAILS</w:t>
      </w:r>
    </w:p>
    <w:p>
      <w:pPr>
        <w:pStyle w:val="Normal"/>
        <w:spacing w:lineRule="auto" w:line="276" w:before="120" w:after="0"/>
        <w:rPr>
          <w:rFonts w:ascii="Verdana" w:hAnsi="Verdana" w:cs="Verdana"/>
          <w:b/>
          <w:b/>
          <w:bCs/>
          <w:color w:val="FFFFFF"/>
          <w:sz w:val="18"/>
          <w:szCs w:val="18"/>
        </w:rPr>
      </w:pPr>
      <w:r>
        <w:rPr>
          <w:rFonts w:cs="Verdana" w:ascii="Verdana" w:hAnsi="Verdana"/>
          <w:b/>
          <w:bCs/>
          <w:color w:val="FFFFFF"/>
          <w:sz w:val="18"/>
          <w:szCs w:val="18"/>
        </w:rPr>
      </w:r>
    </w:p>
    <w:p>
      <w:pPr>
        <w:pStyle w:val="Normal"/>
        <w:spacing w:before="120" w:after="0"/>
        <w:rPr>
          <w:bCs/>
        </w:rPr>
      </w:pPr>
      <w:r>
        <w:rPr>
          <w:bCs/>
        </w:rPr>
        <w:t>Name                           :      Mayank Saraswat                                                                                                   Father’s Name             :      Mr. Laxmikant Saraswat                                                                                                                                                                                                                                                                                                                                                                  Date of Birth</w:t>
        <w:tab/>
        <w:tab/>
        <w:t xml:space="preserve"> :      </w:t>
      </w:r>
      <w:r>
        <w:rPr/>
        <w:t>10</w:t>
      </w:r>
      <w:r>
        <w:rPr>
          <w:vertAlign w:val="superscript"/>
        </w:rPr>
        <w:t>th</w:t>
      </w:r>
      <w:r>
        <w:rPr/>
        <w:t xml:space="preserve"> November 1990</w:t>
      </w:r>
    </w:p>
    <w:p>
      <w:pPr>
        <w:pStyle w:val="Header"/>
        <w:tabs>
          <w:tab w:val="clear" w:pos="720"/>
        </w:tabs>
        <w:rPr/>
      </w:pPr>
      <w:r>
        <w:rPr>
          <w:bCs/>
          <w:color w:val="000000"/>
          <w:sz w:val="24"/>
          <w:szCs w:val="24"/>
        </w:rPr>
        <w:t>Languages known</w:t>
        <w:tab/>
        <w:t xml:space="preserve"> :</w:t>
      </w:r>
      <w:r>
        <w:rPr>
          <w:color w:val="000000"/>
          <w:sz w:val="24"/>
          <w:szCs w:val="24"/>
        </w:rPr>
        <w:t xml:space="preserve">       English, Hindi.</w:t>
      </w:r>
    </w:p>
    <w:p>
      <w:pPr>
        <w:pStyle w:val="Normal"/>
        <w:rPr>
          <w:color w:val="000000"/>
        </w:rPr>
      </w:pPr>
      <w:r>
        <w:rPr>
          <w:color w:val="000000"/>
        </w:rPr>
        <w:t>Permanent Address</w:t>
        <w:tab/>
        <w:t xml:space="preserve"> :       H.N.-2, Aashirwad Garden, Odpura, Mathura Road, Hathras (U.P)</w:t>
      </w:r>
    </w:p>
    <w:p>
      <w:pPr>
        <w:pStyle w:val="Normal"/>
        <w:rPr>
          <w:color w:val="000000"/>
        </w:rPr>
      </w:pPr>
      <w:r>
        <w:rPr>
          <w:color w:val="000000"/>
        </w:rPr>
        <w:t>Passport No.                 :      M6876854</w:t>
      </w:r>
    </w:p>
    <w:p>
      <w:pPr>
        <w:pStyle w:val="Normal"/>
        <w:rPr>
          <w:color w:val="000000"/>
        </w:rPr>
      </w:pPr>
      <w:r>
        <w:rPr>
          <w:color w:val="000000"/>
        </w:rPr>
        <w:t>CTC                             :       3.85lac</w:t>
      </w:r>
    </w:p>
    <w:p>
      <w:pPr>
        <w:pStyle w:val="Normal"/>
        <w:rPr>
          <w:color w:val="000000"/>
        </w:rPr>
      </w:pPr>
      <w:r>
        <w:rPr>
          <w:color w:val="000000"/>
        </w:rPr>
        <w:t>ECTC                           :      As per company standard.</w:t>
      </w:r>
    </w:p>
    <w:p>
      <w:pPr>
        <w:pStyle w:val="Normal"/>
        <w:rPr>
          <w:color w:val="000000"/>
        </w:rPr>
      </w:pPr>
      <w:r>
        <w:rPr>
          <w:color w:val="000000"/>
        </w:rPr>
        <w:t>Notice Period               :     30 Days.</w:t>
      </w:r>
    </w:p>
    <w:p>
      <w:pPr>
        <w:pStyle w:val="Normal"/>
        <w:spacing w:lineRule="exact" w:line="240"/>
        <w:rPr>
          <w:rFonts w:ascii="Verdana" w:hAnsi="Verdana" w:cs="Verdana"/>
          <w:color w:val="000000"/>
          <w:sz w:val="18"/>
          <w:szCs w:val="18"/>
        </w:rPr>
      </w:pPr>
      <w:r>
        <w:rPr>
          <w:rFonts w:cs="Verdana" w:ascii="Verdana" w:hAnsi="Verdana"/>
          <w:color w:val="000000"/>
          <w:sz w:val="18"/>
          <w:szCs w:val="18"/>
        </w:rPr>
      </w:r>
    </w:p>
    <w:p>
      <w:pPr>
        <w:pStyle w:val="Normal"/>
        <w:spacing w:lineRule="exact" w:line="240"/>
        <w:rPr>
          <w:rFonts w:ascii="Verdana" w:hAnsi="Verdana" w:cs="Verdana"/>
          <w:color w:val="000000"/>
          <w:sz w:val="18"/>
          <w:szCs w:val="18"/>
        </w:rPr>
      </w:pPr>
      <w:r>
        <w:rPr>
          <w:rFonts w:cs="Verdana" w:ascii="Verdana" w:hAnsi="Verdana"/>
          <w:color w:val="000000"/>
          <w:sz w:val="18"/>
          <w:szCs w:val="18"/>
        </w:rPr>
      </w:r>
    </w:p>
    <w:p>
      <w:pPr>
        <w:pStyle w:val="Normal"/>
        <w:jc w:val="both"/>
        <w:rPr>
          <w:rFonts w:ascii="Verdana" w:hAnsi="Verdana" w:cs="Arial"/>
          <w:color w:val="000000"/>
          <w:sz w:val="18"/>
          <w:szCs w:val="18"/>
        </w:rPr>
      </w:pPr>
      <w:r>
        <w:rPr>
          <w:rFonts w:cs="Arial" w:ascii="Verdana" w:hAnsi="Verdana"/>
          <w:color w:val="000000"/>
          <w:sz w:val="18"/>
          <w:szCs w:val="18"/>
        </w:rPr>
        <w:drawing>
          <wp:inline distT="0" distB="0" distL="0" distR="0">
            <wp:extent cx="5715000" cy="10477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6" t="-377" r="-6" b="-377"/>
                    <a:stretch>
                      <a:fillRect/>
                    </a:stretch>
                  </pic:blipFill>
                  <pic:spPr bwMode="auto">
                    <a:xfrm>
                      <a:off x="0" y="0"/>
                      <a:ext cx="5715000" cy="104775"/>
                    </a:xfrm>
                    <a:prstGeom prst="rect">
                      <a:avLst/>
                    </a:prstGeom>
                  </pic:spPr>
                </pic:pic>
              </a:graphicData>
            </a:graphic>
          </wp:inline>
        </w:drawing>
      </w:r>
    </w:p>
    <w:p>
      <w:pPr>
        <w:pStyle w:val="Normal"/>
        <w:shd w:fill="404040" w:val="clear"/>
        <w:jc w:val="center"/>
        <w:rPr>
          <w:rFonts w:ascii="Verdana" w:hAnsi="Verdana" w:cs="Verdana"/>
          <w:b/>
          <w:b/>
          <w:color w:val="FFFFFF"/>
          <w:sz w:val="18"/>
          <w:szCs w:val="18"/>
        </w:rPr>
      </w:pPr>
      <w:r>
        <w:rPr>
          <w:rFonts w:cs="Verdana" w:ascii="Verdana" w:hAnsi="Verdana"/>
          <w:b/>
          <w:color w:val="FFFFFF"/>
          <w:sz w:val="18"/>
          <w:szCs w:val="18"/>
        </w:rPr>
        <w:t>DECLARATION</w:t>
      </w:r>
    </w:p>
    <w:p>
      <w:pPr>
        <w:pStyle w:val="Normal"/>
        <w:spacing w:lineRule="exact" w:line="240"/>
        <w:rPr>
          <w:rFonts w:ascii="Verdana" w:hAnsi="Verdana" w:cs="Verdana"/>
          <w:b/>
          <w:b/>
          <w:color w:val="000000"/>
          <w:sz w:val="18"/>
          <w:szCs w:val="18"/>
        </w:rPr>
      </w:pPr>
      <w:r>
        <w:rPr>
          <w:rFonts w:cs="Verdana" w:ascii="Verdana" w:hAnsi="Verdana"/>
          <w:b/>
          <w:color w:val="000000"/>
          <w:sz w:val="18"/>
          <w:szCs w:val="18"/>
        </w:rPr>
      </w:r>
    </w:p>
    <w:p>
      <w:pPr>
        <w:pStyle w:val="Style14ptShadowRight05"/>
        <w:rPr/>
      </w:pPr>
      <w:r>
        <w:rPr>
          <w:shadow w:val="false"/>
          <w:sz w:val="24"/>
          <w:szCs w:val="24"/>
        </w:rPr>
        <w:t>I hereby declare that all the above information are true to the best of my knowledge and belief.</w:t>
      </w:r>
    </w:p>
    <w:p>
      <w:pPr>
        <w:pStyle w:val="Style14ptShadowRight05"/>
        <w:rPr>
          <w:shadow w:val="false"/>
          <w:sz w:val="24"/>
          <w:szCs w:val="24"/>
        </w:rPr>
      </w:pPr>
      <w:r>
        <w:rPr>
          <w:shadow w:val="false"/>
          <w:sz w:val="24"/>
          <w:szCs w:val="24"/>
        </w:rPr>
      </w:r>
    </w:p>
    <w:p>
      <w:pPr>
        <w:pStyle w:val="Style14ptShadowRight05"/>
        <w:rPr>
          <w:shadow w:val="false"/>
          <w:sz w:val="24"/>
          <w:szCs w:val="24"/>
        </w:rPr>
      </w:pPr>
      <w:r>
        <w:rPr>
          <w:shadow w:val="false"/>
          <w:sz w:val="24"/>
          <w:szCs w:val="24"/>
        </w:rPr>
        <w:t>Date</w:t>
      </w:r>
      <w:r>
        <w:rPr>
          <w:b/>
          <w:bCs/>
          <w:shadow w:val="false"/>
          <w:sz w:val="24"/>
          <w:szCs w:val="24"/>
        </w:rPr>
        <w:t>:</w:t>
      </w:r>
      <w:r>
        <w:rPr>
          <w:shadow w:val="false"/>
          <w:sz w:val="24"/>
          <w:szCs w:val="24"/>
        </w:rPr>
        <w:t xml:space="preserve">         </w:t>
        <w:tab/>
        <w:tab/>
        <w:t xml:space="preserve">                                                                                           Mayank Saraswat</w:t>
      </w:r>
    </w:p>
    <w:p>
      <w:pPr>
        <w:pStyle w:val="Normal"/>
        <w:spacing w:lineRule="exact" w:line="240"/>
        <w:rPr>
          <w:rFonts w:ascii="Verdana" w:hAnsi="Verdana" w:cs="Verdana"/>
          <w:shadow/>
          <w:color w:val="000000"/>
          <w:sz w:val="18"/>
          <w:szCs w:val="18"/>
        </w:rPr>
      </w:pPr>
      <w:r>
        <w:rPr>
          <w:rFonts w:cs="Verdana" w:ascii="Verdana" w:hAnsi="Verdana"/>
          <w:shadow/>
          <w:color w:val="000000"/>
          <w:sz w:val="18"/>
          <w:szCs w:val="18"/>
        </w:rPr>
      </w:r>
    </w:p>
    <w:sectPr>
      <w:type w:val="nextPage"/>
      <w:pgSz w:w="11906" w:h="16838"/>
      <w:pgMar w:left="864" w:right="864" w:header="0" w:top="864" w:footer="0" w:bottom="864" w:gutter="0"/>
      <w:pgBorders w:display="allPages" w:offsetFrom="text">
        <w:top w:val="thinThickMediumGap" w:sz="24" w:space="19" w:color="000000"/>
        <w:left w:val="thinThickMediumGap" w:sz="24" w:space="19" w:color="000000"/>
        <w:bottom w:val="thickThinMediumGap" w:sz="24" w:space="19" w:color="000000"/>
        <w:right w:val="thickThinMediumGap" w:sz="24"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18"/>
        <w:szCs w:val="18"/>
        <w:rFonts w:cs="Wingdings"/>
        <w:color w:val="000000"/>
      </w:rPr>
    </w:lvl>
  </w:abstractNum>
  <w:abstractNum w:abstractNumId="3">
    <w:lvl w:ilvl="0">
      <w:start w:val="1"/>
      <w:numFmt w:val="bullet"/>
      <w:lvlText w:val=""/>
      <w:lvlJc w:val="left"/>
      <w:pPr>
        <w:tabs>
          <w:tab w:val="num" w:pos="288"/>
        </w:tabs>
        <w:ind w:left="288" w:hanging="288"/>
      </w:pPr>
      <w:rPr>
        <w:rFonts w:ascii="Wingdings" w:hAnsi="Wingdings" w:cs="Wingdings" w:hint="default"/>
        <w:sz w:val="18"/>
        <w:szCs w:val="18"/>
        <w:rFonts w:cs="Wingdings"/>
        <w:color w:val="000000"/>
      </w:rPr>
    </w:lvl>
  </w:abstractNum>
  <w:abstractNum w:abstractNumId="4">
    <w:lvl w:ilvl="0">
      <w:start w:val="1"/>
      <w:numFmt w:val="bullet"/>
      <w:lvlText w:val=""/>
      <w:lvlJc w:val="left"/>
      <w:pPr>
        <w:ind w:left="720" w:hanging="360"/>
      </w:pPr>
      <w:rPr>
        <w:rFonts w:ascii="Wingdings" w:hAnsi="Wingdings" w:cs="Wingdings" w:hint="default"/>
        <w:sz w:val="18"/>
        <w:szCs w:val="18"/>
        <w:rFonts w:cs="Wingdings"/>
        <w:color w:val="000000"/>
      </w:rPr>
    </w:lvl>
  </w:abstractNum>
  <w:abstractNum w:abstractNumId="5">
    <w:lvl w:ilvl="0">
      <w:start w:val="1"/>
      <w:numFmt w:val="bullet"/>
      <w:lvlText w:val=""/>
      <w:lvlJc w:val="left"/>
      <w:pPr>
        <w:ind w:left="1140" w:hanging="360"/>
      </w:pPr>
      <w:rPr>
        <w:rFonts w:ascii="Wingdings" w:hAnsi="Wingdings" w:cs="Wingdings" w:hint="default"/>
        <w:sz w:val="18"/>
        <w:szCs w:val="18"/>
        <w:rFonts w:cs="Wingdings"/>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center"/>
      <w:outlineLvl w:val="0"/>
    </w:pPr>
    <w:rPr>
      <w:b/>
      <w:szCs w:val="20"/>
    </w:rPr>
  </w:style>
  <w:style w:type="paragraph" w:styleId="Heading6">
    <w:name w:val="Heading 6"/>
    <w:basedOn w:val="Normal"/>
    <w:next w:val="Normal"/>
    <w:qFormat/>
    <w:pPr>
      <w:keepNext w:val="true"/>
      <w:numPr>
        <w:ilvl w:val="5"/>
        <w:numId w:val="1"/>
      </w:numPr>
      <w:outlineLvl w:val="5"/>
    </w:pPr>
    <w:rPr>
      <w:i/>
      <w:sz w:val="20"/>
      <w:szCs w:val="20"/>
    </w:rPr>
  </w:style>
  <w:style w:type="paragraph" w:styleId="Heading9">
    <w:name w:val="Heading 9"/>
    <w:basedOn w:val="Normal"/>
    <w:next w:val="Normal"/>
    <w:qFormat/>
    <w:pPr>
      <w:keepNext w:val="true"/>
      <w:numPr>
        <w:ilvl w:val="8"/>
        <w:numId w:val="1"/>
      </w:numPr>
      <w:outlineLvl w:val="8"/>
    </w:pPr>
    <w:rPr>
      <w:b/>
      <w:i/>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color w:val="000000"/>
      <w:sz w:val="18"/>
      <w:szCs w:val="18"/>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color w:val="000000"/>
      <w:sz w:val="18"/>
      <w:szCs w:val="18"/>
    </w:rPr>
  </w:style>
  <w:style w:type="character" w:styleId="WW8Num4z1">
    <w:name w:val="WW8Num4z1"/>
    <w:qFormat/>
    <w:rPr>
      <w:rFonts w:ascii="Symbol" w:hAnsi="Symbol" w:cs="Symbol"/>
      <w:color w:val="000000"/>
      <w:sz w:val="18"/>
      <w:szCs w:val="18"/>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4z6">
    <w:name w:val="WW8Num4z6"/>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eastAsia="MS Mincho;ＭＳ 明朝" w:cs="Wingdings"/>
      <w:color w:val="000000"/>
      <w:sz w:val="18"/>
      <w:szCs w:val="1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2z0">
    <w:name w:val="WW8Num12z0"/>
    <w:qFormat/>
    <w:rPr>
      <w:rFonts w:ascii="Wingdings" w:hAnsi="Wingdings" w:cs="Wingdings"/>
    </w:rPr>
  </w:style>
  <w:style w:type="character" w:styleId="WW8Num12z1">
    <w:name w:val="WW8Num12z1"/>
    <w:qFormat/>
    <w:rPr>
      <w:rFonts w:ascii="Symbol" w:hAnsi="Symbol" w:cs="Symbol"/>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color w:val="000000"/>
      <w:sz w:val="18"/>
      <w:szCs w:val="18"/>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DefaultParagraphFont">
    <w:name w:val="Default Paragraph Font"/>
    <w:qFormat/>
    <w:rPr/>
  </w:style>
  <w:style w:type="character" w:styleId="Heading1Char">
    <w:name w:val="Heading 1 Char"/>
    <w:qFormat/>
    <w:rPr>
      <w:b/>
      <w:sz w:val="24"/>
      <w:lang w:val="en-US" w:bidi="ar-SA"/>
    </w:rPr>
  </w:style>
  <w:style w:type="character" w:styleId="TitleChar">
    <w:name w:val="Title Char"/>
    <w:qFormat/>
    <w:rPr>
      <w:b/>
      <w:bCs/>
      <w:sz w:val="24"/>
      <w:szCs w:val="24"/>
      <w:u w:val="single"/>
      <w:lang w:val="en-US" w:bidi="ar-SA"/>
    </w:rPr>
  </w:style>
  <w:style w:type="character" w:styleId="InternetLink">
    <w:name w:val="Internet Link"/>
    <w:rPr>
      <w:color w:val="0000FF"/>
      <w:u w:val="single"/>
    </w:rPr>
  </w:style>
  <w:style w:type="character" w:styleId="CommentReference">
    <w:name w:val="Comment Reference"/>
    <w:qFormat/>
    <w:rPr>
      <w:sz w:val="16"/>
      <w:szCs w:val="16"/>
    </w:rPr>
  </w:style>
  <w:style w:type="character" w:styleId="Emphasis">
    <w:name w:val="Emphasis"/>
    <w:qFormat/>
    <w:rPr>
      <w:i/>
      <w:iCs/>
    </w:rPr>
  </w:style>
  <w:style w:type="character" w:styleId="FooterChar">
    <w:name w:val="Footer Char"/>
    <w:qFormat/>
    <w:rPr>
      <w:sz w:val="24"/>
      <w:szCs w:val="24"/>
    </w:rPr>
  </w:style>
  <w:style w:type="character" w:styleId="Applestylespan">
    <w:name w:val="apple-style-span"/>
    <w:basedOn w:val="DefaultParagraphFont"/>
    <w:qFormat/>
    <w:rPr/>
  </w:style>
  <w:style w:type="paragraph" w:styleId="Heading">
    <w:name w:val="Heading"/>
    <w:basedOn w:val="Normal"/>
    <w:next w:val="TextBody"/>
    <w:qFormat/>
    <w:pPr>
      <w:jc w:val="center"/>
    </w:pPr>
    <w:rPr>
      <w:b/>
      <w:bCs/>
      <w:u w:val="single"/>
    </w:rPr>
  </w:style>
  <w:style w:type="paragraph" w:styleId="TextBody">
    <w:name w:val="Body Text"/>
    <w:basedOn w:val="Normal"/>
    <w:pPr/>
    <w:rPr>
      <w:rFonts w:ascii="Arial" w:hAnsi="Arial" w:cs="Arial"/>
      <w:b/>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me">
    <w:name w:val="Nome"/>
    <w:basedOn w:val="Normal"/>
    <w:qFormat/>
    <w:pPr>
      <w:ind w:left="426" w:hanging="426"/>
    </w:pPr>
    <w:rPr>
      <w:b/>
      <w:sz w:val="28"/>
      <w:szCs w:val="20"/>
    </w:rPr>
  </w:style>
  <w:style w:type="paragraph" w:styleId="Header">
    <w:name w:val="Header"/>
    <w:basedOn w:val="Normal"/>
    <w:pPr/>
    <w:rPr>
      <w:sz w:val="20"/>
      <w:szCs w:val="20"/>
    </w:rPr>
  </w:style>
  <w:style w:type="paragraph" w:styleId="Tit">
    <w:name w:val="Tit"/>
    <w:basedOn w:val="Normal"/>
    <w:qFormat/>
    <w:pPr>
      <w:pBdr>
        <w:bottom w:val="single" w:sz="6" w:space="2" w:color="000000"/>
      </w:pBdr>
      <w:shd w:fill="F2F2F2" w:val="clear"/>
      <w:spacing w:before="0" w:after="120"/>
      <w:ind w:left="851" w:hanging="851"/>
    </w:pPr>
    <w:rPr>
      <w:b/>
      <w:szCs w:val="20"/>
    </w:rPr>
  </w:style>
  <w:style w:type="paragraph" w:styleId="BodyText2">
    <w:name w:val="Body Text 2"/>
    <w:basedOn w:val="Normal"/>
    <w:qFormat/>
    <w:pPr>
      <w:spacing w:lineRule="auto" w:line="360"/>
      <w:ind w:right="-450" w:hanging="0"/>
    </w:pPr>
    <w:rPr>
      <w:rFonts w:ascii="Verdana" w:hAnsi="Verdana" w:cs="Verdana"/>
      <w:color w:val="000000"/>
      <w:sz w:val="20"/>
      <w:szCs w:val="20"/>
    </w:rPr>
  </w:style>
  <w:style w:type="paragraph" w:styleId="BodyTextIndent2">
    <w:name w:val="Body Text Indent 2"/>
    <w:basedOn w:val="Normal"/>
    <w:qFormat/>
    <w:pPr>
      <w:spacing w:lineRule="auto" w:line="480" w:before="0" w:after="120"/>
      <w:ind w:left="360" w:hanging="0"/>
    </w:pPr>
    <w:rPr/>
  </w:style>
  <w:style w:type="paragraph" w:styleId="CharCharCharChar">
    <w:name w:val="Char Char Char Char"/>
    <w:basedOn w:val="Normal"/>
    <w:qFormat/>
    <w:pPr>
      <w:spacing w:lineRule="exact" w:line="240" w:before="60" w:after="160"/>
    </w:pPr>
    <w:rPr>
      <w:rFonts w:ascii="Verdana" w:hAnsi="Verdana" w:cs="Arial"/>
      <w:color w:val="FF00FF"/>
      <w:sz w:val="20"/>
      <w:lang w:val="en-GB"/>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Style14ptShadowRight05">
    <w:name w:val="Style 14 pt Shadow Right:  -0.5&quot;"/>
    <w:basedOn w:val="Normal"/>
    <w:qFormat/>
    <w:pPr>
      <w:ind w:right="-720" w:hanging="0"/>
    </w:pPr>
    <w:rPr>
      <w:shadow/>
      <w:sz w:val="28"/>
      <w:szCs w:val="28"/>
    </w:rPr>
  </w:style>
  <w:style w:type="paragraph" w:styleId="Footer">
    <w:name w:val="Footer"/>
    <w:basedOn w:val="Normal"/>
    <w:pPr>
      <w:tabs>
        <w:tab w:val="center" w:pos="4680" w:leader="none"/>
        <w:tab w:val="right" w:pos="9360" w:leader="none"/>
      </w:tabs>
    </w:pPr>
    <w:rPr>
      <w:lang w:val="en-US"/>
    </w:rPr>
  </w:style>
  <w:style w:type="paragraph" w:styleId="ListParagraph">
    <w:name w:val="List Paragraph"/>
    <w:basedOn w:val="Normal"/>
    <w:qFormat/>
    <w:pPr>
      <w:ind w:left="720" w:hanging="0"/>
    </w:pPr>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2016-10-19T16:37:00Z</dcterms:created>
  <dc:creator>ashtha.jain</dc:creator>
  <dc:description/>
  <cp:keywords/>
  <dc:language>en-US</dc:language>
  <cp:lastModifiedBy>mayank</cp:lastModifiedBy>
  <dcterms:modified xsi:type="dcterms:W3CDTF">2017-01-10T16:20:00Z</dcterms:modified>
  <cp:revision>11</cp:revision>
  <dc:subject/>
  <dc:title>ABUWALA RAVI S</dc:title>
</cp:coreProperties>
</file>