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VoltCart Internal Policy</w:t>
      </w:r>
    </w:p>
    <w:p>
      <w:pPr>
        <w:pStyle w:val="Title"/>
        <w:spacing w:after="16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Repeat Contact and SLA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Policy ID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P13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2026-01-01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Supersedes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Management Escalations team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Precedence level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</w:tbl>
    <w:p>
      <w:pPr>
        <w:pStyle w:val="Heading1"/>
        <w:spacing w:after="100" w:before="240"/>
      </w:pPr>
      <w:r>
        <w:rPr>
          <w:rFonts w:ascii="Arial" w:cs="Arial" w:eastAsia="Arial" w:hAnsi="Arial"/>
        </w:rPr>
        <w:t xml:space="preserve">Purpose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policy covers repeated contact on the same unresolved issue.</w:t>
      </w:r>
    </w:p>
    <w:p>
      <w:pPr>
        <w:pStyle w:val="Heading1"/>
        <w:spacing w:after="100" w:before="240"/>
      </w:pPr>
      <w:r>
        <w:rPr>
          <w:rFonts w:ascii="Arial" w:cs="Arial" w:eastAsia="Arial" w:hAnsi="Arial"/>
        </w:rPr>
        <w:t xml:space="preserve">1. Repeat contact</w:t>
      </w:r>
    </w:p>
    <w:p>
      <w:pPr>
        <w:tabs>
          <w:tab w:val="left" w:pos="540"/>
        </w:tabs>
        <w:spacing w:after="100"/>
        <w:ind w:left="540" w:hanging="5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1.1	</w:t>
      </w:r>
      <w:r>
        <w:rPr>
          <w:rFonts w:ascii="Arial" w:cs="Arial" w:eastAsia="Arial" w:hAnsi="Arial"/>
          <w:sz w:val="22"/>
          <w:szCs w:val="22"/>
        </w:rPr>
        <w:t xml:space="preserve">A third or later contact on the same issue is escalated to a Supervisor automatically.</w:t>
      </w:r>
    </w:p>
    <w:p>
      <w:pPr>
        <w:tabs>
          <w:tab w:val="left" w:pos="540"/>
        </w:tabs>
        <w:spacing w:after="100"/>
        <w:ind w:left="540" w:hanging="5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1.2	</w:t>
      </w:r>
      <w:r>
        <w:rPr>
          <w:rFonts w:ascii="Arial" w:cs="Arial" w:eastAsia="Arial" w:hAnsi="Arial"/>
          <w:sz w:val="22"/>
          <w:szCs w:val="22"/>
        </w:rPr>
        <w:t xml:space="preserve">The case history from all prior contacts is attached to the escalation.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VoltCart (fictional company) -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P13 | v1.0 | Active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6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00" w:before="240"/>
      <w:outlineLvl w:val="0"/>
    </w:pPr>
    <w:rPr>
      <w:rFonts w:ascii="Arial" w:cs="Arial" w:eastAsia="Arial" w:hAnsi="Arial"/>
      <w:b/>
      <w:bCs/>
      <w:color w:val="1F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2026-09-25T22:10:51.247Z</dcterms:created>
  <dcterms:modified xsi:type="dcterms:W3CDTF">2026-09-25T22:10:51.247Z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