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592EBFB" w14:textId="0D624BF9" w:rsidR="004247E0" w:rsidRDefault="00ED036E" w:rsidRPr="0094405B">
      <w:pPr>
        <w:jc w:val="center"/>
        <w:rPr>
          <w:rFonts w:asciiTheme="majorHAnsi" w:cs="Arial" w:hAnsiTheme="majorHAnsi"/>
          <w:b/>
          <w:sz w:val="21"/>
        </w:rPr>
      </w:pPr>
      <w:r>
        <w:rPr>
          <w:rFonts w:asciiTheme="majorHAnsi" w:cs="Arial" w:hAnsiTheme="majorHAnsi"/>
          <w:b/>
          <w:sz w:val="40"/>
        </w:rPr>
        <w:t xml:space="preserve">Alfred A. </w:t>
      </w:r>
      <w:proofErr w:type="spellStart"/>
      <w:r>
        <w:rPr>
          <w:rFonts w:asciiTheme="majorHAnsi" w:cs="Arial" w:hAnsiTheme="majorHAnsi"/>
          <w:b/>
          <w:sz w:val="40"/>
        </w:rPr>
        <w:t>Cicere</w:t>
      </w:r>
      <w:proofErr w:type="spellEnd"/>
    </w:p>
    <w:p w14:paraId="0073D44E" w14:textId="59EC66F9" w:rsidR="004247E0" w:rsidRDefault="00ED036E" w:rsidRPr="0094405B">
      <w:pPr>
        <w:jc w:val="center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>Milton, DE</w:t>
      </w:r>
    </w:p>
    <w:p w14:paraId="19F0821A" w14:textId="12510FFF" w:rsidP="00E3219A" w:rsidR="000D4443" w:rsidRDefault="00ED036E" w:rsidRPr="00E3219A">
      <w:pPr>
        <w:jc w:val="center"/>
        <w:rPr>
          <w:rFonts w:asciiTheme="minorHAnsi" w:cs="Arial" w:hAnsiTheme="minorHAnsi"/>
          <w:smallCaps/>
          <w:sz w:val="21"/>
          <w:szCs w:val="21"/>
        </w:rPr>
      </w:pPr>
      <w:r w:rsidRPr="00ED036E">
        <w:rPr>
          <w:rFonts w:asciiTheme="minorHAnsi" w:cs="Arial" w:hAnsiTheme="minorHAnsi"/>
          <w:sz w:val="21"/>
          <w:szCs w:val="21"/>
        </w:rPr>
        <w:t>alcicere@hotmail.com</w:t>
      </w:r>
      <w:r w:rsidR="004247E0" w:rsidRPr="0094405B">
        <w:rPr>
          <w:rFonts w:asciiTheme="minorHAnsi" w:cs="Arial" w:hAnsiTheme="minorHAnsi"/>
          <w:smallCaps/>
          <w:sz w:val="21"/>
          <w:szCs w:val="21"/>
        </w:rPr>
        <w:t xml:space="preserve"> </w:t>
      </w:r>
      <w:r w:rsidR="004247E0" w:rsidRPr="0094405B">
        <w:rPr>
          <w:rFonts w:asciiTheme="minorHAnsi" w:cs="Arial" w:hAnsiTheme="minorHAnsi"/>
          <w:smallCaps/>
          <w:sz w:val="21"/>
          <w:szCs w:val="21"/>
        </w:rPr>
        <w:sym w:char="F0B7" w:font="Symbol"/>
      </w:r>
      <w:r w:rsidR="004247E0" w:rsidRPr="0094405B">
        <w:rPr>
          <w:rFonts w:asciiTheme="minorHAnsi" w:cs="Arial" w:hAnsiTheme="minorHAnsi"/>
          <w:smallCaps/>
          <w:sz w:val="21"/>
          <w:szCs w:val="21"/>
        </w:rPr>
        <w:t xml:space="preserve"> </w:t>
      </w:r>
      <w:r w:rsidRPr="00ED036E">
        <w:rPr>
          <w:rFonts w:asciiTheme="minorHAnsi" w:cs="Arial" w:hAnsiTheme="minorHAnsi"/>
          <w:smallCaps/>
          <w:sz w:val="21"/>
          <w:szCs w:val="21"/>
        </w:rPr>
        <w:t>(410)-259-7671</w:t>
      </w:r>
      <w:r w:rsidR="00E3219A">
        <w:rPr>
          <w:rFonts w:asciiTheme="minorHAnsi" w:cs="Arial" w:hAnsiTheme="minorHAnsi"/>
          <w:smallCaps/>
          <w:sz w:val="21"/>
          <w:szCs w:val="21"/>
        </w:rPr>
        <w:t xml:space="preserve"> </w:t>
      </w:r>
      <w:r w:rsidR="00E3219A" w:rsidRPr="0094405B">
        <w:rPr>
          <w:rFonts w:asciiTheme="minorHAnsi" w:cs="Arial" w:hAnsiTheme="minorHAnsi"/>
          <w:smallCaps/>
          <w:sz w:val="21"/>
          <w:szCs w:val="21"/>
        </w:rPr>
        <w:sym w:char="F0B7" w:font="Symbol"/>
      </w:r>
      <w:r w:rsidR="00E3219A" w:rsidRPr="0094405B">
        <w:rPr>
          <w:rFonts w:asciiTheme="minorHAnsi" w:cs="Arial" w:hAnsiTheme="minorHAnsi"/>
          <w:smallCaps/>
          <w:sz w:val="21"/>
          <w:szCs w:val="21"/>
        </w:rPr>
        <w:t xml:space="preserve"> </w:t>
      </w:r>
      <w:r w:rsidR="00E3219A">
        <w:rPr>
          <w:rFonts w:asciiTheme="minorHAnsi" w:cs="Arial" w:hAnsiTheme="minorHAnsi"/>
          <w:smallCaps/>
          <w:sz w:val="21"/>
          <w:szCs w:val="21"/>
        </w:rPr>
        <w:t xml:space="preserve"> </w:t>
      </w:r>
      <w:r w:rsidRPr="00ED036E">
        <w:rPr>
          <w:rFonts w:asciiTheme="minorHAnsi" w:cs="Arial" w:hAnsiTheme="minorHAnsi"/>
          <w:sz w:val="21"/>
          <w:szCs w:val="21"/>
        </w:rPr>
        <w:t>linkedin.com/in/</w:t>
      </w:r>
      <w:proofErr w:type="spellStart"/>
      <w:r w:rsidRPr="00ED036E">
        <w:rPr>
          <w:rFonts w:asciiTheme="minorHAnsi" w:cs="Arial" w:hAnsiTheme="minorHAnsi"/>
          <w:sz w:val="21"/>
          <w:szCs w:val="21"/>
        </w:rPr>
        <w:t>alcicere</w:t>
      </w:r>
      <w:proofErr w:type="spellEnd"/>
    </w:p>
    <w:p w14:paraId="5709C631" w14:textId="319B56B0" w:rsidP="00E3219A" w:rsidR="00646495" w:rsidRDefault="004247E0" w:rsidRPr="00E3219A">
      <w:pPr>
        <w:spacing w:after="120" w:before="120"/>
        <w:jc w:val="center"/>
        <w:rPr>
          <w:rFonts w:asciiTheme="minorHAnsi" w:cs="Arial" w:hAnsiTheme="minorHAnsi"/>
          <w:b/>
          <w:bCs/>
          <w:sz w:val="21"/>
          <w:szCs w:val="21"/>
        </w:rPr>
      </w:pPr>
      <w:r w:rsidRPr="0094405B">
        <w:rPr>
          <w:rFonts w:asciiTheme="minorHAnsi" w:cs="Arial" w:hAnsiTheme="minorHAnsi"/>
          <w:sz w:val="21"/>
          <w:szCs w:val="21"/>
        </w:rPr>
        <w:t xml:space="preserve"> </w:t>
      </w:r>
      <w:r w:rsidRPr="00E3219A">
        <w:rPr>
          <w:rFonts w:asciiTheme="minorHAnsi" w:cs="Arial" w:hAnsiTheme="minorHAnsi"/>
          <w:b/>
          <w:bCs/>
          <w:sz w:val="21"/>
          <w:szCs w:val="21"/>
        </w:rPr>
        <w:t>Curriculum Vitae</w:t>
      </w:r>
    </w:p>
    <w:p w14:paraId="2D0530E0" w14:textId="77777777" w:rsidP="00540C5E" w:rsidR="00540C5E" w:rsidRDefault="00540C5E" w:rsidRPr="0075470A">
      <w:pPr>
        <w:pStyle w:val="BodyText2"/>
        <w:pBdr>
          <w:top w:color="000000" w:space="9" w:sz="8" w:val="single"/>
        </w:pBdr>
        <w:spacing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 w:rsidRPr="0075470A">
        <w:rPr>
          <w:rFonts w:asciiTheme="majorHAnsi" w:cs="Arial" w:hAnsiTheme="majorHAnsi"/>
          <w:b/>
          <w:sz w:val="26"/>
          <w:szCs w:val="26"/>
        </w:rPr>
        <w:t>Education and Credentials</w:t>
      </w:r>
    </w:p>
    <w:p w14:paraId="3B30CA81" w14:textId="6DD0702B" w:rsidP="00835C07" w:rsidR="004247E0" w:rsidRDefault="00ED036E" w:rsidRPr="0094405B">
      <w:pPr>
        <w:pStyle w:val="BodyText2"/>
        <w:spacing w:after="80" w:before="120" w:line="240" w:lineRule="auto"/>
        <w:ind w:left="360"/>
        <w:jc w:val="left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b/>
          <w:sz w:val="21"/>
          <w:szCs w:val="21"/>
        </w:rPr>
        <w:t>Master of Elementary Education</w:t>
      </w:r>
      <w:r w:rsidR="005D0450">
        <w:rPr>
          <w:rFonts w:asciiTheme="minorHAnsi" w:cs="Arial" w:hAnsiTheme="minorHAnsi"/>
          <w:b/>
          <w:sz w:val="21"/>
          <w:szCs w:val="21"/>
        </w:rPr>
        <w:t xml:space="preserve"> </w:t>
      </w:r>
      <w:r w:rsidR="004247E0" w:rsidRPr="0094405B">
        <w:rPr>
          <w:rFonts w:asciiTheme="minorHAnsi" w:cs="Arial" w:hAnsiTheme="minorHAnsi"/>
          <w:sz w:val="21"/>
          <w:szCs w:val="21"/>
        </w:rPr>
        <w:t>–</w:t>
      </w:r>
      <w:r w:rsidR="00CE47FA">
        <w:rPr>
          <w:rFonts w:asciiTheme="minorHAnsi" w:cs="Arial" w:hAnsiTheme="minorHAnsi"/>
          <w:sz w:val="21"/>
          <w:szCs w:val="21"/>
        </w:rPr>
        <w:t xml:space="preserve"> </w:t>
      </w:r>
      <w:r w:rsidR="00C42833">
        <w:rPr>
          <w:rFonts w:asciiTheme="minorHAnsi" w:cs="Arial" w:hAnsiTheme="minorHAnsi"/>
          <w:sz w:val="21"/>
          <w:szCs w:val="21"/>
        </w:rPr>
        <w:t>Towson University</w:t>
      </w:r>
      <w:r w:rsidR="004247E0" w:rsidRPr="0094405B">
        <w:rPr>
          <w:rFonts w:asciiTheme="minorHAnsi" w:cs="Arial" w:hAnsiTheme="minorHAnsi"/>
          <w:sz w:val="21"/>
          <w:szCs w:val="21"/>
        </w:rPr>
        <w:t xml:space="preserve">, </w:t>
      </w:r>
      <w:r w:rsidR="003017B0">
        <w:rPr>
          <w:rFonts w:asciiTheme="minorHAnsi" w:cs="Arial" w:hAnsiTheme="minorHAnsi"/>
          <w:sz w:val="21"/>
          <w:szCs w:val="21"/>
        </w:rPr>
        <w:t>Towson</w:t>
      </w:r>
      <w:r w:rsidR="00CE47FA">
        <w:rPr>
          <w:rFonts w:asciiTheme="minorHAnsi" w:cs="Arial" w:hAnsiTheme="minorHAnsi"/>
          <w:sz w:val="21"/>
          <w:szCs w:val="21"/>
        </w:rPr>
        <w:t xml:space="preserve">, </w:t>
      </w:r>
      <w:r w:rsidR="003017B0">
        <w:rPr>
          <w:rFonts w:asciiTheme="minorHAnsi" w:cs="Arial" w:hAnsiTheme="minorHAnsi"/>
          <w:sz w:val="21"/>
          <w:szCs w:val="21"/>
        </w:rPr>
        <w:t>MD</w:t>
      </w:r>
    </w:p>
    <w:p w14:paraId="59D59B7E" w14:textId="7116846E" w:rsidP="000D4443" w:rsidR="004247E0" w:rsidRDefault="004247E0" w:rsidRPr="0094405B">
      <w:pPr>
        <w:pStyle w:val="BodyText2"/>
        <w:spacing w:after="80" w:before="120"/>
        <w:ind w:left="360"/>
        <w:jc w:val="left"/>
        <w:rPr>
          <w:rFonts w:asciiTheme="minorHAnsi" w:cs="Arial" w:hAnsiTheme="minorHAnsi"/>
          <w:sz w:val="21"/>
          <w:szCs w:val="21"/>
        </w:rPr>
      </w:pPr>
      <w:r w:rsidRPr="0094405B">
        <w:rPr>
          <w:rFonts w:asciiTheme="minorHAnsi" w:cs="Arial" w:hAnsiTheme="minorHAnsi"/>
          <w:b/>
          <w:sz w:val="21"/>
          <w:szCs w:val="21"/>
        </w:rPr>
        <w:t xml:space="preserve">Bachelor of </w:t>
      </w:r>
      <w:r w:rsidR="00C42833">
        <w:rPr>
          <w:rFonts w:asciiTheme="minorHAnsi" w:cs="Arial" w:hAnsiTheme="minorHAnsi"/>
          <w:b/>
          <w:sz w:val="21"/>
          <w:szCs w:val="21"/>
        </w:rPr>
        <w:t>Elementary Education</w:t>
      </w:r>
      <w:r w:rsidR="005D0450">
        <w:rPr>
          <w:rFonts w:asciiTheme="minorHAnsi" w:cs="Arial" w:hAnsiTheme="minorHAnsi"/>
          <w:b/>
          <w:sz w:val="21"/>
          <w:szCs w:val="21"/>
        </w:rPr>
        <w:t xml:space="preserve"> </w:t>
      </w:r>
      <w:r w:rsidRPr="0094405B">
        <w:rPr>
          <w:rStyle w:val="Strong"/>
          <w:rFonts w:asciiTheme="minorHAnsi" w:cs="Arial" w:hAnsiTheme="minorHAnsi"/>
          <w:b w:val="0"/>
          <w:sz w:val="21"/>
          <w:szCs w:val="21"/>
        </w:rPr>
        <w:t>–</w:t>
      </w:r>
      <w:r w:rsidRPr="0094405B">
        <w:rPr>
          <w:rStyle w:val="Strong"/>
          <w:rFonts w:asciiTheme="minorHAnsi" w:cs="Arial" w:hAnsiTheme="minorHAnsi"/>
          <w:sz w:val="21"/>
          <w:szCs w:val="21"/>
        </w:rPr>
        <w:t xml:space="preserve"> </w:t>
      </w:r>
      <w:r w:rsidR="00C42833">
        <w:rPr>
          <w:rFonts w:asciiTheme="minorHAnsi" w:cs="Arial" w:hAnsiTheme="minorHAnsi"/>
          <w:sz w:val="21"/>
          <w:szCs w:val="21"/>
        </w:rPr>
        <w:t>Towson University</w:t>
      </w:r>
      <w:r w:rsidRPr="0094405B">
        <w:rPr>
          <w:rFonts w:asciiTheme="minorHAnsi" w:cs="Arial" w:hAnsiTheme="minorHAnsi"/>
          <w:sz w:val="21"/>
          <w:szCs w:val="21"/>
        </w:rPr>
        <w:t xml:space="preserve">, </w:t>
      </w:r>
      <w:r w:rsidR="003017B0">
        <w:rPr>
          <w:rFonts w:asciiTheme="minorHAnsi" w:cs="Arial" w:hAnsiTheme="minorHAnsi"/>
          <w:sz w:val="21"/>
          <w:szCs w:val="21"/>
        </w:rPr>
        <w:t>Towson, MD</w:t>
      </w:r>
    </w:p>
    <w:p w14:paraId="7FAECC63" w14:textId="77777777" w:rsidP="00646495" w:rsidR="00646495" w:rsidRDefault="00646495" w:rsidRPr="0094405B">
      <w:pPr>
        <w:pStyle w:val="BodyText2"/>
        <w:spacing w:line="240" w:lineRule="auto"/>
        <w:jc w:val="left"/>
        <w:rPr>
          <w:rFonts w:asciiTheme="minorHAnsi" w:cs="Arial" w:hAnsiTheme="minorHAnsi"/>
          <w:sz w:val="32"/>
          <w:szCs w:val="32"/>
        </w:rPr>
      </w:pPr>
    </w:p>
    <w:p w14:paraId="6FE3E2A8" w14:textId="3202AF9E" w:rsidP="00AE4451" w:rsidR="004247E0" w:rsidRDefault="004247E0" w:rsidRPr="0075470A">
      <w:pPr>
        <w:pStyle w:val="BodyText2"/>
        <w:pBdr>
          <w:top w:color="000000" w:space="9" w:sz="8" w:val="single"/>
        </w:pBdr>
        <w:spacing w:line="240" w:lineRule="auto"/>
        <w:jc w:val="both"/>
        <w:rPr>
          <w:rFonts w:asciiTheme="majorHAnsi" w:cs="Arial" w:hAnsiTheme="majorHAnsi"/>
          <w:b/>
          <w:sz w:val="26"/>
          <w:szCs w:val="26"/>
        </w:rPr>
      </w:pPr>
      <w:r w:rsidRPr="0075470A">
        <w:rPr>
          <w:rFonts w:asciiTheme="majorHAnsi" w:cs="Arial" w:hAnsiTheme="majorHAnsi"/>
          <w:b/>
          <w:sz w:val="26"/>
          <w:szCs w:val="26"/>
        </w:rPr>
        <w:t>Professional Experience</w:t>
      </w:r>
    </w:p>
    <w:p w14:paraId="0B2DFCE8" w14:textId="5ED25CE1" w:rsidP="00AE4451" w:rsidR="003017B0" w:rsidRDefault="003017B0" w:rsidRPr="0094405B">
      <w:pPr>
        <w:pStyle w:val="NormalWeb"/>
        <w:tabs>
          <w:tab w:pos="9360" w:val="right"/>
        </w:tabs>
        <w:spacing w:after="0" w:before="120"/>
        <w:ind w:left="360"/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caps/>
          <w:sz w:val="21"/>
          <w:szCs w:val="21"/>
        </w:rPr>
        <w:t>Time to tea</w:t>
      </w:r>
      <w:r w:rsidR="0005505E">
        <w:rPr>
          <w:rFonts w:asciiTheme="minorHAnsi" w:cs="Arial" w:hAnsiTheme="minorHAnsi"/>
          <w:caps/>
          <w:sz w:val="21"/>
          <w:szCs w:val="21"/>
        </w:rPr>
        <w:t>c</w:t>
      </w:r>
      <w:r>
        <w:rPr>
          <w:rFonts w:asciiTheme="minorHAnsi" w:cs="Arial" w:hAnsiTheme="minorHAnsi"/>
          <w:caps/>
          <w:sz w:val="21"/>
          <w:szCs w:val="21"/>
        </w:rPr>
        <w:t>h inc.</w:t>
      </w:r>
      <w:r w:rsidRPr="0094405B">
        <w:rPr>
          <w:rFonts w:asciiTheme="minorHAnsi" w:cs="Arial" w:hAnsiTheme="minorHAnsi"/>
          <w:caps/>
          <w:sz w:val="21"/>
          <w:szCs w:val="21"/>
        </w:rPr>
        <w:t xml:space="preserve">, </w:t>
      </w:r>
      <w:r>
        <w:rPr>
          <w:rFonts w:asciiTheme="minorHAnsi" w:cs="Arial" w:hAnsiTheme="minorHAnsi"/>
          <w:sz w:val="21"/>
          <w:szCs w:val="21"/>
        </w:rPr>
        <w:t>Various Locations</w:t>
      </w:r>
    </w:p>
    <w:p w14:paraId="7E4C08D9" w14:textId="1F66EE8F" w:rsidP="00AE4451" w:rsidR="003017B0" w:rsidRDefault="003017B0" w:rsidRPr="0094405B">
      <w:pPr>
        <w:pStyle w:val="BodyText2"/>
        <w:spacing w:before="40" w:line="240" w:lineRule="auto"/>
        <w:ind w:left="360"/>
        <w:jc w:val="both"/>
        <w:rPr>
          <w:rFonts w:asciiTheme="minorHAnsi" w:cs="Arial" w:hAnsiTheme="minorHAnsi"/>
          <w:b/>
          <w:sz w:val="21"/>
          <w:szCs w:val="21"/>
        </w:rPr>
      </w:pPr>
      <w:r>
        <w:rPr>
          <w:rFonts w:asciiTheme="minorHAnsi" w:cs="Arial" w:hAnsiTheme="minorHAnsi"/>
          <w:b/>
          <w:sz w:val="21"/>
          <w:szCs w:val="21"/>
        </w:rPr>
        <w:t>Consultant/Trainer</w:t>
      </w:r>
      <w:r w:rsidRPr="0094405B">
        <w:rPr>
          <w:rFonts w:asciiTheme="minorHAnsi" w:cs="Arial" w:hAnsiTheme="minorHAnsi"/>
          <w:b/>
          <w:sz w:val="21"/>
          <w:szCs w:val="21"/>
        </w:rPr>
        <w:t>,</w:t>
      </w:r>
      <w:r w:rsidRPr="0094405B">
        <w:rPr>
          <w:rFonts w:asciiTheme="minorHAnsi" w:cs="Arial" w:hAnsiTheme="minorHAnsi"/>
          <w:sz w:val="21"/>
          <w:szCs w:val="21"/>
        </w:rPr>
        <w:t xml:space="preserve"> 20</w:t>
      </w:r>
      <w:r>
        <w:rPr>
          <w:rFonts w:asciiTheme="minorHAnsi" w:cs="Arial" w:hAnsiTheme="minorHAnsi"/>
          <w:sz w:val="21"/>
          <w:szCs w:val="21"/>
        </w:rPr>
        <w:t>18</w:t>
      </w:r>
      <w:r w:rsidRPr="0094405B">
        <w:rPr>
          <w:rFonts w:asciiTheme="minorHAnsi" w:cs="Arial" w:hAnsiTheme="minorHAnsi"/>
          <w:sz w:val="21"/>
          <w:szCs w:val="21"/>
        </w:rPr>
        <w:t xml:space="preserve"> to </w:t>
      </w:r>
      <w:r>
        <w:rPr>
          <w:rFonts w:asciiTheme="minorHAnsi" w:cs="Arial" w:hAnsiTheme="minorHAnsi"/>
          <w:sz w:val="21"/>
          <w:szCs w:val="21"/>
        </w:rPr>
        <w:t>Present</w:t>
      </w:r>
    </w:p>
    <w:p w14:paraId="41C9EBEB" w14:textId="352044F8" w:rsidP="00AE4451" w:rsidR="003017B0" w:rsidRDefault="00703132" w:rsidRPr="009261A8">
      <w:pPr>
        <w:pStyle w:val="BodyText"/>
        <w:spacing w:line="252" w:lineRule="auto"/>
        <w:ind w:left="374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>Develop and implement teaching</w:t>
      </w:r>
      <w:r w:rsidR="003017B0"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strategies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for all classrooms, grade levels, and subject areas, 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>facilitating teachers to spend less time</w:t>
      </w:r>
      <w:r w:rsidR="003017B0"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pre-planning.</w:t>
      </w:r>
    </w:p>
    <w:p w14:paraId="3447A110" w14:textId="54E46637" w:rsidP="00AE4451" w:rsidR="003017B0" w:rsidRDefault="00703132" w:rsidRPr="003017B0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40" w:line="240" w:lineRule="auto"/>
        <w:jc w:val="both"/>
        <w:rPr>
          <w:rFonts w:asciiTheme="minorHAnsi" w:cs="Arial" w:hAnsiTheme="minorHAnsi"/>
          <w:sz w:val="21"/>
          <w:szCs w:val="21"/>
        </w:rPr>
      </w:pPr>
      <w:r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Enabled students to become 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>lifelong learners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,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increas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ing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e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ngagement and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m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otivation while incorporating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d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ifferentiated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i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>nstruction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techniques</w:t>
      </w:r>
      <w:r w:rsidR="003017B0" w:rsidRPr="00DC01A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. </w:t>
      </w:r>
    </w:p>
    <w:p w14:paraId="147B2811" w14:textId="4D64EF92" w:rsidP="00AE4451" w:rsidR="004247E0" w:rsidRDefault="009261A8" w:rsidRPr="0094405B">
      <w:pPr>
        <w:pStyle w:val="NormalWeb"/>
        <w:tabs>
          <w:tab w:pos="9360" w:val="right"/>
        </w:tabs>
        <w:spacing w:after="0" w:before="360"/>
        <w:ind w:left="360"/>
        <w:jc w:val="both"/>
        <w:rPr>
          <w:rFonts w:asciiTheme="minorHAnsi" w:cs="Arial" w:hAnsiTheme="minorHAnsi"/>
          <w:sz w:val="21"/>
          <w:szCs w:val="21"/>
        </w:rPr>
      </w:pPr>
      <w:r w:rsidRPr="009261A8">
        <w:rPr>
          <w:rFonts w:asciiTheme="minorHAnsi" w:cs="Arial" w:hAnsiTheme="minorHAnsi"/>
          <w:caps/>
          <w:sz w:val="21"/>
          <w:szCs w:val="21"/>
        </w:rPr>
        <w:t>American Public University System</w:t>
      </w:r>
      <w:r w:rsidR="004247E0" w:rsidRPr="0094405B">
        <w:rPr>
          <w:rFonts w:asciiTheme="minorHAnsi" w:cs="Arial" w:hAnsiTheme="minorHAnsi"/>
          <w:caps/>
          <w:sz w:val="21"/>
          <w:szCs w:val="21"/>
        </w:rPr>
        <w:t xml:space="preserve">, </w:t>
      </w:r>
      <w:r w:rsidR="00CE47FA">
        <w:rPr>
          <w:rFonts w:asciiTheme="minorHAnsi" w:cs="Arial" w:hAnsiTheme="minorHAnsi"/>
          <w:sz w:val="21"/>
          <w:szCs w:val="21"/>
        </w:rPr>
        <w:t>C</w:t>
      </w:r>
      <w:r>
        <w:rPr>
          <w:rFonts w:asciiTheme="minorHAnsi" w:cs="Arial" w:hAnsiTheme="minorHAnsi"/>
          <w:sz w:val="21"/>
          <w:szCs w:val="21"/>
        </w:rPr>
        <w:t>harles Town</w:t>
      </w:r>
      <w:r w:rsidR="00CE47FA">
        <w:rPr>
          <w:rFonts w:asciiTheme="minorHAnsi" w:cs="Arial" w:hAnsiTheme="minorHAnsi"/>
          <w:sz w:val="21"/>
          <w:szCs w:val="21"/>
        </w:rPr>
        <w:t xml:space="preserve">, </w:t>
      </w:r>
      <w:r>
        <w:rPr>
          <w:rFonts w:asciiTheme="minorHAnsi" w:cs="Arial" w:hAnsiTheme="minorHAnsi"/>
          <w:sz w:val="21"/>
          <w:szCs w:val="21"/>
        </w:rPr>
        <w:t>WV</w:t>
      </w:r>
    </w:p>
    <w:p w14:paraId="53BCD058" w14:textId="4D963DFE" w:rsidP="00AE4451" w:rsidR="004247E0" w:rsidRDefault="009261A8" w:rsidRPr="0094405B">
      <w:pPr>
        <w:pStyle w:val="BodyText2"/>
        <w:spacing w:before="40" w:line="240" w:lineRule="auto"/>
        <w:ind w:left="360"/>
        <w:jc w:val="both"/>
        <w:rPr>
          <w:rFonts w:asciiTheme="minorHAnsi" w:cs="Arial" w:hAnsiTheme="minorHAnsi"/>
          <w:b/>
          <w:sz w:val="21"/>
          <w:szCs w:val="21"/>
        </w:rPr>
      </w:pPr>
      <w:r>
        <w:rPr>
          <w:rFonts w:asciiTheme="minorHAnsi" w:cs="Arial" w:hAnsiTheme="minorHAnsi"/>
          <w:b/>
          <w:sz w:val="21"/>
          <w:szCs w:val="21"/>
        </w:rPr>
        <w:t>Full</w:t>
      </w:r>
      <w:r w:rsidR="00E930C6">
        <w:rPr>
          <w:rFonts w:asciiTheme="minorHAnsi" w:cs="Arial" w:hAnsiTheme="minorHAnsi"/>
          <w:b/>
          <w:sz w:val="21"/>
          <w:szCs w:val="21"/>
        </w:rPr>
        <w:t xml:space="preserve"> </w:t>
      </w:r>
      <w:r>
        <w:rPr>
          <w:rFonts w:asciiTheme="minorHAnsi" w:cs="Arial" w:hAnsiTheme="minorHAnsi"/>
          <w:b/>
          <w:sz w:val="21"/>
          <w:szCs w:val="21"/>
        </w:rPr>
        <w:t>time Instructor</w:t>
      </w:r>
      <w:r w:rsidR="00212A81" w:rsidRPr="0094405B">
        <w:rPr>
          <w:rFonts w:asciiTheme="minorHAnsi" w:cs="Arial" w:hAnsiTheme="minorHAnsi"/>
          <w:b/>
          <w:sz w:val="21"/>
          <w:szCs w:val="21"/>
        </w:rPr>
        <w:t>,</w:t>
      </w:r>
      <w:r w:rsidR="00212A81" w:rsidRPr="0094405B">
        <w:rPr>
          <w:rFonts w:asciiTheme="minorHAnsi" w:cs="Arial" w:hAnsiTheme="minorHAnsi"/>
          <w:sz w:val="21"/>
          <w:szCs w:val="21"/>
        </w:rPr>
        <w:t xml:space="preserve"> 20</w:t>
      </w:r>
      <w:r>
        <w:rPr>
          <w:rFonts w:asciiTheme="minorHAnsi" w:cs="Arial" w:hAnsiTheme="minorHAnsi"/>
          <w:sz w:val="21"/>
          <w:szCs w:val="21"/>
        </w:rPr>
        <w:t>10</w:t>
      </w:r>
      <w:r w:rsidR="00212A81" w:rsidRPr="0094405B">
        <w:rPr>
          <w:rFonts w:asciiTheme="minorHAnsi" w:cs="Arial" w:hAnsiTheme="minorHAnsi"/>
          <w:sz w:val="21"/>
          <w:szCs w:val="21"/>
        </w:rPr>
        <w:t xml:space="preserve"> to </w:t>
      </w:r>
      <w:r>
        <w:rPr>
          <w:rFonts w:asciiTheme="minorHAnsi" w:cs="Arial" w:hAnsiTheme="minorHAnsi"/>
          <w:sz w:val="21"/>
          <w:szCs w:val="21"/>
        </w:rPr>
        <w:t>2017</w:t>
      </w:r>
    </w:p>
    <w:p w14:paraId="15DD6F93" w14:textId="746F4F8B" w:rsidP="00AE4451" w:rsidR="009261A8" w:rsidRDefault="00703132" w:rsidRPr="00E610A8">
      <w:pPr>
        <w:pStyle w:val="BodyText"/>
        <w:spacing w:line="252" w:lineRule="auto"/>
        <w:ind w:left="374"/>
        <w:jc w:val="both"/>
        <w:rPr>
          <w:rStyle w:val="Strong"/>
          <w:rFonts w:asciiTheme="minorHAnsi" w:hAnsiTheme="minorHAnsi"/>
          <w:b w:val="0"/>
          <w:sz w:val="21"/>
          <w:szCs w:val="21"/>
          <w:highlight w:val="yellow"/>
        </w:rPr>
      </w:pPr>
      <w:r>
        <w:rPr>
          <w:rStyle w:val="Strong"/>
          <w:rFonts w:asciiTheme="minorHAnsi" w:cs="Arial" w:hAnsiTheme="minorHAnsi"/>
          <w:b w:val="0"/>
          <w:sz w:val="21"/>
          <w:szCs w:val="21"/>
        </w:rPr>
        <w:t>Utilized online teaching methodology to teach</w:t>
      </w:r>
      <w:r w:rsidR="009261A8"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Foundations of Online Learning to adult learners 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>in</w:t>
      </w:r>
      <w:r w:rsidR="009261A8"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military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and</w:t>
      </w:r>
      <w:r w:rsidR="009261A8"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US Homeland Security</w:t>
      </w:r>
      <w:r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affiliates</w:t>
      </w:r>
      <w:r w:rsidR="00DC01A1" w:rsidRPr="00703132"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  <w:r w:rsidR="009261A8" w:rsidRPr="00703132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Pr="00703132">
        <w:rPr>
          <w:rStyle w:val="Strong"/>
          <w:rFonts w:asciiTheme="minorHAnsi" w:hAnsiTheme="minorHAnsi"/>
          <w:b w:val="0"/>
          <w:sz w:val="21"/>
          <w:szCs w:val="21"/>
        </w:rPr>
        <w:t xml:space="preserve">Delivered constructive </w:t>
      </w:r>
      <w:r w:rsidR="009261A8" w:rsidRPr="00703132">
        <w:rPr>
          <w:rStyle w:val="Strong"/>
          <w:rFonts w:asciiTheme="minorHAnsi" w:hAnsiTheme="minorHAnsi"/>
          <w:b w:val="0"/>
          <w:sz w:val="21"/>
          <w:szCs w:val="21"/>
        </w:rPr>
        <w:t xml:space="preserve">feedback </w:t>
      </w:r>
      <w:r w:rsidRPr="00703132">
        <w:rPr>
          <w:rStyle w:val="Strong"/>
          <w:rFonts w:asciiTheme="minorHAnsi" w:hAnsiTheme="minorHAnsi"/>
          <w:b w:val="0"/>
          <w:sz w:val="21"/>
          <w:szCs w:val="21"/>
        </w:rPr>
        <w:t>regarding student assessments.</w:t>
      </w:r>
      <w:r w:rsidR="009261A8" w:rsidRPr="00703132">
        <w:rPr>
          <w:rStyle w:val="Strong"/>
          <w:rFonts w:asciiTheme="minorHAnsi" w:hAnsiTheme="minorHAnsi"/>
          <w:b w:val="0"/>
          <w:sz w:val="21"/>
          <w:szCs w:val="21"/>
        </w:rPr>
        <w:t xml:space="preserve"> </w:t>
      </w:r>
      <w:r w:rsidR="008858AD">
        <w:rPr>
          <w:rStyle w:val="Strong"/>
          <w:rFonts w:asciiTheme="minorHAnsi" w:hAnsiTheme="minorHAnsi"/>
          <w:b w:val="0"/>
          <w:sz w:val="21"/>
          <w:szCs w:val="21"/>
        </w:rPr>
        <w:t>Conferred with directors regarding all student matters.</w:t>
      </w:r>
    </w:p>
    <w:p w14:paraId="31867241" w14:textId="1C9A75A5" w:rsidP="00AE4451" w:rsidR="008858AD" w:rsidRDefault="008858AD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8858AD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Achieved and maintained </w:t>
      </w:r>
      <w:r w:rsidR="009453D5" w:rsidRPr="008858AD">
        <w:rPr>
          <w:rStyle w:val="Strong"/>
          <w:rFonts w:asciiTheme="minorHAnsi" w:cs="Arial" w:hAnsiTheme="minorHAnsi"/>
          <w:b w:val="0"/>
          <w:sz w:val="21"/>
          <w:szCs w:val="21"/>
        </w:rPr>
        <w:t>at least 80% pass rate for each class taught</w:t>
      </w:r>
      <w:r w:rsidR="00DC01A1" w:rsidRPr="008858AD"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</w:p>
    <w:p w14:paraId="24F49550" w14:textId="1789097C" w:rsidP="00AE4451" w:rsidR="004247E0" w:rsidRDefault="008858AD" w:rsidRPr="008858AD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8858AD">
        <w:rPr>
          <w:rStyle w:val="Strong"/>
          <w:rFonts w:asciiTheme="minorHAnsi" w:cs="Arial" w:hAnsiTheme="minorHAnsi"/>
          <w:b w:val="0"/>
          <w:sz w:val="21"/>
          <w:szCs w:val="21"/>
        </w:rPr>
        <w:t>Increased professional growth, and continually assessed student achievements by attending regular in-service offerings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</w:p>
    <w:p w14:paraId="630915D7" w14:textId="59847802" w:rsidP="00AE4451" w:rsidR="004247E0" w:rsidRDefault="009261A8" w:rsidRPr="0094405B">
      <w:pPr>
        <w:pStyle w:val="BodyText2"/>
        <w:spacing w:before="240" w:line="240" w:lineRule="auto"/>
        <w:ind w:left="360"/>
        <w:jc w:val="both"/>
        <w:rPr>
          <w:rFonts w:asciiTheme="minorHAnsi" w:cs="Arial" w:hAnsiTheme="minorHAnsi"/>
          <w:b/>
          <w:sz w:val="21"/>
          <w:szCs w:val="21"/>
        </w:rPr>
      </w:pPr>
      <w:r>
        <w:rPr>
          <w:rFonts w:asciiTheme="minorHAnsi" w:cs="Arial" w:hAnsiTheme="minorHAnsi"/>
          <w:b/>
          <w:sz w:val="21"/>
          <w:szCs w:val="21"/>
        </w:rPr>
        <w:t>Adjunct Instructor</w:t>
      </w:r>
      <w:r w:rsidR="00212A81" w:rsidRPr="0094405B">
        <w:rPr>
          <w:rFonts w:asciiTheme="minorHAnsi" w:cs="Arial" w:hAnsiTheme="minorHAnsi"/>
          <w:b/>
          <w:sz w:val="21"/>
          <w:szCs w:val="21"/>
        </w:rPr>
        <w:t>,</w:t>
      </w:r>
      <w:r w:rsidR="004247E0" w:rsidRPr="0094405B">
        <w:rPr>
          <w:rFonts w:asciiTheme="minorHAnsi" w:cs="Arial" w:hAnsiTheme="minorHAnsi"/>
          <w:b/>
          <w:sz w:val="21"/>
          <w:szCs w:val="21"/>
        </w:rPr>
        <w:t xml:space="preserve"> </w:t>
      </w:r>
      <w:r>
        <w:rPr>
          <w:rFonts w:asciiTheme="minorHAnsi" w:cs="Arial" w:hAnsiTheme="minorHAnsi"/>
          <w:sz w:val="21"/>
          <w:szCs w:val="21"/>
        </w:rPr>
        <w:t>2009</w:t>
      </w:r>
      <w:r w:rsidR="00212A81" w:rsidRPr="0094405B">
        <w:rPr>
          <w:rFonts w:asciiTheme="minorHAnsi" w:cs="Arial" w:hAnsiTheme="minorHAnsi"/>
          <w:sz w:val="21"/>
          <w:szCs w:val="21"/>
        </w:rPr>
        <w:t xml:space="preserve"> to 20</w:t>
      </w:r>
      <w:r>
        <w:rPr>
          <w:rFonts w:asciiTheme="minorHAnsi" w:cs="Arial" w:hAnsiTheme="minorHAnsi"/>
          <w:sz w:val="21"/>
          <w:szCs w:val="21"/>
        </w:rPr>
        <w:t>10</w:t>
      </w:r>
    </w:p>
    <w:p w14:paraId="0042B6AF" w14:textId="4DDE59C4" w:rsidP="00AE4451" w:rsidR="009453A0" w:rsidRDefault="00F618EA" w:rsidRPr="00E3219A">
      <w:pPr>
        <w:pStyle w:val="BodyText"/>
        <w:spacing w:line="252" w:lineRule="auto"/>
        <w:ind w:left="374"/>
        <w:jc w:val="both"/>
        <w:rPr>
          <w:rStyle w:val="Strong"/>
          <w:rFonts w:asciiTheme="minorHAnsi" w:cs="Arial" w:hAnsiTheme="minorHAnsi"/>
          <w:b w:val="0"/>
          <w:bCs/>
          <w:sz w:val="21"/>
          <w:szCs w:val="21"/>
        </w:rPr>
      </w:pPr>
      <w:r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>Delivered expert coaching to</w:t>
      </w:r>
      <w:r w:rsidR="009453A0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 </w:t>
      </w:r>
      <w:r w:rsidRPr="00F618E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adult learners in military or </w:t>
      </w:r>
      <w:r w:rsidR="003170D5">
        <w:rPr>
          <w:rStyle w:val="Strong"/>
          <w:rFonts w:asciiTheme="minorHAnsi" w:cs="Arial" w:hAnsiTheme="minorHAnsi"/>
          <w:b w:val="0"/>
          <w:sz w:val="21"/>
          <w:szCs w:val="21"/>
        </w:rPr>
        <w:t>a</w:t>
      </w:r>
      <w:r w:rsidRPr="00F618EA">
        <w:rPr>
          <w:rStyle w:val="Strong"/>
          <w:rFonts w:asciiTheme="minorHAnsi" w:cs="Arial" w:hAnsiTheme="minorHAnsi"/>
          <w:b w:val="0"/>
          <w:sz w:val="21"/>
          <w:szCs w:val="21"/>
        </w:rPr>
        <w:t>ffiliated with US Homeland Security</w:t>
      </w:r>
      <w:r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, </w:t>
      </w:r>
      <w:r w:rsidR="008858AD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on </w:t>
      </w:r>
      <w:r w:rsidR="009453A0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>navigat</w:t>
      </w:r>
      <w:r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>ing</w:t>
      </w:r>
      <w:r w:rsidR="009453A0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 through online environment</w:t>
      </w:r>
      <w:r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>s</w:t>
      </w:r>
      <w:r w:rsidR="009453A0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, </w:t>
      </w:r>
      <w:r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and </w:t>
      </w:r>
      <w:r w:rsidR="009453A0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taught </w:t>
      </w:r>
      <w:r w:rsidR="00E3219A" w:rsidRPr="00F618EA">
        <w:rPr>
          <w:rStyle w:val="Strong"/>
          <w:rFonts w:asciiTheme="minorHAnsi" w:cs="Arial" w:hAnsiTheme="minorHAnsi"/>
          <w:b w:val="0"/>
          <w:sz w:val="21"/>
          <w:szCs w:val="21"/>
        </w:rPr>
        <w:t>Foundations of</w:t>
      </w:r>
      <w:r w:rsid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="00E3219A" w:rsidRPr="00F618EA">
        <w:rPr>
          <w:rStyle w:val="Strong"/>
          <w:rFonts w:asciiTheme="minorHAnsi" w:cs="Arial" w:hAnsiTheme="minorHAnsi"/>
          <w:b w:val="0"/>
          <w:sz w:val="21"/>
          <w:szCs w:val="21"/>
        </w:rPr>
        <w:t>Online Learning</w:t>
      </w:r>
      <w:r w:rsidR="00E3219A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 and </w:t>
      </w:r>
      <w:r w:rsidR="009453A0" w:rsidRPr="00F618EA">
        <w:rPr>
          <w:rStyle w:val="Strong"/>
          <w:rFonts w:asciiTheme="minorHAnsi" w:cs="Arial" w:hAnsiTheme="minorHAnsi"/>
          <w:b w:val="0"/>
          <w:bCs/>
          <w:sz w:val="21"/>
          <w:szCs w:val="21"/>
        </w:rPr>
        <w:t>basic research skills</w:t>
      </w:r>
      <w:r w:rsidRPr="00F618EA"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  <w:r w:rsidR="008858AD" w:rsidRPr="00F618E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="00E3219A" w:rsidRPr="00E3219A">
        <w:rPr>
          <w:rStyle w:val="Strong"/>
          <w:rFonts w:asciiTheme="minorHAnsi" w:cs="Arial" w:hAnsiTheme="minorHAnsi"/>
          <w:b w:val="0"/>
          <w:bCs/>
          <w:sz w:val="21"/>
          <w:szCs w:val="21"/>
        </w:rPr>
        <w:t>Kept meticulous student records and p</w:t>
      </w:r>
      <w:r w:rsidR="009453A0" w:rsidRPr="00E3219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rovided </w:t>
      </w:r>
      <w:r w:rsidR="00E3219A" w:rsidRPr="00E3219A">
        <w:rPr>
          <w:rStyle w:val="Strong"/>
          <w:rFonts w:asciiTheme="minorHAnsi" w:cs="Arial" w:hAnsiTheme="minorHAnsi"/>
          <w:b w:val="0"/>
          <w:bCs/>
          <w:sz w:val="21"/>
          <w:szCs w:val="21"/>
        </w:rPr>
        <w:t>positive and informative</w:t>
      </w:r>
      <w:r w:rsidR="009453A0" w:rsidRPr="00E3219A">
        <w:rPr>
          <w:rStyle w:val="Strong"/>
          <w:rFonts w:asciiTheme="minorHAnsi" w:cs="Arial" w:hAnsiTheme="minorHAnsi"/>
          <w:b w:val="0"/>
          <w:bCs/>
          <w:sz w:val="21"/>
          <w:szCs w:val="21"/>
        </w:rPr>
        <w:t xml:space="preserve"> feedback in weekly discussion forums and on assignments. </w:t>
      </w:r>
    </w:p>
    <w:p w14:paraId="70AC7CFD" w14:textId="24A78E69" w:rsidP="00AE4451" w:rsidR="009453D5" w:rsidRDefault="00E3219A" w:rsidRPr="00E3219A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="Arial" w:hAnsiTheme="minorHAnsi"/>
          <w:b w:val="0"/>
          <w:bCs/>
          <w:sz w:val="21"/>
          <w:szCs w:val="21"/>
        </w:rPr>
      </w:pPr>
      <w:r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Secured 80% returning admissions </w:t>
      </w:r>
      <w:r w:rsidR="00002C7D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of students in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Bachelor’s degree 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from American Public University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</w:p>
    <w:p w14:paraId="4EA44978" w14:textId="77451DF6" w:rsidP="00AE4451" w:rsidR="00835C07" w:rsidRDefault="00E3219A" w:rsidRPr="0094405B">
      <w:pPr>
        <w:pStyle w:val="BodyText2"/>
        <w:tabs>
          <w:tab w:pos="9360" w:val="right"/>
        </w:tabs>
        <w:spacing w:before="360"/>
        <w:ind w:firstLine="360"/>
        <w:jc w:val="both"/>
        <w:rPr>
          <w:rFonts w:asciiTheme="minorHAnsi" w:cs="Arial" w:hAnsiTheme="minorHAnsi"/>
          <w:sz w:val="21"/>
          <w:szCs w:val="21"/>
        </w:rPr>
      </w:pPr>
      <w:r w:rsidRPr="00E3219A">
        <w:rPr>
          <w:rFonts w:asciiTheme="minorHAnsi" w:cs="Arial" w:hAnsiTheme="minorHAnsi"/>
          <w:caps/>
          <w:sz w:val="21"/>
          <w:szCs w:val="21"/>
        </w:rPr>
        <w:t>Anne Arundel County Schools</w:t>
      </w:r>
      <w:r w:rsidR="004247E0" w:rsidRPr="0094405B">
        <w:rPr>
          <w:rFonts w:asciiTheme="minorHAnsi" w:cs="Arial" w:hAnsiTheme="minorHAnsi"/>
          <w:sz w:val="21"/>
          <w:szCs w:val="21"/>
        </w:rPr>
        <w:t xml:space="preserve">, </w:t>
      </w:r>
      <w:r w:rsidRPr="00E3219A">
        <w:rPr>
          <w:rFonts w:asciiTheme="minorHAnsi" w:cs="Arial" w:hAnsiTheme="minorHAnsi"/>
          <w:sz w:val="21"/>
          <w:szCs w:val="21"/>
        </w:rPr>
        <w:t>Brooklyn Park, MD</w:t>
      </w:r>
    </w:p>
    <w:p w14:paraId="0FA37243" w14:textId="5F852542" w:rsidP="00AE4451" w:rsidR="004247E0" w:rsidRDefault="009453D5" w:rsidRPr="0094405B">
      <w:pPr>
        <w:pStyle w:val="BodyText2"/>
        <w:spacing w:before="40" w:line="240" w:lineRule="auto"/>
        <w:ind w:left="360"/>
        <w:jc w:val="both"/>
        <w:rPr>
          <w:rFonts w:asciiTheme="minorHAnsi" w:cs="Arial" w:hAnsiTheme="minorHAnsi"/>
          <w:b/>
          <w:sz w:val="21"/>
          <w:szCs w:val="21"/>
        </w:rPr>
      </w:pPr>
      <w:r>
        <w:rPr>
          <w:rFonts w:asciiTheme="minorHAnsi" w:cs="Arial" w:hAnsiTheme="minorHAnsi"/>
          <w:b/>
          <w:sz w:val="21"/>
          <w:szCs w:val="21"/>
        </w:rPr>
        <w:t>Classroom Teacher</w:t>
      </w:r>
      <w:r w:rsidR="00212A81" w:rsidRPr="0094405B">
        <w:rPr>
          <w:rFonts w:asciiTheme="minorHAnsi" w:cs="Arial" w:hAnsiTheme="minorHAnsi"/>
          <w:b/>
          <w:sz w:val="21"/>
          <w:szCs w:val="21"/>
        </w:rPr>
        <w:t>,</w:t>
      </w:r>
      <w:r w:rsidR="00212A81" w:rsidRPr="0094405B">
        <w:rPr>
          <w:rFonts w:asciiTheme="minorHAnsi" w:cs="Arial" w:hAnsiTheme="minorHAnsi"/>
          <w:sz w:val="21"/>
          <w:szCs w:val="21"/>
        </w:rPr>
        <w:t xml:space="preserve"> 2000 to 200</w:t>
      </w:r>
      <w:r w:rsidR="00E3219A">
        <w:rPr>
          <w:rFonts w:asciiTheme="minorHAnsi" w:cs="Arial" w:hAnsiTheme="minorHAnsi"/>
          <w:sz w:val="21"/>
          <w:szCs w:val="21"/>
        </w:rPr>
        <w:t>7</w:t>
      </w:r>
    </w:p>
    <w:p w14:paraId="0C633CE0" w14:textId="0050D886" w:rsidP="00AE4451" w:rsidR="004247E0" w:rsidRDefault="00E3219A" w:rsidRPr="0094405B">
      <w:pPr>
        <w:pStyle w:val="NormalWeb"/>
        <w:spacing w:after="0" w:before="40"/>
        <w:ind w:left="360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Employed multimedia approach to</w:t>
      </w:r>
      <w:r w:rsidR="005D0450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create daily and weekly lesson plans and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teach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Physical and Earth/Space Science 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to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m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iddle 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s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chool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ers, mainly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grades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seven and eigh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t. Preserved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student records</w:t>
      </w:r>
      <w:r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and maintained 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continuous contact between students, administrators, and parents. </w:t>
      </w:r>
    </w:p>
    <w:p w14:paraId="72223C4C" w14:textId="20B400C3" w:rsidP="00AE4451" w:rsidR="009453D5" w:rsidRDefault="005D0450" w:rsidRPr="00E3219A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after="240" w:before="40" w:line="240" w:lineRule="auto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>
        <w:rPr>
          <w:rStyle w:val="Strong"/>
          <w:rFonts w:asciiTheme="minorHAnsi" w:cs="Arial" w:hAnsiTheme="minorHAnsi"/>
          <w:b w:val="0"/>
          <w:sz w:val="21"/>
          <w:szCs w:val="21"/>
        </w:rPr>
        <w:t>C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ontinual</w:t>
      </w:r>
      <w:r w:rsid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ly assessed 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student</w:t>
      </w:r>
      <w:r w:rsidR="00E3219A">
        <w:rPr>
          <w:rStyle w:val="Strong"/>
          <w:rFonts w:asciiTheme="minorHAnsi" w:cs="Arial" w:hAnsiTheme="minorHAnsi"/>
          <w:b w:val="0"/>
          <w:sz w:val="21"/>
          <w:szCs w:val="21"/>
        </w:rPr>
        <w:t>s, identified areas of improvement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,</w:t>
      </w:r>
      <w:r w:rsidR="00E3219A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and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provided assist</w:t>
      </w:r>
      <w:r w:rsidR="003170D5">
        <w:rPr>
          <w:rStyle w:val="Strong"/>
          <w:rFonts w:asciiTheme="minorHAnsi" w:cs="Arial" w:hAnsiTheme="minorHAnsi"/>
          <w:b w:val="0"/>
          <w:sz w:val="21"/>
          <w:szCs w:val="21"/>
        </w:rPr>
        <w:t>ance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="00AE4451">
        <w:rPr>
          <w:rStyle w:val="Strong"/>
          <w:rFonts w:asciiTheme="minorHAnsi" w:cs="Arial" w:hAnsiTheme="minorHAnsi"/>
          <w:b w:val="0"/>
          <w:sz w:val="21"/>
          <w:szCs w:val="21"/>
        </w:rPr>
        <w:t>for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="00AE4451">
        <w:rPr>
          <w:rStyle w:val="Strong"/>
          <w:rFonts w:asciiTheme="minorHAnsi" w:cs="Arial" w:hAnsiTheme="minorHAnsi"/>
          <w:b w:val="0"/>
          <w:sz w:val="21"/>
          <w:szCs w:val="21"/>
        </w:rPr>
        <w:t>on time resolution</w:t>
      </w:r>
      <w:r w:rsidR="009453D5" w:rsidRPr="00E3219A"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</w:p>
    <w:p w14:paraId="39F40F87" w14:textId="69946C60" w:rsidP="00540C5E" w:rsidR="004247E0" w:rsidRDefault="009453A0" w:rsidRPr="0075470A">
      <w:pPr>
        <w:pStyle w:val="BodyText2"/>
        <w:pBdr>
          <w:top w:color="000000" w:space="9" w:sz="8" w:val="single"/>
        </w:pBdr>
        <w:spacing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>
        <w:rPr>
          <w:rFonts w:asciiTheme="majorHAnsi" w:cs="Arial" w:hAnsiTheme="majorHAnsi"/>
          <w:b/>
          <w:sz w:val="26"/>
          <w:szCs w:val="26"/>
        </w:rPr>
        <w:lastRenderedPageBreak/>
        <w:t>Additional Experience</w:t>
      </w:r>
    </w:p>
    <w:p w14:paraId="63047154" w14:textId="3522DD1E" w:rsidP="00AE4451" w:rsidR="004247E0" w:rsidRDefault="009453A0" w:rsidRPr="0094405B">
      <w:pPr>
        <w:pStyle w:val="NormalWeb"/>
        <w:spacing w:after="0" w:before="240"/>
        <w:ind w:left="360"/>
        <w:rPr>
          <w:rStyle w:val="Strong"/>
          <w:rFonts w:asciiTheme="minorHAnsi" w:cs="Arial" w:hAnsiTheme="minorHAnsi"/>
          <w:b w:val="0"/>
          <w:sz w:val="21"/>
          <w:szCs w:val="21"/>
        </w:rPr>
      </w:pPr>
      <w:r>
        <w:rPr>
          <w:rStyle w:val="Strong"/>
          <w:rFonts w:asciiTheme="minorHAnsi" w:cs="Arial" w:hAnsiTheme="minorHAnsi"/>
          <w:sz w:val="21"/>
          <w:szCs w:val="21"/>
        </w:rPr>
        <w:t>Account Executive</w:t>
      </w:r>
      <w:r w:rsidR="004247E0" w:rsidRPr="0094405B">
        <w:rPr>
          <w:rStyle w:val="Strong"/>
          <w:rFonts w:asciiTheme="minorHAnsi" w:cs="Arial" w:hAnsiTheme="minorHAnsi"/>
          <w:sz w:val="21"/>
          <w:szCs w:val="21"/>
        </w:rPr>
        <w:t xml:space="preserve">, </w:t>
      </w:r>
      <w:r w:rsidRPr="009453A0">
        <w:rPr>
          <w:rStyle w:val="Strong"/>
          <w:rFonts w:asciiTheme="minorHAnsi" w:cs="Arial" w:hAnsiTheme="minorHAnsi"/>
          <w:b w:val="0"/>
          <w:caps/>
          <w:sz w:val="21"/>
          <w:szCs w:val="21"/>
        </w:rPr>
        <w:t>US Bankcard Center</w:t>
      </w:r>
      <w:r>
        <w:rPr>
          <w:rStyle w:val="Strong"/>
          <w:rFonts w:asciiTheme="minorHAnsi" w:cs="Arial" w:hAnsiTheme="minorHAnsi"/>
          <w:b w:val="0"/>
          <w:caps/>
          <w:sz w:val="21"/>
          <w:szCs w:val="21"/>
        </w:rPr>
        <w:t>, M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elville</w:t>
      </w:r>
      <w:r>
        <w:rPr>
          <w:rStyle w:val="Strong"/>
          <w:rFonts w:asciiTheme="minorHAnsi" w:cs="Arial" w:hAnsiTheme="minorHAnsi"/>
          <w:b w:val="0"/>
          <w:caps/>
          <w:sz w:val="21"/>
          <w:szCs w:val="21"/>
        </w:rPr>
        <w:t>, NY</w:t>
      </w:r>
      <w:r w:rsidR="004247E0" w:rsidRPr="0094405B">
        <w:rPr>
          <w:rStyle w:val="Strong"/>
          <w:rFonts w:asciiTheme="minorHAnsi" w:cs="Arial" w:hAnsiTheme="minorHAnsi"/>
          <w:b w:val="0"/>
          <w:smallCaps/>
          <w:sz w:val="21"/>
          <w:szCs w:val="21"/>
        </w:rPr>
        <w:t xml:space="preserve"> (</w:t>
      </w:r>
      <w:r w:rsidR="00504B4A" w:rsidRPr="0094405B">
        <w:rPr>
          <w:rStyle w:val="Strong"/>
          <w:rFonts w:asciiTheme="minorHAnsi" w:cs="Arial" w:hAnsiTheme="minorHAnsi"/>
          <w:b w:val="0"/>
          <w:smallCaps/>
          <w:sz w:val="21"/>
          <w:szCs w:val="21"/>
        </w:rPr>
        <w:t>200</w:t>
      </w:r>
      <w:r>
        <w:rPr>
          <w:rStyle w:val="Strong"/>
          <w:rFonts w:asciiTheme="minorHAnsi" w:cs="Arial" w:hAnsiTheme="minorHAnsi"/>
          <w:b w:val="0"/>
          <w:smallCaps/>
          <w:sz w:val="21"/>
          <w:szCs w:val="21"/>
        </w:rPr>
        <w:t>9</w:t>
      </w:r>
      <w:r w:rsidR="004247E0" w:rsidRPr="0094405B">
        <w:rPr>
          <w:rStyle w:val="Strong"/>
          <w:rFonts w:asciiTheme="minorHAnsi" w:cs="Arial" w:hAnsiTheme="minorHAnsi"/>
          <w:b w:val="0"/>
          <w:sz w:val="21"/>
          <w:szCs w:val="21"/>
        </w:rPr>
        <w:t>)</w:t>
      </w:r>
    </w:p>
    <w:p w14:paraId="503B2C4B" w14:textId="40391556" w:rsidP="005D0450" w:rsidR="009453D5" w:rsidRDefault="009453D5" w:rsidRPr="009A3239">
      <w:pPr>
        <w:pStyle w:val="NormalWeb"/>
        <w:numPr>
          <w:ilvl w:val="0"/>
          <w:numId w:val="42"/>
        </w:numPr>
        <w:tabs>
          <w:tab w:pos="720" w:val="left"/>
        </w:tabs>
        <w:spacing w:after="0" w:before="40"/>
        <w:ind w:left="1080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Consulted with small and mid-sized businesses </w:t>
      </w:r>
      <w:r w:rsidR="009A3239"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regarding </w:t>
      </w: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credit card processing. </w:t>
      </w:r>
    </w:p>
    <w:p w14:paraId="091F200D" w14:textId="348E05F1" w:rsidP="005D0450" w:rsidR="009453D5" w:rsidRDefault="009A3239" w:rsidRPr="009A3239">
      <w:pPr>
        <w:pStyle w:val="NormalWeb"/>
        <w:numPr>
          <w:ilvl w:val="0"/>
          <w:numId w:val="42"/>
        </w:numPr>
        <w:tabs>
          <w:tab w:pos="720" w:val="left"/>
        </w:tabs>
        <w:spacing w:after="0" w:before="40"/>
        <w:ind w:left="1080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>S</w:t>
      </w:r>
      <w:r w:rsidR="009453D5"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et up new equipment </w:t>
      </w: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or reprogramed old one </w:t>
      </w:r>
      <w:r w:rsidR="009453D5"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for merchants to continue, or begin processing credit cards. </w:t>
      </w:r>
    </w:p>
    <w:p w14:paraId="291B6E7C" w14:textId="531B58CA" w:rsidP="005D0450" w:rsidR="009453D5" w:rsidRDefault="009A3239" w:rsidRPr="009A3239">
      <w:pPr>
        <w:pStyle w:val="NormalWeb"/>
        <w:numPr>
          <w:ilvl w:val="0"/>
          <w:numId w:val="42"/>
        </w:numPr>
        <w:tabs>
          <w:tab w:pos="720" w:val="left"/>
        </w:tabs>
        <w:spacing w:after="0" w:before="40"/>
        <w:ind w:left="1080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Acquired </w:t>
      </w:r>
      <w:r w:rsidR="009453D5"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90% </w:t>
      </w: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>success rate</w:t>
      </w:r>
      <w:r w:rsidR="009453D5"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of sales and </w:t>
      </w:r>
      <w:r w:rsidR="009453D5" w:rsidRPr="009A3239">
        <w:rPr>
          <w:rStyle w:val="Strong"/>
          <w:rFonts w:asciiTheme="minorHAnsi" w:cs="Arial" w:hAnsiTheme="minorHAnsi"/>
          <w:b w:val="0"/>
          <w:sz w:val="21"/>
          <w:szCs w:val="21"/>
        </w:rPr>
        <w:t>lease</w:t>
      </w: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of</w:t>
      </w:r>
      <w:r w:rsidR="009453D5" w:rsidRPr="009A323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credit card equipment</w:t>
      </w:r>
      <w:r w:rsidRPr="009A3239"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</w:p>
    <w:p w14:paraId="3E52453F" w14:textId="329ABEAE" w:rsidP="005D0450" w:rsidR="009453A0" w:rsidRDefault="009453A0" w:rsidRPr="0094405B">
      <w:pPr>
        <w:pStyle w:val="NormalWeb"/>
        <w:spacing w:after="0" w:before="240"/>
        <w:ind w:left="360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>
        <w:rPr>
          <w:rStyle w:val="Strong"/>
          <w:rFonts w:asciiTheme="minorHAnsi" w:cs="Arial" w:hAnsiTheme="minorHAnsi"/>
          <w:sz w:val="21"/>
          <w:szCs w:val="21"/>
        </w:rPr>
        <w:t>Relationship Manager</w:t>
      </w:r>
      <w:r w:rsidRPr="0094405B">
        <w:rPr>
          <w:rStyle w:val="Strong"/>
          <w:rFonts w:asciiTheme="minorHAnsi" w:cs="Arial" w:hAnsiTheme="minorHAnsi"/>
          <w:sz w:val="21"/>
          <w:szCs w:val="21"/>
        </w:rPr>
        <w:t xml:space="preserve">, </w:t>
      </w:r>
      <w:r w:rsidRPr="009453A0">
        <w:rPr>
          <w:rStyle w:val="Strong"/>
          <w:rFonts w:asciiTheme="minorHAnsi" w:cs="Arial" w:hAnsiTheme="minorHAnsi"/>
          <w:b w:val="0"/>
          <w:caps/>
          <w:sz w:val="21"/>
          <w:szCs w:val="21"/>
        </w:rPr>
        <w:t>Heartland Payment Systems</w:t>
      </w:r>
      <w:r>
        <w:rPr>
          <w:rStyle w:val="Strong"/>
          <w:rFonts w:asciiTheme="minorHAnsi" w:cs="Arial" w:hAnsiTheme="minorHAnsi"/>
          <w:b w:val="0"/>
          <w:caps/>
          <w:sz w:val="21"/>
          <w:szCs w:val="21"/>
        </w:rPr>
        <w:t xml:space="preserve">, </w:t>
      </w:r>
      <w:r w:rsidRPr="009453A0">
        <w:rPr>
          <w:rStyle w:val="Strong"/>
          <w:rFonts w:asciiTheme="minorHAnsi" w:hAnsiTheme="minorHAnsi"/>
          <w:b w:val="0"/>
          <w:bCs/>
          <w:sz w:val="21"/>
          <w:szCs w:val="21"/>
        </w:rPr>
        <w:t>Pasadena, MD</w:t>
      </w:r>
      <w:r w:rsidRPr="0094405B">
        <w:rPr>
          <w:rStyle w:val="Strong"/>
          <w:rFonts w:asciiTheme="minorHAnsi" w:cs="Arial" w:hAnsiTheme="minorHAnsi"/>
          <w:b w:val="0"/>
          <w:smallCaps/>
          <w:sz w:val="21"/>
          <w:szCs w:val="21"/>
        </w:rPr>
        <w:t xml:space="preserve"> (200</w:t>
      </w:r>
      <w:r>
        <w:rPr>
          <w:rStyle w:val="Strong"/>
          <w:rFonts w:asciiTheme="minorHAnsi" w:cs="Arial" w:hAnsiTheme="minorHAnsi"/>
          <w:b w:val="0"/>
          <w:smallCaps/>
          <w:sz w:val="21"/>
          <w:szCs w:val="21"/>
        </w:rPr>
        <w:t>7</w:t>
      </w:r>
      <w:r w:rsidRPr="0094405B">
        <w:rPr>
          <w:rStyle w:val="Strong"/>
          <w:rFonts w:asciiTheme="minorHAnsi" w:cs="Arial" w:hAnsiTheme="minorHAnsi"/>
          <w:b w:val="0"/>
          <w:smallCaps/>
          <w:sz w:val="21"/>
          <w:szCs w:val="21"/>
        </w:rPr>
        <w:t xml:space="preserve">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to</w:t>
      </w:r>
      <w:r w:rsidRPr="0094405B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200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9</w:t>
      </w:r>
      <w:r w:rsidRPr="0094405B">
        <w:rPr>
          <w:rStyle w:val="Strong"/>
          <w:rFonts w:asciiTheme="minorHAnsi" w:cs="Arial" w:hAnsiTheme="minorHAnsi"/>
          <w:b w:val="0"/>
          <w:sz w:val="21"/>
          <w:szCs w:val="21"/>
        </w:rPr>
        <w:t>)</w:t>
      </w:r>
    </w:p>
    <w:p w14:paraId="75375C2C" w14:textId="14498D64" w:rsidP="005D0450" w:rsidR="009453A0" w:rsidRDefault="009453D5" w:rsidRPr="00AE4451">
      <w:pPr>
        <w:pStyle w:val="NormalWeb"/>
        <w:numPr>
          <w:ilvl w:val="0"/>
          <w:numId w:val="42"/>
        </w:numPr>
        <w:tabs>
          <w:tab w:pos="720" w:val="left"/>
        </w:tabs>
        <w:spacing w:after="0" w:before="40"/>
        <w:ind w:left="1080"/>
        <w:jc w:val="both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AE445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Sold and </w:t>
      </w:r>
      <w:r w:rsidR="00AE4451" w:rsidRPr="00AE4451">
        <w:rPr>
          <w:rStyle w:val="Strong"/>
          <w:rFonts w:asciiTheme="minorHAnsi" w:cs="Arial" w:hAnsiTheme="minorHAnsi"/>
          <w:b w:val="0"/>
          <w:sz w:val="21"/>
          <w:szCs w:val="21"/>
        </w:rPr>
        <w:t>delivered maintenance for</w:t>
      </w:r>
      <w:r w:rsidRPr="00AE445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merchant services products to small and m</w:t>
      </w:r>
      <w:r w:rsidR="00AE4451" w:rsidRPr="00AE4451">
        <w:rPr>
          <w:rStyle w:val="Strong"/>
          <w:rFonts w:asciiTheme="minorHAnsi" w:cs="Arial" w:hAnsiTheme="minorHAnsi"/>
          <w:b w:val="0"/>
          <w:sz w:val="21"/>
          <w:szCs w:val="21"/>
        </w:rPr>
        <w:t>edium</w:t>
      </w:r>
      <w:r w:rsidRPr="00AE4451">
        <w:rPr>
          <w:rStyle w:val="Strong"/>
          <w:rFonts w:asciiTheme="minorHAnsi" w:cs="Arial" w:hAnsiTheme="minorHAnsi"/>
          <w:b w:val="0"/>
          <w:sz w:val="21"/>
          <w:szCs w:val="21"/>
        </w:rPr>
        <w:t>-sized businesses</w:t>
      </w:r>
      <w:r w:rsidR="009453A0" w:rsidRPr="00AE445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. </w:t>
      </w:r>
    </w:p>
    <w:p w14:paraId="59914FB9" w14:textId="3FBADE5B" w:rsidP="007106F5" w:rsidR="00646495" w:rsidRDefault="00AE4451" w:rsidRPr="007106F5">
      <w:pPr>
        <w:pStyle w:val="NormalWeb"/>
        <w:numPr>
          <w:ilvl w:val="0"/>
          <w:numId w:val="42"/>
        </w:numPr>
        <w:tabs>
          <w:tab w:pos="720" w:val="left"/>
        </w:tabs>
        <w:spacing w:after="360" w:before="40"/>
        <w:ind w:left="1080"/>
        <w:jc w:val="both"/>
        <w:rPr>
          <w:rFonts w:asciiTheme="minorHAnsi" w:cs="Arial" w:hAnsiTheme="minorHAnsi"/>
          <w:sz w:val="21"/>
          <w:szCs w:val="21"/>
        </w:rPr>
      </w:pPr>
      <w:r w:rsidRPr="00AE4451">
        <w:rPr>
          <w:rStyle w:val="Strong"/>
          <w:rFonts w:asciiTheme="minorHAnsi" w:cs="Arial" w:hAnsiTheme="minorHAnsi"/>
          <w:b w:val="0"/>
          <w:sz w:val="21"/>
          <w:szCs w:val="21"/>
        </w:rPr>
        <w:t>Grew sales by 20% and p</w:t>
      </w:r>
      <w:r w:rsidR="009453D5" w:rsidRPr="00AE445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romoted </w:t>
      </w:r>
      <w:r w:rsidR="009A3239" w:rsidRPr="00AE4451">
        <w:rPr>
          <w:rStyle w:val="Strong"/>
          <w:rFonts w:asciiTheme="minorHAnsi" w:cs="Arial" w:hAnsiTheme="minorHAnsi"/>
          <w:b w:val="0"/>
          <w:sz w:val="21"/>
          <w:szCs w:val="21"/>
        </w:rPr>
        <w:t>company’s</w:t>
      </w:r>
      <w:r w:rsidR="009453D5" w:rsidRPr="00AE445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suite of products and services by</w:t>
      </w:r>
      <w:r w:rsidRPr="00AE445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cold</w:t>
      </w:r>
      <w:r w:rsidR="009453D5" w:rsidRPr="00AE4451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calling small and mid-sized business owners</w:t>
      </w:r>
      <w:r w:rsidRPr="00AE4451">
        <w:rPr>
          <w:rStyle w:val="Strong"/>
          <w:rFonts w:asciiTheme="minorHAnsi" w:cs="Arial" w:hAnsiTheme="minorHAnsi"/>
          <w:b w:val="0"/>
          <w:sz w:val="21"/>
          <w:szCs w:val="21"/>
        </w:rPr>
        <w:t>.</w:t>
      </w:r>
    </w:p>
    <w:p w14:paraId="36AC5076" w14:textId="77777777" w:rsidP="00646495" w:rsidR="004247E0" w:rsidRDefault="004247E0" w:rsidRPr="0075470A">
      <w:pPr>
        <w:pStyle w:val="BodyText2"/>
        <w:pBdr>
          <w:top w:color="000000" w:space="9" w:sz="8" w:val="single"/>
        </w:pBdr>
        <w:spacing w:after="120"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 w:rsidRPr="0075470A">
        <w:rPr>
          <w:rFonts w:asciiTheme="majorHAnsi" w:cs="Arial" w:hAnsiTheme="majorHAnsi"/>
          <w:b/>
          <w:sz w:val="26"/>
          <w:szCs w:val="26"/>
        </w:rPr>
        <w:t>Awards</w:t>
      </w:r>
    </w:p>
    <w:p w14:paraId="07695620" w14:textId="2A9225A8" w:rsidP="009453A0" w:rsidR="009453A0" w:rsidRDefault="009453A0" w:rsidRPr="009453A0">
      <w:pPr>
        <w:pStyle w:val="BodyText2"/>
        <w:tabs>
          <w:tab w:pos="2520" w:val="left"/>
        </w:tabs>
        <w:spacing w:before="40"/>
        <w:ind w:left="36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9453A0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OLC Effective Practice Award, Online Learning Consortium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(</w:t>
      </w:r>
      <w:r w:rsidRPr="009453A0">
        <w:rPr>
          <w:rStyle w:val="Strong"/>
          <w:rFonts w:asciiTheme="minorHAnsi" w:cs="Arial" w:hAnsiTheme="minorHAnsi"/>
          <w:b w:val="0"/>
          <w:sz w:val="21"/>
          <w:szCs w:val="21"/>
        </w:rPr>
        <w:t>2017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)</w:t>
      </w:r>
    </w:p>
    <w:p w14:paraId="0B979A0F" w14:textId="55541C91" w:rsidP="009453A0" w:rsidR="004247E0" w:rsidRDefault="009453A0" w:rsidRPr="0094405B">
      <w:pPr>
        <w:pStyle w:val="BodyText2"/>
        <w:tabs>
          <w:tab w:pos="2520" w:val="left"/>
        </w:tabs>
        <w:spacing w:before="40" w:line="240" w:lineRule="auto"/>
        <w:ind w:left="36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9453A0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Who’s Who Among America’s Teachers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(</w:t>
      </w:r>
      <w:r w:rsidRPr="009453A0">
        <w:rPr>
          <w:rStyle w:val="Strong"/>
          <w:rFonts w:asciiTheme="minorHAnsi" w:cs="Arial" w:hAnsiTheme="minorHAnsi"/>
          <w:b w:val="0"/>
          <w:sz w:val="21"/>
          <w:szCs w:val="21"/>
        </w:rPr>
        <w:t>2005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/</w:t>
      </w:r>
      <w:r w:rsidRPr="009453A0">
        <w:rPr>
          <w:rStyle w:val="Strong"/>
          <w:rFonts w:asciiTheme="minorHAnsi" w:cs="Arial" w:hAnsiTheme="minorHAnsi"/>
          <w:b w:val="0"/>
          <w:sz w:val="21"/>
          <w:szCs w:val="21"/>
        </w:rPr>
        <w:t>06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)</w:t>
      </w:r>
    </w:p>
    <w:p w14:paraId="75F7F21B" w14:textId="77777777" w:rsidP="00646495" w:rsidR="00646495" w:rsidRDefault="00646495" w:rsidRPr="0094405B">
      <w:pPr>
        <w:pStyle w:val="BodyText2"/>
        <w:spacing w:line="240" w:lineRule="auto"/>
        <w:jc w:val="left"/>
        <w:rPr>
          <w:rFonts w:asciiTheme="minorHAnsi" w:cs="Arial" w:hAnsiTheme="minorHAnsi"/>
          <w:sz w:val="32"/>
          <w:szCs w:val="32"/>
        </w:rPr>
      </w:pPr>
    </w:p>
    <w:p w14:paraId="440FF4E3" w14:textId="4616BF96" w:rsidP="00540C5E" w:rsidR="004247E0" w:rsidRDefault="004247E0" w:rsidRPr="0075470A">
      <w:pPr>
        <w:pStyle w:val="BodyText2"/>
        <w:pBdr>
          <w:top w:color="000000" w:space="9" w:sz="8" w:val="single"/>
        </w:pBdr>
        <w:spacing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 w:rsidRPr="0075470A">
        <w:rPr>
          <w:rFonts w:asciiTheme="majorHAnsi" w:cs="Arial" w:hAnsiTheme="majorHAnsi"/>
          <w:b/>
          <w:sz w:val="26"/>
          <w:szCs w:val="26"/>
        </w:rPr>
        <w:t>Professional</w:t>
      </w:r>
      <w:r w:rsidR="009453A0">
        <w:rPr>
          <w:rFonts w:asciiTheme="majorHAnsi" w:cs="Arial" w:hAnsiTheme="majorHAnsi"/>
          <w:b/>
          <w:sz w:val="26"/>
          <w:szCs w:val="26"/>
        </w:rPr>
        <w:t xml:space="preserve"> Development</w:t>
      </w:r>
    </w:p>
    <w:p w14:paraId="521610E3" w14:textId="7DCBEBC2" w:rsidP="009453A0" w:rsidR="009453A0" w:rsidRDefault="009453A0" w:rsidRPr="009453A0">
      <w:pPr>
        <w:pStyle w:val="NormalWeb"/>
        <w:spacing w:before="40"/>
        <w:ind w:left="360"/>
        <w:rPr>
          <w:rFonts w:asciiTheme="minorHAnsi" w:cs="Arial" w:hAnsiTheme="minorHAnsi"/>
          <w:sz w:val="21"/>
          <w:szCs w:val="21"/>
        </w:rPr>
      </w:pPr>
      <w:r w:rsidRPr="009453A0">
        <w:rPr>
          <w:rFonts w:asciiTheme="minorHAnsi" w:cs="Arial" w:hAnsiTheme="minorHAnsi"/>
          <w:sz w:val="21"/>
          <w:szCs w:val="21"/>
        </w:rPr>
        <w:t xml:space="preserve">Webinar: Being Present: The Importance of Faculty Engagement Online-APUS </w:t>
      </w:r>
      <w:r w:rsidR="003017B0">
        <w:rPr>
          <w:rFonts w:asciiTheme="minorHAnsi" w:cs="Arial" w:hAnsiTheme="minorHAnsi"/>
          <w:sz w:val="21"/>
          <w:szCs w:val="21"/>
        </w:rPr>
        <w:t>(</w:t>
      </w:r>
      <w:r w:rsidRPr="009453A0">
        <w:rPr>
          <w:rFonts w:asciiTheme="minorHAnsi" w:cs="Arial" w:hAnsiTheme="minorHAnsi"/>
          <w:sz w:val="21"/>
          <w:szCs w:val="21"/>
        </w:rPr>
        <w:t>2017</w:t>
      </w:r>
      <w:r w:rsidR="003017B0">
        <w:rPr>
          <w:rFonts w:asciiTheme="minorHAnsi" w:cs="Arial" w:hAnsiTheme="minorHAnsi"/>
          <w:sz w:val="21"/>
          <w:szCs w:val="21"/>
        </w:rPr>
        <w:t>)</w:t>
      </w:r>
    </w:p>
    <w:p w14:paraId="3392BD71" w14:textId="5DDE5B95" w:rsidP="009453A0" w:rsidR="009453A0" w:rsidRDefault="009453A0" w:rsidRPr="009453A0">
      <w:pPr>
        <w:pStyle w:val="NormalWeb"/>
        <w:spacing w:before="40"/>
        <w:ind w:left="360"/>
        <w:rPr>
          <w:rFonts w:asciiTheme="minorHAnsi" w:cs="Arial" w:hAnsiTheme="minorHAnsi"/>
          <w:sz w:val="21"/>
          <w:szCs w:val="21"/>
        </w:rPr>
      </w:pPr>
      <w:r w:rsidRPr="009453A0">
        <w:rPr>
          <w:rFonts w:asciiTheme="minorHAnsi" w:cs="Arial" w:hAnsiTheme="minorHAnsi"/>
          <w:sz w:val="21"/>
          <w:szCs w:val="21"/>
        </w:rPr>
        <w:t xml:space="preserve">Webinar: Effective Feedback at APUS- APUS </w:t>
      </w:r>
      <w:r w:rsidR="003017B0">
        <w:rPr>
          <w:rFonts w:asciiTheme="minorHAnsi" w:cs="Arial" w:hAnsiTheme="minorHAnsi"/>
          <w:sz w:val="21"/>
          <w:szCs w:val="21"/>
        </w:rPr>
        <w:t>(</w:t>
      </w:r>
      <w:r w:rsidRPr="009453A0">
        <w:rPr>
          <w:rFonts w:asciiTheme="minorHAnsi" w:cs="Arial" w:hAnsiTheme="minorHAnsi"/>
          <w:sz w:val="21"/>
          <w:szCs w:val="21"/>
        </w:rPr>
        <w:t>2017</w:t>
      </w:r>
      <w:r w:rsidR="003017B0">
        <w:rPr>
          <w:rFonts w:asciiTheme="minorHAnsi" w:cs="Arial" w:hAnsiTheme="minorHAnsi"/>
          <w:sz w:val="21"/>
          <w:szCs w:val="21"/>
        </w:rPr>
        <w:t>)</w:t>
      </w:r>
    </w:p>
    <w:p w14:paraId="1F7A5DE3" w14:textId="71ADE4CA" w:rsidP="009453A0" w:rsidR="009453A0" w:rsidRDefault="009453A0" w:rsidRPr="009453A0">
      <w:pPr>
        <w:pStyle w:val="NormalWeb"/>
        <w:spacing w:before="40"/>
        <w:ind w:left="360"/>
        <w:rPr>
          <w:rFonts w:asciiTheme="minorHAnsi" w:cs="Arial" w:hAnsiTheme="minorHAnsi"/>
          <w:sz w:val="21"/>
          <w:szCs w:val="21"/>
        </w:rPr>
      </w:pPr>
      <w:r w:rsidRPr="009453A0">
        <w:rPr>
          <w:rFonts w:asciiTheme="minorHAnsi" w:cs="Arial" w:hAnsiTheme="minorHAnsi"/>
          <w:sz w:val="21"/>
          <w:szCs w:val="21"/>
        </w:rPr>
        <w:t xml:space="preserve">Webinar: Teaching Excellence Summit- APUS </w:t>
      </w:r>
      <w:r w:rsidR="003017B0">
        <w:rPr>
          <w:rFonts w:asciiTheme="minorHAnsi" w:cs="Arial" w:hAnsiTheme="minorHAnsi"/>
          <w:sz w:val="21"/>
          <w:szCs w:val="21"/>
        </w:rPr>
        <w:t>(</w:t>
      </w:r>
      <w:r w:rsidRPr="009453A0">
        <w:rPr>
          <w:rFonts w:asciiTheme="minorHAnsi" w:cs="Arial" w:hAnsiTheme="minorHAnsi"/>
          <w:sz w:val="21"/>
          <w:szCs w:val="21"/>
        </w:rPr>
        <w:t>2017</w:t>
      </w:r>
      <w:r w:rsidR="003017B0">
        <w:rPr>
          <w:rFonts w:asciiTheme="minorHAnsi" w:cs="Arial" w:hAnsiTheme="minorHAnsi"/>
          <w:sz w:val="21"/>
          <w:szCs w:val="21"/>
        </w:rPr>
        <w:t>)</w:t>
      </w:r>
    </w:p>
    <w:p w14:paraId="3419B7DF" w14:textId="61B3387D" w:rsidP="009453A0" w:rsidR="004247E0" w:rsidRDefault="009453A0" w:rsidRPr="0094405B">
      <w:pPr>
        <w:pStyle w:val="NormalWeb"/>
        <w:spacing w:after="0" w:before="40"/>
        <w:ind w:left="360"/>
        <w:rPr>
          <w:rFonts w:asciiTheme="minorHAnsi" w:cs="Arial" w:hAnsiTheme="minorHAnsi"/>
          <w:sz w:val="21"/>
          <w:szCs w:val="21"/>
        </w:rPr>
      </w:pPr>
      <w:r w:rsidRPr="009453A0">
        <w:rPr>
          <w:rFonts w:asciiTheme="minorHAnsi" w:cs="Arial" w:hAnsiTheme="minorHAnsi"/>
          <w:sz w:val="21"/>
          <w:szCs w:val="21"/>
        </w:rPr>
        <w:t xml:space="preserve">Webinar: Utilizing APUS Library Resources to Enhance Weekly Communication-APUS </w:t>
      </w:r>
      <w:r w:rsidR="003017B0">
        <w:rPr>
          <w:rFonts w:asciiTheme="minorHAnsi" w:cs="Arial" w:hAnsiTheme="minorHAnsi"/>
          <w:sz w:val="21"/>
          <w:szCs w:val="21"/>
        </w:rPr>
        <w:t>(</w:t>
      </w:r>
      <w:r w:rsidRPr="009453A0">
        <w:rPr>
          <w:rFonts w:asciiTheme="minorHAnsi" w:cs="Arial" w:hAnsiTheme="minorHAnsi"/>
          <w:sz w:val="21"/>
          <w:szCs w:val="21"/>
        </w:rPr>
        <w:t>2017</w:t>
      </w:r>
      <w:r w:rsidR="003017B0">
        <w:rPr>
          <w:rFonts w:asciiTheme="minorHAnsi" w:cs="Arial" w:hAnsiTheme="minorHAnsi"/>
          <w:sz w:val="21"/>
          <w:szCs w:val="21"/>
        </w:rPr>
        <w:t>)</w:t>
      </w:r>
    </w:p>
    <w:sectPr w:rsidR="004247E0" w:rsidRPr="0094405B" w:rsidSect="0089136B">
      <w:headerReference r:id="rId7" w:type="even"/>
      <w:headerReference r:id="rId8" w:type="default"/>
      <w:footerReference r:id="rId9" w:type="even"/>
      <w:footerReference r:id="rId10" w:type="first"/>
      <w:type w:val="continuous"/>
      <w:pgSz w:code="1" w:h="15840" w:w="12240"/>
      <w:pgMar w:bottom="1440" w:footer="1152" w:gutter="0" w:header="1152" w:left="1440" w:right="1440" w:top="144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EEA7E" w14:textId="77777777" w:rsidR="00C043A9" w:rsidRDefault="00C043A9">
      <w:r>
        <w:separator/>
      </w:r>
    </w:p>
  </w:endnote>
  <w:endnote w:type="continuationSeparator" w:id="0">
    <w:p w14:paraId="0761484A" w14:textId="77777777" w:rsidR="00C043A9" w:rsidRDefault="00C0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CDFBA69" w14:textId="558518CB" w:rsidP="00920520" w:rsidR="00920520" w:rsidRDefault="00920520" w:rsidRPr="00BA2DB3">
    <w:pPr>
      <w:spacing w:before="120"/>
      <w:jc w:val="right"/>
      <w:rPr>
        <w:rFonts w:asciiTheme="minorHAnsi" w:cs="Arial" w:hAnsiTheme="minorHAnsi"/>
        <w:i/>
        <w:sz w:val="18"/>
        <w:szCs w:val="18"/>
      </w:rPr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CA8AE84" w14:textId="77777777" w:rsidP="0064691F" w:rsidR="0064691F" w:rsidRDefault="0064691F" w:rsidRPr="00BA2DB3">
    <w:pPr>
      <w:spacing w:before="120"/>
      <w:jc w:val="right"/>
      <w:rPr>
        <w:rFonts w:asciiTheme="minorHAnsi" w:cs="Arial" w:hAnsiTheme="minorHAnsi"/>
        <w:i/>
        <w:sz w:val="18"/>
        <w:szCs w:val="18"/>
      </w:rPr>
    </w:pPr>
    <w:r w:rsidRPr="00BA2DB3">
      <w:rPr>
        <w:rFonts w:asciiTheme="minorHAnsi" w:cs="Arial" w:hAnsiTheme="minorHAnsi"/>
        <w:i/>
        <w:sz w:val="18"/>
        <w:szCs w:val="18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BF1FACD" w14:textId="77777777" w:rsidR="00C043A9" w:rsidRDefault="00C043A9">
      <w:r>
        <w:separator/>
      </w:r>
    </w:p>
  </w:footnote>
  <w:footnote w:id="0" w:type="continuationSeparator">
    <w:p w14:paraId="74A87800" w14:textId="77777777" w:rsidR="00C043A9" w:rsidRDefault="00C043A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E30BF2E" w14:textId="32574C25" w:rsidP="0064691F" w:rsidR="0064691F" w:rsidRDefault="003017B0" w:rsidRPr="00BA2DB3">
    <w:pPr>
      <w:pStyle w:val="Header"/>
      <w:tabs>
        <w:tab w:pos="8640" w:val="clear"/>
        <w:tab w:pos="9900" w:val="right"/>
      </w:tabs>
      <w:jc w:val="center"/>
      <w:rPr>
        <w:rFonts w:asciiTheme="minorHAnsi" w:cs="Arial" w:hAnsiTheme="minorHAnsi"/>
        <w:b/>
        <w:sz w:val="34"/>
      </w:rPr>
    </w:pPr>
    <w:r w:rsidRPr="003017B0">
      <w:rPr>
        <w:rFonts w:asciiTheme="majorHAnsi" w:cs="Arial" w:hAnsiTheme="majorHAnsi"/>
        <w:b/>
        <w:sz w:val="34"/>
      </w:rPr>
      <w:t xml:space="preserve">Alfred A. </w:t>
    </w:r>
    <w:proofErr w:type="spellStart"/>
    <w:r w:rsidRPr="003017B0">
      <w:rPr>
        <w:rFonts w:asciiTheme="majorHAnsi" w:cs="Arial" w:hAnsiTheme="majorHAnsi"/>
        <w:b/>
        <w:sz w:val="34"/>
      </w:rPr>
      <w:t>Cicere</w:t>
    </w:r>
    <w:proofErr w:type="spellEnd"/>
    <w:r w:rsidR="0064691F" w:rsidRPr="00BA2DB3">
      <w:rPr>
        <w:rFonts w:asciiTheme="minorHAnsi" w:cs="Arial" w:hAnsiTheme="minorHAnsi"/>
        <w:b/>
        <w:sz w:val="34"/>
      </w:rPr>
      <w:t xml:space="preserve"> </w:t>
    </w:r>
    <w:r w:rsidR="0064691F" w:rsidRPr="00BA2DB3">
      <w:rPr>
        <w:rFonts w:asciiTheme="minorHAnsi" w:cs="Arial" w:hAnsiTheme="minorHAnsi"/>
        <w:sz w:val="34"/>
      </w:rPr>
      <w:t>–</w:t>
    </w:r>
    <w:r w:rsidR="0064691F" w:rsidRPr="00BA2DB3">
      <w:rPr>
        <w:rFonts w:asciiTheme="minorHAnsi" w:cs="Arial" w:hAnsiTheme="minorHAnsi"/>
        <w:b/>
        <w:sz w:val="34"/>
      </w:rPr>
      <w:t xml:space="preserve"> </w:t>
    </w:r>
    <w:r w:rsidR="0064691F" w:rsidRPr="00BA2DB3">
      <w:rPr>
        <w:rStyle w:val="PageNumber"/>
        <w:rFonts w:asciiTheme="minorHAnsi" w:cs="Arial" w:hAnsiTheme="minorHAnsi"/>
        <w:sz w:val="22"/>
      </w:rPr>
      <w:t xml:space="preserve">Page </w:t>
    </w:r>
    <w:r w:rsidR="0064691F" w:rsidRPr="00BA2DB3">
      <w:rPr>
        <w:rStyle w:val="PageNumber"/>
        <w:rFonts w:asciiTheme="minorHAnsi" w:cs="Arial" w:hAnsiTheme="minorHAnsi"/>
        <w:sz w:val="22"/>
      </w:rPr>
      <w:fldChar w:fldCharType="begin"/>
    </w:r>
    <w:r w:rsidR="0064691F" w:rsidRPr="00BA2DB3">
      <w:rPr>
        <w:rStyle w:val="PageNumber"/>
        <w:rFonts w:asciiTheme="minorHAnsi" w:cs="Arial" w:hAnsiTheme="minorHAnsi"/>
        <w:sz w:val="22"/>
      </w:rPr>
      <w:instrText xml:space="preserve"> PAGE </w:instrText>
    </w:r>
    <w:r w:rsidR="0064691F" w:rsidRPr="00BA2DB3">
      <w:rPr>
        <w:rStyle w:val="PageNumber"/>
        <w:rFonts w:asciiTheme="minorHAnsi" w:cs="Arial" w:hAnsiTheme="minorHAnsi"/>
        <w:sz w:val="22"/>
      </w:rPr>
      <w:fldChar w:fldCharType="separate"/>
    </w:r>
    <w:r w:rsidR="00CE47FA">
      <w:rPr>
        <w:rStyle w:val="PageNumber"/>
        <w:rFonts w:asciiTheme="minorHAnsi" w:cs="Arial" w:hAnsiTheme="minorHAnsi"/>
        <w:noProof/>
        <w:sz w:val="22"/>
      </w:rPr>
      <w:t>2</w:t>
    </w:r>
    <w:r w:rsidR="0064691F" w:rsidRPr="00BA2DB3">
      <w:rPr>
        <w:rStyle w:val="PageNumber"/>
        <w:rFonts w:asciiTheme="minorHAnsi" w:cs="Arial" w:hAnsiTheme="minorHAnsi"/>
        <w:sz w:val="22"/>
      </w:rPr>
      <w:fldChar w:fldCharType="end"/>
    </w:r>
    <w:r w:rsidR="0064691F" w:rsidRPr="00BA2DB3">
      <w:rPr>
        <w:rStyle w:val="PageNumber"/>
        <w:rFonts w:asciiTheme="minorHAnsi" w:cs="Arial" w:hAnsiTheme="minorHAnsi"/>
        <w:sz w:val="22"/>
      </w:rPr>
      <w:t xml:space="preserve"> of </w:t>
    </w:r>
    <w:r w:rsidR="0064691F" w:rsidRPr="00BA2DB3">
      <w:rPr>
        <w:rStyle w:val="PageNumber"/>
        <w:rFonts w:asciiTheme="minorHAnsi" w:cs="Arial" w:hAnsiTheme="minorHAnsi"/>
        <w:sz w:val="22"/>
      </w:rPr>
      <w:fldChar w:fldCharType="begin"/>
    </w:r>
    <w:r w:rsidR="0064691F" w:rsidRPr="00BA2DB3">
      <w:rPr>
        <w:rStyle w:val="PageNumber"/>
        <w:rFonts w:asciiTheme="minorHAnsi" w:cs="Arial" w:hAnsiTheme="minorHAnsi"/>
        <w:sz w:val="22"/>
      </w:rPr>
      <w:instrText xml:space="preserve"> NUMPAGES </w:instrText>
    </w:r>
    <w:r w:rsidR="0064691F" w:rsidRPr="00BA2DB3">
      <w:rPr>
        <w:rStyle w:val="PageNumber"/>
        <w:rFonts w:asciiTheme="minorHAnsi" w:cs="Arial" w:hAnsiTheme="minorHAnsi"/>
        <w:sz w:val="22"/>
      </w:rPr>
      <w:fldChar w:fldCharType="separate"/>
    </w:r>
    <w:r w:rsidR="00CE47FA">
      <w:rPr>
        <w:rStyle w:val="PageNumber"/>
        <w:rFonts w:asciiTheme="minorHAnsi" w:cs="Arial" w:hAnsiTheme="minorHAnsi"/>
        <w:noProof/>
        <w:sz w:val="22"/>
      </w:rPr>
      <w:t>3</w:t>
    </w:r>
    <w:r w:rsidR="0064691F" w:rsidRPr="00BA2DB3">
      <w:rPr>
        <w:rStyle w:val="PageNumber"/>
        <w:rFonts w:asciiTheme="minorHAnsi" w:cs="Arial" w:hAnsiTheme="minorHAnsi"/>
        <w:sz w:val="22"/>
      </w:rPr>
      <w:fldChar w:fldCharType="end"/>
    </w:r>
  </w:p>
  <w:p w14:paraId="2F2345D1" w14:textId="77777777" w:rsidP="0064691F" w:rsidR="0064691F" w:rsidRDefault="0064691F" w:rsidRPr="00BA2DB3">
    <w:pPr>
      <w:pStyle w:val="Header"/>
      <w:jc w:val="center"/>
      <w:rPr>
        <w:rFonts w:asciiTheme="minorHAnsi" w:hAnsiTheme="minorHAnsi"/>
        <w:b/>
        <w:sz w:val="23"/>
      </w:rPr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E851089" w14:textId="7352D3F2" w:rsidP="00920520" w:rsidR="00920520" w:rsidRDefault="003017B0" w:rsidRPr="00BA2DB3">
    <w:pPr>
      <w:pStyle w:val="Header"/>
      <w:tabs>
        <w:tab w:pos="8640" w:val="clear"/>
        <w:tab w:pos="9900" w:val="right"/>
      </w:tabs>
      <w:jc w:val="center"/>
      <w:rPr>
        <w:rFonts w:asciiTheme="minorHAnsi" w:cs="Arial" w:hAnsiTheme="minorHAnsi"/>
        <w:b/>
        <w:sz w:val="34"/>
      </w:rPr>
    </w:pPr>
    <w:r w:rsidRPr="003017B0">
      <w:rPr>
        <w:rFonts w:asciiTheme="majorHAnsi" w:cs="Arial" w:hAnsiTheme="majorHAnsi"/>
        <w:b/>
        <w:sz w:val="34"/>
      </w:rPr>
      <w:t xml:space="preserve">Alfred A. </w:t>
    </w:r>
    <w:proofErr w:type="spellStart"/>
    <w:r w:rsidRPr="003017B0">
      <w:rPr>
        <w:rFonts w:asciiTheme="majorHAnsi" w:cs="Arial" w:hAnsiTheme="majorHAnsi"/>
        <w:b/>
        <w:sz w:val="34"/>
      </w:rPr>
      <w:t>Cicere</w:t>
    </w:r>
    <w:proofErr w:type="spellEnd"/>
    <w:r w:rsidR="00920520" w:rsidRPr="00BA2DB3">
      <w:rPr>
        <w:rFonts w:asciiTheme="minorHAnsi" w:cs="Arial" w:hAnsiTheme="minorHAnsi"/>
        <w:b/>
        <w:sz w:val="34"/>
      </w:rPr>
      <w:t xml:space="preserve"> </w:t>
    </w:r>
    <w:r w:rsidR="00920520" w:rsidRPr="00BA2DB3">
      <w:rPr>
        <w:rFonts w:asciiTheme="minorHAnsi" w:cs="Arial" w:hAnsiTheme="minorHAnsi"/>
        <w:sz w:val="34"/>
      </w:rPr>
      <w:t>–</w:t>
    </w:r>
    <w:r w:rsidR="00920520" w:rsidRPr="00BA2DB3">
      <w:rPr>
        <w:rFonts w:asciiTheme="minorHAnsi" w:cs="Arial" w:hAnsiTheme="minorHAnsi"/>
        <w:b/>
        <w:sz w:val="34"/>
      </w:rPr>
      <w:t xml:space="preserve"> </w:t>
    </w:r>
    <w:r w:rsidR="00920520" w:rsidRPr="00BA2DB3">
      <w:rPr>
        <w:rStyle w:val="PageNumber"/>
        <w:rFonts w:asciiTheme="minorHAnsi" w:cs="Arial" w:hAnsiTheme="minorHAnsi"/>
        <w:sz w:val="22"/>
      </w:rPr>
      <w:t xml:space="preserve">Page </w:t>
    </w:r>
    <w:r w:rsidR="00920520" w:rsidRPr="00BA2DB3">
      <w:rPr>
        <w:rStyle w:val="PageNumber"/>
        <w:rFonts w:asciiTheme="minorHAnsi" w:cs="Arial" w:hAnsiTheme="minorHAnsi"/>
        <w:sz w:val="22"/>
      </w:rPr>
      <w:fldChar w:fldCharType="begin"/>
    </w:r>
    <w:r w:rsidR="00920520" w:rsidRPr="00BA2DB3">
      <w:rPr>
        <w:rStyle w:val="PageNumber"/>
        <w:rFonts w:asciiTheme="minorHAnsi" w:cs="Arial" w:hAnsiTheme="minorHAnsi"/>
        <w:sz w:val="22"/>
      </w:rPr>
      <w:instrText xml:space="preserve"> PAGE </w:instrText>
    </w:r>
    <w:r w:rsidR="00920520" w:rsidRPr="00BA2DB3">
      <w:rPr>
        <w:rStyle w:val="PageNumber"/>
        <w:rFonts w:asciiTheme="minorHAnsi" w:cs="Arial" w:hAnsiTheme="minorHAnsi"/>
        <w:sz w:val="22"/>
      </w:rPr>
      <w:fldChar w:fldCharType="separate"/>
    </w:r>
    <w:r w:rsidR="00CE47FA">
      <w:rPr>
        <w:rStyle w:val="PageNumber"/>
        <w:rFonts w:asciiTheme="minorHAnsi" w:cs="Arial" w:hAnsiTheme="minorHAnsi"/>
        <w:noProof/>
        <w:sz w:val="22"/>
      </w:rPr>
      <w:t>3</w:t>
    </w:r>
    <w:r w:rsidR="00920520" w:rsidRPr="00BA2DB3">
      <w:rPr>
        <w:rStyle w:val="PageNumber"/>
        <w:rFonts w:asciiTheme="minorHAnsi" w:cs="Arial" w:hAnsiTheme="minorHAnsi"/>
        <w:sz w:val="22"/>
      </w:rPr>
      <w:fldChar w:fldCharType="end"/>
    </w:r>
    <w:r w:rsidR="00920520" w:rsidRPr="00BA2DB3">
      <w:rPr>
        <w:rStyle w:val="PageNumber"/>
        <w:rFonts w:asciiTheme="minorHAnsi" w:cs="Arial" w:hAnsiTheme="minorHAnsi"/>
        <w:sz w:val="22"/>
      </w:rPr>
      <w:t xml:space="preserve"> of </w:t>
    </w:r>
    <w:r w:rsidR="00920520" w:rsidRPr="00BA2DB3">
      <w:rPr>
        <w:rStyle w:val="PageNumber"/>
        <w:rFonts w:asciiTheme="minorHAnsi" w:cs="Arial" w:hAnsiTheme="minorHAnsi"/>
        <w:sz w:val="22"/>
      </w:rPr>
      <w:fldChar w:fldCharType="begin"/>
    </w:r>
    <w:r w:rsidR="00920520" w:rsidRPr="00BA2DB3">
      <w:rPr>
        <w:rStyle w:val="PageNumber"/>
        <w:rFonts w:asciiTheme="minorHAnsi" w:cs="Arial" w:hAnsiTheme="minorHAnsi"/>
        <w:sz w:val="22"/>
      </w:rPr>
      <w:instrText xml:space="preserve"> NUMPAGES </w:instrText>
    </w:r>
    <w:r w:rsidR="00920520" w:rsidRPr="00BA2DB3">
      <w:rPr>
        <w:rStyle w:val="PageNumber"/>
        <w:rFonts w:asciiTheme="minorHAnsi" w:cs="Arial" w:hAnsiTheme="minorHAnsi"/>
        <w:sz w:val="22"/>
      </w:rPr>
      <w:fldChar w:fldCharType="separate"/>
    </w:r>
    <w:r w:rsidR="00CE47FA">
      <w:rPr>
        <w:rStyle w:val="PageNumber"/>
        <w:rFonts w:asciiTheme="minorHAnsi" w:cs="Arial" w:hAnsiTheme="minorHAnsi"/>
        <w:noProof/>
        <w:sz w:val="22"/>
      </w:rPr>
      <w:t>3</w:t>
    </w:r>
    <w:r w:rsidR="00920520" w:rsidRPr="00BA2DB3">
      <w:rPr>
        <w:rStyle w:val="PageNumber"/>
        <w:rFonts w:asciiTheme="minorHAnsi" w:cs="Arial" w:hAnsiTheme="minorHAnsi"/>
        <w:sz w:val="22"/>
      </w:rPr>
      <w:fldChar w:fldCharType="end"/>
    </w:r>
  </w:p>
  <w:p w14:paraId="21D81789" w14:textId="77777777" w:rsidP="00920520" w:rsidR="00920520" w:rsidRDefault="00920520">
    <w:pPr>
      <w:pStyle w:val="Header"/>
      <w:jc w:val="center"/>
      <w:rPr>
        <w:b/>
        <w:sz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05646D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">
    <w:nsid w:val="03521743"/>
    <w:multiLevelType w:val="singleLevel"/>
    <w:tmpl w:val="41A85004"/>
    <w:lvl w:ilvl="0">
      <w:start w:val="1"/>
      <w:numFmt w:val="bullet"/>
      <w:lvlText w:val="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">
    <w:nsid w:val="07516DE9"/>
    <w:multiLevelType w:val="hybridMultilevel"/>
    <w:tmpl w:val="95F088CA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FC32BB8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34609F5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E14888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768C53D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A94752A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E765B62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44E0B620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0C2F2025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4">
    <w:nsid w:val="0E701C9B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5">
    <w:nsid w:val="11731B8A"/>
    <w:multiLevelType w:val="multilevel"/>
    <w:tmpl w:val="875AEE80"/>
    <w:lvl w:ilvl="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145F41A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7">
    <w:nsid w:val="19382489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8">
    <w:nsid w:val="1F3737EA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9">
    <w:nsid w:val="226F2A7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0">
    <w:nsid w:val="23273F57"/>
    <w:multiLevelType w:val="hybridMultilevel"/>
    <w:tmpl w:val="78C0FFF4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FC32BB8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34609F5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E14888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768C53D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A94752A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E765B62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44E0B620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1">
    <w:nsid w:val="2BCF5524"/>
    <w:multiLevelType w:val="hybridMultilevel"/>
    <w:tmpl w:val="875AEE80"/>
    <w:lvl w:ilvl="0" w:tplc="7BE80BAE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plc="7E62FC20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FC32BB8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34609F5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E14888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768C53D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A94752A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E765B62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44E0B620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2E6C124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3">
    <w:nsid w:val="2F6147D4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4">
    <w:nsid w:val="2F7E2E2B"/>
    <w:multiLevelType w:val="multilevel"/>
    <w:tmpl w:val="875AEE80"/>
    <w:lvl w:ilvl="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31972FBE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6">
    <w:nsid w:val="32CC7724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7">
    <w:nsid w:val="34E029F7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18">
    <w:nsid w:val="35F373C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9">
    <w:nsid w:val="3A102BB0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0">
    <w:nsid w:val="3FBC3F21"/>
    <w:multiLevelType w:val="hybridMultilevel"/>
    <w:tmpl w:val="347CE276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FC32BB8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34609F5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E14888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768C53D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A94752A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E765B62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44E0B620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1">
    <w:nsid w:val="452E418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2">
    <w:nsid w:val="46FB59C2"/>
    <w:multiLevelType w:val="singleLevel"/>
    <w:tmpl w:val="762AB112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  <w:sz w:val="23"/>
      </w:rPr>
    </w:lvl>
  </w:abstractNum>
  <w:abstractNum w15:restartNumberingAfterBreak="0" w:abstractNumId="23">
    <w:nsid w:val="4B5F3BEB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4">
    <w:nsid w:val="4D197382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5">
    <w:nsid w:val="4FC1738F"/>
    <w:multiLevelType w:val="multilevel"/>
    <w:tmpl w:val="875AEE80"/>
    <w:lvl w:ilvl="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6">
    <w:nsid w:val="529A1A26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7">
    <w:nsid w:val="572D25CB"/>
    <w:multiLevelType w:val="hybridMultilevel"/>
    <w:tmpl w:val="1C5A1730"/>
    <w:lvl w:ilvl="0" w:tplc="5E2E824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entative="1" w:tplc="5854062A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hAnsi="Courier New" w:hint="default"/>
      </w:rPr>
    </w:lvl>
    <w:lvl w:ilvl="2" w:tentative="1" w:tplc="EE66829E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3" w:tentative="1" w:tplc="56FC9C5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4" w:tentative="1" w:tplc="89D64274">
      <w:start w:val="1"/>
      <w:numFmt w:val="bullet"/>
      <w:lvlText w:val="o"/>
      <w:lvlJc w:val="left"/>
      <w:pPr>
        <w:tabs>
          <w:tab w:pos="4320" w:val="num"/>
        </w:tabs>
        <w:ind w:hanging="360" w:left="4320"/>
      </w:pPr>
      <w:rPr>
        <w:rFonts w:ascii="Courier New" w:hAnsi="Courier New" w:hint="default"/>
      </w:rPr>
    </w:lvl>
    <w:lvl w:ilvl="5" w:tentative="1" w:tplc="D09EEAC4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6" w:tentative="1" w:tplc="23F24676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7" w:tentative="1" w:tplc="8D80E5A2">
      <w:start w:val="1"/>
      <w:numFmt w:val="bullet"/>
      <w:lvlText w:val="o"/>
      <w:lvlJc w:val="left"/>
      <w:pPr>
        <w:tabs>
          <w:tab w:pos="6480" w:val="num"/>
        </w:tabs>
        <w:ind w:hanging="360" w:left="6480"/>
      </w:pPr>
      <w:rPr>
        <w:rFonts w:ascii="Courier New" w:hAnsi="Courier New" w:hint="default"/>
      </w:rPr>
    </w:lvl>
    <w:lvl w:ilvl="8" w:tentative="1" w:tplc="F7A2AD36">
      <w:start w:val="1"/>
      <w:numFmt w:val="bullet"/>
      <w:lvlText w:val=""/>
      <w:lvlJc w:val="left"/>
      <w:pPr>
        <w:tabs>
          <w:tab w:pos="7200" w:val="num"/>
        </w:tabs>
        <w:ind w:hanging="360" w:left="7200"/>
      </w:pPr>
      <w:rPr>
        <w:rFonts w:ascii="Wingdings" w:hAnsi="Wingdings" w:hint="default"/>
      </w:rPr>
    </w:lvl>
  </w:abstractNum>
  <w:abstractNum w15:restartNumberingAfterBreak="0" w:abstractNumId="28">
    <w:nsid w:val="5833604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29">
    <w:nsid w:val="584A53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0">
    <w:nsid w:val="5BD831B4"/>
    <w:multiLevelType w:val="hybridMultilevel"/>
    <w:tmpl w:val="F8486E06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FC32BB8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34609F5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E14888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768C53D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A94752A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E765B62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44E0B620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31">
    <w:nsid w:val="5F3D69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2">
    <w:nsid w:val="615B3631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33">
    <w:nsid w:val="62D97D7C"/>
    <w:multiLevelType w:val="singleLevel"/>
    <w:tmpl w:val="A8CE7C6C"/>
    <w:lvl w:ilvl="0">
      <w:start w:val="1"/>
      <w:numFmt w:val="decimal"/>
      <w:lvlText w:val="%1."/>
      <w:legacy w:legacy="1" w:legacyIndent="360" w:legacySpace="120"/>
      <w:lvlJc w:val="left"/>
      <w:pPr>
        <w:ind w:hanging="360" w:left="720"/>
      </w:pPr>
    </w:lvl>
  </w:abstractNum>
  <w:abstractNum w15:restartNumberingAfterBreak="0" w:abstractNumId="34">
    <w:nsid w:val="6B86426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5">
    <w:nsid w:val="6FDC11CC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36">
    <w:nsid w:val="71767B1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7">
    <w:nsid w:val="7454150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8">
    <w:nsid w:val="746505E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9">
    <w:nsid w:val="78F0616C"/>
    <w:multiLevelType w:val="hybridMultilevel"/>
    <w:tmpl w:val="875AEE80"/>
    <w:lvl w:ilvl="0" w:tplc="7BB092E4">
      <w:start w:val="1"/>
      <w:numFmt w:val="bullet"/>
      <w:lvlText w:val=""/>
      <w:lvlJc w:val="left"/>
      <w:pPr>
        <w:tabs>
          <w:tab w:pos="1584" w:val="num"/>
        </w:tabs>
        <w:ind w:hanging="504" w:left="1584"/>
      </w:pPr>
      <w:rPr>
        <w:rFonts w:ascii="Symbol" w:hAnsi="Symbol" w:hint="default"/>
      </w:rPr>
    </w:lvl>
    <w:lvl w:ilvl="1" w:tentative="1" w:tplc="D856E65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25F4437C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7E8AD94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ACBC1D7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DF82077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A7EC8F2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926C9F7C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9860D8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0">
    <w:nsid w:val="7BAD62B6"/>
    <w:multiLevelType w:val="multilevel"/>
    <w:tmpl w:val="875AEE80"/>
    <w:lvl w:ilvl="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1">
    <w:nsid w:val="7FDC677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num w:numId="1">
    <w:abstractNumId w:val="7"/>
  </w:num>
  <w:num w:numId="2">
    <w:abstractNumId w:val="35"/>
  </w:num>
  <w:num w:numId="3">
    <w:abstractNumId w:val="28"/>
  </w:num>
  <w:num w:numId="4">
    <w:abstractNumId w:val="17"/>
  </w:num>
  <w:num w:numId="5">
    <w:abstractNumId w:val="41"/>
  </w:num>
  <w:num w:numId="6">
    <w:abstractNumId w:val="4"/>
  </w:num>
  <w:num w:numId="7">
    <w:abstractNumId w:val="1"/>
  </w:num>
  <w:num w:numId="8">
    <w:abstractNumId w:val="3"/>
  </w:num>
  <w:num w:numId="9">
    <w:abstractNumId w:val="32"/>
  </w:num>
  <w:num w:numId="10">
    <w:abstractNumId w:val="15"/>
  </w:num>
  <w:num w:numId="11">
    <w:abstractNumId w:val="12"/>
  </w:num>
  <w:num w:numId="12">
    <w:abstractNumId w:val="24"/>
  </w:num>
  <w:num w:numId="13">
    <w:abstractNumId w:val="37"/>
  </w:num>
  <w:num w:numId="14">
    <w:abstractNumId w:val="16"/>
  </w:num>
  <w:num w:numId="15">
    <w:abstractNumId w:val="21"/>
  </w:num>
  <w:num w:numId="16">
    <w:abstractNumId w:val="6"/>
  </w:num>
  <w:num w:numId="17">
    <w:abstractNumId w:val="38"/>
  </w:num>
  <w:num w:numId="18">
    <w:abstractNumId w:val="26"/>
  </w:num>
  <w:num w:numId="19">
    <w:abstractNumId w:val="9"/>
  </w:num>
  <w:num w:numId="20">
    <w:abstractNumId w:val="0"/>
  </w:num>
  <w:num w:numId="21">
    <w:abstractNumId w:val="23"/>
  </w:num>
  <w:num w:numId="22">
    <w:abstractNumId w:val="36"/>
  </w:num>
  <w:num w:numId="23">
    <w:abstractNumId w:val="8"/>
  </w:num>
  <w:num w:numId="24">
    <w:abstractNumId w:val="18"/>
  </w:num>
  <w:num w:numId="25">
    <w:abstractNumId w:val="34"/>
  </w:num>
  <w:num w:numId="26">
    <w:abstractNumId w:val="29"/>
  </w:num>
  <w:num w:numId="27">
    <w:abstractNumId w:val="31"/>
  </w:num>
  <w:num w:numId="28">
    <w:abstractNumId w:val="22"/>
  </w:num>
  <w:num w:numId="29">
    <w:abstractNumId w:val="19"/>
  </w:num>
  <w:num w:numId="30">
    <w:abstractNumId w:val="13"/>
  </w:num>
  <w:num w:numId="31">
    <w:abstractNumId w:val="33"/>
  </w:num>
  <w:num w:numId="32">
    <w:abstractNumId w:val="27"/>
  </w:num>
  <w:num w:numId="33">
    <w:abstractNumId w:val="39"/>
  </w:num>
  <w:num w:numId="34">
    <w:abstractNumId w:val="11"/>
  </w:num>
  <w:num w:numId="35">
    <w:abstractNumId w:val="40"/>
  </w:num>
  <w:num w:numId="36">
    <w:abstractNumId w:val="10"/>
  </w:num>
  <w:num w:numId="37">
    <w:abstractNumId w:val="14"/>
  </w:num>
  <w:num w:numId="38">
    <w:abstractNumId w:val="30"/>
  </w:num>
  <w:num w:numId="39">
    <w:abstractNumId w:val="25"/>
  </w:num>
  <w:num w:numId="40">
    <w:abstractNumId w:val="2"/>
  </w:num>
  <w:num w:numId="41">
    <w:abstractNumId w:val="5"/>
  </w:num>
  <w:num w:numId="42">
    <w:abstractNumId w:val="2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4096" w:lang="en-US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12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7B9"/>
    <w:rsid w:val="00002C7D"/>
    <w:rsid w:val="0005505E"/>
    <w:rsid w:val="00063EFC"/>
    <w:rsid w:val="000953F0"/>
    <w:rsid w:val="00097AAA"/>
    <w:rsid w:val="000D4443"/>
    <w:rsid w:val="000F6AF0"/>
    <w:rsid w:val="00107978"/>
    <w:rsid w:val="00130184"/>
    <w:rsid w:val="00130C34"/>
    <w:rsid w:val="001714E8"/>
    <w:rsid w:val="00181398"/>
    <w:rsid w:val="001B18AF"/>
    <w:rsid w:val="001E1D33"/>
    <w:rsid w:val="00212A81"/>
    <w:rsid w:val="0027041C"/>
    <w:rsid w:val="00275FBF"/>
    <w:rsid w:val="00285ABD"/>
    <w:rsid w:val="002F4C54"/>
    <w:rsid w:val="003017B0"/>
    <w:rsid w:val="003062FC"/>
    <w:rsid w:val="003170D5"/>
    <w:rsid w:val="00332C70"/>
    <w:rsid w:val="00342EBE"/>
    <w:rsid w:val="003A2CA2"/>
    <w:rsid w:val="003A687B"/>
    <w:rsid w:val="003B76D9"/>
    <w:rsid w:val="003C1D94"/>
    <w:rsid w:val="003E7ED3"/>
    <w:rsid w:val="0041022D"/>
    <w:rsid w:val="00416663"/>
    <w:rsid w:val="004247E0"/>
    <w:rsid w:val="00427F67"/>
    <w:rsid w:val="004514B4"/>
    <w:rsid w:val="004523C1"/>
    <w:rsid w:val="004562C5"/>
    <w:rsid w:val="00475A07"/>
    <w:rsid w:val="004A5B62"/>
    <w:rsid w:val="004D6451"/>
    <w:rsid w:val="004F7221"/>
    <w:rsid w:val="00504B4A"/>
    <w:rsid w:val="00510B94"/>
    <w:rsid w:val="00540C5E"/>
    <w:rsid w:val="00550549"/>
    <w:rsid w:val="005506BF"/>
    <w:rsid w:val="005D0450"/>
    <w:rsid w:val="006117A0"/>
    <w:rsid w:val="006359C9"/>
    <w:rsid w:val="00642AB6"/>
    <w:rsid w:val="00646495"/>
    <w:rsid w:val="0064691F"/>
    <w:rsid w:val="00656AFD"/>
    <w:rsid w:val="00687ABA"/>
    <w:rsid w:val="006A3270"/>
    <w:rsid w:val="00703132"/>
    <w:rsid w:val="007106F5"/>
    <w:rsid w:val="0075470A"/>
    <w:rsid w:val="0078695A"/>
    <w:rsid w:val="007A1E26"/>
    <w:rsid w:val="007E07B9"/>
    <w:rsid w:val="007E4DCC"/>
    <w:rsid w:val="00821CC8"/>
    <w:rsid w:val="00835C07"/>
    <w:rsid w:val="008858AD"/>
    <w:rsid w:val="0089136B"/>
    <w:rsid w:val="008960AD"/>
    <w:rsid w:val="008B2283"/>
    <w:rsid w:val="008B5419"/>
    <w:rsid w:val="008D1902"/>
    <w:rsid w:val="00913B7D"/>
    <w:rsid w:val="00916BAF"/>
    <w:rsid w:val="00920520"/>
    <w:rsid w:val="00920BCB"/>
    <w:rsid w:val="009261A8"/>
    <w:rsid w:val="00926E40"/>
    <w:rsid w:val="0094405B"/>
    <w:rsid w:val="009453A0"/>
    <w:rsid w:val="009453D5"/>
    <w:rsid w:val="00977FD1"/>
    <w:rsid w:val="00992030"/>
    <w:rsid w:val="009A2BEA"/>
    <w:rsid w:val="009A3239"/>
    <w:rsid w:val="009E289A"/>
    <w:rsid w:val="00A243E9"/>
    <w:rsid w:val="00A55FF7"/>
    <w:rsid w:val="00A70C2E"/>
    <w:rsid w:val="00AA6B81"/>
    <w:rsid w:val="00AE4451"/>
    <w:rsid w:val="00AE603B"/>
    <w:rsid w:val="00B42360"/>
    <w:rsid w:val="00B907DF"/>
    <w:rsid w:val="00BA2DB3"/>
    <w:rsid w:val="00BC1B4B"/>
    <w:rsid w:val="00BD31B5"/>
    <w:rsid w:val="00C0374F"/>
    <w:rsid w:val="00C043A9"/>
    <w:rsid w:val="00C41C7C"/>
    <w:rsid w:val="00C42833"/>
    <w:rsid w:val="00C476EB"/>
    <w:rsid w:val="00C60CEB"/>
    <w:rsid w:val="00C869EB"/>
    <w:rsid w:val="00C94D74"/>
    <w:rsid w:val="00CA4215"/>
    <w:rsid w:val="00CB617B"/>
    <w:rsid w:val="00CE47FA"/>
    <w:rsid w:val="00D051DF"/>
    <w:rsid w:val="00D0644B"/>
    <w:rsid w:val="00D23EEB"/>
    <w:rsid w:val="00D47B0F"/>
    <w:rsid w:val="00D9275B"/>
    <w:rsid w:val="00DA6CC4"/>
    <w:rsid w:val="00DC01A1"/>
    <w:rsid w:val="00DE28CD"/>
    <w:rsid w:val="00DE31E4"/>
    <w:rsid w:val="00DF6743"/>
    <w:rsid w:val="00E235ED"/>
    <w:rsid w:val="00E3219A"/>
    <w:rsid w:val="00E57931"/>
    <w:rsid w:val="00E610A8"/>
    <w:rsid w:val="00E70E63"/>
    <w:rsid w:val="00E9059A"/>
    <w:rsid w:val="00E930C6"/>
    <w:rsid w:val="00EC235F"/>
    <w:rsid w:val="00ED036E"/>
    <w:rsid w:val="00ED3884"/>
    <w:rsid w:val="00EE5567"/>
    <w:rsid w:val="00EF7807"/>
    <w:rsid w:val="00F618EA"/>
    <w:rsid w:val="00F77300"/>
    <w:rsid w:val="00FB604B"/>
    <w:rsid w:val="00FC569F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6E3778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  <w:sz w:val="32"/>
    </w:rPr>
  </w:style>
  <w:style w:styleId="Heading3" w:type="paragraph">
    <w:name w:val="heading 3"/>
    <w:basedOn w:val="Normal"/>
    <w:next w:val="Normal"/>
    <w:qFormat/>
    <w:pPr>
      <w:keepNext/>
      <w:ind w:right="-90"/>
      <w:outlineLvl w:val="2"/>
    </w:pPr>
    <w:rPr>
      <w:b/>
      <w:sz w:val="32"/>
    </w:rPr>
  </w:style>
  <w:style w:styleId="Heading4" w:type="paragraph">
    <w:name w:val="heading 4"/>
    <w:basedOn w:val="Normal"/>
    <w:next w:val="Normal"/>
    <w:qFormat/>
    <w:pPr>
      <w:keepNext/>
      <w:outlineLvl w:val="3"/>
    </w:pPr>
    <w:rPr>
      <w:b/>
      <w:sz w:val="30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b/>
      <w:sz w:val="22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mallCaps/>
      <w:color w:val="000000"/>
      <w:sz w:val="3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BodyText" w:type="paragraph">
    <w:name w:val="Body Text"/>
    <w:basedOn w:val="Normal"/>
    <w:rPr>
      <w:sz w:val="22"/>
    </w:rPr>
  </w:style>
  <w:style w:styleId="Hyperlink" w:type="character">
    <w:name w:val="Hyperlink"/>
    <w:basedOn w:val="DefaultParagraphFont"/>
    <w:rPr>
      <w:color w:val="0000FF"/>
      <w:u w:val="single"/>
    </w:rPr>
  </w:style>
  <w:style w:styleId="FollowedHyperlink" w:type="character">
    <w:name w:val="FollowedHyperlink"/>
    <w:basedOn w:val="DefaultParagraphFont"/>
    <w:rPr>
      <w:color w:val="800080"/>
      <w:u w:val="single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NormalWeb" w:type="paragraph">
    <w:name w:val="Normal (Web)"/>
    <w:basedOn w:val="Normal"/>
    <w:pPr>
      <w:spacing w:after="100" w:before="100"/>
    </w:pPr>
    <w:rPr>
      <w:rFonts w:ascii="Times" w:hAnsi="Times"/>
      <w:sz w:val="20"/>
    </w:rPr>
  </w:style>
  <w:style w:styleId="PlainText" w:type="paragraph">
    <w:name w:val="Plain Text"/>
    <w:basedOn w:val="Normal"/>
    <w:rPr>
      <w:rFonts w:ascii="Courier" w:hAnsi="Courier"/>
    </w:rPr>
  </w:style>
  <w:style w:styleId="Strong" w:type="character">
    <w:name w:val="Strong"/>
    <w:basedOn w:val="DefaultParagraphFont"/>
    <w:qFormat/>
    <w:rPr>
      <w:b/>
    </w:rPr>
  </w:style>
  <w:style w:styleId="PageNumber" w:type="character">
    <w:name w:val="page number"/>
    <w:basedOn w:val="DefaultParagraphFont"/>
  </w:style>
  <w:style w:styleId="CommentReference" w:type="character">
    <w:name w:val="annotation reference"/>
    <w:basedOn w:val="DefaultParagraphFont"/>
    <w:uiPriority w:val="99"/>
    <w:unhideWhenUsed/>
    <w:rsid w:val="009261A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2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header2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2020-07-07T15:58:00Z</dcterms:created>
  <dc:creator>Alfred A. Cicere</dc:creator>
  <cp:lastModifiedBy>Alfred A. Cicere</cp:lastModifiedBy>
  <dcterms:modified xsi:type="dcterms:W3CDTF">2020-07-07T16:10:00Z</dcterms:modified>
  <cp:revision>1</cp:revision>
  <dc:title>Alfred A. Cicere's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accvfo1-v1</vt:lpwstr>
  </property>
  <property fmtid="{D5CDD505-2E9C-101B-9397-08002B2CF9AE}" name="tal_id" pid="3">
    <vt:lpwstr>ebf7689e5a690532e8f02abc40bed29b</vt:lpwstr>
  </property>
  <property fmtid="{D5CDD505-2E9C-101B-9397-08002B2CF9AE}" name="app_source" pid="4">
    <vt:lpwstr>rezbiz</vt:lpwstr>
  </property>
  <property fmtid="{D5CDD505-2E9C-101B-9397-08002B2CF9AE}" name="app_id" pid="5">
    <vt:lpwstr>748304</vt:lpwstr>
  </property>
</Properties>
</file>