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7CD67BA" w14:textId="42DB65F4" w:rsidP="00CF48A9" w:rsidR="00A55F80" w:rsidRDefault="006D0CA5" w:rsidRPr="00373C5B">
      <w:pPr>
        <w:pStyle w:val="Heading3"/>
        <w:pBdr>
          <w:top w:color="auto" w:space="0" w:sz="0" w:val="none"/>
          <w:bottom w:color="auto" w:space="0" w:sz="0" w:val="none"/>
        </w:pBdr>
        <w:spacing w:line="276" w:lineRule="auto"/>
        <w:rPr>
          <w:rFonts w:asciiTheme="majorHAnsi" w:hAnsiTheme="majorHAnsi"/>
          <w:smallCaps w:val="0"/>
          <w:spacing w:val="10"/>
          <w:sz w:val="36"/>
          <w:szCs w:val="30"/>
        </w:rPr>
      </w:pPr>
      <w:bookmarkStart w:id="0" w:name="_GoBack"/>
      <w:r w:rsidRPr="00373C5B">
        <w:rPr>
          <w:rFonts w:asciiTheme="majorHAnsi" w:hAnsiTheme="majorHAnsi"/>
          <w:smallCaps w:val="0"/>
          <w:spacing w:val="10"/>
          <w:sz w:val="36"/>
          <w:szCs w:val="30"/>
        </w:rPr>
        <w:t>Maria L. Vance</w:t>
      </w:r>
      <w:bookmarkEnd w:id="0"/>
    </w:p>
    <w:p w14:paraId="0E11083D" w14:textId="09ABD9BF" w:rsidP="00CF48A9" w:rsidR="002E7BA4" w:rsidRDefault="003D2797" w:rsidRPr="00373C5B">
      <w:pPr>
        <w:pBdr>
          <w:top w:color="auto" w:space="1" w:sz="4" w:val="single"/>
        </w:pBdr>
        <w:spacing w:after="0"/>
        <w:jc w:val="center"/>
        <w:rPr>
          <w:rFonts w:asciiTheme="minorHAnsi" w:eastAsia="MS Mincho" w:hAnsiTheme="minorHAnsi"/>
          <w:sz w:val="20"/>
          <w:szCs w:val="20"/>
        </w:rPr>
      </w:pPr>
      <w:r w:rsidRPr="00373C5B">
        <w:rPr>
          <w:rFonts w:asciiTheme="minorHAnsi" w:eastAsia="MS Mincho" w:hAnsiTheme="minorHAnsi"/>
          <w:sz w:val="20"/>
          <w:szCs w:val="20"/>
        </w:rPr>
        <w:t xml:space="preserve">Washington, DC </w:t>
      </w:r>
      <w:r w:rsidR="00B76F9D" w:rsidRPr="00373C5B">
        <w:rPr>
          <w:rFonts w:asciiTheme="minorHAnsi" w:eastAsia="MS Mincho" w:hAnsiTheme="minorHAnsi"/>
          <w:sz w:val="20"/>
          <w:szCs w:val="20"/>
        </w:rPr>
        <w:t xml:space="preserve">| </w:t>
      </w:r>
      <w:r w:rsidRPr="00373C5B">
        <w:rPr>
          <w:rFonts w:asciiTheme="minorHAnsi" w:eastAsia="MS Mincho" w:hAnsiTheme="minorHAnsi"/>
          <w:sz w:val="20"/>
          <w:szCs w:val="20"/>
        </w:rPr>
        <w:t>717.880.4931</w:t>
      </w:r>
    </w:p>
    <w:p w14:paraId="3E75D271" w14:textId="66FB3296" w:rsidP="00CF48A9" w:rsidR="00A55F80" w:rsidRDefault="003D2797" w:rsidRPr="00373C5B">
      <w:pPr>
        <w:pBdr>
          <w:top w:color="auto" w:space="1" w:sz="4" w:val="single"/>
        </w:pBdr>
        <w:spacing w:after="0"/>
        <w:jc w:val="center"/>
        <w:rPr>
          <w:rFonts w:asciiTheme="minorHAnsi" w:hAnsiTheme="minorHAnsi"/>
          <w:sz w:val="20"/>
          <w:szCs w:val="20"/>
        </w:rPr>
      </w:pPr>
      <w:r w:rsidRPr="00373C5B">
        <w:rPr>
          <w:rFonts w:asciiTheme="minorHAnsi" w:eastAsia="MS Mincho" w:hAnsiTheme="minorHAnsi"/>
          <w:sz w:val="20"/>
          <w:szCs w:val="20"/>
        </w:rPr>
        <w:t>marialillian@mac.com</w:t>
      </w:r>
      <w:r w:rsidRPr="00373C5B">
        <w:rPr>
          <w:rFonts w:asciiTheme="minorHAnsi" w:hAnsiTheme="minorHAnsi"/>
          <w:sz w:val="20"/>
          <w:szCs w:val="20"/>
        </w:rPr>
        <w:t xml:space="preserve"> | linkedin.com/in/maria-vance-928a6976</w:t>
      </w:r>
    </w:p>
    <w:p w14:paraId="4917216D" w14:textId="488CE103" w:rsidP="00CF48A9" w:rsidR="00A55F80" w:rsidRDefault="00B562F6" w:rsidRPr="00373C5B">
      <w:pPr>
        <w:pStyle w:val="Heading5"/>
        <w:tabs>
          <w:tab w:pos="8820" w:val="right"/>
        </w:tabs>
        <w:spacing w:before="240" w:line="276" w:lineRule="auto"/>
        <w:rPr>
          <w:rFonts w:asciiTheme="majorHAnsi" w:hAnsiTheme="majorHAnsi"/>
          <w:szCs w:val="28"/>
        </w:rPr>
      </w:pPr>
      <w:r w:rsidRPr="00373C5B">
        <w:rPr>
          <w:rFonts w:asciiTheme="majorHAnsi" w:hAnsiTheme="majorHAnsi"/>
          <w:szCs w:val="28"/>
        </w:rPr>
        <w:t xml:space="preserve">Education </w:t>
      </w:r>
      <w:r w:rsidR="003D2797" w:rsidRPr="00373C5B">
        <w:rPr>
          <w:rFonts w:asciiTheme="majorHAnsi" w:hAnsiTheme="majorHAnsi"/>
          <w:szCs w:val="28"/>
        </w:rPr>
        <w:t xml:space="preserve">Consultant </w:t>
      </w:r>
    </w:p>
    <w:p w14:paraId="5F5CF4AD" w14:textId="172A2591" w:rsidP="006425A0" w:rsidR="00A55F80" w:rsidRDefault="006A7189" w:rsidRPr="00373C5B">
      <w:pPr>
        <w:pStyle w:val="BodyText"/>
        <w:spacing w:after="120" w:before="12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 xml:space="preserve">Highly dedicated, ambitious, and </w:t>
      </w:r>
      <w:r w:rsidR="00491641">
        <w:rPr>
          <w:rFonts w:asciiTheme="minorHAnsi" w:hAnsiTheme="minorHAnsi"/>
          <w:sz w:val="21"/>
          <w:szCs w:val="21"/>
        </w:rPr>
        <w:t>resourceful</w:t>
      </w:r>
      <w:r w:rsidRPr="00373C5B">
        <w:rPr>
          <w:rFonts w:asciiTheme="minorHAnsi" w:hAnsiTheme="minorHAnsi"/>
          <w:sz w:val="21"/>
          <w:szCs w:val="21"/>
        </w:rPr>
        <w:t xml:space="preserve"> </w:t>
      </w:r>
      <w:r w:rsidR="00491641">
        <w:rPr>
          <w:rFonts w:asciiTheme="minorHAnsi" w:hAnsiTheme="minorHAnsi"/>
          <w:sz w:val="21"/>
          <w:szCs w:val="21"/>
        </w:rPr>
        <w:t>professional</w:t>
      </w:r>
      <w:r w:rsidRPr="00373C5B">
        <w:rPr>
          <w:rFonts w:asciiTheme="minorHAnsi" w:hAnsiTheme="minorHAnsi"/>
          <w:sz w:val="21"/>
          <w:szCs w:val="21"/>
        </w:rPr>
        <w:t xml:space="preserve"> with </w:t>
      </w:r>
      <w:r w:rsidR="00491641">
        <w:rPr>
          <w:rFonts w:asciiTheme="minorHAnsi" w:hAnsiTheme="minorHAnsi"/>
          <w:sz w:val="21"/>
          <w:szCs w:val="21"/>
        </w:rPr>
        <w:t>hands-on</w:t>
      </w:r>
      <w:r w:rsidRPr="00373C5B">
        <w:rPr>
          <w:rFonts w:asciiTheme="minorHAnsi" w:hAnsiTheme="minorHAnsi"/>
          <w:sz w:val="21"/>
          <w:szCs w:val="21"/>
        </w:rPr>
        <w:t xml:space="preserve"> years </w:t>
      </w:r>
      <w:r w:rsidR="00A43239" w:rsidRPr="00373C5B">
        <w:rPr>
          <w:rFonts w:asciiTheme="minorHAnsi" w:hAnsiTheme="minorHAnsi"/>
          <w:sz w:val="21"/>
          <w:szCs w:val="21"/>
        </w:rPr>
        <w:t xml:space="preserve">of experience </w:t>
      </w:r>
      <w:r w:rsidR="00491641">
        <w:rPr>
          <w:rFonts w:asciiTheme="minorHAnsi" w:hAnsiTheme="minorHAnsi"/>
          <w:sz w:val="21"/>
          <w:szCs w:val="21"/>
        </w:rPr>
        <w:t>in the educational sector</w:t>
      </w:r>
      <w:r w:rsidRPr="00373C5B">
        <w:rPr>
          <w:rFonts w:asciiTheme="minorHAnsi" w:hAnsiTheme="minorHAnsi"/>
          <w:sz w:val="21"/>
          <w:szCs w:val="21"/>
        </w:rPr>
        <w:t>.</w:t>
      </w:r>
      <w:r w:rsidR="00A43239" w:rsidRPr="00373C5B">
        <w:rPr>
          <w:rFonts w:asciiTheme="minorHAnsi" w:hAnsiTheme="minorHAnsi"/>
          <w:sz w:val="21"/>
          <w:szCs w:val="21"/>
        </w:rPr>
        <w:t xml:space="preserve"> </w:t>
      </w:r>
      <w:r w:rsidR="00491641" w:rsidRPr="00491641">
        <w:rPr>
          <w:rFonts w:asciiTheme="minorHAnsi" w:hAnsiTheme="minorHAnsi"/>
          <w:sz w:val="21"/>
          <w:szCs w:val="21"/>
        </w:rPr>
        <w:t xml:space="preserve">Instrumental in </w:t>
      </w:r>
      <w:r w:rsidR="00491641">
        <w:rPr>
          <w:rFonts w:asciiTheme="minorHAnsi" w:hAnsiTheme="minorHAnsi"/>
          <w:sz w:val="21"/>
          <w:szCs w:val="21"/>
        </w:rPr>
        <w:t>improving internal</w:t>
      </w:r>
      <w:r w:rsidR="00491641" w:rsidRPr="00491641">
        <w:rPr>
          <w:rFonts w:asciiTheme="minorHAnsi" w:hAnsiTheme="minorHAnsi"/>
          <w:sz w:val="21"/>
          <w:szCs w:val="21"/>
        </w:rPr>
        <w:t xml:space="preserve"> processes, </w:t>
      </w:r>
      <w:r w:rsidR="00491641">
        <w:rPr>
          <w:rFonts w:asciiTheme="minorHAnsi" w:hAnsiTheme="minorHAnsi"/>
          <w:sz w:val="21"/>
          <w:szCs w:val="21"/>
        </w:rPr>
        <w:t xml:space="preserve">delivering viable solutions, </w:t>
      </w:r>
      <w:r w:rsidR="00491641" w:rsidRPr="00491641">
        <w:rPr>
          <w:rFonts w:asciiTheme="minorHAnsi" w:hAnsiTheme="minorHAnsi"/>
          <w:sz w:val="21"/>
          <w:szCs w:val="21"/>
        </w:rPr>
        <w:t xml:space="preserve">implementing </w:t>
      </w:r>
      <w:r w:rsidR="00491641">
        <w:rPr>
          <w:rFonts w:asciiTheme="minorHAnsi" w:hAnsiTheme="minorHAnsi"/>
          <w:sz w:val="21"/>
          <w:szCs w:val="21"/>
        </w:rPr>
        <w:t xml:space="preserve">robust </w:t>
      </w:r>
      <w:r w:rsidR="00491641" w:rsidRPr="00491641">
        <w:rPr>
          <w:rFonts w:asciiTheme="minorHAnsi" w:hAnsiTheme="minorHAnsi"/>
          <w:sz w:val="21"/>
          <w:szCs w:val="21"/>
        </w:rPr>
        <w:t xml:space="preserve">policies, managing </w:t>
      </w:r>
      <w:r w:rsidR="00491641">
        <w:rPr>
          <w:rFonts w:asciiTheme="minorHAnsi" w:hAnsiTheme="minorHAnsi"/>
          <w:sz w:val="21"/>
          <w:szCs w:val="21"/>
        </w:rPr>
        <w:t>clients</w:t>
      </w:r>
      <w:r w:rsidR="00491641" w:rsidRPr="00491641">
        <w:rPr>
          <w:rFonts w:asciiTheme="minorHAnsi" w:hAnsiTheme="minorHAnsi"/>
          <w:sz w:val="21"/>
          <w:szCs w:val="21"/>
        </w:rPr>
        <w:t xml:space="preserve">, </w:t>
      </w:r>
      <w:r w:rsidR="00491641">
        <w:rPr>
          <w:rFonts w:asciiTheme="minorHAnsi" w:hAnsiTheme="minorHAnsi"/>
          <w:sz w:val="21"/>
          <w:szCs w:val="21"/>
        </w:rPr>
        <w:t>organizing meetings</w:t>
      </w:r>
      <w:r w:rsidR="00491641" w:rsidRPr="00491641">
        <w:rPr>
          <w:rFonts w:asciiTheme="minorHAnsi" w:hAnsiTheme="minorHAnsi"/>
          <w:sz w:val="21"/>
          <w:szCs w:val="21"/>
        </w:rPr>
        <w:t xml:space="preserve">, and </w:t>
      </w:r>
      <w:r w:rsidR="00491641">
        <w:rPr>
          <w:rFonts w:asciiTheme="minorHAnsi" w:hAnsiTheme="minorHAnsi"/>
          <w:sz w:val="21"/>
          <w:szCs w:val="21"/>
        </w:rPr>
        <w:t>conducting quantitative analysis</w:t>
      </w:r>
      <w:r w:rsidR="00491641" w:rsidRPr="00491641">
        <w:rPr>
          <w:rFonts w:asciiTheme="minorHAnsi" w:hAnsiTheme="minorHAnsi"/>
          <w:sz w:val="21"/>
          <w:szCs w:val="21"/>
        </w:rPr>
        <w:t>. Thrives in competitive and challenging environments and adapts to the ever-changing demands of business and education field</w:t>
      </w:r>
      <w:r w:rsidR="00A43239" w:rsidRPr="00373C5B">
        <w:rPr>
          <w:rFonts w:asciiTheme="minorHAnsi" w:hAnsiTheme="minorHAnsi"/>
          <w:sz w:val="21"/>
          <w:szCs w:val="21"/>
        </w:rPr>
        <w:t>. Flexible and active team member with outstanding communication skills, and a solid commitment to establishing and maintaining meaningful relationships with students, colleagues</w:t>
      </w:r>
      <w:r w:rsidR="006425A0">
        <w:rPr>
          <w:rFonts w:asciiTheme="minorHAnsi" w:hAnsiTheme="minorHAnsi"/>
          <w:sz w:val="21"/>
          <w:szCs w:val="21"/>
        </w:rPr>
        <w:t>,</w:t>
      </w:r>
      <w:r w:rsidR="00A43239" w:rsidRPr="00373C5B">
        <w:rPr>
          <w:rFonts w:asciiTheme="minorHAnsi" w:hAnsiTheme="minorHAnsi"/>
          <w:sz w:val="21"/>
          <w:szCs w:val="21"/>
        </w:rPr>
        <w:t xml:space="preserve"> and </w:t>
      </w:r>
      <w:r w:rsidR="006425A0">
        <w:rPr>
          <w:rFonts w:asciiTheme="minorHAnsi" w:hAnsiTheme="minorHAnsi"/>
          <w:sz w:val="21"/>
          <w:szCs w:val="21"/>
        </w:rPr>
        <w:t>stakeholders</w:t>
      </w:r>
      <w:r w:rsidR="00A43239" w:rsidRPr="00373C5B">
        <w:rPr>
          <w:rFonts w:asciiTheme="minorHAnsi" w:hAnsiTheme="minorHAnsi"/>
          <w:sz w:val="21"/>
          <w:szCs w:val="21"/>
        </w:rPr>
        <w:t>. Analytical planner adept at identifying and isolating teaching challenges, as well as devising solutions to resolutely mitigate issues.</w:t>
      </w:r>
      <w:r w:rsidR="00A55F80" w:rsidRPr="00373C5B">
        <w:rPr>
          <w:rFonts w:asciiTheme="minorHAnsi" w:hAnsiTheme="minorHAnsi"/>
          <w:sz w:val="21"/>
          <w:szCs w:val="21"/>
        </w:rPr>
        <w:t xml:space="preserve"> </w:t>
      </w:r>
    </w:p>
    <w:tbl>
      <w:tblPr>
        <w:tblW w:type="pct" w:w="5000"/>
        <w:tblLook w:firstColumn="1" w:firstRow="1" w:lastColumn="0" w:lastRow="0" w:noHBand="0" w:noVBand="1" w:val="04A0"/>
      </w:tblPr>
      <w:tblGrid>
        <w:gridCol w:w="3659"/>
        <w:gridCol w:w="3658"/>
        <w:gridCol w:w="3656"/>
      </w:tblGrid>
      <w:tr w14:paraId="1CB48935" w14:textId="77777777" w:rsidR="007F1669" w:rsidRPr="00373C5B" w:rsidTr="00C27547">
        <w:tc>
          <w:tcPr>
            <w:tcW w:type="pct" w:w="1667"/>
          </w:tcPr>
          <w:p w14:paraId="0C238165" w14:textId="0B6C641A" w:rsidP="00CF48A9" w:rsidR="007F1669" w:rsidRDefault="006D2A92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commentRangeStart w:id="1"/>
            <w:r w:rsidRPr="00373C5B">
              <w:rPr>
                <w:rFonts w:asciiTheme="minorHAnsi" w:hAnsiTheme="minorHAnsi"/>
                <w:sz w:val="21"/>
                <w:szCs w:val="21"/>
              </w:rPr>
              <w:t>Instructional Development</w:t>
            </w:r>
          </w:p>
          <w:p w14:paraId="4927AC6C" w14:textId="1D3FF828" w:rsidP="00CF48A9" w:rsidR="007F1669" w:rsidRDefault="006D2A92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373C5B">
              <w:rPr>
                <w:rFonts w:asciiTheme="minorHAnsi" w:hAnsiTheme="minorHAnsi"/>
                <w:sz w:val="21"/>
                <w:szCs w:val="21"/>
              </w:rPr>
              <w:t>Academic Goal-Setting</w:t>
            </w:r>
          </w:p>
          <w:p w14:paraId="120E95EF" w14:textId="766ADD79" w:rsidP="00CF48A9" w:rsidR="007F1669" w:rsidRDefault="006D2A92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373C5B">
              <w:rPr>
                <w:rFonts w:asciiTheme="minorHAnsi" w:hAnsiTheme="minorHAnsi"/>
                <w:sz w:val="21"/>
                <w:szCs w:val="21"/>
              </w:rPr>
              <w:t>Learning Strategies/Skill-Building</w:t>
            </w:r>
          </w:p>
          <w:p w14:paraId="2BDB4E72" w14:textId="77777777" w:rsidP="00CF48A9" w:rsidR="007F1669" w:rsidRDefault="006D2A92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373C5B">
              <w:rPr>
                <w:rFonts w:asciiTheme="minorHAnsi" w:hAnsiTheme="minorHAnsi"/>
                <w:sz w:val="21"/>
                <w:szCs w:val="21"/>
              </w:rPr>
              <w:t>Creative Lesson Planning</w:t>
            </w:r>
          </w:p>
          <w:p w14:paraId="549ABE7A" w14:textId="175D264F" w:rsidP="00CF48A9" w:rsidR="00491641" w:rsidRDefault="00491641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Relationship Building</w:t>
            </w:r>
          </w:p>
        </w:tc>
        <w:tc>
          <w:tcPr>
            <w:tcW w:type="pct" w:w="1667"/>
          </w:tcPr>
          <w:p w14:paraId="4F8A2131" w14:textId="2701735B" w:rsidP="00CF48A9" w:rsidR="007F1669" w:rsidRDefault="00491641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373C5B">
              <w:rPr>
                <w:rFonts w:asciiTheme="minorHAnsi" w:hAnsiTheme="minorHAnsi"/>
                <w:sz w:val="21"/>
                <w:szCs w:val="21"/>
              </w:rPr>
              <w:t>Individualized</w:t>
            </w:r>
            <w:r w:rsidR="00ED3360" w:rsidRPr="00373C5B">
              <w:rPr>
                <w:rFonts w:asciiTheme="minorHAnsi" w:hAnsiTheme="minorHAnsi"/>
                <w:sz w:val="21"/>
                <w:szCs w:val="21"/>
              </w:rPr>
              <w:t xml:space="preserve"> Education Plans</w:t>
            </w:r>
          </w:p>
          <w:p w14:paraId="01282A99" w14:textId="2FCF2D96" w:rsidP="00CF48A9" w:rsidR="007F1669" w:rsidRDefault="006D2A92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373C5B">
              <w:rPr>
                <w:rFonts w:asciiTheme="minorHAnsi" w:hAnsiTheme="minorHAnsi"/>
                <w:sz w:val="21"/>
                <w:szCs w:val="21"/>
              </w:rPr>
              <w:t>Developmental Reading &amp; Writing</w:t>
            </w:r>
          </w:p>
          <w:p w14:paraId="7CF6E23B" w14:textId="15A7AC85" w:rsidP="00CF48A9" w:rsidR="007F1669" w:rsidRDefault="00491641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Staff Coaching</w:t>
            </w:r>
          </w:p>
          <w:p w14:paraId="004823E2" w14:textId="77777777" w:rsidP="00CF48A9" w:rsidR="007F1669" w:rsidRDefault="0049164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Consultative Support</w:t>
            </w:r>
          </w:p>
          <w:p w14:paraId="2651E98C" w14:textId="6A954C06" w:rsidP="00CF48A9" w:rsidR="00491641" w:rsidRDefault="00491641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Research Projects Management</w:t>
            </w:r>
          </w:p>
        </w:tc>
        <w:tc>
          <w:tcPr>
            <w:tcW w:type="pct" w:w="1667"/>
          </w:tcPr>
          <w:p w14:paraId="2F796578" w14:textId="52DF417B" w:rsidP="00853802" w:rsidR="007F1669" w:rsidRDefault="00853802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853802">
              <w:rPr>
                <w:rFonts w:asciiTheme="minorHAnsi" w:hAnsiTheme="minorHAnsi"/>
                <w:sz w:val="21"/>
                <w:szCs w:val="21"/>
              </w:rPr>
              <w:t>Quantitative Research</w:t>
            </w:r>
          </w:p>
          <w:p w14:paraId="5F367C9E" w14:textId="24CDD5B3" w:rsidP="00491641" w:rsidR="007F1669" w:rsidRDefault="00491641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Team Leadership </w:t>
            </w:r>
          </w:p>
          <w:p w14:paraId="485792F0" w14:textId="0E2BFFE2" w:rsidP="00CF48A9" w:rsidR="007F1669" w:rsidRDefault="00DB7C84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373C5B">
              <w:rPr>
                <w:rFonts w:asciiTheme="minorHAnsi" w:hAnsiTheme="minorHAnsi"/>
                <w:sz w:val="21"/>
                <w:szCs w:val="21"/>
              </w:rPr>
              <w:t>Issues &amp; Conflict Resolution</w:t>
            </w:r>
          </w:p>
          <w:p w14:paraId="7C92617D" w14:textId="77777777" w:rsidP="00CF48A9" w:rsidR="007F1669" w:rsidRDefault="00491641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Stakeholder Management</w:t>
            </w:r>
          </w:p>
          <w:p w14:paraId="62ACDD59" w14:textId="16B2E270" w:rsidP="00CF48A9" w:rsidR="00491641" w:rsidRDefault="00491641" w:rsidRPr="00373C5B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Subject Matter Expertise</w:t>
            </w:r>
            <w:commentRangeEnd w:id="1"/>
            <w:r w:rsidR="00853802">
              <w:rPr>
                <w:rStyle w:val="CommentReference"/>
                <w:rFonts w:ascii="Calibri" w:eastAsia="Calibri" w:hAnsi="Calibri"/>
                <w:lang w:bidi="ar-SA"/>
              </w:rPr>
              <w:commentReference w:id="1"/>
            </w:r>
          </w:p>
        </w:tc>
      </w:tr>
    </w:tbl>
    <w:p w14:paraId="550082FB" w14:textId="77777777" w:rsidP="00CF48A9" w:rsidR="00A55F80" w:rsidRDefault="00A55F80" w:rsidRPr="00373C5B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 w:rsidRPr="00373C5B">
        <w:rPr>
          <w:rFonts w:asciiTheme="majorHAnsi" w:hAnsiTheme="majorHAnsi"/>
          <w:caps/>
          <w:smallCaps w:val="0"/>
          <w:spacing w:val="20"/>
          <w:szCs w:val="20"/>
        </w:rPr>
        <w:t>Professional Experience</w:t>
      </w:r>
    </w:p>
    <w:p w14:paraId="0FADB107" w14:textId="0F378A84" w:rsidP="00CF48A9" w:rsidR="00A55F80" w:rsidRDefault="00D86E06" w:rsidRPr="00373C5B">
      <w:pPr>
        <w:tabs>
          <w:tab w:pos="10800" w:val="right"/>
        </w:tabs>
        <w:spacing w:after="0" w:before="240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b/>
          <w:sz w:val="21"/>
          <w:szCs w:val="21"/>
        </w:rPr>
        <w:t>Education Advisory Board</w:t>
      </w:r>
      <w:r w:rsidR="008D3C7B" w:rsidRPr="00373C5B">
        <w:rPr>
          <w:rFonts w:asciiTheme="minorHAnsi" w:hAnsiTheme="minorHAnsi"/>
          <w:b/>
          <w:sz w:val="21"/>
          <w:szCs w:val="21"/>
        </w:rPr>
        <w:t>,</w:t>
      </w:r>
      <w:r w:rsidR="002B44F1" w:rsidRPr="00373C5B">
        <w:rPr>
          <w:rFonts w:asciiTheme="minorHAnsi" w:hAnsiTheme="minorHAnsi"/>
          <w:b/>
          <w:sz w:val="21"/>
          <w:szCs w:val="21"/>
        </w:rPr>
        <w:t xml:space="preserve"> </w:t>
      </w:r>
      <w:r w:rsidRPr="00373C5B">
        <w:rPr>
          <w:rFonts w:asciiTheme="minorHAnsi" w:hAnsiTheme="minorHAnsi"/>
          <w:b/>
          <w:sz w:val="21"/>
          <w:szCs w:val="21"/>
        </w:rPr>
        <w:t>EAB Global Inc</w:t>
      </w:r>
      <w:r w:rsidR="00373C5B" w:rsidRPr="00373C5B">
        <w:rPr>
          <w:rFonts w:asciiTheme="minorHAnsi" w:hAnsiTheme="minorHAnsi"/>
          <w:b/>
          <w:sz w:val="21"/>
          <w:szCs w:val="21"/>
        </w:rPr>
        <w:t xml:space="preserve">., </w:t>
      </w:r>
      <w:r w:rsidR="00135378" w:rsidRPr="00135378">
        <w:rPr>
          <w:rFonts w:asciiTheme="minorHAnsi" w:hAnsiTheme="minorHAnsi"/>
          <w:b/>
          <w:sz w:val="21"/>
          <w:szCs w:val="21"/>
        </w:rPr>
        <w:t>Washington, DC</w:t>
      </w:r>
      <w:r w:rsidR="00A55F80" w:rsidRPr="00373C5B">
        <w:rPr>
          <w:rFonts w:asciiTheme="minorHAnsi" w:hAnsiTheme="minorHAnsi"/>
          <w:sz w:val="21"/>
          <w:szCs w:val="21"/>
        </w:rPr>
        <w:tab/>
      </w:r>
      <w:r w:rsidRPr="00373C5B">
        <w:rPr>
          <w:rFonts w:asciiTheme="minorHAnsi" w:hAnsiTheme="minorHAnsi"/>
          <w:sz w:val="21"/>
          <w:szCs w:val="21"/>
        </w:rPr>
        <w:t>2019</w:t>
      </w:r>
      <w:r w:rsidR="00A55F80" w:rsidRPr="00373C5B">
        <w:rPr>
          <w:rFonts w:asciiTheme="minorHAnsi" w:hAnsiTheme="minorHAnsi"/>
          <w:sz w:val="21"/>
          <w:szCs w:val="21"/>
        </w:rPr>
        <w:t xml:space="preserve"> – </w:t>
      </w:r>
      <w:r w:rsidR="001C38FF" w:rsidRPr="00373C5B">
        <w:rPr>
          <w:rFonts w:asciiTheme="minorHAnsi" w:hAnsiTheme="minorHAnsi"/>
          <w:sz w:val="21"/>
          <w:szCs w:val="21"/>
        </w:rPr>
        <w:t>Present</w:t>
      </w:r>
    </w:p>
    <w:p w14:paraId="156D04DB" w14:textId="5D933406" w:rsidP="00CF48A9" w:rsidR="00A55F80" w:rsidRDefault="00D86E06" w:rsidRPr="00373C5B">
      <w:pPr>
        <w:spacing w:after="0"/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</w:pPr>
      <w:r w:rsidRPr="00373C5B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 xml:space="preserve">Senior Analyst </w:t>
      </w:r>
    </w:p>
    <w:p w14:paraId="3D8559C6" w14:textId="07FD99AD" w:rsidP="00CF48A9" w:rsidR="007222E4" w:rsidRDefault="00624FFE" w:rsidRPr="00373C5B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 xml:space="preserve">Facilitate </w:t>
      </w:r>
      <w:r w:rsidR="00F847FD">
        <w:rPr>
          <w:rFonts w:asciiTheme="minorHAnsi" w:hAnsiTheme="minorHAnsi"/>
          <w:sz w:val="21"/>
          <w:szCs w:val="21"/>
        </w:rPr>
        <w:t xml:space="preserve">co-ordination with </w:t>
      </w:r>
      <w:r w:rsidR="00853802">
        <w:rPr>
          <w:rFonts w:asciiTheme="minorHAnsi" w:hAnsiTheme="minorHAnsi"/>
          <w:sz w:val="21"/>
          <w:szCs w:val="21"/>
        </w:rPr>
        <w:t>cabinet-</w:t>
      </w:r>
      <w:r w:rsidR="00C155B2" w:rsidRPr="00373C5B">
        <w:rPr>
          <w:rFonts w:asciiTheme="minorHAnsi" w:hAnsiTheme="minorHAnsi"/>
          <w:sz w:val="21"/>
          <w:szCs w:val="21"/>
        </w:rPr>
        <w:t xml:space="preserve">level executives </w:t>
      </w:r>
      <w:r w:rsidRPr="00373C5B">
        <w:rPr>
          <w:rFonts w:asciiTheme="minorHAnsi" w:hAnsiTheme="minorHAnsi"/>
          <w:sz w:val="21"/>
          <w:szCs w:val="21"/>
        </w:rPr>
        <w:t xml:space="preserve">in </w:t>
      </w:r>
      <w:r w:rsidR="00FD7C34">
        <w:rPr>
          <w:rFonts w:asciiTheme="minorHAnsi" w:hAnsiTheme="minorHAnsi"/>
          <w:sz w:val="21"/>
          <w:szCs w:val="21"/>
        </w:rPr>
        <w:t xml:space="preserve">four </w:t>
      </w:r>
      <w:r w:rsidRPr="00373C5B">
        <w:rPr>
          <w:rFonts w:asciiTheme="minorHAnsi" w:hAnsiTheme="minorHAnsi"/>
          <w:sz w:val="21"/>
          <w:szCs w:val="21"/>
        </w:rPr>
        <w:t>year</w:t>
      </w:r>
      <w:r w:rsidR="00FD7C34">
        <w:rPr>
          <w:rFonts w:asciiTheme="minorHAnsi" w:hAnsiTheme="minorHAnsi"/>
          <w:sz w:val="21"/>
          <w:szCs w:val="21"/>
        </w:rPr>
        <w:t>s</w:t>
      </w:r>
      <w:r w:rsidRPr="00373C5B">
        <w:rPr>
          <w:rFonts w:asciiTheme="minorHAnsi" w:hAnsiTheme="minorHAnsi"/>
          <w:sz w:val="21"/>
          <w:szCs w:val="21"/>
        </w:rPr>
        <w:t xml:space="preserve"> higher education institutions by spearheading various</w:t>
      </w:r>
      <w:r w:rsidR="00D86E06" w:rsidRPr="00373C5B">
        <w:rPr>
          <w:rFonts w:asciiTheme="minorHAnsi" w:hAnsiTheme="minorHAnsi"/>
          <w:sz w:val="21"/>
          <w:szCs w:val="21"/>
        </w:rPr>
        <w:t xml:space="preserve"> research projects to </w:t>
      </w:r>
      <w:r w:rsidRPr="00373C5B">
        <w:rPr>
          <w:rFonts w:asciiTheme="minorHAnsi" w:hAnsiTheme="minorHAnsi"/>
          <w:sz w:val="21"/>
          <w:szCs w:val="21"/>
        </w:rPr>
        <w:t>identify</w:t>
      </w:r>
      <w:r w:rsidR="00D86E06" w:rsidRPr="00373C5B">
        <w:rPr>
          <w:rFonts w:asciiTheme="minorHAnsi" w:hAnsiTheme="minorHAnsi"/>
          <w:sz w:val="21"/>
          <w:szCs w:val="21"/>
        </w:rPr>
        <w:t xml:space="preserve"> challenges and find</w:t>
      </w:r>
      <w:r w:rsidRPr="00373C5B">
        <w:rPr>
          <w:rFonts w:asciiTheme="minorHAnsi" w:hAnsiTheme="minorHAnsi"/>
          <w:sz w:val="21"/>
          <w:szCs w:val="21"/>
        </w:rPr>
        <w:t>/deliver</w:t>
      </w:r>
      <w:r w:rsidR="00C155B2" w:rsidRPr="00373C5B">
        <w:rPr>
          <w:rFonts w:asciiTheme="minorHAnsi" w:hAnsiTheme="minorHAnsi"/>
          <w:sz w:val="21"/>
          <w:szCs w:val="21"/>
        </w:rPr>
        <w:t xml:space="preserve"> </w:t>
      </w:r>
      <w:r w:rsidR="00D86E06" w:rsidRPr="00373C5B">
        <w:rPr>
          <w:rFonts w:asciiTheme="minorHAnsi" w:hAnsiTheme="minorHAnsi"/>
          <w:sz w:val="21"/>
          <w:szCs w:val="21"/>
        </w:rPr>
        <w:t xml:space="preserve">scalable solutions. </w:t>
      </w:r>
      <w:r w:rsidR="00C11521" w:rsidRPr="00373C5B">
        <w:rPr>
          <w:rFonts w:asciiTheme="minorHAnsi" w:hAnsiTheme="minorHAnsi"/>
          <w:sz w:val="21"/>
          <w:szCs w:val="21"/>
        </w:rPr>
        <w:t xml:space="preserve">Steer efforts towards improvement in ROI and internal processes by communicating </w:t>
      </w:r>
      <w:r w:rsidR="007222E4" w:rsidRPr="00373C5B">
        <w:rPr>
          <w:rFonts w:asciiTheme="minorHAnsi" w:hAnsiTheme="minorHAnsi"/>
          <w:sz w:val="21"/>
          <w:szCs w:val="21"/>
        </w:rPr>
        <w:t xml:space="preserve">and liaising </w:t>
      </w:r>
      <w:r w:rsidR="00C11521" w:rsidRPr="00373C5B">
        <w:rPr>
          <w:rFonts w:asciiTheme="minorHAnsi" w:hAnsiTheme="minorHAnsi"/>
          <w:sz w:val="21"/>
          <w:szCs w:val="21"/>
        </w:rPr>
        <w:t>with clients</w:t>
      </w:r>
      <w:r w:rsidR="007222E4" w:rsidRPr="00373C5B">
        <w:rPr>
          <w:rFonts w:asciiTheme="minorHAnsi" w:hAnsiTheme="minorHAnsi"/>
          <w:sz w:val="21"/>
          <w:szCs w:val="21"/>
        </w:rPr>
        <w:t xml:space="preserve"> wither</w:t>
      </w:r>
      <w:r w:rsidR="00C11521" w:rsidRPr="00373C5B">
        <w:rPr>
          <w:rFonts w:asciiTheme="minorHAnsi" w:hAnsiTheme="minorHAnsi"/>
          <w:sz w:val="21"/>
          <w:szCs w:val="21"/>
        </w:rPr>
        <w:t xml:space="preserve"> in person, phone, </w:t>
      </w:r>
      <w:r w:rsidR="007222E4" w:rsidRPr="00373C5B">
        <w:rPr>
          <w:rFonts w:asciiTheme="minorHAnsi" w:hAnsiTheme="minorHAnsi"/>
          <w:sz w:val="21"/>
          <w:szCs w:val="21"/>
        </w:rPr>
        <w:t>or</w:t>
      </w:r>
      <w:r w:rsidR="00C11521" w:rsidRPr="00373C5B">
        <w:rPr>
          <w:rFonts w:asciiTheme="minorHAnsi" w:hAnsiTheme="minorHAnsi"/>
          <w:sz w:val="21"/>
          <w:szCs w:val="21"/>
        </w:rPr>
        <w:t xml:space="preserve"> </w:t>
      </w:r>
      <w:r w:rsidR="007222E4" w:rsidRPr="00373C5B">
        <w:rPr>
          <w:rFonts w:asciiTheme="minorHAnsi" w:hAnsiTheme="minorHAnsi"/>
          <w:sz w:val="21"/>
          <w:szCs w:val="21"/>
        </w:rPr>
        <w:t>through</w:t>
      </w:r>
      <w:r w:rsidR="00C11521" w:rsidRPr="00373C5B">
        <w:rPr>
          <w:rFonts w:asciiTheme="minorHAnsi" w:hAnsiTheme="minorHAnsi"/>
          <w:sz w:val="21"/>
          <w:szCs w:val="21"/>
        </w:rPr>
        <w:t xml:space="preserve"> email</w:t>
      </w:r>
      <w:r w:rsidR="007222E4" w:rsidRPr="00373C5B">
        <w:rPr>
          <w:rFonts w:asciiTheme="minorHAnsi" w:hAnsiTheme="minorHAnsi"/>
          <w:sz w:val="21"/>
          <w:szCs w:val="21"/>
        </w:rPr>
        <w:t xml:space="preserve">. Utilize memos, blogs, </w:t>
      </w:r>
      <w:r w:rsidR="001C33CC" w:rsidRPr="00373C5B">
        <w:rPr>
          <w:rFonts w:asciiTheme="minorHAnsi" w:hAnsiTheme="minorHAnsi"/>
          <w:sz w:val="21"/>
          <w:szCs w:val="21"/>
        </w:rPr>
        <w:t xml:space="preserve">PowerPoint, </w:t>
      </w:r>
      <w:r w:rsidR="007222E4" w:rsidRPr="00373C5B">
        <w:rPr>
          <w:rFonts w:asciiTheme="minorHAnsi" w:hAnsiTheme="minorHAnsi"/>
          <w:sz w:val="21"/>
          <w:szCs w:val="21"/>
        </w:rPr>
        <w:t>infographics, one-pagers, and white papers to c</w:t>
      </w:r>
      <w:r w:rsidR="001C33CC">
        <w:rPr>
          <w:rFonts w:asciiTheme="minorHAnsi" w:hAnsiTheme="minorHAnsi"/>
          <w:sz w:val="21"/>
          <w:szCs w:val="21"/>
        </w:rPr>
        <w:t>reate deliverables for clients.</w:t>
      </w:r>
      <w:r w:rsidR="007222E4" w:rsidRPr="00373C5B">
        <w:rPr>
          <w:rFonts w:asciiTheme="minorHAnsi" w:hAnsiTheme="minorHAnsi"/>
          <w:sz w:val="21"/>
          <w:szCs w:val="21"/>
        </w:rPr>
        <w:t xml:space="preserve"> Act as a Subject Matter Expert (SME) and deliver high-end support to </w:t>
      </w:r>
      <w:r w:rsidR="00D86E06" w:rsidRPr="00373C5B">
        <w:rPr>
          <w:rFonts w:asciiTheme="minorHAnsi" w:hAnsiTheme="minorHAnsi"/>
          <w:sz w:val="21"/>
          <w:szCs w:val="21"/>
        </w:rPr>
        <w:t>sales colleague</w:t>
      </w:r>
      <w:r w:rsidR="007222E4" w:rsidRPr="00373C5B">
        <w:rPr>
          <w:rFonts w:asciiTheme="minorHAnsi" w:hAnsiTheme="minorHAnsi"/>
          <w:sz w:val="21"/>
          <w:szCs w:val="21"/>
        </w:rPr>
        <w:t>s on prospective client pitches.</w:t>
      </w:r>
    </w:p>
    <w:p w14:paraId="55D7E747" w14:textId="2002E056" w:rsidP="00CF48A9" w:rsidR="009F5C68" w:rsidRDefault="00C155B2" w:rsidRPr="00373C5B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 xml:space="preserve">Leveraged superior leadership and management traits whilst </w:t>
      </w:r>
      <w:r w:rsidR="005478D3">
        <w:rPr>
          <w:rFonts w:asciiTheme="minorHAnsi" w:hAnsiTheme="minorHAnsi"/>
          <w:sz w:val="21"/>
          <w:szCs w:val="21"/>
        </w:rPr>
        <w:t>managing</w:t>
      </w:r>
      <w:r w:rsidRPr="00373C5B">
        <w:rPr>
          <w:rFonts w:asciiTheme="minorHAnsi" w:hAnsiTheme="minorHAnsi"/>
          <w:sz w:val="21"/>
          <w:szCs w:val="21"/>
        </w:rPr>
        <w:t xml:space="preserve"> research team’s process and </w:t>
      </w:r>
      <w:r w:rsidR="005478D3">
        <w:rPr>
          <w:rFonts w:asciiTheme="minorHAnsi" w:hAnsiTheme="minorHAnsi"/>
          <w:sz w:val="21"/>
          <w:szCs w:val="21"/>
        </w:rPr>
        <w:t>activities</w:t>
      </w:r>
      <w:r w:rsidRPr="00373C5B">
        <w:rPr>
          <w:rFonts w:asciiTheme="minorHAnsi" w:hAnsiTheme="minorHAnsi"/>
          <w:sz w:val="21"/>
          <w:szCs w:val="21"/>
        </w:rPr>
        <w:t xml:space="preserve"> </w:t>
      </w:r>
      <w:r w:rsidR="005478D3">
        <w:rPr>
          <w:rFonts w:asciiTheme="minorHAnsi" w:hAnsiTheme="minorHAnsi"/>
          <w:sz w:val="21"/>
          <w:szCs w:val="21"/>
        </w:rPr>
        <w:t>aimed at meeting</w:t>
      </w:r>
      <w:r w:rsidRPr="00373C5B">
        <w:rPr>
          <w:rFonts w:asciiTheme="minorHAnsi" w:hAnsiTheme="minorHAnsi"/>
          <w:sz w:val="21"/>
          <w:szCs w:val="21"/>
        </w:rPr>
        <w:t xml:space="preserve"> business needs</w:t>
      </w:r>
      <w:r w:rsidR="00DA1BD1" w:rsidRPr="00373C5B">
        <w:rPr>
          <w:rFonts w:asciiTheme="minorHAnsi" w:hAnsiTheme="minorHAnsi"/>
          <w:sz w:val="21"/>
          <w:szCs w:val="21"/>
        </w:rPr>
        <w:t>.</w:t>
      </w:r>
    </w:p>
    <w:p w14:paraId="2D7BBFB1" w14:textId="0A2EB208" w:rsidP="00CF48A9" w:rsidR="000B5C64" w:rsidRDefault="007222E4" w:rsidRPr="00373C5B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>Cultivated and maintained solid relationships with top 14 clients, which resulted in renewal of contracts ($40k yearly-per client)</w:t>
      </w:r>
      <w:r w:rsidR="0093497C" w:rsidRPr="00373C5B">
        <w:rPr>
          <w:rFonts w:asciiTheme="minorHAnsi" w:hAnsiTheme="minorHAnsi"/>
          <w:sz w:val="21"/>
          <w:szCs w:val="21"/>
        </w:rPr>
        <w:t>.</w:t>
      </w:r>
    </w:p>
    <w:p w14:paraId="1A1BA506" w14:textId="112CFABD" w:rsidP="00CF48A9" w:rsidR="007222E4" w:rsidRDefault="0067260E" w:rsidRPr="00373C5B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>Led</w:t>
      </w:r>
      <w:r w:rsidR="007222E4" w:rsidRPr="00373C5B">
        <w:rPr>
          <w:rFonts w:asciiTheme="minorHAnsi" w:hAnsiTheme="minorHAnsi"/>
          <w:sz w:val="21"/>
          <w:szCs w:val="21"/>
        </w:rPr>
        <w:t xml:space="preserve"> four research studies and </w:t>
      </w:r>
      <w:r w:rsidR="00F847FD">
        <w:rPr>
          <w:rFonts w:asciiTheme="minorHAnsi" w:hAnsiTheme="minorHAnsi"/>
          <w:sz w:val="21"/>
          <w:szCs w:val="21"/>
        </w:rPr>
        <w:t>forwarded</w:t>
      </w:r>
      <w:r w:rsidR="0041787E">
        <w:rPr>
          <w:rFonts w:asciiTheme="minorHAnsi" w:hAnsiTheme="minorHAnsi"/>
          <w:sz w:val="21"/>
          <w:szCs w:val="21"/>
        </w:rPr>
        <w:t xml:space="preserve"> to 250 cabinet-</w:t>
      </w:r>
      <w:r w:rsidR="007222E4" w:rsidRPr="00373C5B">
        <w:rPr>
          <w:rFonts w:asciiTheme="minorHAnsi" w:hAnsiTheme="minorHAnsi"/>
          <w:sz w:val="21"/>
          <w:szCs w:val="21"/>
        </w:rPr>
        <w:t xml:space="preserve">level executives </w:t>
      </w:r>
      <w:r w:rsidR="0041787E">
        <w:rPr>
          <w:rFonts w:asciiTheme="minorHAnsi" w:hAnsiTheme="minorHAnsi"/>
          <w:sz w:val="21"/>
          <w:szCs w:val="21"/>
        </w:rPr>
        <w:t>of</w:t>
      </w:r>
      <w:r w:rsidR="007222E4" w:rsidRPr="00373C5B">
        <w:rPr>
          <w:rFonts w:asciiTheme="minorHAnsi" w:hAnsiTheme="minorHAnsi"/>
          <w:sz w:val="21"/>
          <w:szCs w:val="21"/>
        </w:rPr>
        <w:t xml:space="preserve"> higher education institutions.</w:t>
      </w:r>
    </w:p>
    <w:p w14:paraId="542B2119" w14:textId="476EE07F" w:rsidP="00A61332" w:rsidR="007222E4" w:rsidRDefault="007222E4" w:rsidRPr="00A61332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 xml:space="preserve">Contributed towards business growth by </w:t>
      </w:r>
      <w:r w:rsidR="0041787E">
        <w:rPr>
          <w:rFonts w:asciiTheme="minorHAnsi" w:hAnsiTheme="minorHAnsi"/>
          <w:sz w:val="21"/>
          <w:szCs w:val="21"/>
        </w:rPr>
        <w:t>supporting</w:t>
      </w:r>
      <w:r w:rsidRPr="00373C5B">
        <w:rPr>
          <w:rFonts w:asciiTheme="minorHAnsi" w:hAnsiTheme="minorHAnsi"/>
          <w:sz w:val="21"/>
          <w:szCs w:val="21"/>
        </w:rPr>
        <w:t xml:space="preserve"> 50+ calls and conducting in-person meetings with clients to convince to renew </w:t>
      </w:r>
      <w:r w:rsidR="00A61332">
        <w:rPr>
          <w:rFonts w:asciiTheme="minorHAnsi" w:hAnsiTheme="minorHAnsi"/>
          <w:sz w:val="21"/>
          <w:szCs w:val="21"/>
        </w:rPr>
        <w:t>contracts (range from $20K-$40</w:t>
      </w:r>
      <w:r w:rsidR="00A61332" w:rsidRPr="00A61332">
        <w:rPr>
          <w:rFonts w:asciiTheme="minorHAnsi" w:hAnsiTheme="minorHAnsi"/>
          <w:sz w:val="21"/>
          <w:szCs w:val="21"/>
        </w:rPr>
        <w:t>K</w:t>
      </w:r>
      <w:r w:rsidRPr="00A61332">
        <w:rPr>
          <w:rFonts w:asciiTheme="minorHAnsi" w:hAnsiTheme="minorHAnsi"/>
          <w:sz w:val="21"/>
          <w:szCs w:val="21"/>
        </w:rPr>
        <w:t>).</w:t>
      </w:r>
    </w:p>
    <w:p w14:paraId="4D2B28E4" w14:textId="1C588008" w:rsidP="00CF48A9" w:rsidR="007222E4" w:rsidRDefault="007222E4" w:rsidRPr="00373C5B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 xml:space="preserve">Developed four study frameworks and </w:t>
      </w:r>
      <w:r w:rsidR="00564C61" w:rsidRPr="00373C5B">
        <w:rPr>
          <w:rFonts w:asciiTheme="minorHAnsi" w:hAnsiTheme="minorHAnsi"/>
          <w:sz w:val="21"/>
          <w:szCs w:val="21"/>
        </w:rPr>
        <w:t>designed</w:t>
      </w:r>
      <w:r w:rsidRPr="00373C5B">
        <w:rPr>
          <w:rFonts w:asciiTheme="minorHAnsi" w:hAnsiTheme="minorHAnsi"/>
          <w:sz w:val="21"/>
          <w:szCs w:val="21"/>
        </w:rPr>
        <w:t xml:space="preserve"> compelling problem solution setups to </w:t>
      </w:r>
      <w:r w:rsidR="00764D94">
        <w:rPr>
          <w:rFonts w:asciiTheme="minorHAnsi" w:hAnsiTheme="minorHAnsi"/>
          <w:sz w:val="21"/>
          <w:szCs w:val="21"/>
        </w:rPr>
        <w:t xml:space="preserve">mitigate </w:t>
      </w:r>
      <w:r w:rsidR="00764D94" w:rsidRPr="00373C5B">
        <w:rPr>
          <w:rFonts w:asciiTheme="minorHAnsi" w:hAnsiTheme="minorHAnsi"/>
          <w:sz w:val="21"/>
          <w:szCs w:val="21"/>
        </w:rPr>
        <w:t>partners’</w:t>
      </w:r>
      <w:r w:rsidRPr="00373C5B">
        <w:rPr>
          <w:rFonts w:asciiTheme="minorHAnsi" w:hAnsiTheme="minorHAnsi"/>
          <w:sz w:val="21"/>
          <w:szCs w:val="21"/>
        </w:rPr>
        <w:t xml:space="preserve"> </w:t>
      </w:r>
      <w:r w:rsidR="00764D94">
        <w:rPr>
          <w:rFonts w:asciiTheme="minorHAnsi" w:hAnsiTheme="minorHAnsi"/>
          <w:sz w:val="21"/>
          <w:szCs w:val="21"/>
        </w:rPr>
        <w:t>issues</w:t>
      </w:r>
      <w:r w:rsidRPr="00373C5B">
        <w:rPr>
          <w:rFonts w:asciiTheme="minorHAnsi" w:hAnsiTheme="minorHAnsi"/>
          <w:sz w:val="21"/>
          <w:szCs w:val="21"/>
        </w:rPr>
        <w:t>.</w:t>
      </w:r>
    </w:p>
    <w:p w14:paraId="03FDC68D" w14:textId="1B445F9F" w:rsidP="00CF48A9" w:rsidR="00382911" w:rsidRDefault="00564C61" w:rsidRPr="00373C5B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b/>
          <w:sz w:val="21"/>
          <w:szCs w:val="21"/>
        </w:rPr>
        <w:t>Education Advisory Board (EAB Global Inc.)</w:t>
      </w:r>
      <w:r w:rsidR="00373C5B" w:rsidRPr="00373C5B">
        <w:rPr>
          <w:rFonts w:asciiTheme="minorHAnsi" w:hAnsiTheme="minorHAnsi"/>
          <w:b/>
          <w:sz w:val="21"/>
          <w:szCs w:val="21"/>
        </w:rPr>
        <w:t>,</w:t>
      </w:r>
      <w:r w:rsidR="00135378" w:rsidRPr="00135378">
        <w:t xml:space="preserve"> </w:t>
      </w:r>
      <w:r w:rsidR="00135378" w:rsidRPr="00135378">
        <w:rPr>
          <w:rFonts w:asciiTheme="minorHAnsi" w:hAnsiTheme="minorHAnsi"/>
          <w:b/>
          <w:sz w:val="21"/>
          <w:szCs w:val="21"/>
        </w:rPr>
        <w:t>Washington, DC</w:t>
      </w:r>
      <w:r w:rsidR="00382911" w:rsidRPr="00373C5B">
        <w:rPr>
          <w:rFonts w:asciiTheme="minorHAnsi" w:hAnsiTheme="minorHAnsi"/>
          <w:sz w:val="21"/>
          <w:szCs w:val="21"/>
        </w:rPr>
        <w:tab/>
      </w:r>
      <w:r w:rsidRPr="00373C5B">
        <w:rPr>
          <w:rFonts w:asciiTheme="minorHAnsi" w:hAnsiTheme="minorHAnsi"/>
          <w:sz w:val="21"/>
          <w:szCs w:val="21"/>
        </w:rPr>
        <w:t>2017</w:t>
      </w:r>
      <w:r w:rsidR="00382911" w:rsidRPr="00373C5B">
        <w:rPr>
          <w:rFonts w:asciiTheme="minorHAnsi" w:hAnsiTheme="minorHAnsi"/>
          <w:sz w:val="21"/>
          <w:szCs w:val="21"/>
        </w:rPr>
        <w:t xml:space="preserve"> – </w:t>
      </w:r>
      <w:r w:rsidRPr="00373C5B">
        <w:rPr>
          <w:rFonts w:asciiTheme="minorHAnsi" w:hAnsiTheme="minorHAnsi"/>
          <w:sz w:val="21"/>
          <w:szCs w:val="21"/>
        </w:rPr>
        <w:t>2019</w:t>
      </w:r>
    </w:p>
    <w:p w14:paraId="39B6C180" w14:textId="54920E91" w:rsidP="00CF48A9" w:rsidR="00382911" w:rsidRDefault="00564C61" w:rsidRPr="00373C5B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 w:rsidRPr="00373C5B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Analyst</w:t>
      </w:r>
    </w:p>
    <w:p w14:paraId="4F7A66DF" w14:textId="7873D031" w:rsidP="00CF48A9" w:rsidR="00564C61" w:rsidRDefault="00564C61" w:rsidRPr="00373C5B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>Preformed root cause analysis</w:t>
      </w:r>
      <w:r w:rsidRPr="00373C5B">
        <w:t xml:space="preserve"> </w:t>
      </w:r>
      <w:r w:rsidRPr="00373C5B">
        <w:rPr>
          <w:rFonts w:asciiTheme="minorHAnsi" w:hAnsiTheme="minorHAnsi"/>
          <w:sz w:val="21"/>
          <w:szCs w:val="21"/>
        </w:rPr>
        <w:t>to determine roadblocks to implementation, sourced-out best practice solutions, and supported with quantitative analysis</w:t>
      </w:r>
      <w:r w:rsidR="00B848A5">
        <w:rPr>
          <w:rFonts w:asciiTheme="minorHAnsi" w:hAnsiTheme="minorHAnsi"/>
          <w:sz w:val="21"/>
          <w:szCs w:val="21"/>
        </w:rPr>
        <w:t>,</w:t>
      </w:r>
      <w:r w:rsidRPr="00373C5B">
        <w:rPr>
          <w:rFonts w:asciiTheme="minorHAnsi" w:hAnsiTheme="minorHAnsi"/>
          <w:sz w:val="21"/>
          <w:szCs w:val="21"/>
        </w:rPr>
        <w:t xml:space="preserve"> </w:t>
      </w:r>
      <w:r w:rsidR="00B848A5">
        <w:rPr>
          <w:rFonts w:asciiTheme="minorHAnsi" w:hAnsiTheme="minorHAnsi"/>
          <w:sz w:val="21"/>
          <w:szCs w:val="21"/>
        </w:rPr>
        <w:t>while</w:t>
      </w:r>
      <w:r w:rsidRPr="00373C5B">
        <w:rPr>
          <w:rFonts w:asciiTheme="minorHAnsi" w:hAnsiTheme="minorHAnsi"/>
          <w:sz w:val="21"/>
          <w:szCs w:val="21"/>
        </w:rPr>
        <w:t xml:space="preserve"> working in close collaboration with +250 cabinet level higher education leaders. </w:t>
      </w:r>
      <w:r w:rsidR="00373C5B" w:rsidRPr="00373C5B">
        <w:rPr>
          <w:rFonts w:asciiTheme="minorHAnsi" w:hAnsiTheme="minorHAnsi"/>
          <w:sz w:val="21"/>
          <w:szCs w:val="21"/>
        </w:rPr>
        <w:t>Planned bespoke confe</w:t>
      </w:r>
      <w:r w:rsidR="00B848A5">
        <w:rPr>
          <w:rFonts w:asciiTheme="minorHAnsi" w:hAnsiTheme="minorHAnsi"/>
          <w:sz w:val="21"/>
          <w:szCs w:val="21"/>
        </w:rPr>
        <w:t>rences</w:t>
      </w:r>
      <w:r w:rsidR="00373C5B" w:rsidRPr="00373C5B">
        <w:rPr>
          <w:rFonts w:asciiTheme="minorHAnsi" w:hAnsiTheme="minorHAnsi"/>
          <w:sz w:val="21"/>
          <w:szCs w:val="21"/>
        </w:rPr>
        <w:t xml:space="preserve"> to </w:t>
      </w:r>
      <w:r w:rsidR="00A01736">
        <w:rPr>
          <w:rFonts w:asciiTheme="minorHAnsi" w:hAnsiTheme="minorHAnsi"/>
          <w:sz w:val="21"/>
          <w:szCs w:val="21"/>
        </w:rPr>
        <w:t>aid</w:t>
      </w:r>
      <w:r w:rsidR="00373C5B" w:rsidRPr="00373C5B">
        <w:rPr>
          <w:rFonts w:asciiTheme="minorHAnsi" w:hAnsiTheme="minorHAnsi"/>
          <w:sz w:val="21"/>
          <w:szCs w:val="21"/>
        </w:rPr>
        <w:t xml:space="preserve"> and bring together elite higher education clients.</w:t>
      </w:r>
    </w:p>
    <w:p w14:paraId="0AE38D2C" w14:textId="5102F2D9" w:rsidP="00A61332" w:rsidR="000768D7" w:rsidRDefault="00F375FC" w:rsidRPr="00373C5B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Took</w:t>
      </w:r>
      <w:r w:rsidR="00373C5B" w:rsidRPr="00373C5B">
        <w:rPr>
          <w:rFonts w:asciiTheme="minorHAnsi" w:hAnsiTheme="minorHAnsi"/>
          <w:sz w:val="21"/>
          <w:szCs w:val="21"/>
        </w:rPr>
        <w:t xml:space="preserve"> more than 150 phone call interviews with clients to find and communicate best practices</w:t>
      </w:r>
      <w:r w:rsidR="00373C5B" w:rsidRPr="0067260E">
        <w:rPr>
          <w:rFonts w:asciiTheme="minorHAnsi" w:hAnsiTheme="minorHAnsi"/>
          <w:sz w:val="21"/>
          <w:szCs w:val="21"/>
        </w:rPr>
        <w:t xml:space="preserve"> </w:t>
      </w:r>
      <w:r w:rsidR="00373C5B" w:rsidRPr="00373C5B">
        <w:rPr>
          <w:rFonts w:asciiTheme="minorHAnsi" w:hAnsiTheme="minorHAnsi"/>
          <w:sz w:val="21"/>
          <w:szCs w:val="21"/>
        </w:rPr>
        <w:t>research, establishing stakeholder buy-in along with improving organizational design and processes.</w:t>
      </w:r>
    </w:p>
    <w:p w14:paraId="1469571C" w14:textId="68A79A0D" w:rsidP="0067260E" w:rsidR="00B848A5" w:rsidRDefault="00FC0EBE" w:rsidRPr="00373C5B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Developed </w:t>
      </w:r>
      <w:proofErr w:type="gramStart"/>
      <w:r>
        <w:rPr>
          <w:rFonts w:asciiTheme="minorHAnsi" w:hAnsiTheme="minorHAnsi"/>
          <w:sz w:val="21"/>
          <w:szCs w:val="21"/>
        </w:rPr>
        <w:t xml:space="preserve">and  </w:t>
      </w:r>
      <w:r w:rsidR="00B848A5" w:rsidRPr="00B848A5">
        <w:rPr>
          <w:rFonts w:asciiTheme="minorHAnsi" w:hAnsiTheme="minorHAnsi"/>
          <w:sz w:val="21"/>
          <w:szCs w:val="21"/>
        </w:rPr>
        <w:t>delivered</w:t>
      </w:r>
      <w:proofErr w:type="gramEnd"/>
      <w:r w:rsidR="00B848A5" w:rsidRPr="00B848A5">
        <w:rPr>
          <w:rFonts w:asciiTheme="minorHAnsi" w:hAnsiTheme="minorHAnsi"/>
          <w:sz w:val="21"/>
          <w:szCs w:val="21"/>
        </w:rPr>
        <w:t xml:space="preserve"> benchmarking reports to clients (ROI, investments, funds raised, staffing allocations, and productivity</w:t>
      </w:r>
      <w:r>
        <w:rPr>
          <w:rFonts w:asciiTheme="minorHAnsi" w:hAnsiTheme="minorHAnsi"/>
          <w:sz w:val="21"/>
          <w:szCs w:val="21"/>
        </w:rPr>
        <w:t>.</w:t>
      </w:r>
    </w:p>
    <w:p w14:paraId="182558CE" w14:textId="7452FB19" w:rsidP="00A01736" w:rsidR="00F00A87" w:rsidRDefault="00373C5B" w:rsidRPr="00373C5B">
      <w:pPr>
        <w:keepNext/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b/>
          <w:sz w:val="21"/>
          <w:szCs w:val="21"/>
        </w:rPr>
        <w:lastRenderedPageBreak/>
        <w:t>State Department of Education</w:t>
      </w:r>
      <w:r w:rsidR="00F00A87" w:rsidRPr="00373C5B">
        <w:rPr>
          <w:rFonts w:asciiTheme="minorHAnsi" w:hAnsiTheme="minorHAnsi"/>
          <w:sz w:val="21"/>
          <w:szCs w:val="21"/>
        </w:rPr>
        <w:tab/>
      </w:r>
      <w:r w:rsidR="00047C2F">
        <w:rPr>
          <w:rFonts w:asciiTheme="minorHAnsi" w:hAnsiTheme="minorHAnsi"/>
          <w:sz w:val="21"/>
          <w:szCs w:val="21"/>
        </w:rPr>
        <w:t>2017</w:t>
      </w:r>
    </w:p>
    <w:p w14:paraId="6BCC9C11" w14:textId="7B813692" w:rsidP="00CF48A9" w:rsidR="00F00A87" w:rsidRDefault="00373C5B" w:rsidRPr="00373C5B">
      <w:pPr>
        <w:spacing w:after="0"/>
        <w:rPr>
          <w:rFonts w:asciiTheme="minorHAnsi" w:hAnsiTheme="minorHAnsi"/>
          <w:iCs/>
          <w:color w:val="000000"/>
          <w:sz w:val="21"/>
          <w:szCs w:val="21"/>
        </w:rPr>
      </w:pPr>
      <w:r w:rsidRPr="00373C5B">
        <w:rPr>
          <w:rFonts w:asciiTheme="minorHAnsi" w:cs="Book Antiqua" w:hAnsiTheme="minorHAnsi"/>
          <w:b/>
          <w:i/>
          <w:iCs/>
          <w:color w:val="000000"/>
          <w:sz w:val="21"/>
          <w:szCs w:val="21"/>
        </w:rPr>
        <w:t>Consulting Researcher</w:t>
      </w:r>
    </w:p>
    <w:p w14:paraId="677CA48E" w14:textId="4F3735F7" w:rsidP="00CF48A9" w:rsidR="00373C5B" w:rsidRDefault="005652AB" w:rsidRPr="00373C5B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373C5B">
        <w:rPr>
          <w:rFonts w:asciiTheme="minorHAnsi" w:hAnsiTheme="minorHAnsi"/>
          <w:sz w:val="21"/>
          <w:szCs w:val="21"/>
        </w:rPr>
        <w:t>Provide</w:t>
      </w:r>
      <w:r>
        <w:rPr>
          <w:rFonts w:asciiTheme="minorHAnsi" w:hAnsiTheme="minorHAnsi"/>
          <w:sz w:val="21"/>
          <w:szCs w:val="21"/>
        </w:rPr>
        <w:t>d</w:t>
      </w:r>
      <w:r w:rsidRPr="00373C5B">
        <w:rPr>
          <w:rFonts w:asciiTheme="minorHAnsi" w:hAnsiTheme="minorHAnsi"/>
          <w:sz w:val="21"/>
          <w:szCs w:val="21"/>
        </w:rPr>
        <w:t xml:space="preserve"> actionable guidance </w:t>
      </w:r>
      <w:r>
        <w:rPr>
          <w:rFonts w:asciiTheme="minorHAnsi" w:hAnsiTheme="minorHAnsi"/>
          <w:sz w:val="21"/>
          <w:szCs w:val="21"/>
        </w:rPr>
        <w:t xml:space="preserve">to </w:t>
      </w:r>
      <w:r w:rsidRPr="00373C5B">
        <w:rPr>
          <w:rFonts w:asciiTheme="minorHAnsi" w:hAnsiTheme="minorHAnsi"/>
          <w:sz w:val="21"/>
          <w:szCs w:val="21"/>
        </w:rPr>
        <w:t xml:space="preserve">clients </w:t>
      </w:r>
      <w:r>
        <w:rPr>
          <w:rFonts w:asciiTheme="minorHAnsi" w:hAnsiTheme="minorHAnsi"/>
          <w:sz w:val="21"/>
          <w:szCs w:val="21"/>
        </w:rPr>
        <w:t>with regards to</w:t>
      </w:r>
      <w:r w:rsidRPr="00373C5B">
        <w:rPr>
          <w:rFonts w:asciiTheme="minorHAnsi" w:hAnsiTheme="minorHAnsi"/>
          <w:sz w:val="21"/>
          <w:szCs w:val="21"/>
        </w:rPr>
        <w:t xml:space="preserve"> district, student, teacher, and economic characteristics</w:t>
      </w:r>
      <w:r>
        <w:rPr>
          <w:rFonts w:asciiTheme="minorHAnsi" w:hAnsiTheme="minorHAnsi"/>
          <w:sz w:val="21"/>
          <w:szCs w:val="21"/>
        </w:rPr>
        <w:t xml:space="preserve"> by researching</w:t>
      </w:r>
      <w:r w:rsidR="00373C5B" w:rsidRPr="00373C5B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state-wide teacher labor supply. </w:t>
      </w:r>
      <w:r w:rsidR="00047C2F">
        <w:rPr>
          <w:rFonts w:asciiTheme="minorHAnsi" w:hAnsiTheme="minorHAnsi"/>
          <w:sz w:val="21"/>
          <w:szCs w:val="21"/>
        </w:rPr>
        <w:t>Performed a variety of tasks, including creating</w:t>
      </w:r>
      <w:r>
        <w:rPr>
          <w:rFonts w:asciiTheme="minorHAnsi" w:hAnsiTheme="minorHAnsi"/>
          <w:sz w:val="21"/>
          <w:szCs w:val="21"/>
        </w:rPr>
        <w:t xml:space="preserve"> </w:t>
      </w:r>
      <w:r w:rsidR="00373C5B" w:rsidRPr="00373C5B">
        <w:rPr>
          <w:rFonts w:asciiTheme="minorHAnsi" w:hAnsiTheme="minorHAnsi"/>
          <w:sz w:val="21"/>
          <w:szCs w:val="21"/>
        </w:rPr>
        <w:t xml:space="preserve">quantitative analyses frameworks, </w:t>
      </w:r>
      <w:r w:rsidR="00047C2F">
        <w:rPr>
          <w:rFonts w:asciiTheme="minorHAnsi" w:hAnsiTheme="minorHAnsi"/>
          <w:sz w:val="21"/>
          <w:szCs w:val="21"/>
        </w:rPr>
        <w:t>performing</w:t>
      </w:r>
      <w:r>
        <w:rPr>
          <w:rFonts w:asciiTheme="minorHAnsi" w:hAnsiTheme="minorHAnsi"/>
          <w:sz w:val="21"/>
          <w:szCs w:val="21"/>
        </w:rPr>
        <w:t xml:space="preserve"> </w:t>
      </w:r>
      <w:r w:rsidR="00373C5B" w:rsidRPr="00373C5B">
        <w:rPr>
          <w:rFonts w:asciiTheme="minorHAnsi" w:hAnsiTheme="minorHAnsi"/>
          <w:sz w:val="21"/>
          <w:szCs w:val="21"/>
        </w:rPr>
        <w:t>quantitative analysis</w:t>
      </w:r>
      <w:r>
        <w:rPr>
          <w:rFonts w:asciiTheme="minorHAnsi" w:hAnsiTheme="minorHAnsi"/>
          <w:sz w:val="21"/>
          <w:szCs w:val="21"/>
        </w:rPr>
        <w:t>,</w:t>
      </w:r>
      <w:r w:rsidR="00373C5B" w:rsidRPr="00373C5B">
        <w:rPr>
          <w:rFonts w:asciiTheme="minorHAnsi" w:hAnsiTheme="minorHAnsi"/>
          <w:sz w:val="21"/>
          <w:szCs w:val="21"/>
        </w:rPr>
        <w:t xml:space="preserve"> </w:t>
      </w:r>
      <w:r w:rsidR="00047C2F">
        <w:rPr>
          <w:rFonts w:asciiTheme="minorHAnsi" w:hAnsiTheme="minorHAnsi"/>
          <w:sz w:val="21"/>
          <w:szCs w:val="21"/>
        </w:rPr>
        <w:t>and communicating data to</w:t>
      </w:r>
      <w:r w:rsidR="00373C5B" w:rsidRPr="00373C5B">
        <w:rPr>
          <w:rFonts w:asciiTheme="minorHAnsi" w:hAnsiTheme="minorHAnsi"/>
          <w:sz w:val="21"/>
          <w:szCs w:val="21"/>
        </w:rPr>
        <w:t xml:space="preserve"> client</w:t>
      </w:r>
      <w:r>
        <w:rPr>
          <w:rFonts w:asciiTheme="minorHAnsi" w:hAnsiTheme="minorHAnsi"/>
          <w:sz w:val="21"/>
          <w:szCs w:val="21"/>
        </w:rPr>
        <w:t xml:space="preserve">. </w:t>
      </w:r>
      <w:r w:rsidR="00135378">
        <w:rPr>
          <w:rFonts w:asciiTheme="minorHAnsi" w:hAnsiTheme="minorHAnsi"/>
          <w:sz w:val="21"/>
          <w:szCs w:val="21"/>
        </w:rPr>
        <w:t>M</w:t>
      </w:r>
      <w:r w:rsidR="00047C2F">
        <w:rPr>
          <w:rFonts w:asciiTheme="minorHAnsi" w:hAnsiTheme="minorHAnsi"/>
          <w:sz w:val="21"/>
          <w:szCs w:val="21"/>
        </w:rPr>
        <w:t xml:space="preserve">anaged a team </w:t>
      </w:r>
      <w:r w:rsidR="00135378">
        <w:rPr>
          <w:rFonts w:asciiTheme="minorHAnsi" w:hAnsiTheme="minorHAnsi"/>
          <w:sz w:val="21"/>
          <w:szCs w:val="21"/>
        </w:rPr>
        <w:t>of highly competent individuals and e</w:t>
      </w:r>
      <w:r w:rsidR="00047C2F">
        <w:rPr>
          <w:rFonts w:asciiTheme="minorHAnsi" w:hAnsiTheme="minorHAnsi"/>
          <w:sz w:val="21"/>
          <w:szCs w:val="21"/>
        </w:rPr>
        <w:t xml:space="preserve">stablished business partnerships with stakeholders.  </w:t>
      </w:r>
    </w:p>
    <w:p w14:paraId="2014C9F3" w14:textId="31C82346" w:rsidP="00CF48A9" w:rsidR="000D162A" w:rsidRDefault="005652AB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Assessed and measured</w:t>
      </w:r>
      <w:r w:rsidRPr="005652AB">
        <w:rPr>
          <w:rFonts w:asciiTheme="minorHAnsi" w:hAnsiTheme="minorHAnsi"/>
          <w:sz w:val="21"/>
          <w:szCs w:val="21"/>
        </w:rPr>
        <w:t xml:space="preserve"> 400,000 variables in STATA to find sta</w:t>
      </w:r>
      <w:r>
        <w:rPr>
          <w:rFonts w:asciiTheme="minorHAnsi" w:hAnsiTheme="minorHAnsi"/>
          <w:sz w:val="21"/>
          <w:szCs w:val="21"/>
        </w:rPr>
        <w:t>tistically significant findings</w:t>
      </w:r>
      <w:r w:rsidR="00686444" w:rsidRPr="00373C5B">
        <w:rPr>
          <w:rFonts w:asciiTheme="minorHAnsi" w:hAnsiTheme="minorHAnsi"/>
          <w:sz w:val="21"/>
          <w:szCs w:val="21"/>
        </w:rPr>
        <w:t>.</w:t>
      </w:r>
    </w:p>
    <w:p w14:paraId="5156431E" w14:textId="77777777" w:rsidP="00CF48A9" w:rsidR="00047C2F" w:rsidRDefault="00047C2F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Recommended</w:t>
      </w:r>
      <w:r w:rsidRPr="00373C5B">
        <w:rPr>
          <w:rFonts w:asciiTheme="minorHAnsi" w:hAnsiTheme="minorHAnsi"/>
          <w:sz w:val="21"/>
          <w:szCs w:val="21"/>
        </w:rPr>
        <w:t xml:space="preserve"> four concrete suggestions to clients</w:t>
      </w:r>
      <w:r>
        <w:rPr>
          <w:rFonts w:asciiTheme="minorHAnsi" w:hAnsiTheme="minorHAnsi"/>
          <w:sz w:val="21"/>
          <w:szCs w:val="21"/>
        </w:rPr>
        <w:t xml:space="preserve"> for improving</w:t>
      </w:r>
      <w:r w:rsidRPr="00373C5B">
        <w:rPr>
          <w:rFonts w:asciiTheme="minorHAnsi" w:hAnsiTheme="minorHAnsi"/>
          <w:sz w:val="21"/>
          <w:szCs w:val="21"/>
        </w:rPr>
        <w:t xml:space="preserve"> the state-wide teacher supply</w:t>
      </w:r>
      <w:r>
        <w:rPr>
          <w:rFonts w:asciiTheme="minorHAnsi" w:hAnsiTheme="minorHAnsi"/>
          <w:sz w:val="21"/>
          <w:szCs w:val="21"/>
        </w:rPr>
        <w:t xml:space="preserve"> methods.</w:t>
      </w:r>
    </w:p>
    <w:p w14:paraId="3FFC16EB" w14:textId="09756BFB" w:rsidP="00CF48A9" w:rsidR="00047C2F" w:rsidRDefault="00047C2F" w:rsidRPr="00373C5B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</w:rPr>
      </w:pPr>
      <w:r w:rsidRPr="00047C2F">
        <w:rPr>
          <w:rFonts w:asciiTheme="minorHAnsi" w:hAnsiTheme="minorHAnsi"/>
          <w:b/>
          <w:sz w:val="21"/>
          <w:szCs w:val="21"/>
        </w:rPr>
        <w:t>University of Pennsylvania</w:t>
      </w:r>
      <w:r w:rsidRPr="00373C5B">
        <w:rPr>
          <w:rFonts w:asciiTheme="minorHAnsi" w:hAnsiTheme="minorHAnsi"/>
          <w:b/>
          <w:sz w:val="21"/>
          <w:szCs w:val="21"/>
        </w:rPr>
        <w:t xml:space="preserve">, </w:t>
      </w:r>
      <w:r w:rsidR="00135378" w:rsidRPr="00135378">
        <w:rPr>
          <w:rFonts w:asciiTheme="minorHAnsi" w:hAnsiTheme="minorHAnsi"/>
          <w:b/>
          <w:sz w:val="21"/>
          <w:szCs w:val="21"/>
        </w:rPr>
        <w:t>Philadelphia, PA</w:t>
      </w:r>
      <w:r w:rsidRPr="00373C5B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2017</w:t>
      </w:r>
    </w:p>
    <w:p w14:paraId="0A37D0FF" w14:textId="77777777" w:rsidP="00CF48A9" w:rsidR="00047C2F" w:rsidRDefault="00047C2F">
      <w:pPr>
        <w:pStyle w:val="BodyText"/>
        <w:tabs>
          <w:tab w:pos="720" w:val="left"/>
        </w:tabs>
        <w:spacing w:before="60" w:line="276" w:lineRule="auto"/>
        <w:rPr>
          <w:rFonts w:asciiTheme="minorHAnsi" w:cs="Book Antiqua" w:eastAsia="Calibri" w:hAnsiTheme="minorHAnsi"/>
          <w:b/>
          <w:i/>
          <w:iCs/>
          <w:color w:val="000000"/>
          <w:sz w:val="21"/>
          <w:szCs w:val="21"/>
        </w:rPr>
      </w:pPr>
      <w:r w:rsidRPr="00047C2F">
        <w:rPr>
          <w:rFonts w:asciiTheme="minorHAnsi" w:cs="Book Antiqua" w:eastAsia="Calibri" w:hAnsiTheme="minorHAnsi"/>
          <w:b/>
          <w:i/>
          <w:iCs/>
          <w:color w:val="000000"/>
          <w:sz w:val="21"/>
          <w:szCs w:val="21"/>
        </w:rPr>
        <w:t xml:space="preserve">Research Assistant </w:t>
      </w:r>
    </w:p>
    <w:p w14:paraId="5FAFAE22" w14:textId="561A26B5" w:rsidP="00CF48A9" w:rsidR="00047C2F" w:rsidRDefault="001A2AA6" w:rsidRPr="00373C5B">
      <w:pPr>
        <w:pStyle w:val="BodyText"/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Facilitated coordination</w:t>
      </w:r>
      <w:r w:rsidR="00047C2F">
        <w:rPr>
          <w:rFonts w:asciiTheme="minorHAnsi" w:hAnsiTheme="minorHAnsi"/>
          <w:sz w:val="21"/>
          <w:szCs w:val="21"/>
        </w:rPr>
        <w:t xml:space="preserve"> with the university research team in identifying </w:t>
      </w:r>
      <w:r w:rsidR="00047C2F" w:rsidRPr="00047C2F">
        <w:rPr>
          <w:rFonts w:asciiTheme="minorHAnsi" w:hAnsiTheme="minorHAnsi"/>
          <w:sz w:val="21"/>
          <w:szCs w:val="21"/>
        </w:rPr>
        <w:t>best practices for project-based teaching</w:t>
      </w:r>
      <w:r w:rsidR="00047C2F">
        <w:rPr>
          <w:rFonts w:asciiTheme="minorHAnsi" w:hAnsiTheme="minorHAnsi"/>
          <w:sz w:val="21"/>
          <w:szCs w:val="21"/>
        </w:rPr>
        <w:t xml:space="preserve">. Demonstrated exceptional skills in </w:t>
      </w:r>
      <w:r w:rsidR="00047C2F" w:rsidRPr="00047C2F">
        <w:rPr>
          <w:rFonts w:asciiTheme="minorHAnsi" w:hAnsiTheme="minorHAnsi"/>
          <w:sz w:val="21"/>
          <w:szCs w:val="21"/>
        </w:rPr>
        <w:t xml:space="preserve">policy research, </w:t>
      </w:r>
      <w:r w:rsidR="0070182B" w:rsidRPr="0070182B">
        <w:rPr>
          <w:rFonts w:asciiTheme="minorHAnsi" w:hAnsiTheme="minorHAnsi"/>
          <w:sz w:val="21"/>
          <w:szCs w:val="21"/>
        </w:rPr>
        <w:t xml:space="preserve">qualitative analysis, </w:t>
      </w:r>
      <w:r w:rsidR="00135378">
        <w:rPr>
          <w:rFonts w:asciiTheme="minorHAnsi" w:hAnsiTheme="minorHAnsi"/>
          <w:sz w:val="21"/>
          <w:szCs w:val="21"/>
        </w:rPr>
        <w:t xml:space="preserve">and </w:t>
      </w:r>
      <w:r w:rsidR="0070182B" w:rsidRPr="0070182B">
        <w:rPr>
          <w:rFonts w:asciiTheme="minorHAnsi" w:hAnsiTheme="minorHAnsi"/>
          <w:sz w:val="21"/>
          <w:szCs w:val="21"/>
        </w:rPr>
        <w:t xml:space="preserve">teaching framework development, </w:t>
      </w:r>
      <w:r w:rsidR="005A6096">
        <w:rPr>
          <w:rFonts w:asciiTheme="minorHAnsi" w:hAnsiTheme="minorHAnsi"/>
          <w:sz w:val="21"/>
          <w:szCs w:val="21"/>
        </w:rPr>
        <w:t>while</w:t>
      </w:r>
      <w:r w:rsidR="00047C2F">
        <w:rPr>
          <w:rFonts w:asciiTheme="minorHAnsi" w:hAnsiTheme="minorHAnsi"/>
          <w:sz w:val="21"/>
          <w:szCs w:val="21"/>
        </w:rPr>
        <w:t xml:space="preserve"> providing high-end support to senior staff members. </w:t>
      </w:r>
    </w:p>
    <w:p w14:paraId="71B8475C" w14:textId="34A3A21B" w:rsidP="001E2B8E" w:rsidR="00047C2F" w:rsidRDefault="00047C2F" w:rsidRPr="009034D7">
      <w:pPr>
        <w:pStyle w:val="BodyText"/>
        <w:numPr>
          <w:ilvl w:val="0"/>
          <w:numId w:val="6"/>
        </w:numPr>
        <w:tabs>
          <w:tab w:pos="720" w:val="left"/>
        </w:tabs>
        <w:spacing w:before="60" w:line="276" w:lineRule="auto"/>
        <w:rPr>
          <w:rFonts w:asciiTheme="minorHAnsi" w:hAnsiTheme="minorHAnsi"/>
          <w:sz w:val="21"/>
          <w:szCs w:val="21"/>
        </w:rPr>
      </w:pPr>
      <w:r w:rsidRPr="00047C2F">
        <w:rPr>
          <w:rFonts w:asciiTheme="minorHAnsi" w:hAnsiTheme="minorHAnsi"/>
          <w:sz w:val="21"/>
          <w:szCs w:val="21"/>
        </w:rPr>
        <w:t xml:space="preserve">Analyzed 10 teachers </w:t>
      </w:r>
      <w:r w:rsidR="005A6096">
        <w:rPr>
          <w:rFonts w:asciiTheme="minorHAnsi" w:hAnsiTheme="minorHAnsi"/>
          <w:sz w:val="21"/>
          <w:szCs w:val="21"/>
        </w:rPr>
        <w:t>aimed at</w:t>
      </w:r>
      <w:r w:rsidR="005A6096">
        <w:rPr>
          <w:rFonts w:asciiTheme="minorHAnsi" w:hAnsiTheme="minorHAnsi"/>
          <w:sz w:val="21"/>
          <w:szCs w:val="21"/>
        </w:rPr>
        <w:t xml:space="preserve"> identify</w:t>
      </w:r>
      <w:r w:rsidR="005A6096">
        <w:rPr>
          <w:rFonts w:asciiTheme="minorHAnsi" w:hAnsiTheme="minorHAnsi"/>
          <w:sz w:val="21"/>
          <w:szCs w:val="21"/>
        </w:rPr>
        <w:t>ing</w:t>
      </w:r>
      <w:r w:rsidR="005A6096">
        <w:rPr>
          <w:rFonts w:asciiTheme="minorHAnsi" w:hAnsiTheme="minorHAnsi"/>
          <w:sz w:val="21"/>
          <w:szCs w:val="21"/>
        </w:rPr>
        <w:t xml:space="preserve"> best practices used when teaching in a project-based format</w:t>
      </w:r>
      <w:r w:rsidR="005A6096">
        <w:rPr>
          <w:rFonts w:asciiTheme="minorHAnsi" w:hAnsiTheme="minorHAnsi"/>
          <w:sz w:val="21"/>
          <w:szCs w:val="21"/>
        </w:rPr>
        <w:t>.</w:t>
      </w:r>
      <w:r w:rsidR="001E2B8E">
        <w:rPr>
          <w:rFonts w:asciiTheme="minorHAnsi" w:hAnsiTheme="minorHAnsi"/>
          <w:sz w:val="21"/>
          <w:szCs w:val="21"/>
        </w:rPr>
        <w:t xml:space="preserve"> Performed observations across the team </w:t>
      </w:r>
      <w:r w:rsidR="001E2B8E" w:rsidRPr="001E2B8E">
        <w:rPr>
          <w:rFonts w:asciiTheme="minorHAnsi" w:hAnsiTheme="minorHAnsi"/>
          <w:sz w:val="21"/>
          <w:szCs w:val="21"/>
        </w:rPr>
        <w:t>resulted in a detailed framework and report for George Lucas Education Foundation</w:t>
      </w:r>
      <w:r w:rsidR="00EC1DF3">
        <w:rPr>
          <w:rFonts w:asciiTheme="minorHAnsi" w:hAnsiTheme="minorHAnsi"/>
          <w:sz w:val="21"/>
          <w:szCs w:val="21"/>
        </w:rPr>
        <w:t>.</w:t>
      </w:r>
    </w:p>
    <w:p w14:paraId="0F836D12" w14:textId="0B8245D9" w:rsidP="00CF48A9" w:rsidR="00047C2F" w:rsidRDefault="00047C2F">
      <w:pPr>
        <w:pStyle w:val="BodyText"/>
        <w:tabs>
          <w:tab w:pos="720" w:val="left"/>
        </w:tabs>
        <w:spacing w:before="240" w:line="276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Additional Experience:</w:t>
      </w:r>
    </w:p>
    <w:p w14:paraId="4BF382E3" w14:textId="1D11EE7A" w:rsidP="00CF48A9" w:rsidR="00047C2F" w:rsidRDefault="00047C2F">
      <w:pPr>
        <w:pStyle w:val="BodyText"/>
        <w:tabs>
          <w:tab w:pos="720" w:val="left"/>
        </w:tabs>
        <w:spacing w:before="120" w:line="276" w:lineRule="auto"/>
        <w:rPr>
          <w:rFonts w:asciiTheme="minorHAnsi" w:hAnsiTheme="minorHAnsi"/>
          <w:sz w:val="21"/>
          <w:szCs w:val="21"/>
        </w:rPr>
      </w:pPr>
      <w:r w:rsidRPr="00047C2F">
        <w:rPr>
          <w:rFonts w:asciiTheme="minorHAnsi" w:hAnsiTheme="minorHAnsi"/>
          <w:b/>
          <w:bCs/>
          <w:sz w:val="21"/>
          <w:szCs w:val="21"/>
        </w:rPr>
        <w:t>Instructional and School Design Intern</w:t>
      </w:r>
      <w:r w:rsidRPr="00047C2F">
        <w:rPr>
          <w:rFonts w:asciiTheme="minorHAnsi" w:hAnsiTheme="minorHAnsi"/>
          <w:sz w:val="21"/>
          <w:szCs w:val="21"/>
        </w:rPr>
        <w:t xml:space="preserve">, </w:t>
      </w:r>
      <w:r w:rsidR="0070182B">
        <w:rPr>
          <w:rFonts w:asciiTheme="minorHAnsi" w:hAnsiTheme="minorHAnsi"/>
          <w:sz w:val="21"/>
          <w:szCs w:val="21"/>
        </w:rPr>
        <w:t>24/7 Teach</w:t>
      </w:r>
      <w:r w:rsidR="0070182B" w:rsidRPr="0070182B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| </w:t>
      </w:r>
      <w:r w:rsidR="0070182B">
        <w:rPr>
          <w:rFonts w:asciiTheme="minorHAnsi" w:hAnsiTheme="minorHAnsi"/>
          <w:sz w:val="21"/>
          <w:szCs w:val="21"/>
        </w:rPr>
        <w:t>2016</w:t>
      </w:r>
    </w:p>
    <w:p w14:paraId="545A6E86" w14:textId="6A8799F1" w:rsidP="00CF48A9" w:rsidR="0070182B" w:rsidRDefault="0070182B" w:rsidRPr="00047C2F">
      <w:pPr>
        <w:pStyle w:val="BodyText"/>
        <w:tabs>
          <w:tab w:pos="720" w:val="left"/>
        </w:tabs>
        <w:spacing w:before="120" w:line="276" w:lineRule="auto"/>
        <w:rPr>
          <w:rFonts w:asciiTheme="minorHAnsi" w:hAnsiTheme="minorHAnsi"/>
          <w:sz w:val="21"/>
          <w:szCs w:val="21"/>
        </w:rPr>
      </w:pPr>
      <w:r w:rsidRPr="0070182B">
        <w:rPr>
          <w:rFonts w:asciiTheme="minorHAnsi" w:hAnsiTheme="minorHAnsi"/>
          <w:b/>
          <w:bCs/>
          <w:sz w:val="21"/>
          <w:szCs w:val="21"/>
        </w:rPr>
        <w:t>Elementary School Teacher</w:t>
      </w:r>
      <w:r w:rsidRPr="00047C2F">
        <w:rPr>
          <w:rFonts w:asciiTheme="minorHAnsi" w:hAnsiTheme="minorHAnsi"/>
          <w:sz w:val="21"/>
          <w:szCs w:val="21"/>
        </w:rPr>
        <w:t xml:space="preserve">, </w:t>
      </w:r>
      <w:r w:rsidRPr="0070182B">
        <w:rPr>
          <w:rFonts w:asciiTheme="minorHAnsi" w:hAnsiTheme="minorHAnsi"/>
          <w:sz w:val="21"/>
          <w:szCs w:val="21"/>
        </w:rPr>
        <w:t xml:space="preserve">Oakland Elementary School </w:t>
      </w:r>
      <w:r>
        <w:rPr>
          <w:rFonts w:asciiTheme="minorHAnsi" w:hAnsiTheme="minorHAnsi"/>
          <w:sz w:val="21"/>
          <w:szCs w:val="21"/>
        </w:rPr>
        <w:t>| 2015 - 2016</w:t>
      </w:r>
    </w:p>
    <w:p w14:paraId="6129E678" w14:textId="3FF18E7D" w:rsidP="00CF48A9" w:rsidR="00382911" w:rsidRDefault="00CF48A9" w:rsidRPr="00373C5B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caps/>
          <w:smallCaps w:val="0"/>
          <w:spacing w:val="20"/>
          <w:szCs w:val="20"/>
        </w:rPr>
        <w:t>Education</w:t>
      </w:r>
    </w:p>
    <w:p w14:paraId="74977B23" w14:textId="4A954FC6" w:rsidP="00CF48A9" w:rsidR="009034D7" w:rsidRDefault="009034D7">
      <w:pPr>
        <w:pStyle w:val="PlainText"/>
        <w:spacing w:before="240"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sz w:val="21"/>
          <w:szCs w:val="21"/>
        </w:rPr>
        <w:t>Master</w:t>
      </w:r>
      <w:r w:rsidR="00155727" w:rsidRPr="00373C5B">
        <w:rPr>
          <w:rFonts w:asciiTheme="minorHAnsi" w:eastAsia="MS Mincho" w:hAnsiTheme="minorHAnsi"/>
          <w:b/>
          <w:sz w:val="21"/>
          <w:szCs w:val="21"/>
        </w:rPr>
        <w:t xml:space="preserve"> of Science in </w:t>
      </w:r>
      <w:r>
        <w:rPr>
          <w:rFonts w:asciiTheme="minorHAnsi" w:eastAsia="MS Mincho" w:hAnsiTheme="minorHAnsi"/>
          <w:b/>
          <w:sz w:val="21"/>
          <w:szCs w:val="21"/>
        </w:rPr>
        <w:t>Education Policy</w:t>
      </w:r>
    </w:p>
    <w:p w14:paraId="15E3E402" w14:textId="16EDAE2A" w:rsidP="00CF48A9" w:rsidR="00155727" w:rsidRDefault="009034D7" w:rsidRPr="00373C5B">
      <w:pPr>
        <w:pStyle w:val="PlainText"/>
        <w:spacing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 w:rsidRPr="009034D7">
        <w:rPr>
          <w:rFonts w:asciiTheme="minorHAnsi" w:eastAsia="MS Mincho" w:hAnsiTheme="minorHAnsi"/>
          <w:sz w:val="21"/>
          <w:szCs w:val="21"/>
        </w:rPr>
        <w:t>University of Pennsylvania</w:t>
      </w:r>
      <w:r>
        <w:rPr>
          <w:rFonts w:asciiTheme="minorHAnsi" w:eastAsia="MS Mincho" w:hAnsiTheme="minorHAnsi"/>
          <w:sz w:val="21"/>
          <w:szCs w:val="21"/>
        </w:rPr>
        <w:t xml:space="preserve">, </w:t>
      </w:r>
      <w:r w:rsidRPr="009034D7">
        <w:rPr>
          <w:rFonts w:asciiTheme="minorHAnsi" w:eastAsia="MS Mincho" w:hAnsiTheme="minorHAnsi"/>
          <w:sz w:val="21"/>
          <w:szCs w:val="21"/>
        </w:rPr>
        <w:t>GPA: 3.9/4.0</w:t>
      </w:r>
    </w:p>
    <w:p w14:paraId="2632A6C6" w14:textId="180D34B8" w:rsidP="00CF48A9" w:rsidR="009034D7" w:rsidRDefault="009034D7">
      <w:pPr>
        <w:pStyle w:val="PlainText"/>
        <w:spacing w:before="240"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sz w:val="21"/>
          <w:szCs w:val="21"/>
        </w:rPr>
        <w:t>Bachelor of Arts</w:t>
      </w:r>
      <w:r w:rsidRPr="00373C5B">
        <w:rPr>
          <w:rFonts w:asciiTheme="minorHAnsi" w:eastAsia="MS Mincho" w:hAnsiTheme="minorHAnsi"/>
          <w:b/>
          <w:sz w:val="21"/>
          <w:szCs w:val="21"/>
        </w:rPr>
        <w:t xml:space="preserve"> in </w:t>
      </w:r>
      <w:r>
        <w:rPr>
          <w:rFonts w:asciiTheme="minorHAnsi" w:eastAsia="MS Mincho" w:hAnsiTheme="minorHAnsi"/>
          <w:b/>
          <w:sz w:val="21"/>
          <w:szCs w:val="21"/>
        </w:rPr>
        <w:t xml:space="preserve">Education </w:t>
      </w:r>
    </w:p>
    <w:p w14:paraId="0034B414" w14:textId="7FA4DAEA" w:rsidP="00CF48A9" w:rsidR="009034D7" w:rsidRDefault="009034D7" w:rsidRPr="00373C5B">
      <w:pPr>
        <w:pStyle w:val="PlainText"/>
        <w:spacing w:line="276" w:lineRule="auto"/>
        <w:jc w:val="center"/>
        <w:rPr>
          <w:rFonts w:asciiTheme="minorHAnsi" w:eastAsia="MS Mincho" w:hAnsiTheme="minorHAnsi"/>
          <w:sz w:val="21"/>
          <w:szCs w:val="21"/>
        </w:rPr>
      </w:pPr>
      <w:r w:rsidRPr="009034D7">
        <w:rPr>
          <w:rFonts w:asciiTheme="minorHAnsi" w:eastAsia="MS Mincho" w:hAnsiTheme="minorHAnsi"/>
          <w:sz w:val="21"/>
          <w:szCs w:val="21"/>
        </w:rPr>
        <w:t>Furman University</w:t>
      </w:r>
      <w:r>
        <w:rPr>
          <w:rFonts w:asciiTheme="minorHAnsi" w:eastAsia="MS Mincho" w:hAnsiTheme="minorHAnsi"/>
          <w:sz w:val="21"/>
          <w:szCs w:val="21"/>
        </w:rPr>
        <w:t xml:space="preserve">, </w:t>
      </w:r>
      <w:r w:rsidRPr="009034D7">
        <w:rPr>
          <w:rFonts w:asciiTheme="minorHAnsi" w:eastAsia="MS Mincho" w:hAnsiTheme="minorHAnsi"/>
          <w:sz w:val="21"/>
          <w:szCs w:val="21"/>
        </w:rPr>
        <w:t>GPA: 3.7/4.0</w:t>
      </w:r>
    </w:p>
    <w:p w14:paraId="3F42A1D1" w14:textId="06C0D459" w:rsidP="00CF48A9" w:rsidR="00CF48A9" w:rsidRDefault="00CF48A9" w:rsidRPr="00373C5B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caps/>
          <w:smallCaps w:val="0"/>
          <w:spacing w:val="20"/>
          <w:szCs w:val="20"/>
        </w:rPr>
        <w:t>Charity</w:t>
      </w:r>
      <w:r w:rsidR="00460983">
        <w:rPr>
          <w:rFonts w:asciiTheme="majorHAnsi" w:hAnsiTheme="majorHAnsi"/>
          <w:caps/>
          <w:smallCaps w:val="0"/>
          <w:spacing w:val="20"/>
          <w:szCs w:val="20"/>
        </w:rPr>
        <w:t xml:space="preserve"> &amp; Volunteer</w:t>
      </w:r>
      <w:r>
        <w:rPr>
          <w:rFonts w:asciiTheme="majorHAnsi" w:hAnsiTheme="majorHAnsi"/>
          <w:caps/>
          <w:smallCaps w:val="0"/>
          <w:spacing w:val="20"/>
          <w:szCs w:val="20"/>
        </w:rPr>
        <w:t xml:space="preserve"> work</w:t>
      </w:r>
    </w:p>
    <w:p w14:paraId="01473B7C" w14:textId="786E9C26" w:rsidP="00460983" w:rsidR="0020433D" w:rsidRDefault="00460983">
      <w:pPr>
        <w:pStyle w:val="PlainText"/>
        <w:spacing w:before="240" w:line="276" w:lineRule="auto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460983">
        <w:rPr>
          <w:rFonts w:asciiTheme="minorHAnsi" w:eastAsia="MS Mincho" w:hAnsiTheme="minorHAnsi"/>
          <w:bCs/>
          <w:sz w:val="21"/>
          <w:szCs w:val="21"/>
        </w:rPr>
        <w:t xml:space="preserve">Raised $40k for charities </w:t>
      </w:r>
      <w:r>
        <w:rPr>
          <w:rFonts w:asciiTheme="minorHAnsi" w:eastAsia="MS Mincho" w:hAnsiTheme="minorHAnsi"/>
          <w:bCs/>
          <w:sz w:val="21"/>
          <w:szCs w:val="21"/>
        </w:rPr>
        <w:t xml:space="preserve">while serving as a </w:t>
      </w:r>
      <w:r w:rsidRPr="00460983">
        <w:rPr>
          <w:rFonts w:asciiTheme="minorHAnsi" w:eastAsia="MS Mincho" w:hAnsiTheme="minorHAnsi"/>
          <w:bCs/>
          <w:sz w:val="21"/>
          <w:szCs w:val="21"/>
        </w:rPr>
        <w:t>president of my sorori</w:t>
      </w:r>
      <w:r>
        <w:rPr>
          <w:rFonts w:asciiTheme="minorHAnsi" w:eastAsia="MS Mincho" w:hAnsiTheme="minorHAnsi"/>
          <w:bCs/>
          <w:sz w:val="21"/>
          <w:szCs w:val="21"/>
        </w:rPr>
        <w:t>ty in college (</w:t>
      </w:r>
      <w:r w:rsidR="001E2B8E">
        <w:rPr>
          <w:rFonts w:asciiTheme="minorHAnsi" w:eastAsia="MS Mincho" w:hAnsiTheme="minorHAnsi"/>
          <w:bCs/>
          <w:sz w:val="21"/>
          <w:szCs w:val="21"/>
        </w:rPr>
        <w:t>Alpha Delta Pi</w:t>
      </w:r>
      <w:r>
        <w:rPr>
          <w:rFonts w:asciiTheme="minorHAnsi" w:eastAsia="MS Mincho" w:hAnsiTheme="minorHAnsi"/>
          <w:bCs/>
          <w:sz w:val="21"/>
          <w:szCs w:val="21"/>
        </w:rPr>
        <w:t xml:space="preserve">) </w:t>
      </w:r>
      <w:r w:rsidRPr="00460983">
        <w:rPr>
          <w:rFonts w:asciiTheme="minorHAnsi" w:eastAsia="MS Mincho" w:hAnsiTheme="minorHAnsi"/>
          <w:bCs/>
          <w:sz w:val="21"/>
          <w:szCs w:val="21"/>
        </w:rPr>
        <w:t>and won the best sorority on campus award for the first time</w:t>
      </w:r>
      <w:r>
        <w:rPr>
          <w:rFonts w:asciiTheme="minorHAnsi" w:eastAsia="MS Mincho" w:hAnsiTheme="minorHAnsi"/>
          <w:bCs/>
          <w:sz w:val="21"/>
          <w:szCs w:val="21"/>
        </w:rPr>
        <w:t>.</w:t>
      </w:r>
    </w:p>
    <w:p w14:paraId="4B1ECBBF" w14:textId="466954CA" w:rsidP="00460983" w:rsidR="00460983" w:rsidRDefault="00460983" w:rsidRPr="00460983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Cs/>
          <w:sz w:val="21"/>
          <w:szCs w:val="21"/>
        </w:rPr>
      </w:pPr>
      <w:r w:rsidRPr="00460983">
        <w:rPr>
          <w:rFonts w:asciiTheme="minorHAnsi" w:eastAsia="MS Mincho" w:hAnsiTheme="minorHAnsi"/>
          <w:bCs/>
          <w:sz w:val="21"/>
          <w:szCs w:val="21"/>
        </w:rPr>
        <w:t>Volunteer and tutor college students in best practices for study habits</w:t>
      </w:r>
      <w:r w:rsidR="001E2B8E">
        <w:rPr>
          <w:rFonts w:asciiTheme="minorHAnsi" w:eastAsia="MS Mincho" w:hAnsiTheme="minorHAnsi"/>
          <w:bCs/>
          <w:sz w:val="21"/>
          <w:szCs w:val="21"/>
        </w:rPr>
        <w:t>.</w:t>
      </w:r>
    </w:p>
    <w:p w14:paraId="46FEB33A" w14:textId="77777777" w:rsidR="00460983" w:rsidRDefault="00460983" w:rsidRPr="00460983">
      <w:pPr>
        <w:pStyle w:val="PlainText"/>
        <w:spacing w:before="240" w:line="276" w:lineRule="auto"/>
        <w:jc w:val="center"/>
        <w:rPr>
          <w:rFonts w:asciiTheme="minorHAnsi" w:eastAsia="MS Mincho" w:hAnsiTheme="minorHAnsi"/>
          <w:bCs/>
          <w:sz w:val="21"/>
          <w:szCs w:val="21"/>
        </w:rPr>
      </w:pPr>
    </w:p>
    <w:sectPr w:rsidR="00460983" w:rsidRPr="00460983" w:rsidSect="00564C61">
      <w:headerReference r:id="rId9" w:type="default"/>
      <w:footerReference r:id="rId10" w:type="first"/>
      <w:pgSz w:code="9" w:h="16834" w:w="11909"/>
      <w:pgMar w:bottom="763" w:footer="810" w:gutter="0" w:header="720" w:left="576" w:right="576" w:top="763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thor" w:initials="A">
    <w:p w14:paraId="0168E9D5" w14:textId="013DAE99" w:rsidR="00853802" w:rsidRDefault="00853802">
      <w:pPr>
        <w:pStyle w:val="CommentText"/>
      </w:pPr>
      <w:r>
        <w:rPr>
          <w:rStyle w:val="CommentReference"/>
        </w:rPr>
        <w:annotationRef/>
      </w:r>
      <w:r>
        <w:t xml:space="preserve">You can always change the order of key expertise according to your </w:t>
      </w:r>
      <w:proofErr w:type="spellStart"/>
      <w:r>
        <w:t>requriements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68E9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728CD" w14:textId="77777777" w:rsidR="00835DAF" w:rsidRDefault="00835DAF" w:rsidP="00382911">
      <w:pPr>
        <w:spacing w:after="0" w:line="240" w:lineRule="auto"/>
      </w:pPr>
      <w:r>
        <w:separator/>
      </w:r>
    </w:p>
  </w:endnote>
  <w:endnote w:type="continuationSeparator" w:id="0">
    <w:p w14:paraId="06D3151D" w14:textId="77777777" w:rsidR="00835DAF" w:rsidRDefault="00835DAF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09FCAFD" w14:textId="77457E25" w:rsidP="00F12B79" w:rsidR="00F12B79" w:rsidRDefault="00F12B79">
    <w:pPr>
      <w:pStyle w:val="Footer"/>
      <w:jc w:val="center"/>
    </w:pPr>
    <w: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6BC8C16" w14:textId="77777777" w:rsidP="00382911" w:rsidR="00835DAF" w:rsidRDefault="00835DAF">
      <w:pPr>
        <w:spacing w:after="0" w:line="240" w:lineRule="auto"/>
      </w:pPr>
      <w:r>
        <w:separator/>
      </w:r>
    </w:p>
  </w:footnote>
  <w:footnote w:id="0" w:type="continuationSeparator">
    <w:p w14:paraId="1B24098E" w14:textId="77777777" w:rsidP="00382911" w:rsidR="00835DAF" w:rsidRDefault="0083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7F1D337" w14:textId="21563912" w:rsidP="006D7E87" w:rsidR="00C27547" w:rsidRDefault="006D7E87" w:rsidRPr="00F04B13">
    <w:pPr>
      <w:pStyle w:val="Heading3"/>
      <w:pBdr>
        <w:top w:color="auto" w:space="0" w:sz="0" w:val="none"/>
        <w:bottom w:color="auto" w:space="0" w:sz="0" w:val="none"/>
      </w:pBdr>
      <w:rPr>
        <w:rFonts w:asciiTheme="majorHAnsi" w:hAnsiTheme="majorHAnsi"/>
        <w:smallCaps w:val="0"/>
        <w:spacing w:val="10"/>
        <w:sz w:val="36"/>
        <w:szCs w:val="30"/>
        <w:lang w:val="en-GB"/>
      </w:rPr>
    </w:pPr>
    <w:r w:rsidRPr="006D7E87">
      <w:rPr>
        <w:rFonts w:asciiTheme="majorHAnsi" w:hAnsiTheme="majorHAnsi"/>
        <w:smallCaps w:val="0"/>
        <w:spacing w:val="10"/>
        <w:sz w:val="36"/>
        <w:szCs w:val="30"/>
        <w:lang w:val="en-GB"/>
      </w:rPr>
      <w:t>MARIA L. VANCE</w:t>
    </w:r>
  </w:p>
  <w:p w14:paraId="4340E0B0" w14:textId="77777777" w:rsidP="00C27547" w:rsidR="00C27547" w:rsidRDefault="00C27547" w:rsidRPr="00405948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hAnsiTheme="minorHAnsi"/>
        <w:sz w:val="20"/>
        <w:szCs w:val="20"/>
      </w:rPr>
    </w:pPr>
    <w:r w:rsidRPr="00405948">
      <w:rPr>
        <w:rFonts w:asciiTheme="minorHAnsi" w:cstheme="minorHAnsi" w:eastAsia="MS Mincho" w:hAnsiTheme="minorHAnsi"/>
        <w:sz w:val="20"/>
        <w:szCs w:val="20"/>
      </w:rPr>
      <w:t>Page Two of Two</w:t>
    </w:r>
  </w:p>
  <w:p w14:paraId="2AF89582" w14:textId="77777777" w:rsidP="00C27547" w:rsidR="00382911" w:rsidRDefault="00382911" w:rsidRPr="00405948">
    <w:pPr>
      <w:pStyle w:val="Header"/>
      <w:rPr>
        <w:rFonts w:asciiTheme="minorHAnsi" w:cstheme="minorHAnsi" w:hAnsiTheme="minorHAnsi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8C35C89"/>
    <w:multiLevelType w:val="hybridMultilevel"/>
    <w:tmpl w:val="A128E274"/>
    <w:lvl w:ilvl="0" w:tplc="08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A3A5ED6"/>
    <w:multiLevelType w:val="hybridMultilevel"/>
    <w:tmpl w:val="D3668C2A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64437A6"/>
    <w:multiLevelType w:val="hybridMultilevel"/>
    <w:tmpl w:val="3BA0C910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E397EF8"/>
    <w:multiLevelType w:val="hybridMultilevel"/>
    <w:tmpl w:val="E192499A"/>
    <w:lvl w:ilvl="0" w:tplc="0809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7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8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E577850"/>
    <w:multiLevelType w:val="hybridMultilevel"/>
    <w:tmpl w:val="C55CFE8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1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2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removePersonalInformation/>
  <w:removeDateAndTime/>
  <w:proofState w:grammar="clean" w:spelling="clean"/>
  <w:defaultTabStop w:val="720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80"/>
    <w:rsid w:val="00015E29"/>
    <w:rsid w:val="0003691B"/>
    <w:rsid w:val="00041C69"/>
    <w:rsid w:val="00044756"/>
    <w:rsid w:val="00047C2F"/>
    <w:rsid w:val="000768D7"/>
    <w:rsid w:val="00080718"/>
    <w:rsid w:val="000B5C64"/>
    <w:rsid w:val="000D162A"/>
    <w:rsid w:val="000E3F61"/>
    <w:rsid w:val="000F5A2A"/>
    <w:rsid w:val="000F7382"/>
    <w:rsid w:val="00121653"/>
    <w:rsid w:val="001259EE"/>
    <w:rsid w:val="001307F9"/>
    <w:rsid w:val="00135378"/>
    <w:rsid w:val="00137D90"/>
    <w:rsid w:val="00155727"/>
    <w:rsid w:val="00181BE0"/>
    <w:rsid w:val="00186AC9"/>
    <w:rsid w:val="001908F9"/>
    <w:rsid w:val="00194C9A"/>
    <w:rsid w:val="001A2AA6"/>
    <w:rsid w:val="001C33CC"/>
    <w:rsid w:val="001C38FF"/>
    <w:rsid w:val="001D50A6"/>
    <w:rsid w:val="001D5904"/>
    <w:rsid w:val="001E269C"/>
    <w:rsid w:val="001E2B8E"/>
    <w:rsid w:val="0020433D"/>
    <w:rsid w:val="0022565C"/>
    <w:rsid w:val="00225D0F"/>
    <w:rsid w:val="0024125D"/>
    <w:rsid w:val="002A4014"/>
    <w:rsid w:val="002A42D9"/>
    <w:rsid w:val="002B44F1"/>
    <w:rsid w:val="002E49DE"/>
    <w:rsid w:val="002E7BA4"/>
    <w:rsid w:val="00313289"/>
    <w:rsid w:val="00365909"/>
    <w:rsid w:val="0037326E"/>
    <w:rsid w:val="00373C5B"/>
    <w:rsid w:val="00382911"/>
    <w:rsid w:val="00393844"/>
    <w:rsid w:val="003A1232"/>
    <w:rsid w:val="003B0843"/>
    <w:rsid w:val="003B67EE"/>
    <w:rsid w:val="003D2797"/>
    <w:rsid w:val="003D3689"/>
    <w:rsid w:val="003D4DE3"/>
    <w:rsid w:val="00405948"/>
    <w:rsid w:val="00412682"/>
    <w:rsid w:val="0041787E"/>
    <w:rsid w:val="00421F21"/>
    <w:rsid w:val="00424899"/>
    <w:rsid w:val="00460983"/>
    <w:rsid w:val="00486C5D"/>
    <w:rsid w:val="00491641"/>
    <w:rsid w:val="0049638E"/>
    <w:rsid w:val="004D01E8"/>
    <w:rsid w:val="004E6363"/>
    <w:rsid w:val="004E7D46"/>
    <w:rsid w:val="004F2B85"/>
    <w:rsid w:val="004F4A8B"/>
    <w:rsid w:val="00505BA5"/>
    <w:rsid w:val="00523DD6"/>
    <w:rsid w:val="00524D2A"/>
    <w:rsid w:val="005423F3"/>
    <w:rsid w:val="005478D3"/>
    <w:rsid w:val="00564C61"/>
    <w:rsid w:val="005652AB"/>
    <w:rsid w:val="005A6096"/>
    <w:rsid w:val="005B42B2"/>
    <w:rsid w:val="005C60C8"/>
    <w:rsid w:val="00612520"/>
    <w:rsid w:val="00624FFE"/>
    <w:rsid w:val="00631782"/>
    <w:rsid w:val="006425A0"/>
    <w:rsid w:val="006650CF"/>
    <w:rsid w:val="00670874"/>
    <w:rsid w:val="0067260E"/>
    <w:rsid w:val="00686444"/>
    <w:rsid w:val="00696D92"/>
    <w:rsid w:val="006A7189"/>
    <w:rsid w:val="006D0CA5"/>
    <w:rsid w:val="006D2A92"/>
    <w:rsid w:val="006D51A2"/>
    <w:rsid w:val="006D7E87"/>
    <w:rsid w:val="006F1086"/>
    <w:rsid w:val="0070182B"/>
    <w:rsid w:val="007222E4"/>
    <w:rsid w:val="00740486"/>
    <w:rsid w:val="0074705C"/>
    <w:rsid w:val="00764D94"/>
    <w:rsid w:val="00767F2B"/>
    <w:rsid w:val="00774604"/>
    <w:rsid w:val="007A4500"/>
    <w:rsid w:val="007C4E50"/>
    <w:rsid w:val="007F1669"/>
    <w:rsid w:val="0081350F"/>
    <w:rsid w:val="00815066"/>
    <w:rsid w:val="00835DAF"/>
    <w:rsid w:val="00847F79"/>
    <w:rsid w:val="00853802"/>
    <w:rsid w:val="008C398D"/>
    <w:rsid w:val="008C7F9B"/>
    <w:rsid w:val="008D3C7B"/>
    <w:rsid w:val="008D6AF2"/>
    <w:rsid w:val="009034D7"/>
    <w:rsid w:val="00904037"/>
    <w:rsid w:val="00911F27"/>
    <w:rsid w:val="0093080E"/>
    <w:rsid w:val="0093497C"/>
    <w:rsid w:val="00937E8C"/>
    <w:rsid w:val="00986F2E"/>
    <w:rsid w:val="00990750"/>
    <w:rsid w:val="009908CB"/>
    <w:rsid w:val="009C5DAE"/>
    <w:rsid w:val="009F5C68"/>
    <w:rsid w:val="00A01736"/>
    <w:rsid w:val="00A0192E"/>
    <w:rsid w:val="00A3359E"/>
    <w:rsid w:val="00A358DE"/>
    <w:rsid w:val="00A420FE"/>
    <w:rsid w:val="00A43239"/>
    <w:rsid w:val="00A55F80"/>
    <w:rsid w:val="00A61332"/>
    <w:rsid w:val="00AA1861"/>
    <w:rsid w:val="00AE48C8"/>
    <w:rsid w:val="00B2332E"/>
    <w:rsid w:val="00B37CC4"/>
    <w:rsid w:val="00B44A41"/>
    <w:rsid w:val="00B562F6"/>
    <w:rsid w:val="00B76F9D"/>
    <w:rsid w:val="00B848A5"/>
    <w:rsid w:val="00BA1E17"/>
    <w:rsid w:val="00BA7779"/>
    <w:rsid w:val="00BD460C"/>
    <w:rsid w:val="00BE18C0"/>
    <w:rsid w:val="00C11521"/>
    <w:rsid w:val="00C155B2"/>
    <w:rsid w:val="00C220B2"/>
    <w:rsid w:val="00C24DDC"/>
    <w:rsid w:val="00C27547"/>
    <w:rsid w:val="00C325CA"/>
    <w:rsid w:val="00C475CD"/>
    <w:rsid w:val="00C82F77"/>
    <w:rsid w:val="00CF0938"/>
    <w:rsid w:val="00CF169D"/>
    <w:rsid w:val="00CF48A9"/>
    <w:rsid w:val="00D318CD"/>
    <w:rsid w:val="00D50FAA"/>
    <w:rsid w:val="00D63213"/>
    <w:rsid w:val="00D829E1"/>
    <w:rsid w:val="00D86E06"/>
    <w:rsid w:val="00D909E7"/>
    <w:rsid w:val="00DA1BD1"/>
    <w:rsid w:val="00DB7C84"/>
    <w:rsid w:val="00DC5790"/>
    <w:rsid w:val="00E00530"/>
    <w:rsid w:val="00E25BBE"/>
    <w:rsid w:val="00E41087"/>
    <w:rsid w:val="00E4725C"/>
    <w:rsid w:val="00E556D0"/>
    <w:rsid w:val="00E711B2"/>
    <w:rsid w:val="00E85A42"/>
    <w:rsid w:val="00EA046B"/>
    <w:rsid w:val="00EC1DF3"/>
    <w:rsid w:val="00ED3360"/>
    <w:rsid w:val="00ED754A"/>
    <w:rsid w:val="00EF2F53"/>
    <w:rsid w:val="00F00A87"/>
    <w:rsid w:val="00F01194"/>
    <w:rsid w:val="00F04B13"/>
    <w:rsid w:val="00F05519"/>
    <w:rsid w:val="00F10849"/>
    <w:rsid w:val="00F12B79"/>
    <w:rsid w:val="00F15257"/>
    <w:rsid w:val="00F20E16"/>
    <w:rsid w:val="00F375FC"/>
    <w:rsid w:val="00F40B52"/>
    <w:rsid w:val="00F50DCE"/>
    <w:rsid w:val="00F629D4"/>
    <w:rsid w:val="00F847FD"/>
    <w:rsid w:val="00F97EB2"/>
    <w:rsid w:val="00FA7745"/>
    <w:rsid w:val="00FB459D"/>
    <w:rsid w:val="00FB7780"/>
    <w:rsid w:val="00FC0EBE"/>
    <w:rsid w:val="00FD7C34"/>
    <w:rsid w:val="00FF2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5F80"/>
    <w:pPr>
      <w:spacing w:after="200" w:line="276" w:lineRule="auto"/>
    </w:pPr>
    <w:rPr>
      <w:sz w:val="22"/>
      <w:szCs w:val="22"/>
    </w:rPr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382911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rsid w:val="0024125D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3D2797"/>
    <w:rPr>
      <w:color w:themeColor="hyperlink" w:val="0000FF"/>
      <w:u w:val="single"/>
    </w:rPr>
  </w:style>
  <w:style w:styleId="CommentReference" w:type="character">
    <w:name w:val="annotation reference"/>
    <w:basedOn w:val="DefaultParagraphFont"/>
    <w:uiPriority w:val="99"/>
    <w:semiHidden/>
    <w:unhideWhenUsed/>
    <w:rsid w:val="00853802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53802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53802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5380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53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comments.xml" Type="http://schemas.openxmlformats.org/officeDocument/2006/relationships/comments"/>
<Relationship Id="rId8" Target="commentsExtended.xml" Type="http://schemas.microsoft.com/office/2011/relationships/commentsExtended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Maria L. Vance's Resume</vt:lpstr>
    </vt:vector>
  </TitlesOfParts>
  <LinksUpToDate>false</LinksUpToDate>
  <CharactersWithSpaces>5133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2020-08-05T22:20:00Z</dcterms:created>
  <dc:creator>Maria L. Vance</dc:creator>
  <cp:lastModifiedBy>Maria L. Vance</cp:lastModifiedBy>
  <dcterms:modified xsi:type="dcterms:W3CDTF">2020-08-05T22:20:00Z</dcterms:modified>
  <cp:revision>1</cp:revision>
  <dc:title>Maria L. Vance's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prcv5se-v1</vt:lpwstr>
  </property>
  <property fmtid="{D5CDD505-2E9C-101B-9397-08002B2CF9AE}" name="tal_id" pid="3">
    <vt:lpwstr>a1edaf9d795bc9968a9ef591e66c2653</vt:lpwstr>
  </property>
  <property fmtid="{D5CDD505-2E9C-101B-9397-08002B2CF9AE}" name="app_source" pid="4">
    <vt:lpwstr>rezbiz</vt:lpwstr>
  </property>
  <property fmtid="{D5CDD505-2E9C-101B-9397-08002B2CF9AE}" name="app_id" pid="5">
    <vt:lpwstr>763759</vt:lpwstr>
  </property>
</Properties>
</file>