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BFC43" w14:textId="145C729F" w:rsidR="00C85F24" w:rsidRPr="002C17AA" w:rsidRDefault="00C85F24" w:rsidP="002C17AA">
      <w:pPr>
        <w:jc w:val="center"/>
        <w:rPr>
          <w:rFonts w:ascii="Garamond" w:hAnsi="Garamond" w:cs="Times New Roman"/>
          <w:color w:val="000000" w:themeColor="text1"/>
          <w:sz w:val="36"/>
          <w:szCs w:val="36"/>
        </w:rPr>
      </w:pPr>
      <w:r w:rsidRPr="002C17AA">
        <w:rPr>
          <w:rFonts w:ascii="Garamond" w:hAnsi="Garamond" w:cs="Times New Roman"/>
          <w:color w:val="000000" w:themeColor="text1"/>
          <w:sz w:val="36"/>
          <w:szCs w:val="36"/>
        </w:rPr>
        <w:t xml:space="preserve">Maria </w:t>
      </w:r>
      <w:r w:rsidR="00150BF9">
        <w:rPr>
          <w:rFonts w:ascii="Garamond" w:hAnsi="Garamond" w:cs="Times New Roman"/>
          <w:color w:val="000000" w:themeColor="text1"/>
          <w:sz w:val="36"/>
          <w:szCs w:val="36"/>
        </w:rPr>
        <w:t xml:space="preserve">L. Vance </w:t>
      </w:r>
    </w:p>
    <w:p w14:paraId="67B9A689" w14:textId="3B33371D" w:rsidR="00CE6C30" w:rsidRPr="002C17AA" w:rsidRDefault="00383AE8" w:rsidP="002C17AA">
      <w:pPr>
        <w:jc w:val="center"/>
        <w:rPr>
          <w:rFonts w:ascii="Garamond" w:hAnsi="Garamond" w:cs="Times New Roman"/>
          <w:color w:val="000000" w:themeColor="text1"/>
          <w:sz w:val="22"/>
          <w:szCs w:val="22"/>
        </w:rPr>
      </w:pPr>
      <w:hyperlink r:id="rId7" w:history="1">
        <w:r w:rsidR="00A01918" w:rsidRPr="00175954">
          <w:rPr>
            <w:rStyle w:val="Hyperlink"/>
            <w:rFonts w:ascii="Garamond" w:hAnsi="Garamond" w:cs="Times New Roman"/>
            <w:color w:val="000000" w:themeColor="text1"/>
            <w:sz w:val="22"/>
            <w:szCs w:val="22"/>
            <w:u w:val="none"/>
          </w:rPr>
          <w:t>marialillian@mac.com</w:t>
        </w:r>
      </w:hyperlink>
      <w:r w:rsidR="00C85F24" w:rsidRPr="002C17AA">
        <w:rPr>
          <w:rFonts w:ascii="Garamond" w:hAnsi="Garamond" w:cs="Times New Roman"/>
          <w:color w:val="000000" w:themeColor="text1"/>
          <w:sz w:val="22"/>
          <w:szCs w:val="22"/>
        </w:rPr>
        <w:t xml:space="preserve"> | 717.880.4931</w:t>
      </w:r>
      <w:r w:rsidR="002C17AA">
        <w:rPr>
          <w:rFonts w:ascii="Garamond" w:hAnsi="Garamond" w:cs="Times New Roman"/>
          <w:color w:val="000000" w:themeColor="text1"/>
          <w:sz w:val="22"/>
          <w:szCs w:val="22"/>
        </w:rPr>
        <w:t xml:space="preserve"> </w:t>
      </w:r>
      <w:r w:rsidR="002C17AA" w:rsidRPr="002C17AA">
        <w:rPr>
          <w:rFonts w:ascii="Garamond" w:hAnsi="Garamond" w:cs="Times New Roman"/>
          <w:color w:val="000000" w:themeColor="text1"/>
          <w:sz w:val="22"/>
          <w:szCs w:val="22"/>
        </w:rPr>
        <w:t xml:space="preserve">| </w:t>
      </w:r>
      <w:r w:rsidR="00FD367D" w:rsidRPr="002C17AA">
        <w:rPr>
          <w:rFonts w:ascii="Garamond" w:hAnsi="Garamond" w:cs="Times New Roman"/>
          <w:color w:val="000000" w:themeColor="text1"/>
          <w:sz w:val="22"/>
          <w:szCs w:val="22"/>
        </w:rPr>
        <w:t>Washington, DC</w:t>
      </w:r>
    </w:p>
    <w:p w14:paraId="5B53090B" w14:textId="2323C749" w:rsidR="00CE6C30" w:rsidRDefault="00CE6C30" w:rsidP="00C85F24">
      <w:pPr>
        <w:rPr>
          <w:rFonts w:ascii="Garamond" w:hAnsi="Garamond" w:cs="Times New Roman"/>
          <w:color w:val="000000" w:themeColor="text1"/>
          <w:sz w:val="10"/>
          <w:szCs w:val="8"/>
        </w:rPr>
      </w:pPr>
    </w:p>
    <w:p w14:paraId="2EA103AD" w14:textId="77777777" w:rsidR="00202DB7" w:rsidRPr="00DB06B4" w:rsidRDefault="00202DB7" w:rsidP="00C85F24">
      <w:pPr>
        <w:rPr>
          <w:rFonts w:ascii="Garamond" w:hAnsi="Garamond" w:cs="Times New Roman"/>
          <w:color w:val="000000" w:themeColor="text1"/>
          <w:sz w:val="10"/>
          <w:szCs w:val="10"/>
        </w:rPr>
      </w:pPr>
    </w:p>
    <w:p w14:paraId="23A59E96" w14:textId="5E337597" w:rsidR="00202DB7" w:rsidRPr="00B1378A" w:rsidRDefault="00BD5F42" w:rsidP="00C85F24">
      <w:pPr>
        <w:pBdr>
          <w:bottom w:val="single" w:sz="6" w:space="1" w:color="auto"/>
        </w:pBdr>
        <w:rPr>
          <w:rFonts w:ascii="Garamond" w:hAnsi="Garamond" w:cs="Times New Roman"/>
          <w:bCs/>
          <w:color w:val="000000" w:themeColor="text1"/>
          <w:sz w:val="8"/>
          <w:szCs w:val="8"/>
        </w:rPr>
      </w:pPr>
      <w:r w:rsidRPr="00150BF9">
        <w:rPr>
          <w:rFonts w:ascii="Garamond" w:hAnsi="Garamond" w:cs="Times New Roman"/>
          <w:b/>
          <w:i/>
          <w:iCs/>
          <w:color w:val="000000" w:themeColor="text1"/>
          <w:sz w:val="28"/>
          <w:szCs w:val="22"/>
        </w:rPr>
        <w:t>Experience</w:t>
      </w:r>
      <w:r w:rsidR="00B1378A">
        <w:rPr>
          <w:rFonts w:ascii="Garamond" w:hAnsi="Garamond" w:cs="Times New Roman"/>
          <w:b/>
          <w:i/>
          <w:iCs/>
          <w:color w:val="000000" w:themeColor="text1"/>
          <w:sz w:val="28"/>
          <w:szCs w:val="22"/>
        </w:rPr>
        <w:br/>
      </w:r>
    </w:p>
    <w:p w14:paraId="5A0DD322" w14:textId="77777777" w:rsidR="00C85F24" w:rsidRPr="007B6979" w:rsidRDefault="00C85F24" w:rsidP="00C85F24">
      <w:pPr>
        <w:rPr>
          <w:rFonts w:ascii="Garamond" w:hAnsi="Garamond" w:cs="Times New Roman"/>
          <w:b/>
          <w:bCs/>
          <w:color w:val="000000" w:themeColor="text1"/>
          <w:sz w:val="10"/>
          <w:szCs w:val="10"/>
          <w:u w:val="single"/>
        </w:rPr>
      </w:pPr>
    </w:p>
    <w:p w14:paraId="5B608460" w14:textId="130C8CA3" w:rsidR="00244F07" w:rsidRPr="00175954" w:rsidRDefault="00FB24F3" w:rsidP="00175954">
      <w:pPr>
        <w:spacing w:before="120"/>
        <w:rPr>
          <w:rFonts w:ascii="Garamond" w:hAnsi="Garamond" w:cs="Times New Roman"/>
          <w:bCs/>
          <w:i/>
          <w:iCs/>
          <w:color w:val="000000" w:themeColor="text1"/>
        </w:rPr>
      </w:pPr>
      <w:r w:rsidRPr="00A87920">
        <w:rPr>
          <w:rFonts w:ascii="Garamond" w:hAnsi="Garamond" w:cs="Times New Roman"/>
          <w:b/>
          <w:color w:val="000000" w:themeColor="text1"/>
        </w:rPr>
        <w:t xml:space="preserve">Education Advisory Board </w:t>
      </w:r>
      <w:r w:rsidR="0009100B" w:rsidRPr="00A87920">
        <w:rPr>
          <w:rFonts w:ascii="Garamond" w:hAnsi="Garamond" w:cs="Times New Roman"/>
          <w:b/>
          <w:i/>
          <w:iCs/>
          <w:color w:val="000000" w:themeColor="text1"/>
        </w:rPr>
        <w:t>(EAB</w:t>
      </w:r>
      <w:r w:rsidR="003E690D" w:rsidRPr="00A87920">
        <w:rPr>
          <w:rFonts w:ascii="Garamond" w:hAnsi="Garamond" w:cs="Times New Roman"/>
          <w:b/>
          <w:i/>
          <w:iCs/>
          <w:color w:val="000000" w:themeColor="text1"/>
        </w:rPr>
        <w:t xml:space="preserve"> Global Inc.</w:t>
      </w:r>
      <w:r w:rsidR="0009100B" w:rsidRPr="00A87920">
        <w:rPr>
          <w:rFonts w:ascii="Garamond" w:hAnsi="Garamond" w:cs="Times New Roman"/>
          <w:b/>
          <w:i/>
          <w:iCs/>
          <w:color w:val="000000" w:themeColor="text1"/>
        </w:rPr>
        <w:t>)</w:t>
      </w:r>
      <w:r w:rsidRPr="00A87920">
        <w:rPr>
          <w:rFonts w:ascii="Garamond" w:hAnsi="Garamond" w:cs="Times New Roman"/>
          <w:b/>
          <w:color w:val="000000" w:themeColor="text1"/>
        </w:rPr>
        <w:tab/>
      </w:r>
      <w:r w:rsidRPr="00175954">
        <w:rPr>
          <w:rFonts w:ascii="Garamond" w:hAnsi="Garamond" w:cs="Times New Roman"/>
          <w:b/>
          <w:color w:val="000000" w:themeColor="text1"/>
          <w:sz w:val="26"/>
          <w:szCs w:val="26"/>
        </w:rPr>
        <w:tab/>
      </w:r>
      <w:r w:rsidRPr="00175954">
        <w:rPr>
          <w:rFonts w:ascii="Garamond" w:hAnsi="Garamond" w:cs="Times New Roman"/>
          <w:b/>
          <w:color w:val="000000" w:themeColor="text1"/>
          <w:sz w:val="26"/>
          <w:szCs w:val="26"/>
        </w:rPr>
        <w:tab/>
      </w:r>
      <w:r w:rsidRPr="00175954">
        <w:rPr>
          <w:rFonts w:ascii="Garamond" w:hAnsi="Garamond" w:cs="Times New Roman"/>
          <w:b/>
          <w:color w:val="000000" w:themeColor="text1"/>
          <w:sz w:val="26"/>
          <w:szCs w:val="26"/>
        </w:rPr>
        <w:tab/>
      </w:r>
      <w:r w:rsidRPr="00175954">
        <w:rPr>
          <w:rFonts w:ascii="Garamond" w:hAnsi="Garamond" w:cs="Times New Roman"/>
          <w:b/>
          <w:color w:val="000000" w:themeColor="text1"/>
          <w:sz w:val="26"/>
          <w:szCs w:val="26"/>
        </w:rPr>
        <w:tab/>
      </w:r>
      <w:r w:rsidRPr="00175954">
        <w:rPr>
          <w:rFonts w:ascii="Garamond" w:hAnsi="Garamond" w:cs="Times New Roman"/>
          <w:b/>
          <w:color w:val="000000" w:themeColor="text1"/>
          <w:sz w:val="26"/>
          <w:szCs w:val="26"/>
        </w:rPr>
        <w:tab/>
      </w:r>
      <w:r w:rsidRPr="00175954">
        <w:rPr>
          <w:rFonts w:ascii="Garamond" w:hAnsi="Garamond" w:cs="Times New Roman"/>
          <w:b/>
          <w:color w:val="000000" w:themeColor="text1"/>
          <w:sz w:val="26"/>
          <w:szCs w:val="26"/>
        </w:rPr>
        <w:tab/>
        <w:t xml:space="preserve">   </w:t>
      </w:r>
    </w:p>
    <w:p w14:paraId="556DF284" w14:textId="42B7F406" w:rsidR="00FB24F3" w:rsidRPr="008E1A3D" w:rsidRDefault="001B38F4" w:rsidP="00175954">
      <w:pPr>
        <w:spacing w:before="60"/>
        <w:rPr>
          <w:rFonts w:ascii="Garamond" w:hAnsi="Garamond" w:cs="Times New Roman"/>
          <w:b/>
          <w:color w:val="000000" w:themeColor="text1"/>
          <w:szCs w:val="22"/>
        </w:rPr>
      </w:pPr>
      <w:r w:rsidRPr="00175954">
        <w:rPr>
          <w:rFonts w:ascii="Garamond" w:hAnsi="Garamond" w:cs="Times New Roman"/>
          <w:bCs/>
          <w:i/>
          <w:iCs/>
          <w:color w:val="000000" w:themeColor="text1"/>
        </w:rPr>
        <w:t>Senior Analyst</w:t>
      </w:r>
      <w:r w:rsidR="00CA3A76" w:rsidRPr="00175954">
        <w:rPr>
          <w:rFonts w:ascii="Garamond" w:hAnsi="Garamond" w:cs="Times New Roman"/>
          <w:bCs/>
          <w:i/>
          <w:iCs/>
          <w:color w:val="000000" w:themeColor="text1"/>
        </w:rPr>
        <w:t xml:space="preserve"> </w:t>
      </w:r>
      <w:r w:rsidR="00CA3A76" w:rsidRPr="00175954">
        <w:rPr>
          <w:rFonts w:ascii="Garamond" w:hAnsi="Garamond" w:cs="Times New Roman"/>
          <w:bCs/>
          <w:i/>
          <w:iCs/>
          <w:color w:val="000000" w:themeColor="text1"/>
        </w:rPr>
        <w:tab/>
      </w:r>
      <w:r w:rsidR="00CA3A76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</w:r>
      <w:r w:rsidR="00CA3A76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</w:r>
      <w:r w:rsidR="00CA3A76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</w:r>
      <w:r w:rsidR="00CA3A76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</w:r>
      <w:r w:rsidR="00CA3A76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</w:r>
      <w:r w:rsidR="00CA3A76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</w:r>
      <w:r w:rsidR="00CA3A76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</w:r>
      <w:r w:rsidR="00CA3A76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</w:r>
      <w:r w:rsidR="00CA3A76" w:rsidRPr="008E1A3D">
        <w:rPr>
          <w:rFonts w:ascii="Garamond" w:hAnsi="Garamond" w:cs="Times New Roman"/>
          <w:bCs/>
          <w:i/>
          <w:iCs/>
          <w:color w:val="000000" w:themeColor="text1"/>
          <w:szCs w:val="22"/>
        </w:rPr>
        <w:t xml:space="preserve">           </w:t>
      </w:r>
      <w:r w:rsidR="00935D19" w:rsidRPr="008E1A3D">
        <w:rPr>
          <w:rFonts w:ascii="Garamond" w:hAnsi="Garamond" w:cs="Times New Roman"/>
          <w:bCs/>
          <w:i/>
          <w:iCs/>
          <w:color w:val="000000" w:themeColor="text1"/>
          <w:szCs w:val="22"/>
        </w:rPr>
        <w:t xml:space="preserve"> </w:t>
      </w:r>
      <w:r w:rsidR="007B02F3" w:rsidRPr="008E1A3D">
        <w:rPr>
          <w:rFonts w:ascii="Garamond" w:hAnsi="Garamond" w:cs="Times New Roman"/>
          <w:bCs/>
          <w:i/>
          <w:iCs/>
          <w:color w:val="000000" w:themeColor="text1"/>
          <w:szCs w:val="22"/>
        </w:rPr>
        <w:t xml:space="preserve">     </w:t>
      </w:r>
      <w:r w:rsidR="00935D19" w:rsidRPr="008E1A3D">
        <w:rPr>
          <w:rFonts w:ascii="Garamond" w:hAnsi="Garamond" w:cs="Times New Roman"/>
          <w:bCs/>
          <w:i/>
          <w:iCs/>
          <w:color w:val="000000" w:themeColor="text1"/>
          <w:szCs w:val="22"/>
        </w:rPr>
        <w:t xml:space="preserve"> </w:t>
      </w:r>
      <w:r w:rsidR="00175954">
        <w:rPr>
          <w:rFonts w:ascii="Garamond" w:hAnsi="Garamond" w:cs="Times New Roman"/>
          <w:bCs/>
          <w:i/>
          <w:iCs/>
          <w:color w:val="000000" w:themeColor="text1"/>
          <w:szCs w:val="22"/>
        </w:rPr>
        <w:t xml:space="preserve">   </w:t>
      </w:r>
      <w:r w:rsidR="00EC503D">
        <w:rPr>
          <w:rFonts w:ascii="Garamond" w:hAnsi="Garamond" w:cs="Times New Roman"/>
          <w:bCs/>
          <w:i/>
          <w:iCs/>
          <w:color w:val="000000" w:themeColor="text1"/>
          <w:szCs w:val="22"/>
        </w:rPr>
        <w:t xml:space="preserve">        </w:t>
      </w:r>
      <w:r w:rsidR="00CA3A76" w:rsidRPr="008E1A3D">
        <w:rPr>
          <w:rFonts w:ascii="Garamond" w:hAnsi="Garamond" w:cs="Times New Roman"/>
          <w:bCs/>
          <w:i/>
          <w:iCs/>
          <w:color w:val="000000" w:themeColor="text1"/>
          <w:sz w:val="22"/>
          <w:szCs w:val="20"/>
        </w:rPr>
        <w:t>2019-Present</w:t>
      </w:r>
      <w:r w:rsidR="00CA3A76" w:rsidRPr="00935D19">
        <w:rPr>
          <w:rFonts w:ascii="Garamond" w:hAnsi="Garamond" w:cs="Times New Roman"/>
          <w:bCs/>
          <w:i/>
          <w:iCs/>
          <w:color w:val="000000" w:themeColor="text1"/>
          <w:sz w:val="22"/>
          <w:szCs w:val="20"/>
        </w:rPr>
        <w:t xml:space="preserve"> </w:t>
      </w:r>
    </w:p>
    <w:p w14:paraId="6871FAF2" w14:textId="77777777" w:rsidR="00AB1FBE" w:rsidRDefault="00AB1FBE" w:rsidP="00AB1FBE">
      <w:pPr>
        <w:pStyle w:val="ListParagraph"/>
        <w:numPr>
          <w:ilvl w:val="0"/>
          <w:numId w:val="7"/>
        </w:numPr>
        <w:spacing w:before="60"/>
        <w:ind w:left="450" w:hanging="270"/>
        <w:rPr>
          <w:rFonts w:ascii="Garamond" w:hAnsi="Garamond" w:cs="Times New Roman"/>
          <w:bCs/>
          <w:color w:val="000000" w:themeColor="text1"/>
          <w:sz w:val="22"/>
          <w:szCs w:val="20"/>
        </w:rPr>
      </w:pPr>
      <w:r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Leading research projects to diagnose challenges and find scalable solutions for cabinet level executives in 4-year higher education institutions </w:t>
      </w:r>
    </w:p>
    <w:p w14:paraId="14501EC3" w14:textId="6092BA0D" w:rsidR="0076630C" w:rsidRDefault="0076630C" w:rsidP="00175954">
      <w:pPr>
        <w:pStyle w:val="ListParagraph"/>
        <w:numPr>
          <w:ilvl w:val="0"/>
          <w:numId w:val="7"/>
        </w:numPr>
        <w:spacing w:before="60"/>
        <w:ind w:left="450" w:hanging="270"/>
        <w:rPr>
          <w:rFonts w:ascii="Garamond" w:hAnsi="Garamond" w:cs="Times New Roman"/>
          <w:bCs/>
          <w:color w:val="000000" w:themeColor="text1"/>
          <w:sz w:val="22"/>
          <w:szCs w:val="20"/>
        </w:rPr>
      </w:pPr>
      <w:r>
        <w:rPr>
          <w:rFonts w:ascii="Garamond" w:hAnsi="Garamond" w:cs="Times New Roman"/>
          <w:bCs/>
          <w:color w:val="000000" w:themeColor="text1"/>
          <w:sz w:val="22"/>
          <w:szCs w:val="20"/>
        </w:rPr>
        <w:t>Managing</w:t>
      </w:r>
      <w:r w:rsidR="00A835E1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 </w:t>
      </w:r>
      <w:r>
        <w:rPr>
          <w:rFonts w:ascii="Garamond" w:hAnsi="Garamond" w:cs="Times New Roman"/>
          <w:bCs/>
          <w:color w:val="000000" w:themeColor="text1"/>
          <w:sz w:val="22"/>
          <w:szCs w:val="20"/>
        </w:rPr>
        <w:t>a research team</w:t>
      </w:r>
      <w:r w:rsidR="006028E8">
        <w:rPr>
          <w:rFonts w:ascii="Garamond" w:hAnsi="Garamond" w:cs="Times New Roman"/>
          <w:bCs/>
          <w:color w:val="000000" w:themeColor="text1"/>
          <w:sz w:val="22"/>
          <w:szCs w:val="20"/>
        </w:rPr>
        <w:t>’s process and operations</w:t>
      </w:r>
      <w:r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 to meet business needs </w:t>
      </w:r>
      <w:r w:rsidR="00291A67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and develop </w:t>
      </w:r>
      <w:r w:rsidR="006028E8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team </w:t>
      </w:r>
      <w:r w:rsidR="00291A67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staff </w:t>
      </w:r>
      <w:r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   </w:t>
      </w:r>
    </w:p>
    <w:p w14:paraId="6B5AD61D" w14:textId="6E669BE3" w:rsidR="003E690D" w:rsidRDefault="0076630C" w:rsidP="00175954">
      <w:pPr>
        <w:pStyle w:val="ListParagraph"/>
        <w:numPr>
          <w:ilvl w:val="0"/>
          <w:numId w:val="7"/>
        </w:numPr>
        <w:spacing w:before="60"/>
        <w:ind w:left="450" w:hanging="270"/>
        <w:rPr>
          <w:rFonts w:ascii="Garamond" w:hAnsi="Garamond" w:cs="Times New Roman"/>
          <w:bCs/>
          <w:color w:val="000000" w:themeColor="text1"/>
          <w:sz w:val="22"/>
          <w:szCs w:val="20"/>
        </w:rPr>
      </w:pPr>
      <w:r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Consulting with clients in person, on the phone, and via email </w:t>
      </w:r>
      <w:r w:rsidR="003E690D">
        <w:rPr>
          <w:rFonts w:ascii="Garamond" w:hAnsi="Garamond" w:cs="Times New Roman"/>
          <w:bCs/>
          <w:color w:val="000000" w:themeColor="text1"/>
          <w:sz w:val="22"/>
          <w:szCs w:val="20"/>
        </w:rPr>
        <w:t>to improve</w:t>
      </w:r>
      <w:r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 </w:t>
      </w:r>
      <w:r w:rsidR="003E690D">
        <w:rPr>
          <w:rFonts w:ascii="Garamond" w:hAnsi="Garamond" w:cs="Times New Roman"/>
          <w:bCs/>
          <w:color w:val="000000" w:themeColor="text1"/>
          <w:sz w:val="22"/>
          <w:szCs w:val="20"/>
        </w:rPr>
        <w:t>ROI and internal processe</w:t>
      </w:r>
      <w:r>
        <w:rPr>
          <w:rFonts w:ascii="Garamond" w:hAnsi="Garamond" w:cs="Times New Roman"/>
          <w:bCs/>
          <w:color w:val="000000" w:themeColor="text1"/>
          <w:sz w:val="22"/>
          <w:szCs w:val="20"/>
        </w:rPr>
        <w:t>s</w:t>
      </w:r>
    </w:p>
    <w:p w14:paraId="0DA7C162" w14:textId="6B59BFC7" w:rsidR="0076630C" w:rsidRDefault="0076630C" w:rsidP="00175954">
      <w:pPr>
        <w:pStyle w:val="ListParagraph"/>
        <w:numPr>
          <w:ilvl w:val="0"/>
          <w:numId w:val="7"/>
        </w:numPr>
        <w:spacing w:before="60"/>
        <w:ind w:left="450" w:hanging="270"/>
        <w:rPr>
          <w:rFonts w:ascii="Garamond" w:hAnsi="Garamond" w:cs="Times New Roman"/>
          <w:bCs/>
          <w:color w:val="000000" w:themeColor="text1"/>
          <w:sz w:val="22"/>
          <w:szCs w:val="20"/>
        </w:rPr>
      </w:pPr>
      <w:r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Creating deliverables </w:t>
      </w:r>
      <w:r w:rsidR="00A835E1">
        <w:rPr>
          <w:rFonts w:ascii="Garamond" w:hAnsi="Garamond" w:cs="Times New Roman"/>
          <w:bCs/>
          <w:color w:val="000000" w:themeColor="text1"/>
          <w:sz w:val="22"/>
          <w:szCs w:val="20"/>
        </w:rPr>
        <w:t>for clients using</w:t>
      </w:r>
      <w:r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 PowerPoin</w:t>
      </w:r>
      <w:r w:rsidR="00A835E1">
        <w:rPr>
          <w:rFonts w:ascii="Garamond" w:hAnsi="Garamond" w:cs="Times New Roman"/>
          <w:bCs/>
          <w:color w:val="000000" w:themeColor="text1"/>
          <w:sz w:val="22"/>
          <w:szCs w:val="20"/>
        </w:rPr>
        <w:t>t</w:t>
      </w:r>
      <w:r>
        <w:rPr>
          <w:rFonts w:ascii="Garamond" w:hAnsi="Garamond" w:cs="Times New Roman"/>
          <w:bCs/>
          <w:color w:val="000000" w:themeColor="text1"/>
          <w:sz w:val="22"/>
          <w:szCs w:val="20"/>
        </w:rPr>
        <w:t>, memos, blogs, infographics,</w:t>
      </w:r>
      <w:r w:rsidR="00A835E1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 one-pagers,</w:t>
      </w:r>
      <w:r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 and white papers </w:t>
      </w:r>
    </w:p>
    <w:p w14:paraId="3F981C90" w14:textId="09F6FF28" w:rsidR="008E1A3D" w:rsidRPr="000B4B03" w:rsidRDefault="00A835E1" w:rsidP="00175954">
      <w:pPr>
        <w:pStyle w:val="ListParagraph"/>
        <w:numPr>
          <w:ilvl w:val="0"/>
          <w:numId w:val="7"/>
        </w:numPr>
        <w:spacing w:before="60"/>
        <w:ind w:left="450" w:hanging="270"/>
        <w:rPr>
          <w:rFonts w:ascii="Garamond" w:hAnsi="Garamond" w:cs="Times New Roman"/>
          <w:bCs/>
          <w:color w:val="000000" w:themeColor="text1"/>
          <w:sz w:val="22"/>
          <w:szCs w:val="20"/>
        </w:rPr>
      </w:pPr>
      <w:r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Supporting sales colleagues on prospective client pitches by serving as a subject matter expert </w:t>
      </w:r>
    </w:p>
    <w:p w14:paraId="75A1A271" w14:textId="0ECD33C3" w:rsidR="00FD52E1" w:rsidRDefault="00175954" w:rsidP="00175954">
      <w:pPr>
        <w:spacing w:before="60"/>
        <w:ind w:firstLine="180"/>
        <w:rPr>
          <w:rFonts w:ascii="Garamond" w:hAnsi="Garamond" w:cs="Times New Roman"/>
          <w:bCs/>
          <w:i/>
          <w:iCs/>
          <w:color w:val="000000" w:themeColor="text1"/>
          <w:szCs w:val="22"/>
        </w:rPr>
      </w:pPr>
      <w:r>
        <w:rPr>
          <w:rFonts w:ascii="Garamond" w:hAnsi="Garamond" w:cs="Times New Roman"/>
          <w:bCs/>
          <w:i/>
          <w:iCs/>
          <w:color w:val="000000" w:themeColor="text1"/>
          <w:sz w:val="20"/>
          <w:szCs w:val="20"/>
        </w:rPr>
        <w:t xml:space="preserve"> </w:t>
      </w:r>
      <w:r w:rsidRPr="00175954">
        <w:rPr>
          <w:rFonts w:ascii="Garamond" w:hAnsi="Garamond" w:cs="Times New Roman"/>
          <w:bCs/>
          <w:i/>
          <w:iCs/>
          <w:color w:val="000000" w:themeColor="text1"/>
          <w:sz w:val="14"/>
          <w:szCs w:val="14"/>
        </w:rPr>
        <w:br/>
      </w:r>
      <w:r w:rsidR="00FD52E1" w:rsidRPr="007B02F3">
        <w:rPr>
          <w:rFonts w:ascii="Garamond" w:hAnsi="Garamond" w:cs="Times New Roman"/>
          <w:bCs/>
          <w:i/>
          <w:iCs/>
          <w:color w:val="000000" w:themeColor="text1"/>
        </w:rPr>
        <w:t>Analyst</w:t>
      </w:r>
      <w:r w:rsidR="00FD52E1" w:rsidRPr="007B02F3">
        <w:rPr>
          <w:rFonts w:ascii="Garamond" w:hAnsi="Garamond" w:cs="Times New Roman"/>
          <w:bCs/>
          <w:i/>
          <w:iCs/>
          <w:color w:val="000000" w:themeColor="text1"/>
          <w:sz w:val="22"/>
          <w:szCs w:val="20"/>
        </w:rPr>
        <w:t xml:space="preserve"> </w:t>
      </w:r>
      <w:r w:rsidR="00FD52E1" w:rsidRPr="00FD52E1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</w:r>
      <w:r w:rsidR="00FD52E1" w:rsidRPr="00FD52E1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</w:r>
      <w:r w:rsidR="00FD52E1" w:rsidRPr="00FD52E1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</w:r>
      <w:r w:rsidR="00FD52E1" w:rsidRPr="00FD52E1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</w:r>
      <w:r w:rsidR="00FD52E1" w:rsidRPr="00FD52E1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</w:r>
      <w:r w:rsidR="00FD52E1" w:rsidRPr="00FD52E1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</w:r>
      <w:r w:rsidR="00FD52E1" w:rsidRPr="00FD52E1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</w:r>
      <w:r w:rsidR="00FD52E1" w:rsidRPr="00FD52E1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</w:r>
      <w:r w:rsidR="00FD52E1" w:rsidRPr="00FD52E1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  <w:t xml:space="preserve">        </w:t>
      </w:r>
      <w:r w:rsidR="007B02F3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</w:r>
      <w:r w:rsidR="00752A16" w:rsidRPr="008E1A3D">
        <w:rPr>
          <w:rFonts w:ascii="Garamond" w:hAnsi="Garamond" w:cs="Times New Roman"/>
          <w:bCs/>
          <w:i/>
          <w:iCs/>
          <w:color w:val="000000" w:themeColor="text1"/>
          <w:szCs w:val="22"/>
        </w:rPr>
        <w:t xml:space="preserve">    </w:t>
      </w:r>
      <w:r>
        <w:rPr>
          <w:rFonts w:ascii="Garamond" w:hAnsi="Garamond" w:cs="Times New Roman"/>
          <w:bCs/>
          <w:i/>
          <w:iCs/>
          <w:color w:val="000000" w:themeColor="text1"/>
          <w:szCs w:val="22"/>
        </w:rPr>
        <w:t xml:space="preserve">    </w:t>
      </w:r>
      <w:r w:rsidR="00EC503D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</w:r>
      <w:r w:rsidR="00EC503D">
        <w:rPr>
          <w:rFonts w:ascii="Garamond" w:hAnsi="Garamond" w:cs="Times New Roman"/>
          <w:bCs/>
          <w:i/>
          <w:iCs/>
          <w:color w:val="000000" w:themeColor="text1"/>
          <w:szCs w:val="22"/>
        </w:rPr>
        <w:tab/>
        <w:t xml:space="preserve">     </w:t>
      </w:r>
      <w:r w:rsidR="00FD52E1" w:rsidRPr="008E1A3D">
        <w:rPr>
          <w:rFonts w:ascii="Garamond" w:hAnsi="Garamond" w:cs="Times New Roman"/>
          <w:bCs/>
          <w:i/>
          <w:iCs/>
          <w:color w:val="000000" w:themeColor="text1"/>
          <w:sz w:val="22"/>
          <w:szCs w:val="20"/>
        </w:rPr>
        <w:t>2017- 2019</w:t>
      </w:r>
    </w:p>
    <w:p w14:paraId="547EF860" w14:textId="6824DA3C" w:rsidR="00752A16" w:rsidRPr="007B02F3" w:rsidRDefault="00752A16" w:rsidP="00175954">
      <w:pPr>
        <w:pStyle w:val="ListParagraph"/>
        <w:numPr>
          <w:ilvl w:val="0"/>
          <w:numId w:val="7"/>
        </w:numPr>
        <w:spacing w:before="60"/>
        <w:ind w:left="450" w:hanging="270"/>
        <w:rPr>
          <w:rFonts w:ascii="Garamond" w:hAnsi="Garamond" w:cs="Times New Roman"/>
          <w:bCs/>
          <w:color w:val="000000" w:themeColor="text1"/>
          <w:sz w:val="22"/>
          <w:szCs w:val="20"/>
        </w:rPr>
      </w:pPr>
      <w:r w:rsidRPr="007B02F3">
        <w:rPr>
          <w:rFonts w:ascii="Garamond" w:hAnsi="Garamond" w:cs="Times New Roman"/>
          <w:bCs/>
          <w:color w:val="000000" w:themeColor="text1"/>
          <w:sz w:val="22"/>
          <w:szCs w:val="20"/>
        </w:rPr>
        <w:t>Collaborat</w:t>
      </w:r>
      <w:r w:rsidR="00CD610E">
        <w:rPr>
          <w:rFonts w:ascii="Garamond" w:hAnsi="Garamond" w:cs="Times New Roman"/>
          <w:bCs/>
          <w:color w:val="000000" w:themeColor="text1"/>
          <w:sz w:val="22"/>
          <w:szCs w:val="20"/>
        </w:rPr>
        <w:t>ed</w:t>
      </w:r>
      <w:r w:rsidRPr="007B02F3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 with +2</w:t>
      </w:r>
      <w:r>
        <w:rPr>
          <w:rFonts w:ascii="Garamond" w:hAnsi="Garamond" w:cs="Times New Roman"/>
          <w:bCs/>
          <w:color w:val="000000" w:themeColor="text1"/>
          <w:sz w:val="22"/>
          <w:szCs w:val="20"/>
        </w:rPr>
        <w:t>5</w:t>
      </w:r>
      <w:r w:rsidRPr="007B02F3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0 cabinet level </w:t>
      </w:r>
      <w:r w:rsidR="006028E8">
        <w:rPr>
          <w:rFonts w:ascii="Garamond" w:hAnsi="Garamond" w:cs="Times New Roman"/>
          <w:bCs/>
          <w:color w:val="000000" w:themeColor="text1"/>
          <w:sz w:val="22"/>
          <w:szCs w:val="20"/>
        </w:rPr>
        <w:t>higher education</w:t>
      </w:r>
      <w:r w:rsidRPr="007B02F3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 leaders </w:t>
      </w:r>
      <w:r w:rsidR="00CD610E">
        <w:rPr>
          <w:rFonts w:ascii="Garamond" w:hAnsi="Garamond" w:cs="Times New Roman"/>
          <w:bCs/>
          <w:color w:val="000000" w:themeColor="text1"/>
          <w:sz w:val="22"/>
          <w:szCs w:val="20"/>
        </w:rPr>
        <w:t>to preform root cause analysis</w:t>
      </w:r>
      <w:r w:rsidR="00720241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, </w:t>
      </w:r>
      <w:r w:rsidR="006028E8">
        <w:rPr>
          <w:rFonts w:ascii="Garamond" w:hAnsi="Garamond" w:cs="Times New Roman"/>
          <w:bCs/>
          <w:color w:val="000000" w:themeColor="text1"/>
          <w:sz w:val="22"/>
          <w:szCs w:val="20"/>
        </w:rPr>
        <w:t>identify best practice solutions</w:t>
      </w:r>
      <w:r w:rsidR="00720241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, and support quantitative analysis </w:t>
      </w:r>
    </w:p>
    <w:p w14:paraId="10454E17" w14:textId="77777777" w:rsidR="00720241" w:rsidRDefault="00720241" w:rsidP="00175954">
      <w:pPr>
        <w:pStyle w:val="ListParagraph"/>
        <w:numPr>
          <w:ilvl w:val="0"/>
          <w:numId w:val="7"/>
        </w:numPr>
        <w:spacing w:before="60"/>
        <w:ind w:left="450" w:hanging="270"/>
        <w:rPr>
          <w:rFonts w:ascii="Garamond" w:hAnsi="Garamond" w:cs="Times New Roman"/>
          <w:bCs/>
          <w:color w:val="000000" w:themeColor="text1"/>
          <w:sz w:val="22"/>
          <w:szCs w:val="20"/>
        </w:rPr>
      </w:pPr>
      <w:r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Organized bespoke conferences to support and bring together elite higher education clients </w:t>
      </w:r>
    </w:p>
    <w:p w14:paraId="2A9A0EBB" w14:textId="20C344F2" w:rsidR="00B1378A" w:rsidRDefault="00752A16" w:rsidP="00175954">
      <w:pPr>
        <w:pStyle w:val="ListParagraph"/>
        <w:numPr>
          <w:ilvl w:val="0"/>
          <w:numId w:val="7"/>
        </w:numPr>
        <w:spacing w:before="60"/>
        <w:ind w:left="450" w:hanging="270"/>
        <w:rPr>
          <w:rFonts w:ascii="Garamond" w:hAnsi="Garamond" w:cs="Times New Roman"/>
          <w:bCs/>
          <w:color w:val="000000" w:themeColor="text1"/>
          <w:sz w:val="22"/>
          <w:szCs w:val="20"/>
        </w:rPr>
      </w:pPr>
      <w:r w:rsidRPr="007B02F3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Communicating complex </w:t>
      </w:r>
      <w:r w:rsidR="00720241">
        <w:rPr>
          <w:rFonts w:ascii="Garamond" w:hAnsi="Garamond" w:cs="Times New Roman"/>
          <w:bCs/>
          <w:color w:val="000000" w:themeColor="text1"/>
          <w:sz w:val="22"/>
          <w:szCs w:val="20"/>
        </w:rPr>
        <w:t>best practice research</w:t>
      </w:r>
      <w:r w:rsidRPr="007B02F3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 to establish stakeholder buy-in, improve organizational design and processes, and assist with strategy development</w:t>
      </w:r>
    </w:p>
    <w:p w14:paraId="5F69B3CA" w14:textId="4D977C73" w:rsidR="00C85F24" w:rsidRPr="0081696D" w:rsidRDefault="00175954" w:rsidP="00175954">
      <w:pPr>
        <w:spacing w:before="60"/>
        <w:ind w:firstLine="180"/>
        <w:rPr>
          <w:rFonts w:ascii="Garamond" w:hAnsi="Garamond" w:cs="Times New Roman"/>
          <w:i/>
          <w:iCs/>
          <w:color w:val="000000" w:themeColor="text1"/>
          <w:sz w:val="22"/>
          <w:szCs w:val="22"/>
        </w:rPr>
      </w:pPr>
      <w:r w:rsidRPr="00175954">
        <w:rPr>
          <w:rFonts w:ascii="Garamond" w:hAnsi="Garamond" w:cs="Times New Roman"/>
          <w:b/>
          <w:color w:val="000000" w:themeColor="text1"/>
          <w:sz w:val="20"/>
          <w:szCs w:val="18"/>
        </w:rPr>
        <w:br/>
      </w:r>
      <w:r w:rsidR="008E1A3D">
        <w:rPr>
          <w:rFonts w:ascii="Garamond" w:hAnsi="Garamond" w:cs="Times New Roman"/>
          <w:b/>
          <w:color w:val="000000" w:themeColor="text1"/>
          <w:szCs w:val="22"/>
        </w:rPr>
        <w:t xml:space="preserve">Consulting Researcher | </w:t>
      </w:r>
      <w:r w:rsidR="00C85F24" w:rsidRPr="00A01918">
        <w:rPr>
          <w:rFonts w:ascii="Garamond" w:hAnsi="Garamond" w:cs="Times New Roman"/>
          <w:b/>
          <w:color w:val="000000" w:themeColor="text1"/>
          <w:szCs w:val="22"/>
        </w:rPr>
        <w:t>State Department of Education</w:t>
      </w:r>
      <w:r w:rsidR="00C85F24" w:rsidRPr="00A01918">
        <w:rPr>
          <w:rFonts w:ascii="Garamond" w:hAnsi="Garamond" w:cs="Times New Roman"/>
          <w:color w:val="000000" w:themeColor="text1"/>
          <w:sz w:val="22"/>
          <w:szCs w:val="22"/>
        </w:rPr>
        <w:tab/>
      </w:r>
      <w:r w:rsidR="00C85F24" w:rsidRPr="00A01918">
        <w:rPr>
          <w:rFonts w:ascii="Garamond" w:hAnsi="Garamond" w:cs="Times New Roman"/>
          <w:color w:val="000000" w:themeColor="text1"/>
          <w:sz w:val="22"/>
          <w:szCs w:val="22"/>
        </w:rPr>
        <w:tab/>
        <w:t xml:space="preserve">                     </w:t>
      </w:r>
      <w:r w:rsidR="00755623" w:rsidRPr="00A01918">
        <w:rPr>
          <w:rFonts w:ascii="Garamond" w:hAnsi="Garamond" w:cs="Times New Roman"/>
          <w:color w:val="000000" w:themeColor="text1"/>
          <w:sz w:val="22"/>
          <w:szCs w:val="22"/>
        </w:rPr>
        <w:t xml:space="preserve">  </w:t>
      </w:r>
      <w:r w:rsidR="00366220">
        <w:rPr>
          <w:rFonts w:ascii="Garamond" w:hAnsi="Garamond" w:cs="Times New Roman"/>
          <w:color w:val="000000" w:themeColor="text1"/>
          <w:sz w:val="22"/>
          <w:szCs w:val="22"/>
        </w:rPr>
        <w:tab/>
      </w:r>
      <w:r w:rsidR="00366220">
        <w:rPr>
          <w:rFonts w:ascii="Garamond" w:hAnsi="Garamond" w:cs="Times New Roman"/>
          <w:color w:val="000000" w:themeColor="text1"/>
          <w:sz w:val="22"/>
          <w:szCs w:val="22"/>
        </w:rPr>
        <w:tab/>
        <w:t xml:space="preserve">          </w:t>
      </w:r>
      <w:r w:rsidR="00DB2610">
        <w:rPr>
          <w:rFonts w:ascii="Garamond" w:hAnsi="Garamond" w:cs="Times New Roman"/>
          <w:color w:val="000000" w:themeColor="text1"/>
          <w:sz w:val="22"/>
          <w:szCs w:val="22"/>
        </w:rPr>
        <w:t xml:space="preserve">      </w:t>
      </w:r>
      <w:r w:rsidR="00C85F24" w:rsidRPr="008E1A3D">
        <w:rPr>
          <w:rFonts w:ascii="Garamond" w:hAnsi="Garamond" w:cs="Times New Roman"/>
          <w:i/>
          <w:iCs/>
          <w:color w:val="000000" w:themeColor="text1"/>
          <w:sz w:val="22"/>
          <w:szCs w:val="22"/>
        </w:rPr>
        <w:t>2017</w:t>
      </w:r>
    </w:p>
    <w:p w14:paraId="756DD587" w14:textId="29C52B21" w:rsidR="00C96F15" w:rsidRDefault="006149EB" w:rsidP="00175954">
      <w:pPr>
        <w:pStyle w:val="ListParagraph"/>
        <w:numPr>
          <w:ilvl w:val="0"/>
          <w:numId w:val="7"/>
        </w:numPr>
        <w:spacing w:before="60"/>
        <w:ind w:left="450" w:hanging="270"/>
        <w:rPr>
          <w:rFonts w:ascii="Garamond" w:hAnsi="Garamond" w:cs="Times New Roman"/>
          <w:bCs/>
          <w:color w:val="000000" w:themeColor="text1"/>
          <w:sz w:val="22"/>
          <w:szCs w:val="20"/>
        </w:rPr>
      </w:pPr>
      <w:r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Researched </w:t>
      </w:r>
      <w:r w:rsidR="00C55B82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state-wide </w:t>
      </w:r>
      <w:r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teacher labor supply </w:t>
      </w:r>
      <w:r w:rsidR="00C55B82">
        <w:rPr>
          <w:rFonts w:ascii="Garamond" w:hAnsi="Garamond" w:cs="Times New Roman"/>
          <w:bCs/>
          <w:color w:val="000000" w:themeColor="text1"/>
          <w:sz w:val="22"/>
          <w:szCs w:val="20"/>
        </w:rPr>
        <w:t>to provide</w:t>
      </w:r>
      <w:r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 </w:t>
      </w:r>
      <w:r w:rsidR="00D727D2">
        <w:rPr>
          <w:rFonts w:ascii="Garamond" w:hAnsi="Garamond" w:cs="Times New Roman"/>
          <w:bCs/>
          <w:color w:val="000000" w:themeColor="text1"/>
          <w:sz w:val="22"/>
          <w:szCs w:val="20"/>
        </w:rPr>
        <w:t>clients</w:t>
      </w:r>
      <w:r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 </w:t>
      </w:r>
      <w:r w:rsidR="00C55B82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with actionable guidance </w:t>
      </w:r>
      <w:r w:rsidR="00D727D2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based on </w:t>
      </w:r>
      <w:r w:rsidR="00C55B82">
        <w:rPr>
          <w:rFonts w:ascii="Garamond" w:hAnsi="Garamond" w:cs="Times New Roman"/>
          <w:bCs/>
          <w:color w:val="000000" w:themeColor="text1"/>
          <w:sz w:val="22"/>
          <w:szCs w:val="20"/>
        </w:rPr>
        <w:t>district, student, teacher, and economic characteristics</w:t>
      </w:r>
    </w:p>
    <w:p w14:paraId="19D644DE" w14:textId="63D99609" w:rsidR="00C85F24" w:rsidRDefault="006149EB" w:rsidP="00175954">
      <w:pPr>
        <w:pStyle w:val="ListParagraph"/>
        <w:numPr>
          <w:ilvl w:val="0"/>
          <w:numId w:val="7"/>
        </w:numPr>
        <w:spacing w:before="60"/>
        <w:ind w:left="450" w:hanging="270"/>
        <w:rPr>
          <w:rFonts w:ascii="Garamond" w:hAnsi="Garamond" w:cs="Times New Roman"/>
          <w:bCs/>
          <w:color w:val="000000" w:themeColor="text1"/>
          <w:sz w:val="22"/>
          <w:szCs w:val="20"/>
        </w:rPr>
      </w:pPr>
      <w:r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Skills: building </w:t>
      </w:r>
      <w:r w:rsidR="00902E2E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quantitative </w:t>
      </w:r>
      <w:r>
        <w:rPr>
          <w:rFonts w:ascii="Garamond" w:hAnsi="Garamond" w:cs="Times New Roman"/>
          <w:bCs/>
          <w:color w:val="000000" w:themeColor="text1"/>
          <w:sz w:val="22"/>
          <w:szCs w:val="20"/>
        </w:rPr>
        <w:t>analys</w:t>
      </w:r>
      <w:r w:rsidR="00902E2E">
        <w:rPr>
          <w:rFonts w:ascii="Garamond" w:hAnsi="Garamond" w:cs="Times New Roman"/>
          <w:bCs/>
          <w:color w:val="000000" w:themeColor="text1"/>
          <w:sz w:val="22"/>
          <w:szCs w:val="20"/>
        </w:rPr>
        <w:t>es</w:t>
      </w:r>
      <w:r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 framework</w:t>
      </w:r>
      <w:r w:rsidR="00902E2E">
        <w:rPr>
          <w:rFonts w:ascii="Garamond" w:hAnsi="Garamond" w:cs="Times New Roman"/>
          <w:bCs/>
          <w:color w:val="000000" w:themeColor="text1"/>
          <w:sz w:val="22"/>
          <w:szCs w:val="20"/>
        </w:rPr>
        <w:t>s</w:t>
      </w:r>
      <w:r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, </w:t>
      </w:r>
      <w:r w:rsidR="009223E9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quantitative analysis and </w:t>
      </w:r>
      <w:r>
        <w:rPr>
          <w:rFonts w:ascii="Garamond" w:hAnsi="Garamond" w:cs="Times New Roman"/>
          <w:bCs/>
          <w:color w:val="000000" w:themeColor="text1"/>
          <w:sz w:val="22"/>
          <w:szCs w:val="20"/>
        </w:rPr>
        <w:t>cleaning a data set of 400,000 observations in STATA</w:t>
      </w:r>
      <w:r w:rsidR="00C55B82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, distilling and communicating data to a client, </w:t>
      </w:r>
      <w:r w:rsidR="00661F49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and </w:t>
      </w:r>
      <w:r w:rsidR="00C55B82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team </w:t>
      </w:r>
      <w:r w:rsidR="00661F49"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project </w:t>
      </w:r>
      <w:r w:rsidR="00C55B82">
        <w:rPr>
          <w:rFonts w:ascii="Garamond" w:hAnsi="Garamond" w:cs="Times New Roman"/>
          <w:bCs/>
          <w:color w:val="000000" w:themeColor="text1"/>
          <w:sz w:val="22"/>
          <w:szCs w:val="20"/>
        </w:rPr>
        <w:t>management</w:t>
      </w:r>
    </w:p>
    <w:p w14:paraId="4C1CA920" w14:textId="478E3685" w:rsidR="00C85F24" w:rsidRPr="00DB2610" w:rsidRDefault="00175954" w:rsidP="00175954">
      <w:pPr>
        <w:spacing w:before="60"/>
        <w:ind w:firstLine="180"/>
        <w:rPr>
          <w:rFonts w:ascii="Garamond" w:hAnsi="Garamond" w:cs="Times New Roman"/>
          <w:color w:val="000000" w:themeColor="text1"/>
        </w:rPr>
      </w:pPr>
      <w:r w:rsidRPr="00175954">
        <w:rPr>
          <w:rFonts w:ascii="Garamond" w:hAnsi="Garamond" w:cs="Times New Roman"/>
          <w:b/>
          <w:color w:val="000000" w:themeColor="text1"/>
          <w:sz w:val="20"/>
          <w:szCs w:val="18"/>
        </w:rPr>
        <w:br/>
      </w:r>
      <w:r w:rsidR="008E1A3D">
        <w:rPr>
          <w:rFonts w:ascii="Garamond" w:hAnsi="Garamond" w:cs="Times New Roman"/>
          <w:b/>
          <w:color w:val="000000" w:themeColor="text1"/>
          <w:szCs w:val="22"/>
        </w:rPr>
        <w:t xml:space="preserve">Consulting Researcher | </w:t>
      </w:r>
      <w:r w:rsidR="00A567BC">
        <w:rPr>
          <w:rFonts w:ascii="Garamond" w:hAnsi="Garamond" w:cs="Times New Roman"/>
          <w:b/>
          <w:color w:val="000000" w:themeColor="text1"/>
          <w:szCs w:val="22"/>
        </w:rPr>
        <w:t>Philadelphia Elementary School</w:t>
      </w:r>
      <w:r w:rsidR="008E1A3D">
        <w:rPr>
          <w:rFonts w:ascii="Garamond" w:hAnsi="Garamond" w:cs="Times New Roman"/>
          <w:bCs/>
          <w:color w:val="000000" w:themeColor="text1"/>
          <w:szCs w:val="22"/>
        </w:rPr>
        <w:t xml:space="preserve"> </w:t>
      </w:r>
      <w:r w:rsidR="00A567BC">
        <w:rPr>
          <w:rFonts w:ascii="Garamond" w:hAnsi="Garamond" w:cs="Times New Roman"/>
          <w:color w:val="000000" w:themeColor="text1"/>
          <w:sz w:val="22"/>
          <w:szCs w:val="22"/>
        </w:rPr>
        <w:tab/>
      </w:r>
      <w:r w:rsidR="00A567BC">
        <w:rPr>
          <w:rFonts w:ascii="Garamond" w:hAnsi="Garamond" w:cs="Times New Roman"/>
          <w:color w:val="000000" w:themeColor="text1"/>
          <w:sz w:val="22"/>
          <w:szCs w:val="22"/>
        </w:rPr>
        <w:tab/>
        <w:t xml:space="preserve">  </w:t>
      </w:r>
      <w:r w:rsidR="00307BDC">
        <w:rPr>
          <w:rFonts w:ascii="Garamond" w:hAnsi="Garamond" w:cs="Times New Roman"/>
          <w:color w:val="000000" w:themeColor="text1"/>
          <w:sz w:val="22"/>
          <w:szCs w:val="22"/>
        </w:rPr>
        <w:t xml:space="preserve">        </w:t>
      </w:r>
      <w:r w:rsidR="00DB2610">
        <w:rPr>
          <w:rFonts w:ascii="Garamond" w:hAnsi="Garamond" w:cs="Times New Roman"/>
          <w:color w:val="000000" w:themeColor="text1"/>
          <w:sz w:val="22"/>
          <w:szCs w:val="22"/>
        </w:rPr>
        <w:t xml:space="preserve">      </w:t>
      </w:r>
      <w:r w:rsidR="008E1A3D">
        <w:rPr>
          <w:rFonts w:ascii="Garamond" w:hAnsi="Garamond" w:cs="Times New Roman"/>
          <w:color w:val="000000" w:themeColor="text1"/>
          <w:sz w:val="22"/>
          <w:szCs w:val="22"/>
        </w:rPr>
        <w:tab/>
        <w:t xml:space="preserve">                </w:t>
      </w:r>
      <w:r w:rsidR="00C85F24" w:rsidRPr="008E1A3D">
        <w:rPr>
          <w:rFonts w:ascii="Garamond" w:hAnsi="Garamond" w:cs="Times New Roman"/>
          <w:i/>
          <w:iCs/>
          <w:color w:val="000000" w:themeColor="text1"/>
          <w:sz w:val="22"/>
          <w:szCs w:val="22"/>
        </w:rPr>
        <w:t>2017</w:t>
      </w:r>
    </w:p>
    <w:p w14:paraId="13A9101F" w14:textId="75661496" w:rsidR="00C85F24" w:rsidRDefault="00902E2E" w:rsidP="00175954">
      <w:pPr>
        <w:pStyle w:val="ListParagraph"/>
        <w:numPr>
          <w:ilvl w:val="0"/>
          <w:numId w:val="4"/>
        </w:numPr>
        <w:spacing w:before="60"/>
        <w:ind w:left="450" w:hanging="270"/>
        <w:rPr>
          <w:rFonts w:ascii="Garamond" w:hAnsi="Garamond" w:cs="Times New Roman"/>
          <w:color w:val="000000" w:themeColor="text1"/>
          <w:sz w:val="22"/>
          <w:szCs w:val="20"/>
        </w:rPr>
      </w:pPr>
      <w:r w:rsidRPr="00902E2E">
        <w:rPr>
          <w:rFonts w:ascii="Garamond" w:hAnsi="Garamond" w:cs="Times New Roman"/>
          <w:color w:val="000000" w:themeColor="text1"/>
          <w:sz w:val="22"/>
          <w:szCs w:val="20"/>
        </w:rPr>
        <w:t xml:space="preserve">Designed and conducted research </w:t>
      </w:r>
      <w:r w:rsidR="004D632F">
        <w:rPr>
          <w:rFonts w:ascii="Garamond" w:hAnsi="Garamond" w:cs="Times New Roman"/>
          <w:color w:val="000000" w:themeColor="text1"/>
          <w:sz w:val="22"/>
          <w:szCs w:val="20"/>
        </w:rPr>
        <w:t>to assess school climate and prevent bullying</w:t>
      </w:r>
    </w:p>
    <w:p w14:paraId="0EE8D216" w14:textId="1234715F" w:rsidR="001B117B" w:rsidRDefault="00902E2E" w:rsidP="00175954">
      <w:pPr>
        <w:pStyle w:val="ListParagraph"/>
        <w:numPr>
          <w:ilvl w:val="0"/>
          <w:numId w:val="4"/>
        </w:numPr>
        <w:spacing w:before="60"/>
        <w:ind w:left="450" w:hanging="270"/>
        <w:rPr>
          <w:rFonts w:ascii="Garamond" w:hAnsi="Garamond" w:cs="Times New Roman"/>
          <w:color w:val="000000" w:themeColor="text1"/>
          <w:sz w:val="22"/>
          <w:szCs w:val="20"/>
        </w:rPr>
      </w:pPr>
      <w:r>
        <w:rPr>
          <w:rFonts w:ascii="Garamond" w:hAnsi="Garamond" w:cs="Times New Roman"/>
          <w:color w:val="000000" w:themeColor="text1"/>
          <w:sz w:val="22"/>
          <w:szCs w:val="20"/>
        </w:rPr>
        <w:t xml:space="preserve">Skills: qualitative analysis, </w:t>
      </w:r>
      <w:r w:rsidR="00257D0F">
        <w:rPr>
          <w:rFonts w:ascii="Garamond" w:hAnsi="Garamond" w:cs="Times New Roman"/>
          <w:color w:val="000000" w:themeColor="text1"/>
          <w:sz w:val="22"/>
          <w:szCs w:val="20"/>
        </w:rPr>
        <w:t>stakeholder engagement and buy-in, and team management</w:t>
      </w:r>
    </w:p>
    <w:p w14:paraId="57DC2511" w14:textId="675DD090" w:rsidR="00C85F24" w:rsidRPr="00DB2610" w:rsidRDefault="00175954" w:rsidP="00175954">
      <w:pPr>
        <w:spacing w:before="60"/>
        <w:ind w:firstLine="180"/>
        <w:rPr>
          <w:rFonts w:ascii="Garamond" w:hAnsi="Garamond" w:cs="Times New Roman"/>
          <w:i/>
          <w:iCs/>
          <w:color w:val="000000" w:themeColor="text1"/>
          <w:szCs w:val="22"/>
        </w:rPr>
      </w:pPr>
      <w:r w:rsidRPr="00175954">
        <w:rPr>
          <w:rFonts w:ascii="Garamond" w:hAnsi="Garamond" w:cs="Times New Roman"/>
          <w:b/>
          <w:color w:val="000000" w:themeColor="text1"/>
          <w:sz w:val="20"/>
          <w:szCs w:val="18"/>
        </w:rPr>
        <w:br/>
      </w:r>
      <w:r w:rsidR="000B4B03">
        <w:rPr>
          <w:rFonts w:ascii="Garamond" w:hAnsi="Garamond" w:cs="Times New Roman"/>
          <w:b/>
          <w:color w:val="000000" w:themeColor="text1"/>
          <w:szCs w:val="22"/>
        </w:rPr>
        <w:t xml:space="preserve">Research Assistant | </w:t>
      </w:r>
      <w:r w:rsidR="00A567BC">
        <w:rPr>
          <w:rFonts w:ascii="Garamond" w:hAnsi="Garamond" w:cs="Times New Roman"/>
          <w:b/>
          <w:color w:val="000000" w:themeColor="text1"/>
          <w:szCs w:val="22"/>
        </w:rPr>
        <w:t>University of Pennsylvania</w:t>
      </w:r>
      <w:r w:rsidR="00C85F24" w:rsidRPr="00A01918">
        <w:rPr>
          <w:rFonts w:ascii="Garamond" w:hAnsi="Garamond" w:cs="Times New Roman"/>
          <w:b/>
          <w:color w:val="000000" w:themeColor="text1"/>
          <w:szCs w:val="22"/>
        </w:rPr>
        <w:tab/>
      </w:r>
      <w:r w:rsidR="000B4B03">
        <w:rPr>
          <w:rFonts w:ascii="Garamond" w:hAnsi="Garamond" w:cs="Times New Roman"/>
          <w:b/>
          <w:color w:val="000000" w:themeColor="text1"/>
          <w:szCs w:val="22"/>
        </w:rPr>
        <w:t xml:space="preserve">  </w:t>
      </w:r>
      <w:r w:rsidR="00C85F24" w:rsidRPr="00A01918">
        <w:rPr>
          <w:rFonts w:ascii="Garamond" w:hAnsi="Garamond" w:cs="Times New Roman"/>
          <w:b/>
          <w:color w:val="000000" w:themeColor="text1"/>
          <w:szCs w:val="22"/>
        </w:rPr>
        <w:t xml:space="preserve">         </w:t>
      </w:r>
      <w:r w:rsidR="00C85F24" w:rsidRPr="00A01918">
        <w:rPr>
          <w:rFonts w:ascii="Garamond" w:hAnsi="Garamond" w:cs="Times New Roman"/>
          <w:b/>
          <w:color w:val="000000" w:themeColor="text1"/>
          <w:szCs w:val="22"/>
        </w:rPr>
        <w:tab/>
        <w:t xml:space="preserve">       </w:t>
      </w:r>
      <w:r w:rsidR="00755623" w:rsidRPr="00A01918">
        <w:rPr>
          <w:rFonts w:ascii="Garamond" w:hAnsi="Garamond" w:cs="Times New Roman"/>
          <w:b/>
          <w:color w:val="000000" w:themeColor="text1"/>
          <w:szCs w:val="22"/>
        </w:rPr>
        <w:t xml:space="preserve">  </w:t>
      </w:r>
      <w:r w:rsidR="00C96F15">
        <w:rPr>
          <w:rFonts w:ascii="Garamond" w:hAnsi="Garamond" w:cs="Times New Roman"/>
          <w:b/>
          <w:color w:val="000000" w:themeColor="text1"/>
          <w:szCs w:val="22"/>
        </w:rPr>
        <w:tab/>
      </w:r>
      <w:r w:rsidR="00C96F15">
        <w:rPr>
          <w:rFonts w:ascii="Garamond" w:hAnsi="Garamond" w:cs="Times New Roman"/>
          <w:b/>
          <w:color w:val="000000" w:themeColor="text1"/>
          <w:szCs w:val="22"/>
        </w:rPr>
        <w:tab/>
      </w:r>
      <w:r w:rsidR="00C96F15">
        <w:rPr>
          <w:rFonts w:ascii="Garamond" w:hAnsi="Garamond" w:cs="Times New Roman"/>
          <w:b/>
          <w:color w:val="000000" w:themeColor="text1"/>
          <w:szCs w:val="22"/>
        </w:rPr>
        <w:tab/>
      </w:r>
      <w:r w:rsidR="00C96F15">
        <w:rPr>
          <w:rFonts w:ascii="Garamond" w:hAnsi="Garamond" w:cs="Times New Roman"/>
          <w:b/>
          <w:color w:val="000000" w:themeColor="text1"/>
          <w:szCs w:val="22"/>
        </w:rPr>
        <w:tab/>
      </w:r>
      <w:r w:rsidR="00D92FB7">
        <w:rPr>
          <w:rFonts w:ascii="Garamond" w:hAnsi="Garamond" w:cs="Times New Roman"/>
          <w:b/>
          <w:color w:val="000000" w:themeColor="text1"/>
          <w:szCs w:val="22"/>
        </w:rPr>
        <w:t xml:space="preserve">         </w:t>
      </w:r>
      <w:r w:rsidR="00DB2610">
        <w:rPr>
          <w:rFonts w:ascii="Garamond" w:hAnsi="Garamond" w:cs="Times New Roman"/>
          <w:b/>
          <w:color w:val="000000" w:themeColor="text1"/>
          <w:szCs w:val="22"/>
        </w:rPr>
        <w:t xml:space="preserve">     </w:t>
      </w:r>
      <w:r w:rsidR="00C85F24" w:rsidRPr="008E1A3D">
        <w:rPr>
          <w:rFonts w:ascii="Garamond" w:hAnsi="Garamond" w:cs="Times New Roman"/>
          <w:i/>
          <w:iCs/>
          <w:color w:val="000000" w:themeColor="text1"/>
          <w:sz w:val="22"/>
          <w:szCs w:val="20"/>
        </w:rPr>
        <w:t>2016</w:t>
      </w:r>
    </w:p>
    <w:p w14:paraId="564CCDA0" w14:textId="7EF3EFAB" w:rsidR="00C85F24" w:rsidRPr="00A01918" w:rsidRDefault="004D632F" w:rsidP="00175954">
      <w:pPr>
        <w:pStyle w:val="ListParagraph"/>
        <w:numPr>
          <w:ilvl w:val="0"/>
          <w:numId w:val="4"/>
        </w:numPr>
        <w:spacing w:before="60"/>
        <w:ind w:left="450" w:hanging="270"/>
        <w:rPr>
          <w:rFonts w:ascii="Garamond" w:hAnsi="Garamond" w:cs="Times New Roman"/>
          <w:color w:val="000000" w:themeColor="text1"/>
          <w:sz w:val="22"/>
          <w:szCs w:val="20"/>
        </w:rPr>
      </w:pPr>
      <w:r>
        <w:rPr>
          <w:rFonts w:ascii="Garamond" w:hAnsi="Garamond" w:cs="Times New Roman"/>
          <w:color w:val="000000" w:themeColor="text1"/>
          <w:sz w:val="22"/>
          <w:szCs w:val="20"/>
        </w:rPr>
        <w:t xml:space="preserve">Collaborated with </w:t>
      </w:r>
      <w:r w:rsidR="004A37FC">
        <w:rPr>
          <w:rFonts w:ascii="Garamond" w:hAnsi="Garamond" w:cs="Times New Roman"/>
          <w:color w:val="000000" w:themeColor="text1"/>
          <w:sz w:val="22"/>
          <w:szCs w:val="20"/>
        </w:rPr>
        <w:t>a university</w:t>
      </w:r>
      <w:r>
        <w:rPr>
          <w:rFonts w:ascii="Garamond" w:hAnsi="Garamond" w:cs="Times New Roman"/>
          <w:color w:val="000000" w:themeColor="text1"/>
          <w:sz w:val="22"/>
          <w:szCs w:val="20"/>
        </w:rPr>
        <w:t xml:space="preserve"> research</w:t>
      </w:r>
      <w:r w:rsidR="004A37FC">
        <w:rPr>
          <w:rFonts w:ascii="Garamond" w:hAnsi="Garamond" w:cs="Times New Roman"/>
          <w:color w:val="000000" w:themeColor="text1"/>
          <w:sz w:val="22"/>
          <w:szCs w:val="20"/>
        </w:rPr>
        <w:t xml:space="preserve"> team to find best practices for </w:t>
      </w:r>
      <w:r w:rsidR="0081696D">
        <w:rPr>
          <w:rFonts w:ascii="Garamond" w:hAnsi="Garamond" w:cs="Times New Roman"/>
          <w:color w:val="000000" w:themeColor="text1"/>
          <w:sz w:val="22"/>
          <w:szCs w:val="20"/>
        </w:rPr>
        <w:t>project-based</w:t>
      </w:r>
      <w:r w:rsidR="004A37FC">
        <w:rPr>
          <w:rFonts w:ascii="Garamond" w:hAnsi="Garamond" w:cs="Times New Roman"/>
          <w:color w:val="000000" w:themeColor="text1"/>
          <w:sz w:val="22"/>
          <w:szCs w:val="20"/>
        </w:rPr>
        <w:t xml:space="preserve"> teaching</w:t>
      </w:r>
      <w:r w:rsidR="00C85F24" w:rsidRPr="00A01918">
        <w:rPr>
          <w:rFonts w:ascii="Garamond" w:hAnsi="Garamond" w:cs="Times New Roman"/>
          <w:color w:val="000000" w:themeColor="text1"/>
          <w:sz w:val="22"/>
          <w:szCs w:val="20"/>
        </w:rPr>
        <w:t xml:space="preserve"> </w:t>
      </w:r>
    </w:p>
    <w:p w14:paraId="58CC62EB" w14:textId="4C482BB2" w:rsidR="00C85F24" w:rsidRDefault="00F96DF7" w:rsidP="00175954">
      <w:pPr>
        <w:pStyle w:val="ListParagraph"/>
        <w:numPr>
          <w:ilvl w:val="0"/>
          <w:numId w:val="4"/>
        </w:numPr>
        <w:spacing w:before="60"/>
        <w:ind w:left="450" w:hanging="270"/>
        <w:rPr>
          <w:rFonts w:ascii="Garamond" w:hAnsi="Garamond" w:cs="Times New Roman"/>
          <w:color w:val="000000" w:themeColor="text1"/>
          <w:sz w:val="22"/>
          <w:szCs w:val="20"/>
        </w:rPr>
      </w:pPr>
      <w:r>
        <w:rPr>
          <w:rFonts w:ascii="Garamond" w:hAnsi="Garamond" w:cs="Times New Roman"/>
          <w:color w:val="000000" w:themeColor="text1"/>
          <w:sz w:val="22"/>
          <w:szCs w:val="20"/>
        </w:rPr>
        <w:t>Skills: qualitative analysis, teaching framework development, donor</w:t>
      </w:r>
      <w:r w:rsidR="00FD1872">
        <w:rPr>
          <w:rFonts w:ascii="Garamond" w:hAnsi="Garamond" w:cs="Times New Roman"/>
          <w:color w:val="000000" w:themeColor="text1"/>
          <w:sz w:val="22"/>
          <w:szCs w:val="20"/>
        </w:rPr>
        <w:t xml:space="preserve"> reporting</w:t>
      </w:r>
    </w:p>
    <w:p w14:paraId="33FBA990" w14:textId="4CDDFF6C" w:rsidR="00C85F24" w:rsidRPr="00A01918" w:rsidRDefault="00175954" w:rsidP="00175954">
      <w:pPr>
        <w:spacing w:before="60"/>
        <w:ind w:firstLine="180"/>
        <w:rPr>
          <w:rFonts w:ascii="Garamond" w:hAnsi="Garamond" w:cs="Times New Roman"/>
          <w:color w:val="000000" w:themeColor="text1"/>
          <w:sz w:val="22"/>
          <w:szCs w:val="22"/>
        </w:rPr>
      </w:pPr>
      <w:r w:rsidRPr="00175954">
        <w:rPr>
          <w:rFonts w:ascii="Garamond" w:hAnsi="Garamond" w:cs="Times New Roman"/>
          <w:b/>
          <w:color w:val="000000" w:themeColor="text1"/>
          <w:sz w:val="20"/>
          <w:szCs w:val="18"/>
        </w:rPr>
        <w:br/>
      </w:r>
      <w:r w:rsidR="000B4B03">
        <w:rPr>
          <w:rFonts w:ascii="Garamond" w:hAnsi="Garamond" w:cs="Times New Roman"/>
          <w:b/>
          <w:color w:val="000000" w:themeColor="text1"/>
          <w:szCs w:val="22"/>
        </w:rPr>
        <w:t xml:space="preserve">Instructional and School Design Intern | </w:t>
      </w:r>
      <w:r w:rsidR="00C96F15">
        <w:rPr>
          <w:rFonts w:ascii="Garamond" w:hAnsi="Garamond" w:cs="Times New Roman"/>
          <w:b/>
          <w:color w:val="000000" w:themeColor="text1"/>
          <w:szCs w:val="22"/>
        </w:rPr>
        <w:t>24/7 Teac</w:t>
      </w:r>
      <w:r w:rsidR="000B4B03">
        <w:rPr>
          <w:rFonts w:ascii="Garamond" w:hAnsi="Garamond" w:cs="Times New Roman"/>
          <w:b/>
          <w:color w:val="000000" w:themeColor="text1"/>
          <w:szCs w:val="22"/>
        </w:rPr>
        <w:t>h</w:t>
      </w:r>
      <w:r w:rsidR="00022F7C" w:rsidRPr="00A01918">
        <w:rPr>
          <w:rFonts w:ascii="Garamond" w:hAnsi="Garamond" w:cs="Times New Roman"/>
          <w:color w:val="000000" w:themeColor="text1"/>
          <w:sz w:val="22"/>
          <w:szCs w:val="22"/>
        </w:rPr>
        <w:t xml:space="preserve">     </w:t>
      </w:r>
      <w:r w:rsidR="00C85F24" w:rsidRPr="00A01918">
        <w:rPr>
          <w:rFonts w:ascii="Garamond" w:hAnsi="Garamond" w:cs="Times New Roman"/>
          <w:color w:val="000000" w:themeColor="text1"/>
          <w:sz w:val="22"/>
          <w:szCs w:val="22"/>
        </w:rPr>
        <w:t xml:space="preserve">      </w:t>
      </w:r>
      <w:r w:rsidR="00537C2C" w:rsidRPr="00A01918">
        <w:rPr>
          <w:rFonts w:ascii="Garamond" w:hAnsi="Garamond" w:cs="Times New Roman"/>
          <w:color w:val="000000" w:themeColor="text1"/>
          <w:sz w:val="22"/>
          <w:szCs w:val="22"/>
        </w:rPr>
        <w:t xml:space="preserve">         </w:t>
      </w:r>
      <w:r w:rsidR="00755623" w:rsidRPr="00A01918">
        <w:rPr>
          <w:rFonts w:ascii="Garamond" w:hAnsi="Garamond" w:cs="Times New Roman"/>
          <w:color w:val="000000" w:themeColor="text1"/>
          <w:sz w:val="22"/>
          <w:szCs w:val="22"/>
        </w:rPr>
        <w:t xml:space="preserve"> </w:t>
      </w:r>
      <w:r w:rsidR="00D92FB7">
        <w:rPr>
          <w:rFonts w:ascii="Garamond" w:hAnsi="Garamond" w:cs="Times New Roman"/>
          <w:color w:val="000000" w:themeColor="text1"/>
          <w:sz w:val="22"/>
          <w:szCs w:val="22"/>
        </w:rPr>
        <w:tab/>
      </w:r>
      <w:r w:rsidR="00D92FB7">
        <w:rPr>
          <w:rFonts w:ascii="Garamond" w:hAnsi="Garamond" w:cs="Times New Roman"/>
          <w:color w:val="000000" w:themeColor="text1"/>
          <w:sz w:val="22"/>
          <w:szCs w:val="22"/>
        </w:rPr>
        <w:tab/>
      </w:r>
      <w:r w:rsidR="00D92FB7">
        <w:rPr>
          <w:rFonts w:ascii="Garamond" w:hAnsi="Garamond" w:cs="Times New Roman"/>
          <w:color w:val="000000" w:themeColor="text1"/>
          <w:sz w:val="22"/>
          <w:szCs w:val="22"/>
        </w:rPr>
        <w:tab/>
      </w:r>
      <w:r w:rsidR="00D92FB7">
        <w:rPr>
          <w:rFonts w:ascii="Garamond" w:hAnsi="Garamond" w:cs="Times New Roman"/>
          <w:color w:val="000000" w:themeColor="text1"/>
          <w:sz w:val="22"/>
          <w:szCs w:val="22"/>
        </w:rPr>
        <w:tab/>
      </w:r>
      <w:r w:rsidR="000B4B03">
        <w:rPr>
          <w:rFonts w:ascii="Garamond" w:hAnsi="Garamond" w:cs="Times New Roman"/>
          <w:color w:val="000000" w:themeColor="text1"/>
          <w:sz w:val="22"/>
          <w:szCs w:val="22"/>
        </w:rPr>
        <w:t xml:space="preserve">  </w:t>
      </w:r>
      <w:r w:rsidR="00C85F24" w:rsidRPr="008E1A3D">
        <w:rPr>
          <w:rFonts w:ascii="Garamond" w:hAnsi="Garamond" w:cs="Times New Roman"/>
          <w:i/>
          <w:iCs/>
          <w:color w:val="000000" w:themeColor="text1"/>
          <w:sz w:val="22"/>
          <w:szCs w:val="22"/>
        </w:rPr>
        <w:t>2016</w:t>
      </w:r>
    </w:p>
    <w:p w14:paraId="05C8A946" w14:textId="20916361" w:rsidR="0081696D" w:rsidRPr="0081696D" w:rsidRDefault="00F97CEB" w:rsidP="00175954">
      <w:pPr>
        <w:pStyle w:val="ListParagraph"/>
        <w:numPr>
          <w:ilvl w:val="0"/>
          <w:numId w:val="7"/>
        </w:numPr>
        <w:spacing w:before="60"/>
        <w:ind w:left="450" w:hanging="270"/>
        <w:rPr>
          <w:rFonts w:ascii="Garamond" w:hAnsi="Garamond" w:cs="Times New Roman"/>
          <w:b/>
          <w:color w:val="000000" w:themeColor="text1"/>
          <w:sz w:val="22"/>
          <w:szCs w:val="20"/>
        </w:rPr>
      </w:pPr>
      <w:r>
        <w:rPr>
          <w:rFonts w:ascii="Garamond" w:hAnsi="Garamond" w:cs="Times New Roman"/>
          <w:bCs/>
          <w:color w:val="000000" w:themeColor="text1"/>
          <w:sz w:val="22"/>
          <w:szCs w:val="20"/>
        </w:rPr>
        <w:t xml:space="preserve">Assisted a virtual school in developing curriculum, establishing operations, and state registration. </w:t>
      </w:r>
    </w:p>
    <w:p w14:paraId="2AFF5E0F" w14:textId="42A3F56E" w:rsidR="00C85F24" w:rsidRPr="00244F07" w:rsidRDefault="0081696D" w:rsidP="00175954">
      <w:pPr>
        <w:pStyle w:val="ListParagraph"/>
        <w:numPr>
          <w:ilvl w:val="0"/>
          <w:numId w:val="7"/>
        </w:numPr>
        <w:spacing w:before="60"/>
        <w:ind w:left="450" w:hanging="270"/>
        <w:rPr>
          <w:rFonts w:ascii="Garamond" w:hAnsi="Garamond" w:cs="Times New Roman"/>
          <w:b/>
          <w:color w:val="000000" w:themeColor="text1"/>
          <w:sz w:val="22"/>
          <w:szCs w:val="20"/>
        </w:rPr>
      </w:pPr>
      <w:r>
        <w:rPr>
          <w:rFonts w:ascii="Garamond" w:hAnsi="Garamond" w:cs="Times New Roman"/>
          <w:color w:val="000000" w:themeColor="text1"/>
          <w:sz w:val="22"/>
          <w:szCs w:val="20"/>
        </w:rPr>
        <w:t xml:space="preserve">Skills: policy research, curriculum development, operations development, marketing collateral development  </w:t>
      </w:r>
    </w:p>
    <w:p w14:paraId="21C81D20" w14:textId="7B9CBC41" w:rsidR="00C85F24" w:rsidRDefault="00175954" w:rsidP="00175954">
      <w:pPr>
        <w:spacing w:before="60"/>
        <w:ind w:firstLine="180"/>
        <w:rPr>
          <w:rFonts w:ascii="Garamond" w:hAnsi="Garamond" w:cs="Times New Roman"/>
          <w:color w:val="000000" w:themeColor="text1"/>
          <w:sz w:val="22"/>
          <w:szCs w:val="20"/>
        </w:rPr>
      </w:pPr>
      <w:r w:rsidRPr="00175954">
        <w:rPr>
          <w:rFonts w:ascii="Garamond" w:hAnsi="Garamond" w:cs="Times New Roman"/>
          <w:b/>
          <w:color w:val="000000" w:themeColor="text1"/>
          <w:sz w:val="20"/>
          <w:szCs w:val="18"/>
        </w:rPr>
        <w:br/>
      </w:r>
      <w:r w:rsidR="000B4B03">
        <w:rPr>
          <w:rFonts w:ascii="Garamond" w:hAnsi="Garamond" w:cs="Times New Roman"/>
          <w:b/>
          <w:color w:val="000000" w:themeColor="text1"/>
          <w:szCs w:val="22"/>
        </w:rPr>
        <w:t xml:space="preserve">Elementary School Teacher | </w:t>
      </w:r>
      <w:r w:rsidR="00D92FB7">
        <w:rPr>
          <w:rFonts w:ascii="Garamond" w:hAnsi="Garamond" w:cs="Times New Roman"/>
          <w:b/>
          <w:color w:val="000000" w:themeColor="text1"/>
          <w:szCs w:val="22"/>
        </w:rPr>
        <w:t>Oakland Elementary School</w:t>
      </w:r>
      <w:r w:rsidR="00755623" w:rsidRPr="00A01918">
        <w:rPr>
          <w:rFonts w:ascii="Garamond" w:hAnsi="Garamond" w:cs="Times New Roman"/>
          <w:color w:val="000000" w:themeColor="text1"/>
          <w:sz w:val="22"/>
          <w:szCs w:val="20"/>
        </w:rPr>
        <w:tab/>
      </w:r>
      <w:r w:rsidR="00755623" w:rsidRPr="00A01918">
        <w:rPr>
          <w:rFonts w:ascii="Garamond" w:hAnsi="Garamond" w:cs="Times New Roman"/>
          <w:color w:val="000000" w:themeColor="text1"/>
          <w:sz w:val="22"/>
          <w:szCs w:val="20"/>
        </w:rPr>
        <w:tab/>
        <w:t xml:space="preserve">  </w:t>
      </w:r>
      <w:r w:rsidR="00FE5369">
        <w:rPr>
          <w:rFonts w:ascii="Garamond" w:hAnsi="Garamond" w:cs="Times New Roman"/>
          <w:color w:val="000000" w:themeColor="text1"/>
          <w:sz w:val="22"/>
          <w:szCs w:val="20"/>
        </w:rPr>
        <w:t xml:space="preserve"> </w:t>
      </w:r>
      <w:r w:rsidR="00FE5369">
        <w:rPr>
          <w:rFonts w:ascii="Garamond" w:hAnsi="Garamond" w:cs="Times New Roman"/>
          <w:color w:val="000000" w:themeColor="text1"/>
          <w:sz w:val="22"/>
          <w:szCs w:val="20"/>
        </w:rPr>
        <w:tab/>
      </w:r>
      <w:r w:rsidR="00FE5369">
        <w:rPr>
          <w:rFonts w:ascii="Garamond" w:hAnsi="Garamond" w:cs="Times New Roman"/>
          <w:color w:val="000000" w:themeColor="text1"/>
          <w:sz w:val="22"/>
          <w:szCs w:val="20"/>
        </w:rPr>
        <w:tab/>
      </w:r>
      <w:r w:rsidR="000B4B03">
        <w:rPr>
          <w:rFonts w:ascii="Garamond" w:hAnsi="Garamond" w:cs="Times New Roman"/>
          <w:color w:val="000000" w:themeColor="text1"/>
          <w:sz w:val="22"/>
          <w:szCs w:val="20"/>
        </w:rPr>
        <w:t xml:space="preserve">       </w:t>
      </w:r>
      <w:r w:rsidR="002C3737" w:rsidRPr="008E1A3D">
        <w:rPr>
          <w:rFonts w:ascii="Garamond" w:hAnsi="Garamond" w:cs="Times New Roman"/>
          <w:i/>
          <w:iCs/>
          <w:color w:val="000000" w:themeColor="text1"/>
          <w:sz w:val="22"/>
          <w:szCs w:val="20"/>
        </w:rPr>
        <w:t>2015</w:t>
      </w:r>
      <w:r w:rsidR="00C85F24" w:rsidRPr="008E1A3D">
        <w:rPr>
          <w:rFonts w:ascii="Garamond" w:hAnsi="Garamond" w:cs="Times New Roman"/>
          <w:i/>
          <w:iCs/>
          <w:color w:val="000000" w:themeColor="text1"/>
          <w:sz w:val="22"/>
          <w:szCs w:val="20"/>
        </w:rPr>
        <w:t>-2016</w:t>
      </w:r>
    </w:p>
    <w:p w14:paraId="65F4990E" w14:textId="3A40627D" w:rsidR="002C3737" w:rsidRDefault="002C3737" w:rsidP="00175954">
      <w:pPr>
        <w:pStyle w:val="ListParagraph"/>
        <w:numPr>
          <w:ilvl w:val="0"/>
          <w:numId w:val="2"/>
        </w:numPr>
        <w:spacing w:before="60"/>
        <w:ind w:left="450" w:hanging="270"/>
        <w:rPr>
          <w:rFonts w:ascii="Garamond" w:hAnsi="Garamond" w:cs="Times New Roman"/>
          <w:color w:val="000000" w:themeColor="text1"/>
          <w:sz w:val="22"/>
          <w:szCs w:val="20"/>
        </w:rPr>
      </w:pPr>
      <w:r>
        <w:rPr>
          <w:rFonts w:ascii="Garamond" w:hAnsi="Garamond" w:cs="Times New Roman"/>
          <w:color w:val="000000" w:themeColor="text1"/>
          <w:sz w:val="22"/>
          <w:szCs w:val="20"/>
        </w:rPr>
        <w:t xml:space="preserve">Taught a fourth-grade class of 20+ students all subjects using project-based learning </w:t>
      </w:r>
    </w:p>
    <w:p w14:paraId="24CBC0B4" w14:textId="751240E4" w:rsidR="00F0168A" w:rsidRDefault="002C3737" w:rsidP="00175954">
      <w:pPr>
        <w:pStyle w:val="ListParagraph"/>
        <w:numPr>
          <w:ilvl w:val="0"/>
          <w:numId w:val="2"/>
        </w:numPr>
        <w:spacing w:before="60"/>
        <w:ind w:left="450" w:hanging="270"/>
        <w:rPr>
          <w:rFonts w:ascii="Garamond" w:hAnsi="Garamond" w:cs="Times New Roman"/>
          <w:color w:val="000000" w:themeColor="text1"/>
          <w:sz w:val="22"/>
          <w:szCs w:val="20"/>
        </w:rPr>
      </w:pPr>
      <w:r>
        <w:rPr>
          <w:rFonts w:ascii="Garamond" w:hAnsi="Garamond" w:cs="Times New Roman"/>
          <w:color w:val="000000" w:themeColor="text1"/>
          <w:sz w:val="22"/>
          <w:szCs w:val="20"/>
        </w:rPr>
        <w:t xml:space="preserve">Skills: digital teaching, curriculum planning, project-based teaching, assessment development, </w:t>
      </w:r>
      <w:r w:rsidR="00867389">
        <w:rPr>
          <w:rFonts w:ascii="Garamond" w:hAnsi="Garamond" w:cs="Times New Roman"/>
          <w:color w:val="000000" w:themeColor="text1"/>
          <w:sz w:val="22"/>
          <w:szCs w:val="20"/>
        </w:rPr>
        <w:t>learning goal development, assessment analysis, management, project management</w:t>
      </w:r>
      <w:r w:rsidR="00F97CEB">
        <w:rPr>
          <w:rFonts w:ascii="Garamond" w:hAnsi="Garamond" w:cs="Times New Roman"/>
          <w:color w:val="000000" w:themeColor="text1"/>
          <w:sz w:val="22"/>
          <w:szCs w:val="20"/>
        </w:rPr>
        <w:t xml:space="preserve">, leadership, and empathy </w:t>
      </w:r>
    </w:p>
    <w:p w14:paraId="6E8101A1" w14:textId="77777777" w:rsidR="00202DB7" w:rsidRPr="00175954" w:rsidRDefault="00202DB7" w:rsidP="00175954">
      <w:pPr>
        <w:ind w:left="180"/>
        <w:rPr>
          <w:rFonts w:ascii="Garamond" w:hAnsi="Garamond" w:cs="Times New Roman"/>
          <w:bCs/>
          <w:noProof/>
          <w:color w:val="000000" w:themeColor="text1"/>
          <w:sz w:val="22"/>
          <w:szCs w:val="18"/>
        </w:rPr>
      </w:pPr>
    </w:p>
    <w:p w14:paraId="75DFAF43" w14:textId="773310F9" w:rsidR="00202DB7" w:rsidRPr="00B1378A" w:rsidRDefault="00202DB7" w:rsidP="00202DB7">
      <w:pPr>
        <w:pBdr>
          <w:bottom w:val="single" w:sz="6" w:space="1" w:color="auto"/>
        </w:pBdr>
        <w:rPr>
          <w:rFonts w:ascii="Garamond" w:hAnsi="Garamond" w:cs="Times New Roman"/>
          <w:bCs/>
          <w:noProof/>
          <w:color w:val="000000" w:themeColor="text1"/>
          <w:sz w:val="8"/>
          <w:szCs w:val="8"/>
        </w:rPr>
      </w:pPr>
      <w:r w:rsidRPr="00150BF9">
        <w:rPr>
          <w:rFonts w:ascii="Garamond" w:hAnsi="Garamond" w:cs="Times New Roman"/>
          <w:b/>
          <w:i/>
          <w:iCs/>
          <w:noProof/>
          <w:color w:val="000000" w:themeColor="text1"/>
          <w:sz w:val="28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410A3C" wp14:editId="5E328D44">
                <wp:simplePos x="0" y="0"/>
                <wp:positionH relativeFrom="column">
                  <wp:posOffset>7450850</wp:posOffset>
                </wp:positionH>
                <wp:positionV relativeFrom="paragraph">
                  <wp:posOffset>55550</wp:posOffset>
                </wp:positionV>
                <wp:extent cx="235080" cy="292320"/>
                <wp:effectExtent l="38100" t="38100" r="31750" b="508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4950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35A5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585.75pt;margin-top:3.4pt;width:20.4pt;height:2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">
                <v:imagedata r:id="rId9" o:title=""/>
              </v:shape>
            </w:pict>
          </mc:Fallback>
        </mc:AlternateContent>
      </w:r>
      <w:r w:rsidRPr="00150BF9">
        <w:rPr>
          <w:rFonts w:ascii="Garamond" w:hAnsi="Garamond" w:cs="Times New Roman"/>
          <w:b/>
          <w:i/>
          <w:iCs/>
          <w:noProof/>
          <w:color w:val="000000" w:themeColor="text1"/>
          <w:sz w:val="28"/>
          <w:szCs w:val="22"/>
        </w:rPr>
        <w:t xml:space="preserve">Education </w:t>
      </w:r>
      <w:r w:rsidR="00B1378A">
        <w:rPr>
          <w:rFonts w:ascii="Garamond" w:hAnsi="Garamond" w:cs="Times New Roman"/>
          <w:b/>
          <w:i/>
          <w:iCs/>
          <w:noProof/>
          <w:color w:val="000000" w:themeColor="text1"/>
          <w:sz w:val="28"/>
          <w:szCs w:val="22"/>
        </w:rPr>
        <w:br/>
      </w:r>
    </w:p>
    <w:p w14:paraId="525DC54C" w14:textId="77777777" w:rsidR="00202DB7" w:rsidRPr="00DB06B4" w:rsidRDefault="00202DB7" w:rsidP="00202DB7">
      <w:pPr>
        <w:rPr>
          <w:rFonts w:ascii="Garamond" w:hAnsi="Garamond" w:cs="Times New Roman"/>
          <w:b/>
          <w:noProof/>
          <w:color w:val="000000" w:themeColor="text1"/>
          <w:sz w:val="6"/>
          <w:szCs w:val="2"/>
        </w:rPr>
      </w:pPr>
    </w:p>
    <w:p w14:paraId="1E2EE213" w14:textId="7E38F745" w:rsidR="00202DB7" w:rsidRPr="00686490" w:rsidRDefault="00202DB7" w:rsidP="00202DB7">
      <w:pPr>
        <w:rPr>
          <w:rFonts w:ascii="Garamond" w:hAnsi="Garamond" w:cs="Times New Roman"/>
          <w:bCs/>
          <w:color w:val="000000" w:themeColor="text1"/>
          <w:sz w:val="20"/>
          <w:szCs w:val="16"/>
        </w:rPr>
      </w:pPr>
      <w:r w:rsidRPr="00A01918">
        <w:rPr>
          <w:rFonts w:ascii="Garamond" w:hAnsi="Garamond" w:cs="Times New Roman"/>
          <w:b/>
          <w:noProof/>
          <w:color w:val="000000" w:themeColor="text1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625201" wp14:editId="5AF0C435">
                <wp:simplePos x="0" y="0"/>
                <wp:positionH relativeFrom="column">
                  <wp:posOffset>7158890</wp:posOffset>
                </wp:positionH>
                <wp:positionV relativeFrom="paragraph">
                  <wp:posOffset>9375</wp:posOffset>
                </wp:positionV>
                <wp:extent cx="285840" cy="292320"/>
                <wp:effectExtent l="38100" t="38100" r="38100" b="508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5750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A1C96" id="Ink 3" o:spid="_x0000_s1026" type="#_x0000_t75" style="position:absolute;margin-left:562.75pt;margin-top:-.2pt;width:24.4pt;height:2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">
                <v:imagedata r:id="rId11" o:title=""/>
              </v:shape>
            </w:pict>
          </mc:Fallback>
        </mc:AlternateContent>
      </w:r>
      <w:r w:rsidRPr="00A01918">
        <w:rPr>
          <w:rFonts w:ascii="Garamond" w:hAnsi="Garamond" w:cs="Times New Roman"/>
          <w:b/>
          <w:color w:val="000000" w:themeColor="text1"/>
          <w:szCs w:val="22"/>
        </w:rPr>
        <w:t>University of Pennsylvania</w:t>
      </w:r>
      <w:r w:rsidR="008F618F">
        <w:rPr>
          <w:rFonts w:ascii="Garamond" w:hAnsi="Garamond" w:cs="Times New Roman"/>
          <w:b/>
          <w:color w:val="000000" w:themeColor="text1"/>
          <w:szCs w:val="22"/>
        </w:rPr>
        <w:t xml:space="preserve"> | </w:t>
      </w:r>
      <w:r w:rsidRPr="00262B7E">
        <w:rPr>
          <w:rFonts w:ascii="Garamond" w:hAnsi="Garamond" w:cs="Times New Roman"/>
          <w:bCs/>
          <w:color w:val="000000" w:themeColor="text1"/>
          <w:szCs w:val="22"/>
        </w:rPr>
        <w:t>M.S. Education in Education Policy</w:t>
      </w:r>
      <w:r>
        <w:rPr>
          <w:rFonts w:ascii="Garamond" w:hAnsi="Garamond" w:cs="Times New Roman"/>
          <w:b/>
          <w:color w:val="000000" w:themeColor="text1"/>
          <w:szCs w:val="22"/>
        </w:rPr>
        <w:tab/>
      </w:r>
      <w:r>
        <w:rPr>
          <w:rFonts w:ascii="Garamond" w:hAnsi="Garamond" w:cs="Times New Roman"/>
          <w:b/>
          <w:color w:val="000000" w:themeColor="text1"/>
          <w:szCs w:val="22"/>
        </w:rPr>
        <w:tab/>
      </w:r>
      <w:r>
        <w:rPr>
          <w:rFonts w:ascii="Garamond" w:hAnsi="Garamond" w:cs="Times New Roman"/>
          <w:b/>
          <w:color w:val="000000" w:themeColor="text1"/>
          <w:szCs w:val="22"/>
        </w:rPr>
        <w:tab/>
        <w:t xml:space="preserve">                  </w:t>
      </w:r>
      <w:r w:rsidRPr="008E1A3D">
        <w:rPr>
          <w:rFonts w:ascii="Garamond" w:hAnsi="Garamond" w:cs="Times New Roman"/>
          <w:bCs/>
          <w:i/>
          <w:iCs/>
          <w:color w:val="000000" w:themeColor="text1"/>
          <w:sz w:val="22"/>
          <w:szCs w:val="20"/>
        </w:rPr>
        <w:t>2016-2017</w:t>
      </w:r>
    </w:p>
    <w:p w14:paraId="07A3A39C" w14:textId="77777777" w:rsidR="00202DB7" w:rsidRPr="00BD5F42" w:rsidRDefault="00202DB7" w:rsidP="00202DB7">
      <w:pPr>
        <w:ind w:left="720"/>
        <w:rPr>
          <w:rFonts w:ascii="Garamond" w:hAnsi="Garamond" w:cs="Times New Roman"/>
          <w:b/>
          <w:i/>
          <w:iCs/>
          <w:color w:val="000000" w:themeColor="text1"/>
          <w:szCs w:val="22"/>
        </w:rPr>
      </w:pPr>
      <w:r w:rsidRPr="00BD5F42">
        <w:rPr>
          <w:rFonts w:ascii="Garamond" w:hAnsi="Garamond" w:cs="Times New Roman"/>
          <w:i/>
          <w:iCs/>
          <w:color w:val="000000" w:themeColor="text1"/>
          <w:sz w:val="22"/>
          <w:szCs w:val="20"/>
        </w:rPr>
        <w:t>GPA: 3.9/4.0</w:t>
      </w:r>
    </w:p>
    <w:p w14:paraId="2BC84DB2" w14:textId="77777777" w:rsidR="00202DB7" w:rsidRPr="00BD5F42" w:rsidRDefault="00202DB7" w:rsidP="00202DB7">
      <w:pPr>
        <w:ind w:left="1440" w:firstLine="720"/>
        <w:jc w:val="right"/>
        <w:rPr>
          <w:rFonts w:ascii="Garamond" w:hAnsi="Garamond" w:cs="Times New Roman"/>
          <w:b/>
          <w:color w:val="000000" w:themeColor="text1"/>
          <w:sz w:val="8"/>
          <w:szCs w:val="8"/>
        </w:rPr>
      </w:pPr>
    </w:p>
    <w:p w14:paraId="3E597E14" w14:textId="677841D1" w:rsidR="00202DB7" w:rsidRPr="00A01918" w:rsidRDefault="00202DB7" w:rsidP="00202DB7">
      <w:pPr>
        <w:rPr>
          <w:rFonts w:ascii="Garamond" w:hAnsi="Garamond" w:cs="Times New Roman"/>
          <w:color w:val="000000" w:themeColor="text1"/>
          <w:sz w:val="22"/>
          <w:szCs w:val="20"/>
        </w:rPr>
      </w:pPr>
      <w:r w:rsidRPr="00BD5F42">
        <w:rPr>
          <w:rFonts w:ascii="Garamond" w:hAnsi="Garamond" w:cs="Times New Roman"/>
          <w:b/>
          <w:color w:val="000000" w:themeColor="text1"/>
        </w:rPr>
        <w:t>Furman Universit</w:t>
      </w:r>
      <w:r w:rsidRPr="008F618F">
        <w:rPr>
          <w:rFonts w:ascii="Garamond" w:hAnsi="Garamond" w:cs="Times New Roman"/>
          <w:b/>
          <w:color w:val="000000" w:themeColor="text1"/>
        </w:rPr>
        <w:t>y</w:t>
      </w:r>
      <w:r w:rsidR="008F618F" w:rsidRPr="008F618F">
        <w:rPr>
          <w:rFonts w:ascii="Garamond" w:hAnsi="Garamond" w:cs="Times New Roman"/>
          <w:b/>
          <w:color w:val="000000" w:themeColor="text1"/>
        </w:rPr>
        <w:t xml:space="preserve"> |</w:t>
      </w:r>
      <w:r w:rsidR="008F618F">
        <w:rPr>
          <w:rFonts w:ascii="Garamond" w:hAnsi="Garamond" w:cs="Times New Roman"/>
          <w:color w:val="000000" w:themeColor="text1"/>
        </w:rPr>
        <w:t xml:space="preserve"> </w:t>
      </w:r>
      <w:r w:rsidRPr="00BD5F42">
        <w:rPr>
          <w:rFonts w:ascii="Garamond" w:hAnsi="Garamond" w:cs="Times New Roman"/>
          <w:color w:val="000000" w:themeColor="text1"/>
        </w:rPr>
        <w:t>B.A. in Education</w:t>
      </w:r>
      <w:r w:rsidRPr="00BD5F42">
        <w:rPr>
          <w:rFonts w:ascii="Garamond" w:hAnsi="Garamond" w:cs="Times New Roman"/>
          <w:color w:val="000000" w:themeColor="text1"/>
        </w:rPr>
        <w:tab/>
      </w:r>
      <w:r w:rsidRPr="00BD5F42">
        <w:rPr>
          <w:rFonts w:ascii="Garamond" w:hAnsi="Garamond" w:cs="Times New Roman"/>
          <w:color w:val="000000" w:themeColor="text1"/>
        </w:rPr>
        <w:tab/>
      </w:r>
      <w:r w:rsidRPr="00A01918">
        <w:rPr>
          <w:rFonts w:ascii="Garamond" w:hAnsi="Garamond" w:cs="Times New Roman"/>
          <w:color w:val="000000" w:themeColor="text1"/>
          <w:sz w:val="22"/>
          <w:szCs w:val="20"/>
        </w:rPr>
        <w:tab/>
      </w:r>
      <w:r w:rsidRPr="00A01918">
        <w:rPr>
          <w:rFonts w:ascii="Garamond" w:hAnsi="Garamond" w:cs="Times New Roman"/>
          <w:color w:val="000000" w:themeColor="text1"/>
          <w:sz w:val="22"/>
          <w:szCs w:val="20"/>
        </w:rPr>
        <w:tab/>
      </w:r>
      <w:r w:rsidRPr="00A01918">
        <w:rPr>
          <w:rFonts w:ascii="Garamond" w:hAnsi="Garamond" w:cs="Times New Roman"/>
          <w:color w:val="000000" w:themeColor="text1"/>
          <w:sz w:val="22"/>
          <w:szCs w:val="20"/>
        </w:rPr>
        <w:tab/>
        <w:t xml:space="preserve">     </w:t>
      </w:r>
      <w:r w:rsidRPr="00A01918">
        <w:rPr>
          <w:rFonts w:ascii="Garamond" w:hAnsi="Garamond" w:cs="Times New Roman"/>
          <w:color w:val="000000" w:themeColor="text1"/>
          <w:sz w:val="22"/>
          <w:szCs w:val="20"/>
        </w:rPr>
        <w:tab/>
        <w:t xml:space="preserve">             </w:t>
      </w:r>
      <w:r>
        <w:rPr>
          <w:rFonts w:ascii="Garamond" w:hAnsi="Garamond" w:cs="Times New Roman"/>
          <w:color w:val="000000" w:themeColor="text1"/>
          <w:sz w:val="22"/>
          <w:szCs w:val="20"/>
        </w:rPr>
        <w:t xml:space="preserve">     </w:t>
      </w:r>
      <w:r w:rsidRPr="00A01918">
        <w:rPr>
          <w:rFonts w:ascii="Garamond" w:hAnsi="Garamond" w:cs="Times New Roman"/>
          <w:color w:val="000000" w:themeColor="text1"/>
          <w:sz w:val="22"/>
          <w:szCs w:val="20"/>
        </w:rPr>
        <w:t xml:space="preserve">  </w:t>
      </w:r>
      <w:r w:rsidRPr="008E1A3D">
        <w:rPr>
          <w:rFonts w:ascii="Garamond" w:hAnsi="Garamond" w:cs="Times New Roman"/>
          <w:i/>
          <w:iCs/>
          <w:color w:val="000000" w:themeColor="text1"/>
          <w:sz w:val="22"/>
          <w:szCs w:val="20"/>
        </w:rPr>
        <w:t>2011-2015</w:t>
      </w:r>
    </w:p>
    <w:p w14:paraId="0CCEB430" w14:textId="7266D6B0" w:rsidR="00202DB7" w:rsidRPr="00202DB7" w:rsidRDefault="00202DB7" w:rsidP="00202DB7">
      <w:pPr>
        <w:ind w:left="720"/>
        <w:rPr>
          <w:rFonts w:ascii="Garamond" w:hAnsi="Garamond" w:cs="Times New Roman"/>
          <w:i/>
          <w:iCs/>
          <w:color w:val="000000" w:themeColor="text1"/>
          <w:sz w:val="22"/>
          <w:szCs w:val="20"/>
        </w:rPr>
      </w:pPr>
      <w:r w:rsidRPr="00BD5F42">
        <w:rPr>
          <w:rFonts w:ascii="Garamond" w:hAnsi="Garamond" w:cs="Times New Roman"/>
          <w:i/>
          <w:iCs/>
          <w:color w:val="000000" w:themeColor="text1"/>
          <w:sz w:val="22"/>
          <w:szCs w:val="20"/>
        </w:rPr>
        <w:t>GPA: 3.7/4.0</w:t>
      </w:r>
    </w:p>
    <w:sectPr w:rsidR="00202DB7" w:rsidRPr="00202DB7" w:rsidSect="00F97CEB">
      <w:pgSz w:w="12240" w:h="15840"/>
      <w:pgMar w:top="864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BADA6" w14:textId="77777777" w:rsidR="00383AE8" w:rsidRDefault="00383AE8" w:rsidP="008B2E6E">
      <w:r>
        <w:separator/>
      </w:r>
    </w:p>
  </w:endnote>
  <w:endnote w:type="continuationSeparator" w:id="0">
    <w:p w14:paraId="63C9DE25" w14:textId="77777777" w:rsidR="00383AE8" w:rsidRDefault="00383AE8" w:rsidP="008B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CC3A4" w14:textId="77777777" w:rsidR="00383AE8" w:rsidRDefault="00383AE8" w:rsidP="008B2E6E">
      <w:r>
        <w:separator/>
      </w:r>
    </w:p>
  </w:footnote>
  <w:footnote w:type="continuationSeparator" w:id="0">
    <w:p w14:paraId="19799F0B" w14:textId="77777777" w:rsidR="00383AE8" w:rsidRDefault="00383AE8" w:rsidP="008B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25253"/>
    <w:multiLevelType w:val="hybridMultilevel"/>
    <w:tmpl w:val="AA7A7DC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1FC78DF"/>
    <w:multiLevelType w:val="hybridMultilevel"/>
    <w:tmpl w:val="C89A32C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A737321"/>
    <w:multiLevelType w:val="hybridMultilevel"/>
    <w:tmpl w:val="F6CA2C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5799507A"/>
    <w:multiLevelType w:val="hybridMultilevel"/>
    <w:tmpl w:val="CE22771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9A53DAE"/>
    <w:multiLevelType w:val="hybridMultilevel"/>
    <w:tmpl w:val="5F28FF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6D4F492A"/>
    <w:multiLevelType w:val="hybridMultilevel"/>
    <w:tmpl w:val="3158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24017"/>
    <w:multiLevelType w:val="hybridMultilevel"/>
    <w:tmpl w:val="CE505D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3NTaxMLEwNzQwMTJR0lEKTi0uzszPAykwNKgFAO+Ep+otAAAA"/>
  </w:docVars>
  <w:rsids>
    <w:rsidRoot w:val="00C85F24"/>
    <w:rsid w:val="00022F7C"/>
    <w:rsid w:val="000473B7"/>
    <w:rsid w:val="000704BC"/>
    <w:rsid w:val="00083546"/>
    <w:rsid w:val="0009100B"/>
    <w:rsid w:val="000A0746"/>
    <w:rsid w:val="000B4B03"/>
    <w:rsid w:val="000D14CD"/>
    <w:rsid w:val="000D42AD"/>
    <w:rsid w:val="000E0FA1"/>
    <w:rsid w:val="000F7483"/>
    <w:rsid w:val="0011774F"/>
    <w:rsid w:val="001237D1"/>
    <w:rsid w:val="00127895"/>
    <w:rsid w:val="00144FB1"/>
    <w:rsid w:val="00150BF9"/>
    <w:rsid w:val="00175954"/>
    <w:rsid w:val="001870AE"/>
    <w:rsid w:val="001B117B"/>
    <w:rsid w:val="001B38F4"/>
    <w:rsid w:val="001C218C"/>
    <w:rsid w:val="001D05AB"/>
    <w:rsid w:val="00202DB7"/>
    <w:rsid w:val="002308EE"/>
    <w:rsid w:val="002334AD"/>
    <w:rsid w:val="00244F07"/>
    <w:rsid w:val="00257D0F"/>
    <w:rsid w:val="00262A41"/>
    <w:rsid w:val="00262B7E"/>
    <w:rsid w:val="00282BF9"/>
    <w:rsid w:val="00291A67"/>
    <w:rsid w:val="002A104B"/>
    <w:rsid w:val="002C17AA"/>
    <w:rsid w:val="002C3737"/>
    <w:rsid w:val="002D3044"/>
    <w:rsid w:val="00307BDC"/>
    <w:rsid w:val="003422AF"/>
    <w:rsid w:val="0035154C"/>
    <w:rsid w:val="00366220"/>
    <w:rsid w:val="00383AE8"/>
    <w:rsid w:val="00386374"/>
    <w:rsid w:val="003E0F2F"/>
    <w:rsid w:val="003E690D"/>
    <w:rsid w:val="00482181"/>
    <w:rsid w:val="004A37FC"/>
    <w:rsid w:val="004B28FA"/>
    <w:rsid w:val="004D632F"/>
    <w:rsid w:val="005275A5"/>
    <w:rsid w:val="00537C2C"/>
    <w:rsid w:val="005C16D2"/>
    <w:rsid w:val="006028E8"/>
    <w:rsid w:val="006149EB"/>
    <w:rsid w:val="00661F49"/>
    <w:rsid w:val="00686490"/>
    <w:rsid w:val="00696F88"/>
    <w:rsid w:val="006A56B4"/>
    <w:rsid w:val="006D587E"/>
    <w:rsid w:val="006F3B6E"/>
    <w:rsid w:val="007175A9"/>
    <w:rsid w:val="00720241"/>
    <w:rsid w:val="007346ED"/>
    <w:rsid w:val="0074228F"/>
    <w:rsid w:val="00752A16"/>
    <w:rsid w:val="00755623"/>
    <w:rsid w:val="0076630C"/>
    <w:rsid w:val="007B02F3"/>
    <w:rsid w:val="007B6979"/>
    <w:rsid w:val="007F03DB"/>
    <w:rsid w:val="008032D3"/>
    <w:rsid w:val="008130E2"/>
    <w:rsid w:val="0081696D"/>
    <w:rsid w:val="00855041"/>
    <w:rsid w:val="00867389"/>
    <w:rsid w:val="00893AE9"/>
    <w:rsid w:val="008A0940"/>
    <w:rsid w:val="008A548F"/>
    <w:rsid w:val="008B1C65"/>
    <w:rsid w:val="008B2E6E"/>
    <w:rsid w:val="008D1FFD"/>
    <w:rsid w:val="008E1A3D"/>
    <w:rsid w:val="008F618F"/>
    <w:rsid w:val="00902E2E"/>
    <w:rsid w:val="009076D1"/>
    <w:rsid w:val="009223E9"/>
    <w:rsid w:val="00935D19"/>
    <w:rsid w:val="00951610"/>
    <w:rsid w:val="00986D09"/>
    <w:rsid w:val="00A01918"/>
    <w:rsid w:val="00A21C80"/>
    <w:rsid w:val="00A27473"/>
    <w:rsid w:val="00A567BC"/>
    <w:rsid w:val="00A80B24"/>
    <w:rsid w:val="00A835E1"/>
    <w:rsid w:val="00A87920"/>
    <w:rsid w:val="00A9323F"/>
    <w:rsid w:val="00AB172D"/>
    <w:rsid w:val="00AB1FBE"/>
    <w:rsid w:val="00AE1C52"/>
    <w:rsid w:val="00B1378A"/>
    <w:rsid w:val="00B243F2"/>
    <w:rsid w:val="00B746A0"/>
    <w:rsid w:val="00B77CCE"/>
    <w:rsid w:val="00BB2D07"/>
    <w:rsid w:val="00BB4ED8"/>
    <w:rsid w:val="00BC2959"/>
    <w:rsid w:val="00BD5F42"/>
    <w:rsid w:val="00BF5CC8"/>
    <w:rsid w:val="00C15740"/>
    <w:rsid w:val="00C55B82"/>
    <w:rsid w:val="00C745D3"/>
    <w:rsid w:val="00C774FD"/>
    <w:rsid w:val="00C85F24"/>
    <w:rsid w:val="00C96F15"/>
    <w:rsid w:val="00CA0703"/>
    <w:rsid w:val="00CA3A76"/>
    <w:rsid w:val="00CD610E"/>
    <w:rsid w:val="00CE6C30"/>
    <w:rsid w:val="00D62541"/>
    <w:rsid w:val="00D727D2"/>
    <w:rsid w:val="00D92FB7"/>
    <w:rsid w:val="00DB06B4"/>
    <w:rsid w:val="00DB2610"/>
    <w:rsid w:val="00E415BD"/>
    <w:rsid w:val="00E56037"/>
    <w:rsid w:val="00E56F7D"/>
    <w:rsid w:val="00E934AA"/>
    <w:rsid w:val="00EA25CA"/>
    <w:rsid w:val="00EA35D2"/>
    <w:rsid w:val="00EC450B"/>
    <w:rsid w:val="00EC503D"/>
    <w:rsid w:val="00F0168A"/>
    <w:rsid w:val="00F12DD0"/>
    <w:rsid w:val="00F96DF7"/>
    <w:rsid w:val="00F97CEB"/>
    <w:rsid w:val="00FB24F3"/>
    <w:rsid w:val="00FC714C"/>
    <w:rsid w:val="00FD1872"/>
    <w:rsid w:val="00FD367D"/>
    <w:rsid w:val="00FD52E1"/>
    <w:rsid w:val="00FE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0B16"/>
  <w15:chartTrackingRefBased/>
  <w15:docId w15:val="{980F9AC4-66EA-43E5-8172-C2C954C2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F2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F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5F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3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DB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2E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E6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B2E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E6E"/>
    <w:rPr>
      <w:rFonts w:eastAsiaTheme="minorEastAsia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8B2E6E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02E2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ialillian@mac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9T19:18:12.373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15347 3625 4992,'0'70'2432,"35"19"-3456,-17-72 4224,-1 19-3328,1-1 128,-18 0 0,17 0 0,1-17 0,0 17 0,0-35 0,-1 17 128,18-34-128,-17 0 0,0-1-128,-18-18 0,17-16 0,-17-1 0,0 0-128,0 0 128,0 0 0,0 36 128,0-18 0,0 17 128,0 0 0,0 18 0,0 18 0,18 0 0,-18-1-128,17 1 128,1 17 0,0 0 128,17-17-256,1 17 128,-1-35 0,0 0 128,1 0-256,-1-35 128,-18 17-128,19-35 128,-1 18-128,-18-18 128,-17 1-128,0-2 0,0 2 0,0 16 128,-17 1-640,0 0 128,-1 18-384,0-1 128,0-18-512,18 19 128,0 17-256,0-18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9T19:18:11.831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15363 3449 3072,'0'-35'1536,"-35"17"-1152,35 18 1664,0-18-1920,-18 1 0,1 17 128,-1 0 0,-17 0-384,-1 17 0,1 19 256,-17-19 0,-1 36-128,18 0 128,-19-18-128,37 18 0,-1-18 0,18 0 0,0-17 0,35 0 128,1 0-128,17-1 128,17 1 0,0-1 0,19-17 0,-1 18 0,0-1-128,0 1 0,-18 17 0,-16-17 128,-19 17-128,-18 1 128,-17-1-128,0 17 128,-35-16-128,0-1 128,-1-18-512,-16 1 128,-1-18-896,18-18 128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MORRISON</dc:creator>
  <cp:keywords/>
  <dc:description/>
  <cp:lastModifiedBy>Morrison, Maria</cp:lastModifiedBy>
  <cp:revision>47</cp:revision>
  <cp:lastPrinted>2017-07-31T12:26:00Z</cp:lastPrinted>
  <dcterms:created xsi:type="dcterms:W3CDTF">2020-03-08T17:13:00Z</dcterms:created>
  <dcterms:modified xsi:type="dcterms:W3CDTF">2020-07-20T19:21:00Z</dcterms:modified>
</cp:coreProperties>
</file>