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390F3626" w14:textId="098B8E7E" w:rsidP="00272E5B" w:rsidR="000863E3" w:rsidRDefault="004A1713" w:rsidRPr="008E0E9D">
      <w:pPr>
        <w:spacing w:after="80"/>
        <w:jc w:val="center"/>
        <w:rPr>
          <w:rFonts w:asciiTheme="majorHAnsi" w:hAnsiTheme="majorHAnsi"/>
          <w:b/>
          <w:spacing w:val="-10"/>
          <w:sz w:val="44"/>
          <w:szCs w:val="38"/>
        </w:rPr>
      </w:pPr>
      <w:r w:rsidRPr="004A1713">
        <w:rPr>
          <w:rFonts w:asciiTheme="majorHAnsi" w:hAnsiTheme="majorHAnsi"/>
          <w:b/>
          <w:spacing w:val="-10"/>
          <w:sz w:val="44"/>
          <w:szCs w:val="38"/>
        </w:rPr>
        <w:t>Priscilla Wood</w:t>
      </w:r>
    </w:p>
    <w:p w14:paraId="179D1F4E" w14:textId="6985ED39" w:rsidP="00272E5B" w:rsidR="00403265" w:rsidRDefault="00AB7D22" w:rsidRPr="008E0E9D">
      <w:pPr>
        <w:spacing w:before="40"/>
        <w:jc w:val="center"/>
        <w:rPr>
          <w:rFonts w:asciiTheme="minorHAnsi" w:cs="Arial" w:hAnsiTheme="minorHAnsi"/>
          <w:sz w:val="21"/>
        </w:rPr>
      </w:pPr>
      <w:r w:rsidRPr="00AB7D22">
        <w:rPr>
          <w:rFonts w:asciiTheme="minorHAnsi" w:cs="Arial" w:hAnsiTheme="minorHAnsi"/>
          <w:sz w:val="21"/>
        </w:rPr>
        <w:t>Champaign, IL, 61820, US</w:t>
      </w:r>
    </w:p>
    <w:p w14:paraId="01C6C277" w14:textId="76768C40" w:rsidP="00272E5B" w:rsidR="000863E3" w:rsidRDefault="00AB7D22" w:rsidRPr="008E0E9D">
      <w:pPr>
        <w:spacing w:before="40"/>
        <w:jc w:val="center"/>
        <w:rPr>
          <w:rFonts w:asciiTheme="minorHAnsi" w:cs="Arial" w:hAnsiTheme="minorHAnsi"/>
          <w:sz w:val="21"/>
        </w:rPr>
      </w:pPr>
      <w:r w:rsidRPr="00AB7D22">
        <w:rPr>
          <w:rFonts w:asciiTheme="minorHAnsi" w:cs="Arial" w:hAnsiTheme="minorHAnsi"/>
          <w:sz w:val="21"/>
        </w:rPr>
        <w:t>pwood2173@gmail.com</w:t>
      </w:r>
      <w:r w:rsidR="001976EB" w:rsidRPr="008E0E9D">
        <w:rPr>
          <w:rFonts w:asciiTheme="minorHAnsi" w:cs="Arial" w:hAnsiTheme="minorHAnsi"/>
          <w:sz w:val="21"/>
        </w:rPr>
        <w:t xml:space="preserve"> •</w:t>
      </w:r>
      <w:r w:rsidR="00A94B29" w:rsidRPr="008E0E9D">
        <w:rPr>
          <w:rFonts w:asciiTheme="minorHAnsi" w:cs="Arial" w:hAnsiTheme="minorHAnsi"/>
          <w:sz w:val="21"/>
        </w:rPr>
        <w:t xml:space="preserve"> </w:t>
      </w:r>
      <w:r w:rsidRPr="00AB7D22">
        <w:rPr>
          <w:rFonts w:asciiTheme="minorHAnsi" w:cs="Arial" w:hAnsiTheme="minorHAnsi"/>
          <w:sz w:val="21"/>
        </w:rPr>
        <w:t xml:space="preserve">(217) 722-4074 </w:t>
      </w:r>
      <w:r w:rsidR="000863E3" w:rsidRPr="008E0E9D">
        <w:rPr>
          <w:rFonts w:asciiTheme="minorHAnsi" w:cs="Arial" w:hAnsiTheme="minorHAnsi"/>
          <w:sz w:val="21"/>
        </w:rPr>
        <w:t xml:space="preserve">• </w:t>
      </w:r>
      <w:r w:rsidR="00C40D88" w:rsidRPr="00AB7D22">
        <w:rPr>
          <w:rFonts w:asciiTheme="minorHAnsi" w:cs="Arial" w:hAnsiTheme="minorHAnsi"/>
          <w:sz w:val="21"/>
          <w:highlight w:val="yellow"/>
        </w:rPr>
        <w:t>LinkedIn</w:t>
      </w:r>
    </w:p>
    <w:p w14:paraId="411EFB83" w14:textId="77777777" w:rsidP="00BA2D88" w:rsidR="00A37D7F" w:rsidRDefault="00A37D7F" w:rsidRPr="00BA2D88">
      <w:pPr>
        <w:rPr>
          <w:rFonts w:ascii="Arial" w:cs="Arial" w:hAnsi="Arial"/>
          <w:sz w:val="36"/>
          <w:szCs w:val="30"/>
        </w:rPr>
      </w:pPr>
    </w:p>
    <w:tbl>
      <w:tblPr>
        <w:tblW w:type="pct" w:w="5016"/>
        <w:tblBorders>
          <w:insideH w:color="auto" w:space="0" w:sz="4" w:val="single"/>
        </w:tblBorders>
        <w:tblLook w:firstColumn="1" w:firstRow="1" w:lastColumn="0" w:lastRow="0" w:noHBand="0" w:noVBand="0" w:val="00A0"/>
      </w:tblPr>
      <w:tblGrid>
        <w:gridCol w:w="3979"/>
        <w:gridCol w:w="5411"/>
      </w:tblGrid>
      <w:tr w14:paraId="53E915F7" w14:textId="77777777" w:rsidR="00DD62EC" w:rsidRPr="00D80425" w:rsidTr="00DD62EC">
        <w:trPr>
          <w:trHeight w:val="210"/>
        </w:trPr>
        <w:tc>
          <w:tcPr>
            <w:tcW w:type="pct" w:w="2119"/>
            <w:vMerge w:val="restart"/>
            <w:vAlign w:val="center"/>
          </w:tcPr>
          <w:p w14:paraId="5CA3B7D8" w14:textId="77777777" w:rsidP="00366957" w:rsidR="00DD62EC" w:rsidRDefault="00DD62EC" w:rsidRPr="006F44A0">
            <w:pPr>
              <w:pStyle w:val="Heading1"/>
              <w:jc w:val="left"/>
              <w:rPr>
                <w:rFonts w:asciiTheme="majorHAnsi" w:hAnsiTheme="majorHAnsi"/>
                <w:i w:val="0"/>
                <w:caps/>
                <w:spacing w:val="10"/>
                <w:szCs w:val="26"/>
              </w:rPr>
            </w:pPr>
            <w:r w:rsidRPr="008E0E9D">
              <w:rPr>
                <w:rFonts w:asciiTheme="majorHAnsi" w:hAnsiTheme="majorHAnsi"/>
                <w:i w:val="0"/>
                <w:caps/>
                <w:spacing w:val="10"/>
                <w:sz w:val="28"/>
                <w:szCs w:val="26"/>
              </w:rPr>
              <w:t>Qualifications Summary</w:t>
            </w:r>
          </w:p>
        </w:tc>
        <w:tc>
          <w:tcPr>
            <w:tcW w:type="pct" w:w="2881"/>
            <w:tcBorders>
              <w:top w:val="nil"/>
              <w:bottom w:color="auto" w:space="0" w:sz="12" w:val="single"/>
            </w:tcBorders>
          </w:tcPr>
          <w:p w14:paraId="0FD0AF7D" w14:textId="77777777" w:rsidP="00366957" w:rsidR="00DD62EC" w:rsidRDefault="00DD62EC" w:rsidRPr="00D80425">
            <w:pPr>
              <w:rPr>
                <w:sz w:val="8"/>
              </w:rPr>
            </w:pPr>
          </w:p>
        </w:tc>
      </w:tr>
      <w:tr w14:paraId="29309360" w14:textId="77777777" w:rsidR="00DD62EC" w:rsidRPr="00D80425" w:rsidTr="00DD62EC">
        <w:trPr>
          <w:trHeight w:val="210"/>
        </w:trPr>
        <w:tc>
          <w:tcPr>
            <w:tcW w:type="pct" w:w="2119"/>
            <w:vMerge/>
            <w:vAlign w:val="center"/>
          </w:tcPr>
          <w:p w14:paraId="2FFC907B" w14:textId="77777777" w:rsidP="00366957" w:rsidR="00DD62EC" w:rsidRDefault="00DD62EC" w:rsidRPr="00770EC4">
            <w:pPr>
              <w:pStyle w:val="Heading1"/>
              <w:jc w:val="left"/>
              <w:rPr>
                <w:rFonts w:ascii="Verdana" w:hAnsi="Verdana"/>
                <w:i w:val="0"/>
                <w:smallCaps/>
                <w:spacing w:val="10"/>
                <w:szCs w:val="26"/>
              </w:rPr>
            </w:pPr>
          </w:p>
        </w:tc>
        <w:tc>
          <w:tcPr>
            <w:tcW w:type="pct" w:w="2881"/>
            <w:tcBorders>
              <w:top w:color="auto" w:space="0" w:sz="12" w:val="single"/>
              <w:bottom w:val="nil"/>
            </w:tcBorders>
          </w:tcPr>
          <w:p w14:paraId="073F79CE" w14:textId="77777777" w:rsidP="004D2049" w:rsidR="00DD62EC" w:rsidRDefault="00DD62EC" w:rsidRPr="00D80425">
            <w:pPr>
              <w:rPr>
                <w:sz w:val="8"/>
              </w:rPr>
            </w:pPr>
          </w:p>
        </w:tc>
      </w:tr>
    </w:tbl>
    <w:p w14:paraId="78ED3D0C" w14:textId="3D9466D2" w:rsidP="003536DF" w:rsidR="003536DF" w:rsidRDefault="003536DF" w:rsidRPr="00FA0D4F">
      <w:pPr>
        <w:spacing w:before="120"/>
        <w:ind w:left="180"/>
        <w:jc w:val="both"/>
        <w:rPr>
          <w:rFonts w:asciiTheme="minorHAnsi" w:cs="Arial" w:hAnsiTheme="minorHAnsi"/>
          <w:sz w:val="22"/>
          <w:szCs w:val="21"/>
        </w:rPr>
      </w:pPr>
      <w:r>
        <w:rPr>
          <w:rFonts w:asciiTheme="minorHAnsi" w:cs="Arial" w:hAnsiTheme="minorHAnsi"/>
          <w:sz w:val="22"/>
          <w:szCs w:val="21"/>
        </w:rPr>
        <w:t>Detail</w:t>
      </w:r>
      <w:r w:rsidRPr="00FA0D4F">
        <w:rPr>
          <w:rFonts w:asciiTheme="minorHAnsi" w:cs="Arial" w:hAnsiTheme="minorHAnsi"/>
          <w:sz w:val="22"/>
          <w:szCs w:val="21"/>
        </w:rPr>
        <w:t xml:space="preserve">-focused and enthusiastic professional with experience in </w:t>
      </w:r>
      <w:r>
        <w:rPr>
          <w:rFonts w:asciiTheme="minorHAnsi" w:cs="Arial" w:hAnsiTheme="minorHAnsi"/>
          <w:sz w:val="22"/>
          <w:szCs w:val="21"/>
        </w:rPr>
        <w:t>business management and customer service</w:t>
      </w:r>
      <w:r w:rsidRPr="00FA0D4F">
        <w:rPr>
          <w:rFonts w:asciiTheme="minorHAnsi" w:cs="Arial" w:hAnsiTheme="minorHAnsi"/>
          <w:sz w:val="22"/>
          <w:szCs w:val="21"/>
        </w:rPr>
        <w:t xml:space="preserve">; well prepared to excel in challenging role as </w:t>
      </w:r>
      <w:r w:rsidR="00710E3E" w:rsidRPr="00FA0D4F">
        <w:rPr>
          <w:rFonts w:asciiTheme="minorHAnsi" w:cs="Arial" w:hAnsiTheme="minorHAnsi"/>
          <w:sz w:val="22"/>
          <w:szCs w:val="21"/>
        </w:rPr>
        <w:t>a</w:t>
      </w:r>
      <w:r w:rsidRPr="00FA0D4F">
        <w:rPr>
          <w:rFonts w:asciiTheme="minorHAnsi" w:cs="Arial" w:hAnsiTheme="minorHAnsi"/>
          <w:sz w:val="22"/>
          <w:szCs w:val="21"/>
        </w:rPr>
        <w:t xml:space="preserve"> </w:t>
      </w:r>
      <w:r w:rsidR="00710E3E" w:rsidRPr="00710E3E">
        <w:rPr>
          <w:rFonts w:asciiTheme="minorHAnsi" w:cs="Arial" w:hAnsiTheme="minorHAnsi"/>
          <w:b/>
          <w:sz w:val="22"/>
          <w:szCs w:val="21"/>
        </w:rPr>
        <w:t>Clinic Receptionist</w:t>
      </w:r>
      <w:r w:rsidRPr="00FA0D4F">
        <w:rPr>
          <w:rFonts w:asciiTheme="minorHAnsi" w:cs="Arial" w:hAnsiTheme="minorHAnsi"/>
          <w:sz w:val="22"/>
          <w:szCs w:val="21"/>
        </w:rPr>
        <w:t>.</w:t>
      </w:r>
    </w:p>
    <w:p w14:paraId="3CD649F6" w14:textId="1467E667" w:rsidP="00710E3E" w:rsidR="003536DF" w:rsidRDefault="00710E3E" w:rsidRPr="00FA0D4F">
      <w:pPr>
        <w:numPr>
          <w:ilvl w:val="0"/>
          <w:numId w:val="2"/>
        </w:numPr>
        <w:spacing w:before="160"/>
        <w:jc w:val="both"/>
        <w:rPr>
          <w:rFonts w:asciiTheme="minorHAnsi" w:cs="Arial" w:hAnsiTheme="minorHAnsi"/>
          <w:bCs/>
          <w:sz w:val="22"/>
          <w:szCs w:val="21"/>
        </w:rPr>
      </w:pPr>
      <w:r>
        <w:rPr>
          <w:rFonts w:asciiTheme="minorHAnsi" w:cs="Arial" w:hAnsiTheme="minorHAnsi"/>
          <w:b/>
          <w:bCs/>
          <w:sz w:val="22"/>
          <w:szCs w:val="21"/>
        </w:rPr>
        <w:t>Clinical operations Oversight</w:t>
      </w:r>
      <w:r w:rsidR="003536DF" w:rsidRPr="00FA0D4F">
        <w:rPr>
          <w:rFonts w:asciiTheme="minorHAnsi" w:cs="Arial" w:hAnsiTheme="minorHAnsi"/>
          <w:b/>
          <w:bCs/>
          <w:sz w:val="22"/>
          <w:szCs w:val="21"/>
        </w:rPr>
        <w:t>:</w:t>
      </w:r>
      <w:r w:rsidR="003536DF" w:rsidRPr="00FA0D4F">
        <w:rPr>
          <w:rFonts w:asciiTheme="minorHAnsi" w:cs="Arial" w:hAnsiTheme="minorHAnsi"/>
          <w:bCs/>
          <w:sz w:val="22"/>
          <w:szCs w:val="21"/>
        </w:rPr>
        <w:t xml:space="preserve"> </w:t>
      </w:r>
      <w:r>
        <w:rPr>
          <w:rFonts w:asciiTheme="minorHAnsi" w:cs="Arial" w:hAnsiTheme="minorHAnsi"/>
          <w:bCs/>
          <w:sz w:val="22"/>
          <w:szCs w:val="21"/>
        </w:rPr>
        <w:t>Well-developed ability to s</w:t>
      </w:r>
      <w:r w:rsidRPr="00710E3E">
        <w:rPr>
          <w:rFonts w:asciiTheme="minorHAnsi" w:cs="Arial" w:hAnsiTheme="minorHAnsi"/>
          <w:bCs/>
          <w:sz w:val="22"/>
          <w:szCs w:val="21"/>
        </w:rPr>
        <w:t>erves patients by greeting and helping them, scheduling appointments, and maintaining records</w:t>
      </w:r>
      <w:r w:rsidR="003536DF" w:rsidRPr="00FA0D4F">
        <w:rPr>
          <w:rFonts w:asciiTheme="minorHAnsi" w:cs="Arial" w:hAnsiTheme="minorHAnsi"/>
          <w:bCs/>
          <w:sz w:val="22"/>
          <w:szCs w:val="21"/>
        </w:rPr>
        <w:t>.</w:t>
      </w:r>
    </w:p>
    <w:p w14:paraId="03E02774" w14:textId="77777777" w:rsidP="003536DF" w:rsidR="003536DF" w:rsidRDefault="003536DF">
      <w:pPr>
        <w:numPr>
          <w:ilvl w:val="0"/>
          <w:numId w:val="2"/>
        </w:numPr>
        <w:spacing w:before="160"/>
        <w:ind w:left="547"/>
        <w:jc w:val="both"/>
        <w:rPr>
          <w:rFonts w:asciiTheme="minorHAnsi" w:cs="Arial" w:hAnsiTheme="minorHAnsi"/>
          <w:bCs/>
          <w:sz w:val="22"/>
          <w:szCs w:val="21"/>
        </w:rPr>
      </w:pPr>
      <w:r w:rsidRPr="00FA0D4F">
        <w:rPr>
          <w:rFonts w:asciiTheme="minorHAnsi" w:cs="Arial" w:hAnsiTheme="minorHAnsi"/>
          <w:b/>
          <w:bCs/>
          <w:sz w:val="22"/>
          <w:szCs w:val="21"/>
        </w:rPr>
        <w:t>Relationship Management:</w:t>
      </w:r>
      <w:r w:rsidRPr="00FA0D4F">
        <w:rPr>
          <w:rFonts w:asciiTheme="minorHAnsi" w:cs="Arial" w:hAnsiTheme="minorHAnsi"/>
          <w:bCs/>
          <w:sz w:val="22"/>
          <w:szCs w:val="21"/>
        </w:rPr>
        <w:t xml:space="preserve"> Excellent interpersonal communication skills combined with ability to establish and maintain strong relationships with clients.</w:t>
      </w:r>
    </w:p>
    <w:p w14:paraId="1D135A6E" w14:textId="175C85B3" w:rsidP="0041516F" w:rsidR="0041516F" w:rsidRDefault="0041516F" w:rsidRPr="0041516F">
      <w:pPr>
        <w:numPr>
          <w:ilvl w:val="0"/>
          <w:numId w:val="2"/>
        </w:numPr>
        <w:spacing w:before="160"/>
        <w:ind w:left="547"/>
        <w:jc w:val="both"/>
        <w:rPr>
          <w:rFonts w:asciiTheme="minorHAnsi" w:cs="Arial" w:hAnsiTheme="minorHAnsi"/>
          <w:bCs/>
          <w:sz w:val="22"/>
          <w:szCs w:val="21"/>
        </w:rPr>
      </w:pPr>
      <w:r>
        <w:rPr>
          <w:rFonts w:asciiTheme="minorHAnsi" w:cs="Arial" w:hAnsiTheme="minorHAnsi"/>
          <w:b/>
          <w:bCs/>
          <w:sz w:val="22"/>
          <w:szCs w:val="21"/>
        </w:rPr>
        <w:t>Business Management</w:t>
      </w:r>
      <w:r w:rsidRPr="00FA0D4F">
        <w:rPr>
          <w:rFonts w:asciiTheme="minorHAnsi" w:cs="Arial" w:hAnsiTheme="minorHAnsi"/>
          <w:b/>
          <w:bCs/>
          <w:sz w:val="22"/>
          <w:szCs w:val="21"/>
        </w:rPr>
        <w:t>:</w:t>
      </w:r>
      <w:r w:rsidRPr="00FA0D4F">
        <w:rPr>
          <w:rFonts w:asciiTheme="minorHAnsi" w:cs="Arial" w:hAnsiTheme="minorHAnsi"/>
          <w:bCs/>
          <w:sz w:val="22"/>
          <w:szCs w:val="21"/>
        </w:rPr>
        <w:t xml:space="preserve"> Solid history of success in </w:t>
      </w:r>
      <w:r>
        <w:rPr>
          <w:rFonts w:asciiTheme="minorHAnsi" w:cs="Arial" w:hAnsiTheme="minorHAnsi"/>
          <w:bCs/>
          <w:sz w:val="22"/>
          <w:szCs w:val="21"/>
        </w:rPr>
        <w:t>generating new business opportunities by creating strategic alliances with key clients.</w:t>
      </w:r>
    </w:p>
    <w:p w14:paraId="7A5BE7B1" w14:textId="1EA7D6C6" w:rsidP="003536DF" w:rsidR="00272E5B" w:rsidRDefault="003536DF" w:rsidRPr="003536DF">
      <w:pPr>
        <w:numPr>
          <w:ilvl w:val="0"/>
          <w:numId w:val="2"/>
        </w:numPr>
        <w:spacing w:before="160"/>
        <w:jc w:val="both"/>
        <w:rPr>
          <w:rFonts w:asciiTheme="minorHAnsi" w:cs="Arial" w:hAnsiTheme="minorHAnsi"/>
          <w:bCs/>
          <w:sz w:val="22"/>
          <w:szCs w:val="21"/>
        </w:rPr>
      </w:pPr>
      <w:r w:rsidRPr="00FA0D4F">
        <w:rPr>
          <w:rFonts w:asciiTheme="minorHAnsi" w:cs="Arial" w:hAnsiTheme="minorHAnsi"/>
          <w:b/>
          <w:bCs/>
          <w:sz w:val="22"/>
          <w:szCs w:val="21"/>
        </w:rPr>
        <w:t>Capabilities:</w:t>
      </w:r>
      <w:r w:rsidRPr="00FA0D4F">
        <w:t xml:space="preserve"> </w:t>
      </w:r>
      <w:r w:rsidRPr="00FA0D4F">
        <w:rPr>
          <w:rFonts w:asciiTheme="minorHAnsi" w:cs="Arial" w:hAnsiTheme="minorHAnsi"/>
          <w:bCs/>
          <w:sz w:val="22"/>
          <w:szCs w:val="21"/>
        </w:rPr>
        <w:t xml:space="preserve">Capable to work under tight deadlines and pressure. Highly adaptable professional, talent for quickly learn new information and procedures. </w:t>
      </w:r>
    </w:p>
    <w:tbl>
      <w:tblPr>
        <w:tblW w:type="pct" w:w="5016"/>
        <w:tblBorders>
          <w:insideH w:color="auto" w:space="0" w:sz="4" w:val="single"/>
        </w:tblBorders>
        <w:tblLook w:firstColumn="1" w:firstRow="1" w:lastColumn="0" w:lastRow="0" w:noHBand="0" w:noVBand="0" w:val="00A0"/>
      </w:tblPr>
      <w:tblGrid>
        <w:gridCol w:w="3979"/>
        <w:gridCol w:w="5411"/>
      </w:tblGrid>
      <w:tr w14:paraId="7026158C" w14:textId="77777777" w:rsidR="00DD62EC" w:rsidRPr="00D80425" w:rsidTr="004D2049">
        <w:trPr>
          <w:trHeight w:val="210"/>
        </w:trPr>
        <w:tc>
          <w:tcPr>
            <w:tcW w:type="pct" w:w="2119"/>
            <w:vMerge w:val="restart"/>
            <w:vAlign w:val="center"/>
          </w:tcPr>
          <w:p w14:paraId="32D46F2E" w14:textId="77777777" w:rsidP="003536DF" w:rsidR="00DD62EC" w:rsidRDefault="00DD62EC" w:rsidRPr="006F44A0">
            <w:pPr>
              <w:pStyle w:val="Heading1"/>
              <w:spacing w:before="360"/>
              <w:jc w:val="left"/>
              <w:rPr>
                <w:rFonts w:asciiTheme="majorHAnsi" w:hAnsiTheme="majorHAnsi"/>
                <w:i w:val="0"/>
                <w:caps/>
                <w:spacing w:val="10"/>
                <w:szCs w:val="26"/>
              </w:rPr>
            </w:pPr>
            <w:r w:rsidRPr="008E0E9D">
              <w:rPr>
                <w:rFonts w:asciiTheme="majorHAnsi" w:hAnsiTheme="majorHAnsi"/>
                <w:i w:val="0"/>
                <w:caps/>
                <w:spacing w:val="10"/>
                <w:sz w:val="28"/>
                <w:szCs w:val="26"/>
              </w:rPr>
              <w:t>Professional Experience</w:t>
            </w:r>
          </w:p>
        </w:tc>
        <w:tc>
          <w:tcPr>
            <w:tcW w:type="pct" w:w="2881"/>
            <w:tcBorders>
              <w:top w:val="nil"/>
              <w:bottom w:color="auto" w:space="0" w:sz="12" w:val="single"/>
            </w:tcBorders>
          </w:tcPr>
          <w:p w14:paraId="1ABA178C" w14:textId="77777777" w:rsidP="003536DF" w:rsidR="00DD62EC" w:rsidRDefault="00DD62EC" w:rsidRPr="00D80425">
            <w:pPr>
              <w:spacing w:before="360"/>
              <w:rPr>
                <w:sz w:val="8"/>
              </w:rPr>
            </w:pPr>
          </w:p>
        </w:tc>
      </w:tr>
      <w:tr w14:paraId="11B28B35" w14:textId="77777777" w:rsidR="00DD62EC" w:rsidRPr="00D80425" w:rsidTr="004D2049">
        <w:trPr>
          <w:trHeight w:val="210"/>
        </w:trPr>
        <w:tc>
          <w:tcPr>
            <w:tcW w:type="pct" w:w="2119"/>
            <w:vMerge/>
            <w:vAlign w:val="center"/>
          </w:tcPr>
          <w:p w14:paraId="001584D7" w14:textId="77777777" w:rsidP="003536DF" w:rsidR="00DD62EC" w:rsidRDefault="00DD62EC" w:rsidRPr="00770EC4">
            <w:pPr>
              <w:pStyle w:val="Heading1"/>
              <w:spacing w:before="360"/>
              <w:jc w:val="left"/>
              <w:rPr>
                <w:rFonts w:ascii="Verdana" w:hAnsi="Verdana"/>
                <w:i w:val="0"/>
                <w:smallCaps/>
                <w:spacing w:val="10"/>
                <w:szCs w:val="26"/>
              </w:rPr>
            </w:pPr>
          </w:p>
        </w:tc>
        <w:tc>
          <w:tcPr>
            <w:tcW w:type="pct" w:w="2881"/>
            <w:tcBorders>
              <w:top w:color="auto" w:space="0" w:sz="12" w:val="single"/>
              <w:bottom w:val="nil"/>
            </w:tcBorders>
          </w:tcPr>
          <w:p w14:paraId="5495CBA6" w14:textId="77777777" w:rsidP="003536DF" w:rsidR="00DD62EC" w:rsidRDefault="00DD62EC" w:rsidRPr="00D80425">
            <w:pPr>
              <w:spacing w:before="360"/>
              <w:rPr>
                <w:sz w:val="8"/>
              </w:rPr>
            </w:pPr>
          </w:p>
        </w:tc>
      </w:tr>
    </w:tbl>
    <w:p w14:paraId="09932096" w14:textId="422EB3B5" w:rsidP="00272E5B" w:rsidR="00A37D7F" w:rsidRDefault="009100F7" w:rsidRPr="008E0E9D">
      <w:pPr>
        <w:pStyle w:val="BodyTextIndent"/>
        <w:tabs>
          <w:tab w:pos="9350" w:val="right"/>
        </w:tabs>
        <w:spacing w:before="120"/>
        <w:ind w:left="187"/>
        <w:rPr>
          <w:rFonts w:asciiTheme="minorHAnsi" w:cs="Arial" w:hAnsiTheme="minorHAnsi"/>
          <w:sz w:val="22"/>
          <w:szCs w:val="21"/>
        </w:rPr>
      </w:pPr>
      <w:r>
        <w:rPr>
          <w:rFonts w:asciiTheme="minorHAnsi" w:cs="Arial" w:hAnsiTheme="minorHAnsi"/>
          <w:smallCaps/>
          <w:sz w:val="22"/>
          <w:szCs w:val="21"/>
        </w:rPr>
        <w:t xml:space="preserve">At home with </w:t>
      </w:r>
      <w:proofErr w:type="spellStart"/>
      <w:r>
        <w:rPr>
          <w:rFonts w:asciiTheme="minorHAnsi" w:cs="Arial" w:hAnsiTheme="minorHAnsi"/>
          <w:smallCaps/>
          <w:sz w:val="22"/>
          <w:szCs w:val="21"/>
        </w:rPr>
        <w:t>clark</w:t>
      </w:r>
      <w:proofErr w:type="spellEnd"/>
      <w:r>
        <w:rPr>
          <w:rFonts w:asciiTheme="minorHAnsi" w:cs="Arial" w:hAnsiTheme="minorHAnsi"/>
          <w:smallCaps/>
          <w:sz w:val="22"/>
          <w:szCs w:val="21"/>
        </w:rPr>
        <w:t xml:space="preserve"> </w:t>
      </w:r>
      <w:proofErr w:type="spellStart"/>
      <w:r>
        <w:rPr>
          <w:rFonts w:asciiTheme="minorHAnsi" w:cs="Arial" w:hAnsiTheme="minorHAnsi"/>
          <w:smallCaps/>
          <w:sz w:val="22"/>
          <w:szCs w:val="21"/>
        </w:rPr>
        <w:t>lindsey</w:t>
      </w:r>
      <w:proofErr w:type="spellEnd"/>
      <w:r w:rsidR="00A37D7F" w:rsidRPr="008E0E9D">
        <w:rPr>
          <w:rFonts w:asciiTheme="minorHAnsi" w:cs="Arial" w:hAnsiTheme="minorHAnsi"/>
          <w:sz w:val="22"/>
          <w:szCs w:val="21"/>
        </w:rPr>
        <w:t xml:space="preserve">, </w:t>
      </w:r>
      <w:r>
        <w:rPr>
          <w:rFonts w:asciiTheme="minorHAnsi" w:cs="Arial" w:hAnsiTheme="minorHAnsi"/>
          <w:sz w:val="22"/>
          <w:szCs w:val="21"/>
        </w:rPr>
        <w:t>Champaign, Illinois</w:t>
      </w:r>
      <w:r w:rsidR="002614AC">
        <w:rPr>
          <w:rFonts w:asciiTheme="minorHAnsi" w:cs="Arial" w:hAnsiTheme="minorHAnsi"/>
          <w:sz w:val="22"/>
          <w:szCs w:val="21"/>
        </w:rPr>
        <w:t xml:space="preserve"> | Diversified Health Care Services Inc., Champaign</w:t>
      </w:r>
    </w:p>
    <w:p w14:paraId="6C55D409" w14:textId="207B715B" w:rsidP="003C4DA4" w:rsidR="00A37D7F" w:rsidRDefault="002614AC" w:rsidRPr="008E0E9D">
      <w:pPr>
        <w:pStyle w:val="BodyTextIndent"/>
        <w:spacing w:before="80"/>
        <w:ind w:left="180"/>
        <w:rPr>
          <w:rFonts w:asciiTheme="minorHAnsi" w:cs="Arial" w:hAnsiTheme="minorHAnsi"/>
          <w:b/>
          <w:sz w:val="22"/>
          <w:szCs w:val="21"/>
        </w:rPr>
      </w:pPr>
      <w:r>
        <w:rPr>
          <w:rFonts w:asciiTheme="minorHAnsi" w:cs="Arial" w:hAnsiTheme="minorHAnsi"/>
          <w:b/>
          <w:sz w:val="22"/>
          <w:szCs w:val="21"/>
        </w:rPr>
        <w:t>Scheduler</w:t>
      </w:r>
      <w:r w:rsidR="004722AC" w:rsidRPr="008E0E9D">
        <w:rPr>
          <w:rFonts w:asciiTheme="minorHAnsi" w:cs="Arial" w:hAnsiTheme="minorHAnsi"/>
          <w:b/>
          <w:sz w:val="22"/>
          <w:szCs w:val="21"/>
        </w:rPr>
        <w:t xml:space="preserve"> </w:t>
      </w:r>
      <w:r w:rsidR="00BA2D88" w:rsidRPr="008E0E9D">
        <w:rPr>
          <w:rFonts w:asciiTheme="minorHAnsi" w:cs="Arial" w:hAnsiTheme="minorHAnsi"/>
          <w:sz w:val="22"/>
          <w:szCs w:val="21"/>
        </w:rPr>
        <w:t>(</w:t>
      </w:r>
      <w:r w:rsidR="001D2077">
        <w:rPr>
          <w:rFonts w:asciiTheme="minorHAnsi" w:cs="Arial" w:hAnsiTheme="minorHAnsi"/>
          <w:sz w:val="22"/>
          <w:szCs w:val="21"/>
        </w:rPr>
        <w:t>3</w:t>
      </w:r>
      <w:r w:rsidR="00E05708" w:rsidRPr="008E0E9D">
        <w:rPr>
          <w:rFonts w:asciiTheme="minorHAnsi" w:cs="Arial" w:hAnsiTheme="minorHAnsi"/>
          <w:sz w:val="22"/>
          <w:szCs w:val="21"/>
        </w:rPr>
        <w:t>/</w:t>
      </w:r>
      <w:r w:rsidR="003C4DA4" w:rsidRPr="008E0E9D">
        <w:rPr>
          <w:rFonts w:asciiTheme="minorHAnsi" w:cs="Arial" w:hAnsiTheme="minorHAnsi"/>
          <w:sz w:val="22"/>
          <w:szCs w:val="21"/>
        </w:rPr>
        <w:t>20</w:t>
      </w:r>
      <w:r w:rsidR="001D2077">
        <w:rPr>
          <w:rFonts w:asciiTheme="minorHAnsi" w:cs="Arial" w:hAnsiTheme="minorHAnsi"/>
          <w:sz w:val="22"/>
          <w:szCs w:val="21"/>
        </w:rPr>
        <w:t>14</w:t>
      </w:r>
      <w:r w:rsidR="00272E5B" w:rsidRPr="008E0E9D">
        <w:rPr>
          <w:rFonts w:asciiTheme="minorHAnsi" w:cs="Arial" w:hAnsiTheme="minorHAnsi"/>
          <w:sz w:val="22"/>
          <w:szCs w:val="21"/>
        </w:rPr>
        <w:t xml:space="preserve"> – </w:t>
      </w:r>
      <w:r w:rsidR="009100F7">
        <w:rPr>
          <w:rFonts w:asciiTheme="minorHAnsi" w:cs="Arial" w:hAnsiTheme="minorHAnsi"/>
          <w:sz w:val="22"/>
          <w:szCs w:val="21"/>
        </w:rPr>
        <w:t>5/2020</w:t>
      </w:r>
      <w:r w:rsidR="00BA2D88" w:rsidRPr="008E0E9D">
        <w:rPr>
          <w:rFonts w:asciiTheme="minorHAnsi" w:cs="Arial" w:hAnsiTheme="minorHAnsi"/>
          <w:sz w:val="22"/>
          <w:szCs w:val="21"/>
        </w:rPr>
        <w:t>)</w:t>
      </w:r>
    </w:p>
    <w:p w14:paraId="33B44A4B" w14:textId="5C336840" w:rsidP="00A20847" w:rsidR="003A6A5E" w:rsidRDefault="009100F7" w:rsidRPr="008E0E9D">
      <w:pPr>
        <w:pStyle w:val="BodyTextIndent"/>
        <w:spacing w:before="80"/>
        <w:ind w:left="180"/>
        <w:rPr>
          <w:rFonts w:asciiTheme="minorHAnsi" w:cs="Arial" w:hAnsiTheme="minorHAnsi"/>
          <w:sz w:val="22"/>
          <w:szCs w:val="21"/>
        </w:rPr>
      </w:pPr>
      <w:r>
        <w:rPr>
          <w:rFonts w:asciiTheme="minorHAnsi" w:cs="Arial" w:hAnsiTheme="minorHAnsi"/>
          <w:sz w:val="22"/>
          <w:szCs w:val="21"/>
        </w:rPr>
        <w:t>Held key accountability for wide range of operations, including scheduling the staff on a weekly basis</w:t>
      </w:r>
      <w:r w:rsidR="003A6A5E" w:rsidRPr="008E0E9D">
        <w:rPr>
          <w:rFonts w:asciiTheme="minorHAnsi" w:cs="Arial" w:hAnsiTheme="minorHAnsi"/>
          <w:sz w:val="22"/>
          <w:szCs w:val="21"/>
        </w:rPr>
        <w:t>.</w:t>
      </w:r>
      <w:r w:rsidR="00440D9E">
        <w:rPr>
          <w:rFonts w:asciiTheme="minorHAnsi" w:cs="Arial" w:hAnsiTheme="minorHAnsi"/>
          <w:sz w:val="22"/>
          <w:szCs w:val="21"/>
        </w:rPr>
        <w:t xml:space="preserve"> </w:t>
      </w:r>
      <w:r w:rsidR="00FC58EC">
        <w:rPr>
          <w:rFonts w:asciiTheme="minorHAnsi" w:cs="Arial" w:hAnsiTheme="minorHAnsi"/>
          <w:sz w:val="22"/>
          <w:szCs w:val="21"/>
        </w:rPr>
        <w:t>Carried out variety of administrative duties, such as quickly responding to customer inquiries, answering telephone calls. Maintained, developed, and updated records for future references.</w:t>
      </w:r>
    </w:p>
    <w:p w14:paraId="2692DDD0" w14:textId="77777777" w:rsidP="00A20847" w:rsidR="00BA19FA" w:rsidRDefault="00BA19FA" w:rsidRPr="008E0E9D">
      <w:pPr>
        <w:pStyle w:val="BodyTextIndent"/>
        <w:spacing w:before="80"/>
        <w:ind w:left="180"/>
        <w:rPr>
          <w:rFonts w:asciiTheme="minorHAnsi" w:cs="Arial" w:hAnsiTheme="minorHAnsi"/>
          <w:i/>
          <w:iCs/>
          <w:sz w:val="22"/>
          <w:szCs w:val="21"/>
        </w:rPr>
      </w:pPr>
      <w:r w:rsidRPr="008E0E9D">
        <w:rPr>
          <w:rFonts w:asciiTheme="minorHAnsi" w:cs="Arial" w:hAnsiTheme="minorHAnsi"/>
          <w:i/>
          <w:iCs/>
          <w:sz w:val="22"/>
          <w:szCs w:val="21"/>
        </w:rPr>
        <w:t>Selected Contributions:</w:t>
      </w:r>
    </w:p>
    <w:p w14:paraId="329A741F" w14:textId="77777777" w:rsidP="00911AB5" w:rsidR="00911AB5" w:rsidRDefault="00911AB5" w:rsidRPr="00911AB5">
      <w:pPr>
        <w:pStyle w:val="BodyTextIndent"/>
        <w:numPr>
          <w:ilvl w:val="0"/>
          <w:numId w:val="1"/>
        </w:numPr>
        <w:spacing w:before="80"/>
        <w:rPr>
          <w:rFonts w:asciiTheme="minorHAnsi" w:cs="Arial" w:hAnsiTheme="minorHAnsi"/>
          <w:sz w:val="22"/>
          <w:szCs w:val="21"/>
        </w:rPr>
      </w:pPr>
      <w:r w:rsidRPr="00911AB5">
        <w:rPr>
          <w:rFonts w:asciiTheme="minorHAnsi" w:cs="Arial" w:hAnsiTheme="minorHAnsi"/>
          <w:sz w:val="22"/>
          <w:szCs w:val="21"/>
        </w:rPr>
        <w:t>Promoted office efficiency by managing diverse array of administrative tasks, such as all printing material in the office and creating table of contents and making notebook for easy access.</w:t>
      </w:r>
    </w:p>
    <w:p w14:paraId="119A2938" w14:textId="33B39DAB" w:rsidP="00A20847" w:rsidR="00EF1A44" w:rsidRDefault="0067370F" w:rsidRPr="008E0E9D">
      <w:pPr>
        <w:pStyle w:val="BodyTextIndent"/>
        <w:tabs>
          <w:tab w:pos="9350" w:val="right"/>
        </w:tabs>
        <w:spacing w:before="360"/>
        <w:ind w:left="180"/>
        <w:rPr>
          <w:rFonts w:asciiTheme="minorHAnsi" w:cs="Arial" w:hAnsiTheme="minorHAnsi"/>
          <w:smallCaps/>
          <w:sz w:val="22"/>
          <w:szCs w:val="21"/>
        </w:rPr>
      </w:pPr>
      <w:r>
        <w:rPr>
          <w:rFonts w:asciiTheme="minorHAnsi" w:cs="Arial" w:hAnsiTheme="minorHAnsi"/>
          <w:smallCaps/>
          <w:sz w:val="22"/>
          <w:szCs w:val="21"/>
        </w:rPr>
        <w:t>University of Illinois</w:t>
      </w:r>
      <w:r w:rsidR="002B2079" w:rsidRPr="008E0E9D">
        <w:rPr>
          <w:rFonts w:asciiTheme="minorHAnsi" w:cs="Arial" w:hAnsiTheme="minorHAnsi"/>
          <w:sz w:val="22"/>
          <w:szCs w:val="21"/>
        </w:rPr>
        <w:t xml:space="preserve">, </w:t>
      </w:r>
      <w:r>
        <w:rPr>
          <w:rFonts w:asciiTheme="minorHAnsi" w:cs="Arial" w:hAnsiTheme="minorHAnsi"/>
          <w:sz w:val="22"/>
          <w:szCs w:val="21"/>
        </w:rPr>
        <w:t>Urbana, C</w:t>
      </w:r>
      <w:r w:rsidR="00EB7910">
        <w:rPr>
          <w:rFonts w:asciiTheme="minorHAnsi" w:cs="Arial" w:hAnsiTheme="minorHAnsi"/>
          <w:sz w:val="22"/>
          <w:szCs w:val="21"/>
        </w:rPr>
        <w:t>hampaign</w:t>
      </w:r>
    </w:p>
    <w:p w14:paraId="622BFE51" w14:textId="6DCE5E67" w:rsidP="00A20847" w:rsidR="00EF1A44" w:rsidRDefault="00EB7910" w:rsidRPr="008E0E9D">
      <w:pPr>
        <w:pStyle w:val="BodyTextIndent"/>
        <w:spacing w:before="80"/>
        <w:ind w:left="180"/>
        <w:rPr>
          <w:rFonts w:asciiTheme="minorHAnsi" w:cs="Arial" w:hAnsiTheme="minorHAnsi"/>
          <w:b/>
          <w:sz w:val="22"/>
          <w:szCs w:val="21"/>
        </w:rPr>
      </w:pPr>
      <w:r>
        <w:rPr>
          <w:rFonts w:asciiTheme="minorHAnsi" w:cs="Arial" w:hAnsiTheme="minorHAnsi"/>
          <w:b/>
          <w:sz w:val="22"/>
          <w:szCs w:val="21"/>
        </w:rPr>
        <w:t>Office Associate</w:t>
      </w:r>
      <w:r w:rsidR="00BA2D88" w:rsidRPr="008E0E9D">
        <w:rPr>
          <w:rFonts w:asciiTheme="minorHAnsi" w:cs="Arial" w:hAnsiTheme="minorHAnsi"/>
          <w:b/>
          <w:sz w:val="22"/>
          <w:szCs w:val="21"/>
        </w:rPr>
        <w:t xml:space="preserve"> </w:t>
      </w:r>
      <w:r w:rsidR="00BA2D88" w:rsidRPr="008E0E9D">
        <w:rPr>
          <w:rFonts w:asciiTheme="minorHAnsi" w:cs="Arial" w:hAnsiTheme="minorHAnsi"/>
          <w:sz w:val="22"/>
          <w:szCs w:val="21"/>
        </w:rPr>
        <w:t>(</w:t>
      </w:r>
      <w:r>
        <w:rPr>
          <w:rFonts w:asciiTheme="minorHAnsi" w:cs="Arial" w:hAnsiTheme="minorHAnsi"/>
          <w:sz w:val="22"/>
          <w:szCs w:val="21"/>
        </w:rPr>
        <w:t>11</w:t>
      </w:r>
      <w:r w:rsidR="00E05708" w:rsidRPr="008E0E9D">
        <w:rPr>
          <w:rFonts w:asciiTheme="minorHAnsi" w:cs="Arial" w:hAnsiTheme="minorHAnsi"/>
          <w:sz w:val="22"/>
          <w:szCs w:val="21"/>
        </w:rPr>
        <w:t>/</w:t>
      </w:r>
      <w:r w:rsidR="00260584" w:rsidRPr="008E0E9D">
        <w:rPr>
          <w:rFonts w:asciiTheme="minorHAnsi" w:cs="Arial" w:hAnsiTheme="minorHAnsi"/>
          <w:smallCaps/>
          <w:sz w:val="22"/>
          <w:szCs w:val="21"/>
        </w:rPr>
        <w:t>20</w:t>
      </w:r>
      <w:r w:rsidR="004722AC" w:rsidRPr="008E0E9D">
        <w:rPr>
          <w:rFonts w:asciiTheme="minorHAnsi" w:cs="Arial" w:hAnsiTheme="minorHAnsi"/>
          <w:smallCaps/>
          <w:sz w:val="22"/>
          <w:szCs w:val="21"/>
        </w:rPr>
        <w:t>1</w:t>
      </w:r>
      <w:r>
        <w:rPr>
          <w:rFonts w:asciiTheme="minorHAnsi" w:cs="Arial" w:hAnsiTheme="minorHAnsi"/>
          <w:smallCaps/>
          <w:sz w:val="22"/>
          <w:szCs w:val="21"/>
        </w:rPr>
        <w:t>0</w:t>
      </w:r>
      <w:r w:rsidR="00272E5B" w:rsidRPr="008E0E9D">
        <w:rPr>
          <w:rFonts w:asciiTheme="minorHAnsi" w:cs="Arial" w:hAnsiTheme="minorHAnsi"/>
          <w:sz w:val="22"/>
          <w:szCs w:val="21"/>
        </w:rPr>
        <w:t xml:space="preserve"> – </w:t>
      </w:r>
      <w:r>
        <w:rPr>
          <w:rFonts w:asciiTheme="minorHAnsi" w:cs="Arial" w:hAnsiTheme="minorHAnsi"/>
          <w:sz w:val="22"/>
          <w:szCs w:val="21"/>
        </w:rPr>
        <w:t>10</w:t>
      </w:r>
      <w:r w:rsidR="00E05708" w:rsidRPr="008E0E9D">
        <w:rPr>
          <w:rFonts w:asciiTheme="minorHAnsi" w:cs="Arial" w:hAnsiTheme="minorHAnsi"/>
          <w:sz w:val="22"/>
          <w:szCs w:val="21"/>
        </w:rPr>
        <w:t>/</w:t>
      </w:r>
      <w:r w:rsidR="006C42B7" w:rsidRPr="008E0E9D">
        <w:rPr>
          <w:rFonts w:asciiTheme="minorHAnsi" w:cs="Arial" w:hAnsiTheme="minorHAnsi"/>
          <w:smallCaps/>
          <w:sz w:val="22"/>
          <w:szCs w:val="21"/>
        </w:rPr>
        <w:t>20</w:t>
      </w:r>
      <w:r w:rsidR="003C4DA4" w:rsidRPr="008E0E9D">
        <w:rPr>
          <w:rFonts w:asciiTheme="minorHAnsi" w:cs="Arial" w:hAnsiTheme="minorHAnsi"/>
          <w:smallCaps/>
          <w:sz w:val="22"/>
          <w:szCs w:val="21"/>
        </w:rPr>
        <w:t>1</w:t>
      </w:r>
      <w:r>
        <w:rPr>
          <w:rFonts w:asciiTheme="minorHAnsi" w:cs="Arial" w:hAnsiTheme="minorHAnsi"/>
          <w:smallCaps/>
          <w:sz w:val="22"/>
          <w:szCs w:val="21"/>
        </w:rPr>
        <w:t>2</w:t>
      </w:r>
      <w:r w:rsidR="00BA2D88" w:rsidRPr="008E0E9D">
        <w:rPr>
          <w:rFonts w:asciiTheme="minorHAnsi" w:cs="Arial" w:hAnsiTheme="minorHAnsi"/>
          <w:smallCaps/>
          <w:sz w:val="22"/>
          <w:szCs w:val="21"/>
        </w:rPr>
        <w:t>)</w:t>
      </w:r>
    </w:p>
    <w:p w14:paraId="670B38DE" w14:textId="2C1CC217" w:rsidP="00A20847" w:rsidR="00620D93" w:rsidRDefault="00C00949" w:rsidRPr="008E0E9D">
      <w:pPr>
        <w:pStyle w:val="BodyTextIndent"/>
        <w:spacing w:before="80"/>
        <w:ind w:left="180"/>
        <w:rPr>
          <w:rFonts w:asciiTheme="minorHAnsi" w:cs="Arial" w:hAnsiTheme="minorHAnsi"/>
          <w:sz w:val="22"/>
          <w:szCs w:val="21"/>
        </w:rPr>
      </w:pPr>
      <w:r w:rsidRPr="00C00949">
        <w:rPr>
          <w:rFonts w:asciiTheme="minorHAnsi" w:cs="Arial" w:hAnsiTheme="minorHAnsi"/>
          <w:sz w:val="22"/>
          <w:szCs w:val="21"/>
        </w:rPr>
        <w:t>Performed diverse documentation procedures, such as faxing, archiving, scanning, filing, and word processing</w:t>
      </w:r>
      <w:r w:rsidR="00620D93" w:rsidRPr="008E0E9D">
        <w:rPr>
          <w:rFonts w:asciiTheme="minorHAnsi" w:cs="Arial" w:hAnsiTheme="minorHAnsi"/>
          <w:sz w:val="22"/>
          <w:szCs w:val="21"/>
        </w:rPr>
        <w:t>.</w:t>
      </w:r>
      <w:r w:rsidR="002965F6">
        <w:rPr>
          <w:rFonts w:asciiTheme="minorHAnsi" w:cs="Arial" w:hAnsiTheme="minorHAnsi"/>
          <w:sz w:val="22"/>
          <w:szCs w:val="21"/>
        </w:rPr>
        <w:t xml:space="preserve"> Instrumental in preparing files and reconciling statements to ensure </w:t>
      </w:r>
      <w:r w:rsidR="00D3281A">
        <w:rPr>
          <w:rFonts w:asciiTheme="minorHAnsi" w:cs="Arial" w:hAnsiTheme="minorHAnsi"/>
          <w:sz w:val="22"/>
          <w:szCs w:val="21"/>
        </w:rPr>
        <w:t>cash accuracy.</w:t>
      </w:r>
    </w:p>
    <w:p w14:paraId="34918D31" w14:textId="77777777" w:rsidP="00A20847" w:rsidR="00620D93" w:rsidRDefault="00620D93">
      <w:pPr>
        <w:pStyle w:val="BodyTextIndent"/>
        <w:spacing w:before="80"/>
        <w:ind w:left="180"/>
        <w:rPr>
          <w:rFonts w:asciiTheme="minorHAnsi" w:cs="Arial" w:hAnsiTheme="minorHAnsi"/>
          <w:i/>
          <w:iCs/>
          <w:sz w:val="22"/>
          <w:szCs w:val="21"/>
        </w:rPr>
      </w:pPr>
      <w:r w:rsidRPr="008E0E9D">
        <w:rPr>
          <w:rFonts w:asciiTheme="minorHAnsi" w:cs="Arial" w:hAnsiTheme="minorHAnsi"/>
          <w:i/>
          <w:iCs/>
          <w:sz w:val="22"/>
          <w:szCs w:val="21"/>
        </w:rPr>
        <w:t>Selected Contributions:</w:t>
      </w:r>
    </w:p>
    <w:p w14:paraId="584E8CB2" w14:textId="7F9C278C" w:rsidP="00911AB5" w:rsidR="00911AB5" w:rsidRDefault="00911AB5" w:rsidRPr="00911AB5">
      <w:pPr>
        <w:pStyle w:val="BodyTextIndent"/>
        <w:numPr>
          <w:ilvl w:val="0"/>
          <w:numId w:val="1"/>
        </w:numPr>
        <w:spacing w:before="80"/>
        <w:rPr>
          <w:rFonts w:asciiTheme="minorHAnsi" w:cs="Arial" w:hAnsiTheme="minorHAnsi"/>
          <w:sz w:val="22"/>
          <w:szCs w:val="21"/>
        </w:rPr>
      </w:pPr>
      <w:r w:rsidRPr="00911AB5">
        <w:rPr>
          <w:rFonts w:asciiTheme="minorHAnsi" w:cs="Arial" w:hAnsiTheme="minorHAnsi"/>
          <w:sz w:val="22"/>
          <w:szCs w:val="21"/>
        </w:rPr>
        <w:t>Streamlined day-to-day organisation operations, ensuring attainment of set business objectives.</w:t>
      </w:r>
    </w:p>
    <w:p w14:paraId="4E425BD8" w14:textId="43DD0B06" w:rsidP="00A20847" w:rsidR="00EF1A44" w:rsidRDefault="009029F6" w:rsidRPr="008E0E9D">
      <w:pPr>
        <w:pStyle w:val="BodyTextIndent"/>
        <w:keepNext/>
        <w:tabs>
          <w:tab w:pos="9350" w:val="right"/>
        </w:tabs>
        <w:spacing w:before="360"/>
        <w:ind w:left="187"/>
        <w:rPr>
          <w:rFonts w:asciiTheme="minorHAnsi" w:cs="Arial" w:hAnsiTheme="minorHAnsi"/>
          <w:sz w:val="22"/>
          <w:szCs w:val="21"/>
        </w:rPr>
      </w:pPr>
      <w:r>
        <w:rPr>
          <w:rFonts w:asciiTheme="minorHAnsi" w:cs="Arial" w:hAnsiTheme="minorHAnsi"/>
          <w:smallCaps/>
          <w:sz w:val="22"/>
          <w:szCs w:val="21"/>
        </w:rPr>
        <w:t>Holland Wood housing</w:t>
      </w:r>
      <w:r w:rsidR="002B2079" w:rsidRPr="008E0E9D">
        <w:rPr>
          <w:rFonts w:asciiTheme="minorHAnsi" w:cs="Arial" w:hAnsiTheme="minorHAnsi"/>
          <w:sz w:val="22"/>
          <w:szCs w:val="21"/>
        </w:rPr>
        <w:t xml:space="preserve">, </w:t>
      </w:r>
      <w:r>
        <w:rPr>
          <w:rFonts w:asciiTheme="minorHAnsi" w:cs="Arial" w:hAnsiTheme="minorHAnsi"/>
          <w:sz w:val="22"/>
          <w:szCs w:val="21"/>
        </w:rPr>
        <w:t>Champaign, IL</w:t>
      </w:r>
    </w:p>
    <w:p w14:paraId="62CA3B18" w14:textId="6CB1D5C1" w:rsidP="00A20847" w:rsidR="00EF1A44" w:rsidRDefault="009029F6" w:rsidRPr="008E0E9D">
      <w:pPr>
        <w:pStyle w:val="BodyTextIndent"/>
        <w:spacing w:before="80"/>
        <w:ind w:left="180"/>
        <w:rPr>
          <w:rFonts w:asciiTheme="minorHAnsi" w:cs="Arial" w:hAnsiTheme="minorHAnsi"/>
          <w:b/>
          <w:sz w:val="22"/>
          <w:szCs w:val="21"/>
        </w:rPr>
      </w:pPr>
      <w:r>
        <w:rPr>
          <w:rFonts w:asciiTheme="minorHAnsi" w:cs="Arial" w:hAnsiTheme="minorHAnsi"/>
          <w:b/>
          <w:sz w:val="22"/>
          <w:szCs w:val="21"/>
        </w:rPr>
        <w:t>Property Manager/Bookkeeper/Office Manager</w:t>
      </w:r>
      <w:r w:rsidR="006C42B7" w:rsidRPr="008E0E9D">
        <w:rPr>
          <w:rFonts w:asciiTheme="minorHAnsi" w:cs="Arial" w:hAnsiTheme="minorHAnsi"/>
          <w:b/>
          <w:sz w:val="22"/>
          <w:szCs w:val="21"/>
        </w:rPr>
        <w:t xml:space="preserve"> </w:t>
      </w:r>
      <w:r w:rsidR="00BA2D88" w:rsidRPr="008E0E9D">
        <w:rPr>
          <w:rFonts w:asciiTheme="minorHAnsi" w:cs="Arial" w:hAnsiTheme="minorHAnsi"/>
          <w:sz w:val="22"/>
          <w:szCs w:val="21"/>
        </w:rPr>
        <w:t>(</w:t>
      </w:r>
      <w:r w:rsidR="00B3795C">
        <w:rPr>
          <w:rFonts w:asciiTheme="minorHAnsi" w:cs="Arial" w:hAnsiTheme="minorHAnsi"/>
          <w:sz w:val="22"/>
          <w:szCs w:val="21"/>
        </w:rPr>
        <w:t>8</w:t>
      </w:r>
      <w:r w:rsidR="00E05708" w:rsidRPr="008E0E9D">
        <w:rPr>
          <w:rFonts w:asciiTheme="minorHAnsi" w:cs="Arial" w:hAnsiTheme="minorHAnsi"/>
          <w:sz w:val="22"/>
          <w:szCs w:val="21"/>
        </w:rPr>
        <w:t>/</w:t>
      </w:r>
      <w:r w:rsidR="00B3795C">
        <w:rPr>
          <w:rFonts w:asciiTheme="minorHAnsi" w:cs="Arial" w:hAnsiTheme="minorHAnsi"/>
          <w:sz w:val="22"/>
          <w:szCs w:val="21"/>
        </w:rPr>
        <w:t>1997</w:t>
      </w:r>
      <w:r w:rsidR="00272E5B" w:rsidRPr="008E0E9D">
        <w:rPr>
          <w:rFonts w:asciiTheme="minorHAnsi" w:cs="Arial" w:hAnsiTheme="minorHAnsi"/>
          <w:sz w:val="22"/>
          <w:szCs w:val="21"/>
        </w:rPr>
        <w:t xml:space="preserve"> – </w:t>
      </w:r>
      <w:r w:rsidR="00B3795C">
        <w:rPr>
          <w:rFonts w:asciiTheme="minorHAnsi" w:cs="Arial" w:hAnsiTheme="minorHAnsi"/>
          <w:sz w:val="22"/>
          <w:szCs w:val="21"/>
        </w:rPr>
        <w:t>3</w:t>
      </w:r>
      <w:r w:rsidR="00E05708" w:rsidRPr="008E0E9D">
        <w:rPr>
          <w:rFonts w:asciiTheme="minorHAnsi" w:cs="Arial" w:hAnsiTheme="minorHAnsi"/>
          <w:sz w:val="22"/>
          <w:szCs w:val="21"/>
        </w:rPr>
        <w:t>/</w:t>
      </w:r>
      <w:r w:rsidR="00B3795C">
        <w:rPr>
          <w:rFonts w:asciiTheme="minorHAnsi" w:cs="Arial" w:hAnsiTheme="minorHAnsi"/>
          <w:sz w:val="22"/>
          <w:szCs w:val="21"/>
        </w:rPr>
        <w:t>2014</w:t>
      </w:r>
      <w:r w:rsidR="00BA2D88" w:rsidRPr="008E0E9D">
        <w:rPr>
          <w:rFonts w:asciiTheme="minorHAnsi" w:cs="Arial" w:hAnsiTheme="minorHAnsi"/>
          <w:sz w:val="22"/>
          <w:szCs w:val="21"/>
        </w:rPr>
        <w:t>)</w:t>
      </w:r>
    </w:p>
    <w:p w14:paraId="456770B9" w14:textId="3AFBF12C" w:rsidP="00A20847" w:rsidR="00F03F85" w:rsidRDefault="00B3795C">
      <w:pPr>
        <w:pStyle w:val="BodyTextIndent"/>
        <w:spacing w:before="80"/>
        <w:ind w:left="180"/>
        <w:rPr>
          <w:rFonts w:asciiTheme="minorHAnsi" w:cs="Arial" w:hAnsiTheme="minorHAnsi"/>
          <w:sz w:val="22"/>
          <w:szCs w:val="21"/>
        </w:rPr>
      </w:pPr>
      <w:r>
        <w:rPr>
          <w:rFonts w:asciiTheme="minorHAnsi" w:cs="Arial" w:hAnsiTheme="minorHAnsi"/>
          <w:sz w:val="22"/>
          <w:szCs w:val="21"/>
        </w:rPr>
        <w:t xml:space="preserve">Provided complete supervision, management, and direction to streamline entire business operations from </w:t>
      </w:r>
      <w:r w:rsidR="00285F67">
        <w:rPr>
          <w:rFonts w:asciiTheme="minorHAnsi" w:cs="Arial" w:hAnsiTheme="minorHAnsi"/>
          <w:sz w:val="22"/>
          <w:szCs w:val="21"/>
        </w:rPr>
        <w:t>scratch</w:t>
      </w:r>
      <w:r w:rsidR="007B5C36" w:rsidRPr="008E0E9D">
        <w:rPr>
          <w:rFonts w:asciiTheme="minorHAnsi" w:cs="Arial" w:hAnsiTheme="minorHAnsi"/>
          <w:sz w:val="22"/>
          <w:szCs w:val="21"/>
        </w:rPr>
        <w:t>.</w:t>
      </w:r>
      <w:r w:rsidR="00285F67">
        <w:rPr>
          <w:rFonts w:asciiTheme="minorHAnsi" w:cs="Arial" w:hAnsiTheme="minorHAnsi"/>
          <w:sz w:val="22"/>
          <w:szCs w:val="21"/>
        </w:rPr>
        <w:t xml:space="preserve"> Oversaw all aspect of property, such as screening and managing tenants, </w:t>
      </w:r>
      <w:r w:rsidR="0083509C">
        <w:rPr>
          <w:rFonts w:asciiTheme="minorHAnsi" w:cs="Arial" w:hAnsiTheme="minorHAnsi"/>
          <w:sz w:val="22"/>
          <w:szCs w:val="21"/>
        </w:rPr>
        <w:t>and supervising bookkeeping r</w:t>
      </w:r>
      <w:bookmarkStart w:id="0" w:name="_GoBack"/>
      <w:bookmarkEnd w:id="0"/>
      <w:r w:rsidR="0083509C">
        <w:rPr>
          <w:rFonts w:asciiTheme="minorHAnsi" w:cs="Arial" w:hAnsiTheme="minorHAnsi"/>
          <w:sz w:val="22"/>
          <w:szCs w:val="21"/>
        </w:rPr>
        <w:t>esponsibilities.</w:t>
      </w:r>
    </w:p>
    <w:p w14:paraId="030706B3" w14:textId="77777777" w:rsidP="00A20847" w:rsidR="00630ECB" w:rsidRDefault="00630ECB">
      <w:pPr>
        <w:pStyle w:val="BodyTextIndent"/>
        <w:spacing w:before="80"/>
        <w:ind w:left="180"/>
        <w:rPr>
          <w:rFonts w:asciiTheme="minorHAnsi" w:cs="Arial" w:hAnsiTheme="minorHAnsi"/>
          <w:i/>
          <w:iCs/>
          <w:sz w:val="22"/>
          <w:szCs w:val="21"/>
        </w:rPr>
      </w:pPr>
      <w:r w:rsidRPr="008E0E9D">
        <w:rPr>
          <w:rFonts w:asciiTheme="minorHAnsi" w:cs="Arial" w:hAnsiTheme="minorHAnsi"/>
          <w:i/>
          <w:iCs/>
          <w:sz w:val="22"/>
          <w:szCs w:val="21"/>
        </w:rPr>
        <w:lastRenderedPageBreak/>
        <w:t>Selected Contributions:</w:t>
      </w:r>
    </w:p>
    <w:p w14:paraId="4C4ABDB0" w14:textId="4D1ACF12" w:rsidP="006D1B19" w:rsidR="006D1B19" w:rsidRDefault="006D1B19" w:rsidRPr="0068589C">
      <w:pPr>
        <w:pStyle w:val="BodyTextIndent"/>
        <w:numPr>
          <w:ilvl w:val="0"/>
          <w:numId w:val="1"/>
        </w:numPr>
        <w:spacing w:before="80"/>
        <w:rPr>
          <w:rFonts w:asciiTheme="minorHAnsi" w:cs="Arial" w:hAnsiTheme="minorHAnsi"/>
          <w:iCs/>
          <w:sz w:val="22"/>
          <w:szCs w:val="21"/>
        </w:rPr>
      </w:pPr>
      <w:r w:rsidRPr="0068589C">
        <w:rPr>
          <w:rFonts w:asciiTheme="minorHAnsi" w:cs="Arial" w:hAnsiTheme="minorHAnsi"/>
          <w:iCs/>
          <w:sz w:val="22"/>
          <w:szCs w:val="21"/>
        </w:rPr>
        <w:t xml:space="preserve">Increased up to 14 </w:t>
      </w:r>
      <w:r w:rsidR="00CE6598" w:rsidRPr="0068589C">
        <w:rPr>
          <w:rFonts w:asciiTheme="minorHAnsi" w:cs="Arial" w:hAnsiTheme="minorHAnsi"/>
          <w:iCs/>
          <w:sz w:val="22"/>
          <w:szCs w:val="21"/>
        </w:rPr>
        <w:t>houses through strategic planning and execution. Accountable for all accounts payable and bookkeeping.</w:t>
      </w:r>
    </w:p>
    <w:p w14:paraId="6E600544" w14:textId="04ADFF3D" w:rsidP="003536DF" w:rsidR="0083509C" w:rsidRDefault="0083509C">
      <w:pPr>
        <w:pStyle w:val="BodyTextIndent"/>
        <w:spacing w:before="360"/>
        <w:ind w:left="180"/>
        <w:rPr>
          <w:rFonts w:asciiTheme="minorHAnsi" w:cs="Arial" w:hAnsiTheme="minorHAnsi"/>
          <w:sz w:val="22"/>
          <w:szCs w:val="21"/>
        </w:rPr>
      </w:pPr>
      <w:r>
        <w:rPr>
          <w:rFonts w:asciiTheme="minorHAnsi" w:cs="Arial" w:hAnsiTheme="minorHAnsi"/>
          <w:sz w:val="22"/>
          <w:szCs w:val="21"/>
        </w:rPr>
        <w:t>Additional Experience:</w:t>
      </w:r>
    </w:p>
    <w:p w14:paraId="2869FA24" w14:textId="5FCAB202" w:rsidP="0041516F" w:rsidR="0083509C" w:rsidRDefault="00380085">
      <w:pPr>
        <w:pStyle w:val="BodyTextIndent"/>
        <w:spacing w:before="120"/>
        <w:ind w:left="180"/>
        <w:rPr>
          <w:rFonts w:asciiTheme="minorHAnsi" w:cs="Arial" w:hAnsiTheme="minorHAnsi"/>
          <w:sz w:val="22"/>
          <w:szCs w:val="21"/>
        </w:rPr>
      </w:pPr>
      <w:r>
        <w:rPr>
          <w:rFonts w:asciiTheme="minorHAnsi" w:cs="Arial" w:hAnsiTheme="minorHAnsi"/>
          <w:sz w:val="22"/>
          <w:szCs w:val="21"/>
        </w:rPr>
        <w:t>Waitress Courier Café, Urbana, IL</w:t>
      </w:r>
    </w:p>
    <w:p w14:paraId="74B6EB33" w14:textId="545FEE4B" w:rsidP="00630ECB" w:rsidR="0083509C" w:rsidRDefault="00380085">
      <w:pPr>
        <w:pStyle w:val="BodyTextIndent"/>
        <w:spacing w:before="80"/>
        <w:ind w:left="180"/>
        <w:rPr>
          <w:rFonts w:asciiTheme="minorHAnsi" w:cs="Arial" w:hAnsiTheme="minorHAnsi"/>
          <w:sz w:val="22"/>
          <w:szCs w:val="21"/>
        </w:rPr>
      </w:pPr>
      <w:r>
        <w:rPr>
          <w:rFonts w:asciiTheme="minorHAnsi" w:cs="Arial" w:hAnsiTheme="minorHAnsi"/>
          <w:sz w:val="22"/>
          <w:szCs w:val="21"/>
        </w:rPr>
        <w:t>Receptionist/Unit Clerk for University of Wisconsin Hospital, Madison, WI</w:t>
      </w:r>
    </w:p>
    <w:p w14:paraId="5E30DAE0" w14:textId="77777777" w:rsidP="009029F6" w:rsidR="009029F6" w:rsidRDefault="009029F6">
      <w:pPr>
        <w:pStyle w:val="BodyTextIndent"/>
        <w:spacing w:before="80"/>
        <w:ind w:left="180"/>
        <w:rPr>
          <w:rFonts w:asciiTheme="minorHAnsi" w:cs="Arial" w:hAnsiTheme="minorHAnsi"/>
          <w:sz w:val="22"/>
          <w:szCs w:val="21"/>
        </w:rPr>
      </w:pPr>
    </w:p>
    <w:tbl>
      <w:tblPr>
        <w:tblW w:type="pct" w:w="5016"/>
        <w:tblBorders>
          <w:insideH w:color="auto" w:space="0" w:sz="4" w:val="single"/>
        </w:tblBorders>
        <w:tblLook w:firstColumn="1" w:firstRow="1" w:lastColumn="0" w:lastRow="0" w:noHBand="0" w:noVBand="0" w:val="00A0"/>
      </w:tblPr>
      <w:tblGrid>
        <w:gridCol w:w="3979"/>
        <w:gridCol w:w="5411"/>
      </w:tblGrid>
      <w:tr w14:paraId="3D529AC8" w14:textId="77777777" w:rsidR="009029F6" w:rsidRPr="00D80425" w:rsidTr="00817FC2">
        <w:trPr>
          <w:trHeight w:val="210"/>
        </w:trPr>
        <w:tc>
          <w:tcPr>
            <w:tcW w:type="pct" w:w="2119"/>
            <w:vMerge w:val="restart"/>
            <w:vAlign w:val="center"/>
          </w:tcPr>
          <w:p w14:paraId="0C2F20FD" w14:textId="77777777" w:rsidP="00817FC2" w:rsidR="009029F6" w:rsidRDefault="009029F6" w:rsidRPr="006F44A0">
            <w:pPr>
              <w:pStyle w:val="Heading1"/>
              <w:jc w:val="left"/>
              <w:rPr>
                <w:rFonts w:asciiTheme="majorHAnsi" w:hAnsiTheme="majorHAnsi"/>
                <w:i w:val="0"/>
                <w:caps/>
                <w:spacing w:val="10"/>
                <w:szCs w:val="26"/>
              </w:rPr>
            </w:pPr>
            <w:r w:rsidRPr="008E0E9D">
              <w:rPr>
                <w:rFonts w:asciiTheme="majorHAnsi" w:hAnsiTheme="majorHAnsi"/>
                <w:i w:val="0"/>
                <w:caps/>
                <w:spacing w:val="10"/>
                <w:sz w:val="28"/>
                <w:szCs w:val="26"/>
              </w:rPr>
              <w:t>Educational Background</w:t>
            </w:r>
          </w:p>
        </w:tc>
        <w:tc>
          <w:tcPr>
            <w:tcW w:type="pct" w:w="2881"/>
            <w:tcBorders>
              <w:top w:val="nil"/>
              <w:bottom w:color="auto" w:space="0" w:sz="12" w:val="single"/>
            </w:tcBorders>
          </w:tcPr>
          <w:p w14:paraId="07114A0D" w14:textId="77777777" w:rsidP="00817FC2" w:rsidR="009029F6" w:rsidRDefault="009029F6" w:rsidRPr="00D80425">
            <w:pPr>
              <w:rPr>
                <w:sz w:val="8"/>
              </w:rPr>
            </w:pPr>
          </w:p>
        </w:tc>
      </w:tr>
      <w:tr w14:paraId="5B286EE2" w14:textId="77777777" w:rsidR="009029F6" w:rsidRPr="00D80425" w:rsidTr="00817FC2">
        <w:trPr>
          <w:trHeight w:val="210"/>
        </w:trPr>
        <w:tc>
          <w:tcPr>
            <w:tcW w:type="pct" w:w="2119"/>
            <w:vMerge/>
            <w:vAlign w:val="center"/>
          </w:tcPr>
          <w:p w14:paraId="2508BE21" w14:textId="77777777" w:rsidP="00817FC2" w:rsidR="009029F6" w:rsidRDefault="009029F6" w:rsidRPr="00770EC4">
            <w:pPr>
              <w:pStyle w:val="Heading1"/>
              <w:jc w:val="left"/>
              <w:rPr>
                <w:rFonts w:ascii="Verdana" w:hAnsi="Verdana"/>
                <w:i w:val="0"/>
                <w:smallCaps/>
                <w:spacing w:val="10"/>
                <w:szCs w:val="26"/>
              </w:rPr>
            </w:pPr>
          </w:p>
        </w:tc>
        <w:tc>
          <w:tcPr>
            <w:tcW w:type="pct" w:w="2881"/>
            <w:tcBorders>
              <w:top w:color="auto" w:space="0" w:sz="12" w:val="single"/>
              <w:bottom w:val="nil"/>
            </w:tcBorders>
          </w:tcPr>
          <w:p w14:paraId="5B72B8CD" w14:textId="77777777" w:rsidP="00817FC2" w:rsidR="009029F6" w:rsidRDefault="009029F6" w:rsidRPr="00D80425">
            <w:pPr>
              <w:rPr>
                <w:sz w:val="8"/>
              </w:rPr>
            </w:pPr>
          </w:p>
        </w:tc>
      </w:tr>
    </w:tbl>
    <w:p w14:paraId="1349AAEE" w14:textId="38C40E28" w:rsidP="00630ECB" w:rsidR="009029F6" w:rsidRDefault="00630ECB" w:rsidRPr="00630ECB">
      <w:pPr>
        <w:pStyle w:val="BodyTextIndent"/>
        <w:spacing w:before="120"/>
        <w:ind w:left="187"/>
        <w:rPr>
          <w:rFonts w:asciiTheme="minorHAnsi" w:cs="Arial" w:hAnsiTheme="minorHAnsi"/>
          <w:bCs/>
          <w:sz w:val="22"/>
          <w:szCs w:val="21"/>
        </w:rPr>
      </w:pPr>
      <w:r>
        <w:rPr>
          <w:rFonts w:asciiTheme="minorHAnsi" w:cs="Arial" w:hAnsiTheme="minorHAnsi"/>
          <w:b/>
          <w:sz w:val="22"/>
          <w:szCs w:val="21"/>
        </w:rPr>
        <w:t>Bachelor of Science</w:t>
      </w:r>
      <w:r w:rsidR="009029F6" w:rsidRPr="008E0E9D">
        <w:rPr>
          <w:rFonts w:asciiTheme="minorHAnsi" w:cs="Arial" w:hAnsiTheme="minorHAnsi"/>
          <w:bCs/>
          <w:sz w:val="22"/>
          <w:szCs w:val="21"/>
        </w:rPr>
        <w:t xml:space="preserve">, </w:t>
      </w:r>
      <w:r>
        <w:rPr>
          <w:rFonts w:asciiTheme="minorHAnsi" w:cs="Arial" w:hAnsiTheme="minorHAnsi"/>
          <w:bCs/>
          <w:sz w:val="22"/>
          <w:szCs w:val="21"/>
        </w:rPr>
        <w:t>Sociology University of Wisconsin, Madison, WI</w:t>
      </w:r>
    </w:p>
    <w:p w14:paraId="2C5C4719" w14:textId="77777777" w:rsidP="009A0B32" w:rsidR="007710D3" w:rsidRDefault="007710D3" w:rsidRPr="00272E5B">
      <w:pPr>
        <w:rPr>
          <w:rFonts w:ascii="Verdana" w:hAnsi="Verdana"/>
          <w:sz w:val="21"/>
          <w:szCs w:val="21"/>
        </w:rPr>
      </w:pPr>
    </w:p>
    <w:sectPr w:rsidR="007710D3" w:rsidRPr="00272E5B" w:rsidSect="0068589C">
      <w:headerReference r:id="rId7" w:type="even"/>
      <w:footerReference r:id="rId8" w:type="first"/>
      <w:type w:val="continuous"/>
      <w:pgSz w:code="1" w:h="15840" w:w="12240"/>
      <w:pgMar w:bottom="1440" w:footer="864" w:gutter="0" w:header="864" w:left="1440" w:right="1440" w:top="90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A1A4BE" w14:textId="77777777" w:rsidR="0016218B" w:rsidRDefault="0016218B">
      <w:r>
        <w:separator/>
      </w:r>
    </w:p>
  </w:endnote>
  <w:endnote w:type="continuationSeparator" w:id="0">
    <w:p w14:paraId="41152A0B" w14:textId="77777777" w:rsidR="0016218B" w:rsidRDefault="00162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318EC2B3" w14:textId="77777777" w:rsidP="004C401C" w:rsidR="004C401C" w:rsidRDefault="004C401C" w:rsidRPr="001E64EB">
    <w:pPr>
      <w:spacing w:before="120"/>
      <w:jc w:val="right"/>
      <w:rPr>
        <w:rFonts w:ascii="Arial" w:cs="Arial" w:hAnsi="Arial"/>
        <w:sz w:val="20"/>
      </w:rPr>
    </w:pPr>
    <w:proofErr w:type="gramStart"/>
    <w:r w:rsidRPr="001E64EB">
      <w:rPr>
        <w:rFonts w:ascii="Arial" w:cs="Arial" w:hAnsi="Arial"/>
        <w:i/>
        <w:sz w:val="20"/>
      </w:rPr>
      <w:t>continued</w:t>
    </w:r>
    <w:proofErr w:type="gramEnd"/>
    <w:r w:rsidRPr="001E64EB">
      <w:rPr>
        <w:rFonts w:ascii="Arial" w:cs="Arial" w:hAnsi="Arial"/>
        <w:i/>
        <w:sz w:val="20"/>
      </w:rPr>
      <w:t>…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7DA932C4" w14:textId="77777777" w:rsidR="0016218B" w:rsidRDefault="0016218B">
      <w:r>
        <w:separator/>
      </w:r>
    </w:p>
  </w:footnote>
  <w:footnote w:id="0" w:type="continuationSeparator">
    <w:p w14:paraId="2643222F" w14:textId="77777777" w:rsidR="0016218B" w:rsidRDefault="0016218B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336C6773" w14:textId="5B077183" w:rsidP="004C401C" w:rsidR="004C401C" w:rsidRDefault="00630ECB" w:rsidRPr="008E0E9D">
    <w:pPr>
      <w:pBdr>
        <w:bottom w:color="auto" w:space="1" w:sz="12" w:val="single"/>
      </w:pBdr>
      <w:jc w:val="center"/>
      <w:rPr>
        <w:rFonts w:asciiTheme="majorHAnsi" w:hAnsiTheme="majorHAnsi"/>
        <w:b/>
        <w:sz w:val="44"/>
      </w:rPr>
    </w:pPr>
    <w:r w:rsidRPr="00630ECB">
      <w:rPr>
        <w:rFonts w:asciiTheme="majorHAnsi" w:hAnsiTheme="majorHAnsi"/>
        <w:b/>
        <w:sz w:val="44"/>
      </w:rPr>
      <w:t>Priscilla Wood</w:t>
    </w:r>
  </w:p>
  <w:p w14:paraId="60C984E3" w14:textId="78876759" w:rsidP="004C401C" w:rsidR="004C401C" w:rsidRDefault="006F44A0" w:rsidRPr="006F44A0">
    <w:pPr>
      <w:spacing w:after="500" w:before="60"/>
      <w:jc w:val="center"/>
      <w:rPr>
        <w:rFonts w:asciiTheme="minorHAnsi" w:cs="Arial" w:hAnsiTheme="minorHAnsi"/>
        <w:sz w:val="20"/>
      </w:rPr>
    </w:pPr>
    <w:r>
      <w:rPr>
        <w:rFonts w:asciiTheme="minorHAnsi" w:cs="Arial" w:hAnsiTheme="minorHAnsi"/>
        <w:sz w:val="20"/>
      </w:rPr>
      <w:t>Page Two</w:t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1907599C"/>
    <w:multiLevelType w:val="hybridMultilevel"/>
    <w:tmpl w:val="F70649EE"/>
    <w:lvl w:ilvl="0" w:tplc="239427FA">
      <w:start w:val="1"/>
      <w:numFmt w:val="bullet"/>
      <w:lvlText w:val="─"/>
      <w:lvlJc w:val="left"/>
      <w:pPr>
        <w:tabs>
          <w:tab w:pos="2160" w:val="num"/>
        </w:tabs>
        <w:ind w:hanging="360" w:left="2160"/>
      </w:pPr>
      <w:rPr>
        <w:rFonts w:ascii="Times New Roman" w:cs="Times New Roman" w:hAnsi="Times New Roman" w:hint="default"/>
        <w:b w:val="0"/>
        <w:color w:val="auto"/>
        <w:sz w:val="22"/>
        <w:szCs w:val="23"/>
      </w:rPr>
    </w:lvl>
    <w:lvl w:ilvl="1" w:tplc="04090003">
      <w:start w:val="1"/>
      <w:numFmt w:val="bullet"/>
      <w:lvlText w:val="o"/>
      <w:lvlJc w:val="left"/>
      <w:pPr>
        <w:tabs>
          <w:tab w:pos="1535" w:val="num"/>
        </w:tabs>
        <w:ind w:hanging="360" w:left="1535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pos="2255" w:val="num"/>
        </w:tabs>
        <w:ind w:hanging="360" w:left="2255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pos="2975" w:val="num"/>
        </w:tabs>
        <w:ind w:hanging="360" w:left="2975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pos="3695" w:val="num"/>
        </w:tabs>
        <w:ind w:hanging="360" w:left="3695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415" w:val="num"/>
        </w:tabs>
        <w:ind w:hanging="360" w:left="441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135" w:val="num"/>
        </w:tabs>
        <w:ind w:hanging="360" w:left="5135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855" w:val="num"/>
        </w:tabs>
        <w:ind w:hanging="360" w:left="5855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575" w:val="num"/>
        </w:tabs>
        <w:ind w:hanging="360" w:left="6575"/>
      </w:pPr>
      <w:rPr>
        <w:rFonts w:ascii="Wingdings" w:hAnsi="Wingdings" w:hint="default"/>
      </w:rPr>
    </w:lvl>
  </w:abstractNum>
  <w:abstractNum w15:restartNumberingAfterBreak="0" w:abstractNumId="1">
    <w:nsid w:val="1DD05CFD"/>
    <w:multiLevelType w:val="hybridMultilevel"/>
    <w:tmpl w:val="580AFC30"/>
    <w:lvl w:ilvl="0" w:tplc="B8341592">
      <w:start w:val="1"/>
      <w:numFmt w:val="bullet"/>
      <w:lvlText w:val="►"/>
      <w:lvlJc w:val="left"/>
      <w:pPr>
        <w:tabs>
          <w:tab w:pos="540" w:val="num"/>
        </w:tabs>
        <w:ind w:hanging="360" w:left="540"/>
      </w:pPr>
      <w:rPr>
        <w:rFonts w:ascii="Times New Roman" w:cs="Times New Roman" w:hAnsi="Times New Roman" w:hint="default"/>
        <w:color w:val="auto"/>
        <w:sz w:val="16"/>
        <w:szCs w:val="16"/>
      </w:rPr>
    </w:lvl>
    <w:lvl w:ilvl="1" w:tentative="1" w:tplc="9E547786">
      <w:start w:val="1"/>
      <w:numFmt w:val="bullet"/>
      <w:lvlText w:val="o"/>
      <w:lvlJc w:val="left"/>
      <w:pPr>
        <w:tabs>
          <w:tab w:pos="1476" w:val="num"/>
        </w:tabs>
        <w:ind w:hanging="360" w:left="1476"/>
      </w:pPr>
      <w:rPr>
        <w:rFonts w:ascii="Courier New" w:hAnsi="Courier New" w:hint="default"/>
      </w:rPr>
    </w:lvl>
    <w:lvl w:ilvl="2" w:tentative="1" w:tplc="E6E43D88">
      <w:start w:val="1"/>
      <w:numFmt w:val="bullet"/>
      <w:lvlText w:val=""/>
      <w:lvlJc w:val="left"/>
      <w:pPr>
        <w:tabs>
          <w:tab w:pos="2196" w:val="num"/>
        </w:tabs>
        <w:ind w:hanging="360" w:left="2196"/>
      </w:pPr>
      <w:rPr>
        <w:rFonts w:ascii="Wingdings" w:hAnsi="Wingdings" w:hint="default"/>
      </w:rPr>
    </w:lvl>
    <w:lvl w:ilvl="3" w:tentative="1" w:tplc="F7F4082A">
      <w:start w:val="1"/>
      <w:numFmt w:val="bullet"/>
      <w:lvlText w:val=""/>
      <w:lvlJc w:val="left"/>
      <w:pPr>
        <w:tabs>
          <w:tab w:pos="2916" w:val="num"/>
        </w:tabs>
        <w:ind w:hanging="360" w:left="2916"/>
      </w:pPr>
      <w:rPr>
        <w:rFonts w:ascii="Symbol" w:hAnsi="Symbol" w:hint="default"/>
      </w:rPr>
    </w:lvl>
    <w:lvl w:ilvl="4" w:tentative="1" w:tplc="9F12FC8C">
      <w:start w:val="1"/>
      <w:numFmt w:val="bullet"/>
      <w:lvlText w:val="o"/>
      <w:lvlJc w:val="left"/>
      <w:pPr>
        <w:tabs>
          <w:tab w:pos="3636" w:val="num"/>
        </w:tabs>
        <w:ind w:hanging="360" w:left="3636"/>
      </w:pPr>
      <w:rPr>
        <w:rFonts w:ascii="Courier New" w:hAnsi="Courier New" w:hint="default"/>
      </w:rPr>
    </w:lvl>
    <w:lvl w:ilvl="5" w:tentative="1" w:tplc="35C8C518">
      <w:start w:val="1"/>
      <w:numFmt w:val="bullet"/>
      <w:lvlText w:val=""/>
      <w:lvlJc w:val="left"/>
      <w:pPr>
        <w:tabs>
          <w:tab w:pos="4356" w:val="num"/>
        </w:tabs>
        <w:ind w:hanging="360" w:left="4356"/>
      </w:pPr>
      <w:rPr>
        <w:rFonts w:ascii="Wingdings" w:hAnsi="Wingdings" w:hint="default"/>
      </w:rPr>
    </w:lvl>
    <w:lvl w:ilvl="6" w:tentative="1" w:tplc="A6D84008">
      <w:start w:val="1"/>
      <w:numFmt w:val="bullet"/>
      <w:lvlText w:val=""/>
      <w:lvlJc w:val="left"/>
      <w:pPr>
        <w:tabs>
          <w:tab w:pos="5076" w:val="num"/>
        </w:tabs>
        <w:ind w:hanging="360" w:left="5076"/>
      </w:pPr>
      <w:rPr>
        <w:rFonts w:ascii="Symbol" w:hAnsi="Symbol" w:hint="default"/>
      </w:rPr>
    </w:lvl>
    <w:lvl w:ilvl="7" w:tentative="1" w:tplc="C4C65B8E">
      <w:start w:val="1"/>
      <w:numFmt w:val="bullet"/>
      <w:lvlText w:val="o"/>
      <w:lvlJc w:val="left"/>
      <w:pPr>
        <w:tabs>
          <w:tab w:pos="5796" w:val="num"/>
        </w:tabs>
        <w:ind w:hanging="360" w:left="5796"/>
      </w:pPr>
      <w:rPr>
        <w:rFonts w:ascii="Courier New" w:hAnsi="Courier New" w:hint="default"/>
      </w:rPr>
    </w:lvl>
    <w:lvl w:ilvl="8" w:tentative="1" w:tplc="B202712C">
      <w:start w:val="1"/>
      <w:numFmt w:val="bullet"/>
      <w:lvlText w:val=""/>
      <w:lvlJc w:val="left"/>
      <w:pPr>
        <w:tabs>
          <w:tab w:pos="6516" w:val="num"/>
        </w:tabs>
        <w:ind w:hanging="360" w:left="6516"/>
      </w:pPr>
      <w:rPr>
        <w:rFonts w:ascii="Wingdings" w:hAnsi="Wingdings" w:hint="default"/>
      </w:rPr>
    </w:lvl>
  </w:abstractNum>
  <w:abstractNum w15:restartNumberingAfterBreak="0" w:abstractNumId="2">
    <w:nsid w:val="516301E0"/>
    <w:multiLevelType w:val="hybridMultilevel"/>
    <w:tmpl w:val="82BCCD5A"/>
    <w:lvl w:ilvl="0" w:tplc="3D4AB97C">
      <w:start w:val="123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Verdana" w:cs="Times New Roman" w:eastAsia="Times New Roman" w:hAnsi="Verdana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73E31140"/>
    <w:multiLevelType w:val="hybridMultilevel"/>
    <w:tmpl w:val="10061B64"/>
    <w:lvl w:ilvl="0" w:tplc="416ACEFA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1" w:tplc="90F48384">
      <w:start w:val="2002"/>
      <w:numFmt w:val="bullet"/>
      <w:lvlText w:val="-"/>
      <w:lvlJc w:val="left"/>
      <w:pPr>
        <w:tabs>
          <w:tab w:pos="3240" w:val="num"/>
        </w:tabs>
        <w:ind w:hanging="360" w:left="3240"/>
      </w:pPr>
      <w:rPr>
        <w:rFonts w:ascii="Times New Roman" w:eastAsia="Times New Roman" w:hAnsi="Times New Roman" w:hint="default"/>
        <w:sz w:val="28"/>
      </w:rPr>
    </w:lvl>
    <w:lvl w:ilvl="2" w:tentative="1" w:tplc="F4E4722E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entative="1" w:tplc="D130BA4C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entative="1" w:tplc="8B1AFAAA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entative="1" w:tplc="D23CF1AE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entative="1" w:tplc="5A2A64EE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entative="1" w:tplc="6E146EC6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entative="1" w:tplc="20722C70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4">
    <w:nsid w:val="7CBF0942"/>
    <w:multiLevelType w:val="hybridMultilevel"/>
    <w:tmpl w:val="309651D8"/>
    <w:lvl w:ilvl="0" w:tplc="BAF25DB2">
      <w:start w:val="1"/>
      <w:numFmt w:val="bullet"/>
      <w:lvlText w:val=""/>
      <w:lvlJc w:val="left"/>
      <w:pPr>
        <w:tabs>
          <w:tab w:pos="648" w:val="num"/>
        </w:tabs>
        <w:ind w:hanging="288" w:left="648"/>
      </w:pPr>
      <w:rPr>
        <w:rFonts w:ascii="Wingdings" w:hAnsi="Wingdings" w:hint="default"/>
        <w:sz w:val="20"/>
      </w:rPr>
    </w:lvl>
    <w:lvl w:ilvl="1" w:tentative="1" w:tplc="136C85DE">
      <w:start w:val="1"/>
      <w:numFmt w:val="bullet"/>
      <w:lvlText w:val="o"/>
      <w:lvlJc w:val="left"/>
      <w:pPr>
        <w:tabs>
          <w:tab w:pos="3888" w:val="num"/>
        </w:tabs>
        <w:ind w:hanging="360" w:left="3888"/>
      </w:pPr>
      <w:rPr>
        <w:rFonts w:ascii="Courier New" w:hAnsi="Courier New" w:hint="default"/>
      </w:rPr>
    </w:lvl>
    <w:lvl w:ilvl="2" w:tentative="1" w:tplc="26DE88B2">
      <w:start w:val="1"/>
      <w:numFmt w:val="bullet"/>
      <w:lvlText w:val=""/>
      <w:lvlJc w:val="left"/>
      <w:pPr>
        <w:tabs>
          <w:tab w:pos="4608" w:val="num"/>
        </w:tabs>
        <w:ind w:hanging="360" w:left="4608"/>
      </w:pPr>
      <w:rPr>
        <w:rFonts w:ascii="Wingdings" w:hAnsi="Wingdings" w:hint="default"/>
      </w:rPr>
    </w:lvl>
    <w:lvl w:ilvl="3" w:tentative="1" w:tplc="98B4A7C4">
      <w:start w:val="1"/>
      <w:numFmt w:val="bullet"/>
      <w:lvlText w:val=""/>
      <w:lvlJc w:val="left"/>
      <w:pPr>
        <w:tabs>
          <w:tab w:pos="5328" w:val="num"/>
        </w:tabs>
        <w:ind w:hanging="360" w:left="5328"/>
      </w:pPr>
      <w:rPr>
        <w:rFonts w:ascii="Symbol" w:hAnsi="Symbol" w:hint="default"/>
      </w:rPr>
    </w:lvl>
    <w:lvl w:ilvl="4" w:tentative="1" w:tplc="B458291E">
      <w:start w:val="1"/>
      <w:numFmt w:val="bullet"/>
      <w:lvlText w:val="o"/>
      <w:lvlJc w:val="left"/>
      <w:pPr>
        <w:tabs>
          <w:tab w:pos="6048" w:val="num"/>
        </w:tabs>
        <w:ind w:hanging="360" w:left="6048"/>
      </w:pPr>
      <w:rPr>
        <w:rFonts w:ascii="Courier New" w:hAnsi="Courier New" w:hint="default"/>
      </w:rPr>
    </w:lvl>
    <w:lvl w:ilvl="5" w:tentative="1" w:tplc="DE5E5B08">
      <w:start w:val="1"/>
      <w:numFmt w:val="bullet"/>
      <w:lvlText w:val=""/>
      <w:lvlJc w:val="left"/>
      <w:pPr>
        <w:tabs>
          <w:tab w:pos="6768" w:val="num"/>
        </w:tabs>
        <w:ind w:hanging="360" w:left="6768"/>
      </w:pPr>
      <w:rPr>
        <w:rFonts w:ascii="Wingdings" w:hAnsi="Wingdings" w:hint="default"/>
      </w:rPr>
    </w:lvl>
    <w:lvl w:ilvl="6" w:tentative="1" w:tplc="9A32099A">
      <w:start w:val="1"/>
      <w:numFmt w:val="bullet"/>
      <w:lvlText w:val=""/>
      <w:lvlJc w:val="left"/>
      <w:pPr>
        <w:tabs>
          <w:tab w:pos="7488" w:val="num"/>
        </w:tabs>
        <w:ind w:hanging="360" w:left="7488"/>
      </w:pPr>
      <w:rPr>
        <w:rFonts w:ascii="Symbol" w:hAnsi="Symbol" w:hint="default"/>
      </w:rPr>
    </w:lvl>
    <w:lvl w:ilvl="7" w:tentative="1" w:tplc="AF783614">
      <w:start w:val="1"/>
      <w:numFmt w:val="bullet"/>
      <w:lvlText w:val="o"/>
      <w:lvlJc w:val="left"/>
      <w:pPr>
        <w:tabs>
          <w:tab w:pos="8208" w:val="num"/>
        </w:tabs>
        <w:ind w:hanging="360" w:left="8208"/>
      </w:pPr>
      <w:rPr>
        <w:rFonts w:ascii="Courier New" w:hAnsi="Courier New" w:hint="default"/>
      </w:rPr>
    </w:lvl>
    <w:lvl w:ilvl="8" w:tentative="1" w:tplc="1AD60754">
      <w:start w:val="1"/>
      <w:numFmt w:val="bullet"/>
      <w:lvlText w:val=""/>
      <w:lvlJc w:val="left"/>
      <w:pPr>
        <w:tabs>
          <w:tab w:pos="8928" w:val="num"/>
        </w:tabs>
        <w:ind w:hanging="360" w:left="8928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removePersonalInformation/>
  <w:removeDateAndTime/>
  <w:embedSystemFonts/>
  <w:activeWritingStyle w:appName="MSWord" w:checkStyle="0" w:dllVersion="6" w:lang="en-US" w:nlCheck="1" w:vendorID="64"/>
  <w:activeWritingStyle w:appName="MSWord" w:checkStyle="0" w:dllVersion="0" w:lang="en-US" w:nlCheck="1" w:vendorID="64"/>
  <w:activeWritingStyle w:appName="MSWord" w:checkStyle="1" w:dllVersion="131078" w:lang="en-US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360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EwNTK1NLc0MDaxNDJW0lEKTi0uzszPAykwrAUARoXcJiwAAAA="/>
  </w:docVars>
  <w:rsids>
    <w:rsidRoot w:val="00CD4268"/>
    <w:rsid w:val="000067E5"/>
    <w:rsid w:val="00020BAC"/>
    <w:rsid w:val="00053A1F"/>
    <w:rsid w:val="000863E3"/>
    <w:rsid w:val="000B01FD"/>
    <w:rsid w:val="000F172C"/>
    <w:rsid w:val="000F6681"/>
    <w:rsid w:val="00103B63"/>
    <w:rsid w:val="001117C7"/>
    <w:rsid w:val="00140AAB"/>
    <w:rsid w:val="0016218B"/>
    <w:rsid w:val="001976EB"/>
    <w:rsid w:val="001C3584"/>
    <w:rsid w:val="001D2077"/>
    <w:rsid w:val="001D2EE3"/>
    <w:rsid w:val="001E64EB"/>
    <w:rsid w:val="001F6FAD"/>
    <w:rsid w:val="0020282F"/>
    <w:rsid w:val="00260584"/>
    <w:rsid w:val="002614AC"/>
    <w:rsid w:val="00272E5B"/>
    <w:rsid w:val="00285F67"/>
    <w:rsid w:val="002965F6"/>
    <w:rsid w:val="002A4A13"/>
    <w:rsid w:val="002B2079"/>
    <w:rsid w:val="002E2670"/>
    <w:rsid w:val="00316097"/>
    <w:rsid w:val="00347614"/>
    <w:rsid w:val="003536DF"/>
    <w:rsid w:val="00364A2E"/>
    <w:rsid w:val="00366957"/>
    <w:rsid w:val="00380085"/>
    <w:rsid w:val="003A6A5E"/>
    <w:rsid w:val="003C4DA4"/>
    <w:rsid w:val="003D736F"/>
    <w:rsid w:val="003E78FB"/>
    <w:rsid w:val="003F15FA"/>
    <w:rsid w:val="00403265"/>
    <w:rsid w:val="00404EFD"/>
    <w:rsid w:val="0041516F"/>
    <w:rsid w:val="00440D9E"/>
    <w:rsid w:val="0046050E"/>
    <w:rsid w:val="004622E7"/>
    <w:rsid w:val="004722AC"/>
    <w:rsid w:val="00480A08"/>
    <w:rsid w:val="004A0B25"/>
    <w:rsid w:val="004A1713"/>
    <w:rsid w:val="004C401C"/>
    <w:rsid w:val="004D2049"/>
    <w:rsid w:val="004E652B"/>
    <w:rsid w:val="00536806"/>
    <w:rsid w:val="00544874"/>
    <w:rsid w:val="00581511"/>
    <w:rsid w:val="005C17C8"/>
    <w:rsid w:val="00620D93"/>
    <w:rsid w:val="006261B2"/>
    <w:rsid w:val="00630ECB"/>
    <w:rsid w:val="006451D9"/>
    <w:rsid w:val="0067370F"/>
    <w:rsid w:val="0068589C"/>
    <w:rsid w:val="006C42B7"/>
    <w:rsid w:val="006D1B19"/>
    <w:rsid w:val="006D3904"/>
    <w:rsid w:val="006F315A"/>
    <w:rsid w:val="006F44A0"/>
    <w:rsid w:val="00710E3E"/>
    <w:rsid w:val="00761D7F"/>
    <w:rsid w:val="00770EC4"/>
    <w:rsid w:val="007710D3"/>
    <w:rsid w:val="00780AA6"/>
    <w:rsid w:val="00790C15"/>
    <w:rsid w:val="007A2A2E"/>
    <w:rsid w:val="007B5C36"/>
    <w:rsid w:val="007C1022"/>
    <w:rsid w:val="007E04A1"/>
    <w:rsid w:val="00824B8E"/>
    <w:rsid w:val="0083509C"/>
    <w:rsid w:val="0084587C"/>
    <w:rsid w:val="00845A77"/>
    <w:rsid w:val="00855DEC"/>
    <w:rsid w:val="00857367"/>
    <w:rsid w:val="00877FFE"/>
    <w:rsid w:val="00891DB2"/>
    <w:rsid w:val="008A569E"/>
    <w:rsid w:val="008E0E9D"/>
    <w:rsid w:val="009029F6"/>
    <w:rsid w:val="009100F7"/>
    <w:rsid w:val="00911AB5"/>
    <w:rsid w:val="0093575C"/>
    <w:rsid w:val="00974A98"/>
    <w:rsid w:val="00981E4F"/>
    <w:rsid w:val="0099166B"/>
    <w:rsid w:val="009A0B32"/>
    <w:rsid w:val="009A5AE3"/>
    <w:rsid w:val="009B5802"/>
    <w:rsid w:val="00A01484"/>
    <w:rsid w:val="00A1361A"/>
    <w:rsid w:val="00A16B95"/>
    <w:rsid w:val="00A20847"/>
    <w:rsid w:val="00A37D7F"/>
    <w:rsid w:val="00A80316"/>
    <w:rsid w:val="00A83905"/>
    <w:rsid w:val="00A94B29"/>
    <w:rsid w:val="00A9712B"/>
    <w:rsid w:val="00AB7D22"/>
    <w:rsid w:val="00AC6FF7"/>
    <w:rsid w:val="00B056C3"/>
    <w:rsid w:val="00B0725F"/>
    <w:rsid w:val="00B22E21"/>
    <w:rsid w:val="00B364BB"/>
    <w:rsid w:val="00B3795C"/>
    <w:rsid w:val="00B94F06"/>
    <w:rsid w:val="00BA19FA"/>
    <w:rsid w:val="00BA2D88"/>
    <w:rsid w:val="00BB16BB"/>
    <w:rsid w:val="00C00949"/>
    <w:rsid w:val="00C40D88"/>
    <w:rsid w:val="00C71035"/>
    <w:rsid w:val="00C73213"/>
    <w:rsid w:val="00C92874"/>
    <w:rsid w:val="00C95D0A"/>
    <w:rsid w:val="00CD4268"/>
    <w:rsid w:val="00CE6598"/>
    <w:rsid w:val="00CF1FF0"/>
    <w:rsid w:val="00CF5E9B"/>
    <w:rsid w:val="00D32595"/>
    <w:rsid w:val="00D3281A"/>
    <w:rsid w:val="00D7505E"/>
    <w:rsid w:val="00DB4C90"/>
    <w:rsid w:val="00DD242C"/>
    <w:rsid w:val="00DD62EC"/>
    <w:rsid w:val="00DD641B"/>
    <w:rsid w:val="00DE0F83"/>
    <w:rsid w:val="00E05708"/>
    <w:rsid w:val="00E26BE5"/>
    <w:rsid w:val="00E51D1C"/>
    <w:rsid w:val="00E52248"/>
    <w:rsid w:val="00E63A42"/>
    <w:rsid w:val="00E80712"/>
    <w:rsid w:val="00E954D3"/>
    <w:rsid w:val="00EB7910"/>
    <w:rsid w:val="00EC4FFA"/>
    <w:rsid w:val="00ED2922"/>
    <w:rsid w:val="00ED79BD"/>
    <w:rsid w:val="00EE4EB5"/>
    <w:rsid w:val="00EF1A44"/>
    <w:rsid w:val="00EF41D4"/>
    <w:rsid w:val="00F00FA7"/>
    <w:rsid w:val="00F03A5A"/>
    <w:rsid w:val="00F03F85"/>
    <w:rsid w:val="00F27BBC"/>
    <w:rsid w:val="00F43466"/>
    <w:rsid w:val="00F6078D"/>
    <w:rsid w:val="00F8437D"/>
    <w:rsid w:val="00FC56A7"/>
    <w:rsid w:val="00FC58EC"/>
    <w:rsid w:val="00FC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79B5C0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DD62EC"/>
    <w:rPr>
      <w:sz w:val="24"/>
    </w:rPr>
  </w:style>
  <w:style w:styleId="Heading1" w:type="paragraph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  <w:i/>
      <w:sz w:val="26"/>
    </w:rPr>
  </w:style>
  <w:style w:styleId="Heading2" w:type="paragraph">
    <w:name w:val="heading 2"/>
    <w:basedOn w:val="Normal"/>
    <w:next w:val="Normal"/>
    <w:qFormat/>
    <w:pPr>
      <w:keepNext/>
      <w:outlineLvl w:val="1"/>
    </w:pPr>
    <w:rPr>
      <w:b/>
    </w:rPr>
  </w:style>
  <w:style w:styleId="Heading3" w:type="paragraph">
    <w:name w:val="heading 3"/>
    <w:basedOn w:val="Normal"/>
    <w:next w:val="Normal"/>
    <w:qFormat/>
    <w:pPr>
      <w:keepNext/>
      <w:jc w:val="center"/>
      <w:outlineLvl w:val="2"/>
    </w:pPr>
    <w:rPr>
      <w:b/>
      <w:sz w:val="23"/>
    </w:rPr>
  </w:style>
  <w:style w:styleId="Heading4" w:type="paragraph">
    <w:name w:val="heading 4"/>
    <w:basedOn w:val="Normal"/>
    <w:next w:val="Normal"/>
    <w:qFormat/>
    <w:pPr>
      <w:keepNext/>
      <w:ind w:left="2160"/>
      <w:jc w:val="center"/>
      <w:outlineLvl w:val="3"/>
    </w:pPr>
    <w:rPr>
      <w:b/>
    </w:rPr>
  </w:style>
  <w:style w:styleId="Heading5" w:type="paragraph">
    <w:name w:val="heading 5"/>
    <w:basedOn w:val="Normal"/>
    <w:next w:val="Normal"/>
    <w:qFormat/>
    <w:pPr>
      <w:keepNext/>
      <w:ind w:left="2160"/>
      <w:outlineLvl w:val="4"/>
    </w:pPr>
    <w:rPr>
      <w:b/>
      <w:sz w:val="28"/>
    </w:rPr>
  </w:style>
  <w:style w:styleId="Heading6" w:type="paragraph">
    <w:name w:val="heading 6"/>
    <w:basedOn w:val="Normal"/>
    <w:next w:val="Normal"/>
    <w:qFormat/>
    <w:pPr>
      <w:keepNext/>
      <w:jc w:val="center"/>
      <w:outlineLvl w:val="5"/>
    </w:pPr>
    <w:rPr>
      <w:b/>
      <w:sz w:val="28"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i/>
      <w:sz w:val="23"/>
    </w:rPr>
  </w:style>
  <w:style w:styleId="Heading8" w:type="paragraph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styleId="Heading9" w:type="paragraph">
    <w:name w:val="heading 9"/>
    <w:basedOn w:val="Normal"/>
    <w:next w:val="Normal"/>
    <w:qFormat/>
    <w:pPr>
      <w:keepNext/>
      <w:spacing w:before="120"/>
      <w:outlineLvl w:val="8"/>
    </w:pPr>
    <w:rPr>
      <w:i/>
      <w:sz w:val="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yperlink" w:type="character">
    <w:name w:val="Hyperlink"/>
    <w:rPr>
      <w:color w:val="0000FF"/>
      <w:u w:val="single"/>
    </w:rPr>
  </w:style>
  <w:style w:styleId="FollowedHyperlink" w:type="character">
    <w:name w:val="FollowedHyperlink"/>
    <w:rPr>
      <w:color w:val="800080"/>
      <w:u w:val="single"/>
    </w:rPr>
  </w:style>
  <w:style w:styleId="Title" w:type="paragraph">
    <w:name w:val="Title"/>
    <w:basedOn w:val="Normal"/>
    <w:qFormat/>
    <w:pPr>
      <w:jc w:val="center"/>
    </w:pPr>
    <w:rPr>
      <w:b/>
      <w:sz w:val="28"/>
    </w:rPr>
  </w:style>
  <w:style w:styleId="BodyTextIndent" w:type="paragraph">
    <w:name w:val="Body Text Indent"/>
    <w:basedOn w:val="Normal"/>
    <w:pPr>
      <w:ind w:left="2160"/>
      <w:jc w:val="both"/>
    </w:pPr>
  </w:style>
  <w:style w:styleId="BodyTextIndent2" w:type="paragraph">
    <w:name w:val="Body Text Indent 2"/>
    <w:basedOn w:val="Normal"/>
    <w:pPr>
      <w:ind w:left="2160"/>
    </w:pPr>
  </w:style>
  <w:style w:styleId="BodyText" w:type="paragraph">
    <w:name w:val="Body Text"/>
    <w:basedOn w:val="Normal"/>
    <w:pPr>
      <w:spacing w:before="120"/>
    </w:pPr>
    <w:rPr>
      <w:sz w:val="23"/>
    </w:rPr>
  </w:style>
  <w:style w:styleId="BodyText2" w:type="paragraph">
    <w:name w:val="Body Text 2"/>
    <w:basedOn w:val="Normal"/>
    <w:pPr>
      <w:spacing w:line="220" w:lineRule="exact"/>
      <w:jc w:val="center"/>
    </w:pPr>
    <w:rPr>
      <w:rFonts w:ascii="Arial" w:hAnsi="Arial"/>
      <w:sz w:val="20"/>
    </w:r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Footer" w:type="paragraph">
    <w:name w:val="footer"/>
    <w:basedOn w:val="Normal"/>
    <w:pPr>
      <w:tabs>
        <w:tab w:pos="4320" w:val="center"/>
        <w:tab w:pos="8640" w:val="right"/>
      </w:tabs>
    </w:pPr>
  </w:style>
  <w:style w:styleId="CommentReference" w:type="character">
    <w:name w:val="annotation reference"/>
    <w:semiHidden/>
    <w:rsid w:val="00BA2D88"/>
    <w:rPr>
      <w:sz w:val="16"/>
      <w:szCs w:val="16"/>
    </w:rPr>
  </w:style>
  <w:style w:styleId="CommentText" w:type="paragraph">
    <w:name w:val="annotation text"/>
    <w:basedOn w:val="Normal"/>
    <w:semiHidden/>
    <w:rsid w:val="00BA2D88"/>
    <w:rPr>
      <w:sz w:val="20"/>
    </w:rPr>
  </w:style>
  <w:style w:styleId="CommentSubject" w:type="paragraph">
    <w:name w:val="annotation subject"/>
    <w:basedOn w:val="CommentText"/>
    <w:next w:val="CommentText"/>
    <w:semiHidden/>
    <w:rsid w:val="00BA2D88"/>
    <w:rPr>
      <w:b/>
      <w:bCs/>
    </w:rPr>
  </w:style>
  <w:style w:styleId="BalloonText" w:type="paragraph">
    <w:name w:val="Balloon Text"/>
    <w:basedOn w:val="Normal"/>
    <w:semiHidden/>
    <w:rsid w:val="00BA2D88"/>
    <w:rPr>
      <w:rFonts w:ascii="Tahoma" w:cs="Tahoma" w:hAnsi="Tahoma"/>
      <w:sz w:val="16"/>
      <w:szCs w:val="16"/>
    </w:rPr>
  </w:style>
  <w:style w:customStyle="1" w:styleId="Heading1Char" w:type="character">
    <w:name w:val="Heading 1 Char"/>
    <w:link w:val="Heading1"/>
    <w:rsid w:val="00DD62EC"/>
    <w:rPr>
      <w:b/>
      <w:i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6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footer1.xml" Type="http://schemas.openxmlformats.org/officeDocument/2006/relationships/footer"/>
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2253</Characters>
  <Application>Microsoft Office Word</Application>
  <DocSecurity>0</DocSecurity>
  <Lines>18</Lines>
  <Paragraphs>5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PRISCILLA WOOD's Resume</vt:lpstr>
    </vt:vector>
  </TitlesOfParts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2020-09-17T21:48:00Z</dcterms:created>
  <dc:creator>PRISCILLA WOOD</dc:creator>
  <cp:lastModifiedBy>PRISCILLA WOOD</cp:lastModifiedBy>
  <dcterms:modified xsi:type="dcterms:W3CDTF">2020-09-17T21:49:00Z</dcterms:modified>
  <cp:revision>1</cp:revision>
  <dc:title>PRISCILLA WOOD's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prfo9tr-v1</vt:lpwstr>
  </property>
  <property fmtid="{D5CDD505-2E9C-101B-9397-08002B2CF9AE}" name="tal_id" pid="3">
    <vt:lpwstr>49f810934fc3b4dee3955c709a4c9471</vt:lpwstr>
  </property>
  <property fmtid="{D5CDD505-2E9C-101B-9397-08002B2CF9AE}" name="app_source" pid="4">
    <vt:lpwstr>rezbiz</vt:lpwstr>
  </property>
  <property fmtid="{D5CDD505-2E9C-101B-9397-08002B2CF9AE}" name="app_id" pid="5">
    <vt:lpwstr>782684</vt:lpwstr>
  </property>
</Properties>
</file>