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D1DB0" w14:textId="77777777" w:rsidR="00D14FD8" w:rsidRPr="003B30E7" w:rsidRDefault="00D14FD8" w:rsidP="003B30E7">
      <w:pPr>
        <w:jc w:val="center"/>
        <w:rPr>
          <w:rFonts w:ascii="Constantia" w:hAnsi="Constantia" w:cs="Al Bayan"/>
          <w:b/>
          <w:bCs/>
          <w:smallCaps/>
          <w:color w:val="000000" w:themeColor="text1"/>
          <w:sz w:val="36"/>
          <w:szCs w:val="36"/>
        </w:rPr>
      </w:pPr>
      <w:r w:rsidRPr="003B30E7">
        <w:rPr>
          <w:rFonts w:ascii="Constantia" w:hAnsi="Constantia" w:cs="Al Bayan"/>
          <w:b/>
          <w:bCs/>
          <w:smallCaps/>
          <w:color w:val="000000" w:themeColor="text1"/>
          <w:sz w:val="36"/>
          <w:szCs w:val="36"/>
        </w:rPr>
        <w:t>Stephen Sisco</w:t>
      </w:r>
    </w:p>
    <w:p w14:paraId="569C37D6" w14:textId="697B2526" w:rsidR="00D14FD8" w:rsidRPr="003B30E7" w:rsidRDefault="00D14FD8" w:rsidP="003B30E7">
      <w:pPr>
        <w:jc w:val="center"/>
        <w:rPr>
          <w:rFonts w:ascii="Constantia" w:hAnsi="Constantia" w:cs="Big Caslon Medium"/>
          <w:color w:val="26282A"/>
        </w:rPr>
      </w:pPr>
      <w:r w:rsidRPr="003B30E7">
        <w:rPr>
          <w:rFonts w:ascii="Constantia" w:hAnsi="Constantia" w:cs="Big Caslon Medium"/>
          <w:color w:val="26282A"/>
        </w:rPr>
        <w:t>Franklin, TN 37069</w:t>
      </w:r>
    </w:p>
    <w:p w14:paraId="4216FDCF" w14:textId="77777777" w:rsidR="00D14FD8" w:rsidRPr="003B30E7" w:rsidRDefault="00D14FD8" w:rsidP="003B30E7">
      <w:pPr>
        <w:jc w:val="center"/>
        <w:rPr>
          <w:rFonts w:ascii="Constantia" w:hAnsi="Constantia" w:cs="Big Caslon Medium"/>
          <w:color w:val="26282A"/>
        </w:rPr>
      </w:pPr>
      <w:r w:rsidRPr="003B30E7">
        <w:rPr>
          <w:rFonts w:ascii="Constantia" w:hAnsi="Constantia" w:cs="Big Caslon Medium"/>
          <w:color w:val="26282A"/>
        </w:rPr>
        <w:t>615.424.0102</w:t>
      </w:r>
    </w:p>
    <w:p w14:paraId="04C5592D" w14:textId="4EBF2826" w:rsidR="001F106A" w:rsidRPr="003B30E7" w:rsidRDefault="00D14FD8" w:rsidP="003B30E7">
      <w:pPr>
        <w:jc w:val="center"/>
        <w:rPr>
          <w:rFonts w:ascii="Constantia" w:hAnsi="Constantia" w:cs="Big Caslon Medium"/>
          <w:color w:val="26282A"/>
        </w:rPr>
      </w:pPr>
      <w:r w:rsidRPr="00CE4B32">
        <w:rPr>
          <w:rFonts w:ascii="Constantia" w:hAnsi="Constantia" w:cs="Big Caslon Medium"/>
        </w:rPr>
        <w:t>stephen.sisco@gmail.com</w:t>
      </w:r>
      <w:r w:rsidR="00CE4B32">
        <w:rPr>
          <w:rStyle w:val="Hyperlink"/>
          <w:rFonts w:ascii="Constantia" w:hAnsi="Constantia" w:cs="Big Caslon Medium"/>
        </w:rPr>
        <w:t xml:space="preserve"> </w:t>
      </w:r>
    </w:p>
    <w:p w14:paraId="0BFC435F" w14:textId="77777777" w:rsidR="00D14FD8" w:rsidRPr="00E75971" w:rsidRDefault="00D14FD8" w:rsidP="003B30E7">
      <w:pPr>
        <w:rPr>
          <w:rFonts w:ascii="Constantia" w:hAnsi="Constantia" w:cs="Al Bayan Plain"/>
          <w:color w:val="000000" w:themeColor="text1"/>
          <w:sz w:val="10"/>
          <w:szCs w:val="10"/>
        </w:rPr>
      </w:pPr>
    </w:p>
    <w:p w14:paraId="21FABAE9" w14:textId="77777777" w:rsidR="001F106A" w:rsidRPr="009E2860" w:rsidRDefault="001F106A" w:rsidP="003B30E7">
      <w:pPr>
        <w:pBdr>
          <w:top w:val="double" w:sz="4" w:space="0" w:color="auto"/>
        </w:pBdr>
        <w:rPr>
          <w:rFonts w:ascii="Constantia" w:hAnsi="Constantia" w:cs="Al Bayan Plain"/>
          <w:color w:val="000000" w:themeColor="text1"/>
          <w:sz w:val="10"/>
          <w:szCs w:val="10"/>
        </w:rPr>
      </w:pPr>
    </w:p>
    <w:p w14:paraId="100556E7" w14:textId="7BE560A7" w:rsidR="00D90C74" w:rsidRPr="009E2860" w:rsidRDefault="00D14FD8" w:rsidP="00786FAE">
      <w:pPr>
        <w:widowControl w:val="0"/>
        <w:jc w:val="both"/>
        <w:rPr>
          <w:rFonts w:ascii="Constantia" w:hAnsi="Constantia"/>
          <w:color w:val="000000" w:themeColor="text1"/>
        </w:rPr>
      </w:pPr>
      <w:r w:rsidRPr="009E2860">
        <w:rPr>
          <w:rFonts w:ascii="Constantia" w:hAnsi="Constantia" w:cs="Al Bayan"/>
          <w:bCs/>
          <w:color w:val="000000" w:themeColor="text1"/>
        </w:rPr>
        <w:t xml:space="preserve">Business professional experienced in </w:t>
      </w:r>
      <w:r w:rsidR="00881977" w:rsidRPr="009E2860">
        <w:rPr>
          <w:rFonts w:ascii="Constantia" w:hAnsi="Constantia" w:cs="Al Bayan"/>
          <w:bCs/>
          <w:color w:val="000000" w:themeColor="text1"/>
        </w:rPr>
        <w:t>sourcing</w:t>
      </w:r>
      <w:r w:rsidRPr="009E2860">
        <w:rPr>
          <w:rFonts w:ascii="Constantia" w:hAnsi="Constantia" w:cs="Al Bayan"/>
          <w:bCs/>
          <w:color w:val="000000" w:themeColor="text1"/>
        </w:rPr>
        <w:t xml:space="preserve"> and managing projects in real estate, government affairs, international business development, and logistics </w:t>
      </w:r>
      <w:r w:rsidR="00881977" w:rsidRPr="009E2860">
        <w:rPr>
          <w:rFonts w:ascii="Constantia" w:hAnsi="Constantia" w:cs="Al Bayan"/>
          <w:bCs/>
          <w:color w:val="000000" w:themeColor="text1"/>
        </w:rPr>
        <w:t>with specialized training in assessments and upgrades to processes, procedures and workflow</w:t>
      </w:r>
      <w:r w:rsidR="00CA3866" w:rsidRPr="009E2860">
        <w:rPr>
          <w:rFonts w:ascii="Constantia" w:hAnsi="Constantia" w:cs="Al Bayan"/>
          <w:bCs/>
          <w:color w:val="000000" w:themeColor="text1"/>
        </w:rPr>
        <w:t>, seeking next opportunity.</w:t>
      </w:r>
    </w:p>
    <w:p w14:paraId="018E9258" w14:textId="77777777" w:rsidR="00B51DAC" w:rsidRPr="009E2860" w:rsidRDefault="00B51DAC" w:rsidP="003B30E7">
      <w:pPr>
        <w:rPr>
          <w:rFonts w:ascii="Constantia" w:hAnsi="Constantia" w:cs="Al Bayan Plain"/>
          <w:color w:val="000000" w:themeColor="text1"/>
          <w:sz w:val="10"/>
          <w:szCs w:val="10"/>
        </w:rPr>
      </w:pPr>
    </w:p>
    <w:p w14:paraId="677E6EAD" w14:textId="77777777" w:rsidR="00B05BF0" w:rsidRPr="009E2860" w:rsidRDefault="00B05BF0" w:rsidP="003B30E7">
      <w:pPr>
        <w:pBdr>
          <w:top w:val="double" w:sz="4" w:space="0" w:color="auto"/>
        </w:pBdr>
        <w:jc w:val="center"/>
        <w:rPr>
          <w:rFonts w:ascii="Constantia" w:hAnsi="Constantia" w:cs="Al Bayan Plain"/>
          <w:color w:val="000000" w:themeColor="text1"/>
          <w:sz w:val="10"/>
          <w:szCs w:val="10"/>
        </w:rPr>
      </w:pPr>
    </w:p>
    <w:p w14:paraId="48B2ECB8" w14:textId="337E97F3" w:rsidR="00496094" w:rsidRPr="009E2860" w:rsidRDefault="00881977" w:rsidP="003B30E7">
      <w:pPr>
        <w:pStyle w:val="Heading1"/>
        <w:rPr>
          <w:rFonts w:ascii="Constantia" w:hAnsi="Constantia" w:cs="Al Bayan"/>
          <w:bCs w:val="0"/>
          <w:caps/>
          <w:color w:val="000000" w:themeColor="text1"/>
        </w:rPr>
      </w:pPr>
      <w:r w:rsidRPr="009E2860">
        <w:rPr>
          <w:rFonts w:ascii="Constantia" w:hAnsi="Constantia" w:cs="Al Bayan"/>
          <w:bCs w:val="0"/>
          <w:caps/>
          <w:color w:val="000000" w:themeColor="text1"/>
        </w:rPr>
        <w:t>strength</w:t>
      </w:r>
      <w:r w:rsidR="00E24804" w:rsidRPr="009E2860">
        <w:rPr>
          <w:rFonts w:ascii="Constantia" w:hAnsi="Constantia" w:cs="Al Bayan"/>
          <w:bCs w:val="0"/>
          <w:caps/>
          <w:color w:val="000000" w:themeColor="text1"/>
        </w:rPr>
        <w:t>S</w:t>
      </w:r>
    </w:p>
    <w:p w14:paraId="3FCA40DA" w14:textId="77777777" w:rsidR="004C771F" w:rsidRPr="009E2860" w:rsidRDefault="004C771F" w:rsidP="003B30E7">
      <w:pPr>
        <w:pStyle w:val="ListParagraph"/>
        <w:numPr>
          <w:ilvl w:val="0"/>
          <w:numId w:val="2"/>
        </w:numPr>
        <w:rPr>
          <w:rFonts w:ascii="Constantia" w:hAnsi="Constantia"/>
          <w:color w:val="000000" w:themeColor="text1"/>
        </w:rPr>
        <w:sectPr w:rsidR="004C771F" w:rsidRPr="009E2860">
          <w:type w:val="continuous"/>
          <w:pgSz w:w="12240" w:h="15840" w:code="1"/>
          <w:pgMar w:top="1008" w:right="1008" w:bottom="1008" w:left="1008" w:header="1440" w:footer="720" w:gutter="0"/>
          <w:cols w:space="720"/>
          <w:titlePg/>
          <w:docGrid w:linePitch="360"/>
        </w:sectPr>
      </w:pPr>
    </w:p>
    <w:p w14:paraId="4CFF8316" w14:textId="00D5C090" w:rsidR="00881977" w:rsidRPr="009E2860" w:rsidRDefault="00F07BD6" w:rsidP="00CE4B32">
      <w:pPr>
        <w:widowControl w:val="0"/>
        <w:jc w:val="center"/>
        <w:rPr>
          <w:rFonts w:ascii="Constantia" w:hAnsi="Constantia"/>
          <w:color w:val="000000" w:themeColor="text1"/>
          <w:sz w:val="22"/>
          <w:szCs w:val="22"/>
        </w:rPr>
      </w:pPr>
      <w:r w:rsidRPr="009E2860">
        <w:rPr>
          <w:rFonts w:ascii="Constantia" w:hAnsi="Constantia"/>
          <w:color w:val="000000" w:themeColor="text1"/>
          <w:sz w:val="22"/>
          <w:szCs w:val="22"/>
          <w:shd w:val="clear" w:color="auto" w:fill="FFFFFF"/>
        </w:rPr>
        <w:t xml:space="preserve">Supervision | Team </w:t>
      </w:r>
      <w:r w:rsidR="00CE4B32" w:rsidRPr="009E2860">
        <w:rPr>
          <w:rFonts w:ascii="Constantia" w:hAnsi="Constantia"/>
          <w:color w:val="000000" w:themeColor="text1"/>
          <w:sz w:val="22"/>
          <w:szCs w:val="22"/>
          <w:shd w:val="clear" w:color="auto" w:fill="FFFFFF"/>
        </w:rPr>
        <w:t xml:space="preserve">Building | </w:t>
      </w:r>
      <w:r w:rsidRPr="009E2860">
        <w:rPr>
          <w:rFonts w:ascii="Constantia" w:hAnsi="Constantia"/>
          <w:color w:val="000000" w:themeColor="text1"/>
          <w:sz w:val="22"/>
          <w:szCs w:val="22"/>
          <w:shd w:val="clear" w:color="auto" w:fill="FFFFFF"/>
        </w:rPr>
        <w:t xml:space="preserve">Leadership | </w:t>
      </w:r>
      <w:r w:rsidR="007F4ED4" w:rsidRPr="009E2860">
        <w:rPr>
          <w:rFonts w:ascii="Constantia" w:hAnsi="Constantia"/>
          <w:color w:val="000000" w:themeColor="text1"/>
          <w:sz w:val="22"/>
          <w:szCs w:val="22"/>
          <w:shd w:val="clear" w:color="auto" w:fill="FFFFFF"/>
        </w:rPr>
        <w:t xml:space="preserve">Written and Oral Communication </w:t>
      </w:r>
      <w:r w:rsidR="007F4ED4" w:rsidRPr="009E2860">
        <w:rPr>
          <w:rFonts w:ascii="Constantia" w:hAnsi="Constantia"/>
          <w:color w:val="000000" w:themeColor="text1"/>
          <w:sz w:val="22"/>
          <w:szCs w:val="22"/>
        </w:rPr>
        <w:t xml:space="preserve">| </w:t>
      </w:r>
      <w:r w:rsidR="00CE4B32" w:rsidRPr="009E2860">
        <w:rPr>
          <w:rFonts w:ascii="Constantia" w:hAnsi="Constantia"/>
          <w:color w:val="000000" w:themeColor="text1"/>
          <w:sz w:val="22"/>
          <w:szCs w:val="22"/>
        </w:rPr>
        <w:t xml:space="preserve">Quality Customer </w:t>
      </w:r>
      <w:proofErr w:type="gramStart"/>
      <w:r w:rsidR="00CE4B32" w:rsidRPr="009E2860">
        <w:rPr>
          <w:rFonts w:ascii="Constantia" w:hAnsi="Constantia"/>
          <w:color w:val="000000" w:themeColor="text1"/>
          <w:sz w:val="22"/>
          <w:szCs w:val="22"/>
        </w:rPr>
        <w:t>Service  Budgeting</w:t>
      </w:r>
      <w:proofErr w:type="gramEnd"/>
      <w:r w:rsidR="00CE4B32" w:rsidRPr="009E2860">
        <w:rPr>
          <w:rFonts w:ascii="Constantia" w:hAnsi="Constantia"/>
          <w:color w:val="000000" w:themeColor="text1"/>
          <w:sz w:val="22"/>
          <w:szCs w:val="22"/>
        </w:rPr>
        <w:t xml:space="preserve"> | </w:t>
      </w:r>
      <w:r w:rsidRPr="009E2860">
        <w:rPr>
          <w:rFonts w:ascii="Constantia" w:hAnsi="Constantia"/>
          <w:color w:val="000000" w:themeColor="text1"/>
          <w:sz w:val="22"/>
          <w:szCs w:val="22"/>
        </w:rPr>
        <w:t>Performance Management | Staff Relations |</w:t>
      </w:r>
      <w:r w:rsidR="00881977" w:rsidRPr="009E2860">
        <w:rPr>
          <w:rFonts w:ascii="Constantia" w:hAnsi="Constantia"/>
          <w:color w:val="000000" w:themeColor="text1"/>
          <w:sz w:val="22"/>
          <w:szCs w:val="22"/>
        </w:rPr>
        <w:t xml:space="preserve"> </w:t>
      </w:r>
      <w:r w:rsidRPr="009E2860">
        <w:rPr>
          <w:rFonts w:ascii="Constantia" w:hAnsi="Constantia"/>
          <w:color w:val="000000" w:themeColor="text1"/>
          <w:sz w:val="22"/>
          <w:szCs w:val="22"/>
        </w:rPr>
        <w:t>Conflict Management</w:t>
      </w:r>
      <w:r w:rsidRPr="009E2860">
        <w:rPr>
          <w:rFonts w:ascii="Constantia" w:hAnsi="Constantia"/>
          <w:color w:val="000000" w:themeColor="text1"/>
          <w:sz w:val="22"/>
          <w:szCs w:val="22"/>
          <w:shd w:val="clear" w:color="auto" w:fill="FFFFFF"/>
        </w:rPr>
        <w:t xml:space="preserve"> | </w:t>
      </w:r>
      <w:r w:rsidRPr="009E2860">
        <w:rPr>
          <w:rFonts w:ascii="Constantia" w:hAnsi="Constantia"/>
          <w:color w:val="000000" w:themeColor="text1"/>
          <w:sz w:val="22"/>
          <w:szCs w:val="22"/>
        </w:rPr>
        <w:t>Departmental Liaison</w:t>
      </w:r>
      <w:r w:rsidR="007F4ED4" w:rsidRPr="009E2860">
        <w:rPr>
          <w:rFonts w:ascii="Constantia" w:hAnsi="Constantia"/>
          <w:color w:val="000000" w:themeColor="text1"/>
          <w:sz w:val="22"/>
          <w:szCs w:val="22"/>
        </w:rPr>
        <w:t xml:space="preserve"> </w:t>
      </w:r>
    </w:p>
    <w:p w14:paraId="73A1BCC9" w14:textId="77777777" w:rsidR="00786FAE" w:rsidRPr="009E2860" w:rsidRDefault="00881977" w:rsidP="00786FAE">
      <w:pPr>
        <w:widowControl w:val="0"/>
        <w:jc w:val="center"/>
        <w:rPr>
          <w:rFonts w:ascii="Constantia" w:hAnsi="Constantia"/>
          <w:color w:val="000000" w:themeColor="text1"/>
          <w:sz w:val="22"/>
          <w:szCs w:val="22"/>
        </w:rPr>
      </w:pPr>
      <w:r w:rsidRPr="009E2860">
        <w:rPr>
          <w:rFonts w:ascii="Constantia" w:hAnsi="Constantia"/>
          <w:color w:val="000000" w:themeColor="text1"/>
          <w:sz w:val="22"/>
          <w:szCs w:val="22"/>
        </w:rPr>
        <w:t xml:space="preserve">Vendor Relations </w:t>
      </w:r>
      <w:r w:rsidR="007F4ED4" w:rsidRPr="009E2860">
        <w:rPr>
          <w:rFonts w:ascii="Constantia" w:hAnsi="Constantia"/>
          <w:color w:val="000000" w:themeColor="text1"/>
          <w:sz w:val="22"/>
          <w:szCs w:val="22"/>
        </w:rPr>
        <w:t xml:space="preserve">| </w:t>
      </w:r>
      <w:r w:rsidR="00F07BD6" w:rsidRPr="009E2860">
        <w:rPr>
          <w:rFonts w:ascii="Constantia" w:hAnsi="Constantia"/>
          <w:color w:val="000000" w:themeColor="text1"/>
          <w:sz w:val="22"/>
          <w:szCs w:val="22"/>
        </w:rPr>
        <w:t>Processes and Procedures</w:t>
      </w:r>
      <w:r w:rsidR="007F4ED4" w:rsidRPr="009E2860">
        <w:rPr>
          <w:rFonts w:ascii="Constantia" w:hAnsi="Constantia"/>
          <w:color w:val="000000" w:themeColor="text1"/>
          <w:sz w:val="22"/>
          <w:szCs w:val="22"/>
        </w:rPr>
        <w:t xml:space="preserve"> | </w:t>
      </w:r>
      <w:r w:rsidR="00F07BD6" w:rsidRPr="009E2860">
        <w:rPr>
          <w:rFonts w:ascii="Constantia" w:hAnsi="Constantia"/>
          <w:color w:val="000000" w:themeColor="text1"/>
          <w:sz w:val="22"/>
          <w:szCs w:val="22"/>
        </w:rPr>
        <w:t xml:space="preserve">Project Management </w:t>
      </w:r>
      <w:r w:rsidR="007B7E63" w:rsidRPr="009E2860">
        <w:rPr>
          <w:rFonts w:ascii="Constantia" w:hAnsi="Constantia"/>
          <w:color w:val="000000" w:themeColor="text1"/>
          <w:sz w:val="22"/>
          <w:szCs w:val="22"/>
        </w:rPr>
        <w:t xml:space="preserve">| </w:t>
      </w:r>
      <w:r w:rsidR="007F4ED4" w:rsidRPr="009E2860">
        <w:rPr>
          <w:rFonts w:ascii="Constantia" w:hAnsi="Constantia"/>
          <w:color w:val="000000" w:themeColor="text1"/>
          <w:sz w:val="22"/>
          <w:szCs w:val="22"/>
        </w:rPr>
        <w:t xml:space="preserve">Workload Prioritization </w:t>
      </w:r>
    </w:p>
    <w:p w14:paraId="63591C54" w14:textId="7954A78A" w:rsidR="004C771F" w:rsidRPr="009E2860" w:rsidRDefault="00786FAE" w:rsidP="00786FAE">
      <w:pPr>
        <w:widowControl w:val="0"/>
        <w:jc w:val="center"/>
        <w:rPr>
          <w:rFonts w:ascii="Constantia" w:hAnsi="Constantia"/>
          <w:color w:val="000000" w:themeColor="text1"/>
          <w:sz w:val="22"/>
          <w:szCs w:val="22"/>
        </w:rPr>
        <w:sectPr w:rsidR="004C771F" w:rsidRPr="009E2860" w:rsidSect="007F4ED4">
          <w:type w:val="continuous"/>
          <w:pgSz w:w="12240" w:h="15840" w:code="1"/>
          <w:pgMar w:top="1008" w:right="1008" w:bottom="1008" w:left="1008" w:header="1440" w:footer="720" w:gutter="0"/>
          <w:cols w:space="720"/>
          <w:titlePg/>
          <w:docGrid w:linePitch="360"/>
        </w:sectPr>
      </w:pPr>
      <w:r w:rsidRPr="009E2860">
        <w:rPr>
          <w:rFonts w:ascii="Constantia" w:hAnsi="Constantia"/>
          <w:color w:val="000000" w:themeColor="text1"/>
          <w:sz w:val="22"/>
          <w:szCs w:val="22"/>
        </w:rPr>
        <w:t xml:space="preserve">Quantitative &amp; Qualitative Evaluation | </w:t>
      </w:r>
      <w:r w:rsidR="007F4ED4" w:rsidRPr="009E2860">
        <w:rPr>
          <w:rFonts w:ascii="Constantia" w:hAnsi="Constantia"/>
          <w:color w:val="000000" w:themeColor="text1"/>
          <w:sz w:val="22"/>
          <w:szCs w:val="22"/>
        </w:rPr>
        <w:t>Time Management</w:t>
      </w:r>
      <w:r w:rsidR="00CA3866" w:rsidRPr="009E2860">
        <w:rPr>
          <w:rFonts w:ascii="Constantia" w:hAnsi="Constantia"/>
          <w:color w:val="000000" w:themeColor="text1"/>
          <w:sz w:val="22"/>
          <w:szCs w:val="22"/>
        </w:rPr>
        <w:t xml:space="preserve"> </w:t>
      </w:r>
      <w:r w:rsidR="00881977" w:rsidRPr="009E2860">
        <w:rPr>
          <w:rFonts w:ascii="Constantia" w:hAnsi="Constantia"/>
          <w:color w:val="000000" w:themeColor="text1"/>
          <w:sz w:val="22"/>
          <w:szCs w:val="22"/>
        </w:rPr>
        <w:t xml:space="preserve">| Opportunity Recognition </w:t>
      </w:r>
      <w:r w:rsidRPr="009E2860">
        <w:rPr>
          <w:rFonts w:ascii="Constantia" w:hAnsi="Constantia"/>
          <w:color w:val="000000" w:themeColor="text1"/>
          <w:sz w:val="22"/>
          <w:szCs w:val="22"/>
        </w:rPr>
        <w:t>&amp;</w:t>
      </w:r>
      <w:r w:rsidR="00881977" w:rsidRPr="009E2860">
        <w:rPr>
          <w:rFonts w:ascii="Constantia" w:hAnsi="Constantia"/>
          <w:color w:val="000000" w:themeColor="text1"/>
          <w:sz w:val="22"/>
          <w:szCs w:val="22"/>
        </w:rPr>
        <w:t xml:space="preserve"> Development</w:t>
      </w:r>
    </w:p>
    <w:p w14:paraId="5696CAB6" w14:textId="77777777" w:rsidR="00E24804" w:rsidRPr="009E2860" w:rsidRDefault="00E24804" w:rsidP="003B30E7">
      <w:pPr>
        <w:rPr>
          <w:rFonts w:ascii="Constantia" w:hAnsi="Constantia" w:cs="Al Bayan Plain"/>
          <w:color w:val="000000" w:themeColor="text1"/>
          <w:sz w:val="10"/>
          <w:szCs w:val="10"/>
        </w:rPr>
      </w:pPr>
    </w:p>
    <w:p w14:paraId="71EB8E18" w14:textId="77777777" w:rsidR="00E24804" w:rsidRPr="009E2860" w:rsidRDefault="00E24804" w:rsidP="003B30E7">
      <w:pPr>
        <w:pBdr>
          <w:top w:val="double" w:sz="4" w:space="0" w:color="auto"/>
        </w:pBdr>
        <w:jc w:val="center"/>
        <w:rPr>
          <w:rFonts w:ascii="Constantia" w:hAnsi="Constantia" w:cs="Al Bayan Plain"/>
          <w:color w:val="000000" w:themeColor="text1"/>
          <w:sz w:val="10"/>
          <w:szCs w:val="10"/>
        </w:rPr>
      </w:pPr>
    </w:p>
    <w:p w14:paraId="74B710B9" w14:textId="6822843F" w:rsidR="00E24804" w:rsidRPr="009E2860" w:rsidRDefault="00E24804" w:rsidP="003B30E7">
      <w:pPr>
        <w:pStyle w:val="Heading1"/>
        <w:jc w:val="left"/>
        <w:rPr>
          <w:rFonts w:ascii="Constantia" w:hAnsi="Constantia" w:cs="Al Bayan"/>
          <w:bCs w:val="0"/>
          <w:caps/>
          <w:color w:val="000000" w:themeColor="text1"/>
        </w:rPr>
      </w:pPr>
      <w:r w:rsidRPr="009E2860">
        <w:rPr>
          <w:rFonts w:ascii="Constantia" w:hAnsi="Constantia" w:cs="Al Bayan"/>
          <w:bCs w:val="0"/>
          <w:caps/>
          <w:color w:val="000000" w:themeColor="text1"/>
        </w:rPr>
        <w:t>CAREER ACCOMPLISHMENTS</w:t>
      </w:r>
    </w:p>
    <w:p w14:paraId="40C490C4" w14:textId="40537379" w:rsidR="007A04AF" w:rsidRPr="009E2860" w:rsidRDefault="00E239A2" w:rsidP="00786FAE">
      <w:pPr>
        <w:widowControl w:val="0"/>
        <w:numPr>
          <w:ilvl w:val="0"/>
          <w:numId w:val="5"/>
        </w:numPr>
        <w:ind w:hanging="360"/>
        <w:jc w:val="both"/>
        <w:rPr>
          <w:rFonts w:ascii="Constantia" w:hAnsi="Constantia"/>
          <w:color w:val="000000" w:themeColor="text1"/>
        </w:rPr>
      </w:pPr>
      <w:r w:rsidRPr="009E2860">
        <w:rPr>
          <w:rFonts w:ascii="Constantia" w:hAnsi="Constantia"/>
          <w:color w:val="000000" w:themeColor="text1"/>
        </w:rPr>
        <w:t>C</w:t>
      </w:r>
      <w:r w:rsidR="009E384D" w:rsidRPr="009E2860">
        <w:rPr>
          <w:rFonts w:ascii="Constantia" w:hAnsi="Constantia"/>
          <w:color w:val="000000" w:themeColor="text1"/>
        </w:rPr>
        <w:t>ontribut</w:t>
      </w:r>
      <w:r w:rsidR="00C90A34" w:rsidRPr="009E2860">
        <w:rPr>
          <w:rFonts w:ascii="Constantia" w:hAnsi="Constantia"/>
          <w:color w:val="000000" w:themeColor="text1"/>
        </w:rPr>
        <w:t>or</w:t>
      </w:r>
      <w:r w:rsidR="009E384D" w:rsidRPr="009E2860">
        <w:rPr>
          <w:rFonts w:ascii="Constantia" w:hAnsi="Constantia"/>
          <w:color w:val="000000" w:themeColor="text1"/>
        </w:rPr>
        <w:t xml:space="preserve"> to the continued growth and profitability of</w:t>
      </w:r>
      <w:r w:rsidR="00CA3866" w:rsidRPr="009E2860">
        <w:rPr>
          <w:rFonts w:ascii="Constantia" w:hAnsi="Constantia"/>
          <w:color w:val="000000" w:themeColor="text1"/>
        </w:rPr>
        <w:t xml:space="preserve"> Fortune 500 company</w:t>
      </w:r>
      <w:r w:rsidR="009E384D" w:rsidRPr="009E2860">
        <w:rPr>
          <w:rFonts w:ascii="Constantia" w:hAnsi="Constantia"/>
          <w:color w:val="000000" w:themeColor="text1"/>
        </w:rPr>
        <w:t xml:space="preserve"> by maintaining the highest standards for account productivity, accuracy, </w:t>
      </w:r>
      <w:r w:rsidR="00786FAE" w:rsidRPr="009E2860">
        <w:rPr>
          <w:rFonts w:ascii="Constantia" w:hAnsi="Constantia"/>
          <w:color w:val="000000" w:themeColor="text1"/>
        </w:rPr>
        <w:t xml:space="preserve">communication </w:t>
      </w:r>
      <w:r w:rsidR="009E384D" w:rsidRPr="009E2860">
        <w:rPr>
          <w:rFonts w:ascii="Constantia" w:hAnsi="Constantia"/>
          <w:color w:val="000000" w:themeColor="text1"/>
        </w:rPr>
        <w:t xml:space="preserve">organization, cooperation, </w:t>
      </w:r>
      <w:r w:rsidR="00786FAE" w:rsidRPr="009E2860">
        <w:rPr>
          <w:rFonts w:ascii="Constantia" w:hAnsi="Constantia"/>
          <w:color w:val="000000" w:themeColor="text1"/>
        </w:rPr>
        <w:t xml:space="preserve">customer service </w:t>
      </w:r>
      <w:r w:rsidR="009E384D" w:rsidRPr="009E2860">
        <w:rPr>
          <w:rFonts w:ascii="Constantia" w:hAnsi="Constantia"/>
          <w:color w:val="000000" w:themeColor="text1"/>
        </w:rPr>
        <w:t>and safety</w:t>
      </w:r>
      <w:r w:rsidR="009E2860" w:rsidRPr="009E2860">
        <w:rPr>
          <w:rFonts w:ascii="Constantia" w:hAnsi="Constantia"/>
          <w:color w:val="000000" w:themeColor="text1"/>
        </w:rPr>
        <w:t>.</w:t>
      </w:r>
      <w:r w:rsidR="009E384D" w:rsidRPr="009E2860">
        <w:rPr>
          <w:rFonts w:ascii="Constantia" w:hAnsi="Constantia"/>
          <w:color w:val="000000" w:themeColor="text1"/>
        </w:rPr>
        <w:t xml:space="preserve"> </w:t>
      </w:r>
    </w:p>
    <w:p w14:paraId="570B1E8F" w14:textId="77777777" w:rsidR="00C55E37" w:rsidRPr="009E2860" w:rsidRDefault="00C55E37" w:rsidP="00C55E37">
      <w:pPr>
        <w:widowControl w:val="0"/>
        <w:ind w:left="720"/>
        <w:jc w:val="both"/>
        <w:rPr>
          <w:rFonts w:ascii="Constantia" w:hAnsi="Constantia"/>
          <w:color w:val="000000" w:themeColor="text1"/>
          <w:sz w:val="16"/>
          <w:szCs w:val="16"/>
        </w:rPr>
      </w:pPr>
    </w:p>
    <w:p w14:paraId="2B9F3EC7" w14:textId="685A08D5" w:rsidR="007A04AF" w:rsidRPr="009E2860" w:rsidRDefault="00CA3866" w:rsidP="00786FAE">
      <w:pPr>
        <w:widowControl w:val="0"/>
        <w:numPr>
          <w:ilvl w:val="0"/>
          <w:numId w:val="5"/>
        </w:numPr>
        <w:ind w:hanging="360"/>
        <w:jc w:val="both"/>
        <w:rPr>
          <w:rFonts w:ascii="Constantia" w:hAnsi="Constantia"/>
          <w:color w:val="000000" w:themeColor="text1"/>
        </w:rPr>
      </w:pPr>
      <w:r w:rsidRPr="009E2860">
        <w:rPr>
          <w:rFonts w:ascii="Constantia" w:hAnsi="Constantia"/>
          <w:color w:val="000000" w:themeColor="text1"/>
        </w:rPr>
        <w:t>Successful sales and marketing representative meeting and e</w:t>
      </w:r>
      <w:r w:rsidR="00E239A2" w:rsidRPr="009E2860">
        <w:rPr>
          <w:rFonts w:ascii="Constantia" w:hAnsi="Constantia"/>
          <w:color w:val="000000" w:themeColor="text1"/>
        </w:rPr>
        <w:t>xceed</w:t>
      </w:r>
      <w:r w:rsidRPr="009E2860">
        <w:rPr>
          <w:rFonts w:ascii="Constantia" w:hAnsi="Constantia"/>
          <w:color w:val="000000" w:themeColor="text1"/>
        </w:rPr>
        <w:t>ing</w:t>
      </w:r>
      <w:r w:rsidR="00E239A2" w:rsidRPr="009E2860">
        <w:rPr>
          <w:rFonts w:ascii="Constantia" w:hAnsi="Constantia"/>
          <w:color w:val="000000" w:themeColor="text1"/>
        </w:rPr>
        <w:t xml:space="preserve"> </w:t>
      </w:r>
      <w:r w:rsidRPr="009E2860">
        <w:rPr>
          <w:rFonts w:ascii="Constantia" w:hAnsi="Constantia"/>
          <w:color w:val="000000" w:themeColor="text1"/>
        </w:rPr>
        <w:t>quantitative goals, while establishing new relationships with creativity and credibility.</w:t>
      </w:r>
    </w:p>
    <w:p w14:paraId="1BD7DB7C" w14:textId="77777777" w:rsidR="00683827" w:rsidRPr="009E2860" w:rsidRDefault="00683827" w:rsidP="00683827">
      <w:pPr>
        <w:widowControl w:val="0"/>
        <w:jc w:val="both"/>
        <w:rPr>
          <w:rFonts w:ascii="Constantia" w:hAnsi="Constantia"/>
          <w:color w:val="000000" w:themeColor="text1"/>
          <w:sz w:val="16"/>
          <w:szCs w:val="16"/>
        </w:rPr>
      </w:pPr>
    </w:p>
    <w:p w14:paraId="42F9A0A1" w14:textId="1E626899" w:rsidR="00CA3866" w:rsidRPr="009E2860" w:rsidRDefault="00881977" w:rsidP="00CA3866">
      <w:pPr>
        <w:widowControl w:val="0"/>
        <w:numPr>
          <w:ilvl w:val="0"/>
          <w:numId w:val="5"/>
        </w:numPr>
        <w:ind w:hanging="360"/>
        <w:jc w:val="both"/>
        <w:rPr>
          <w:rFonts w:ascii="Constantia" w:hAnsi="Constantia"/>
          <w:color w:val="000000" w:themeColor="text1"/>
        </w:rPr>
      </w:pPr>
      <w:r w:rsidRPr="009E2860">
        <w:rPr>
          <w:rFonts w:ascii="Constantia" w:hAnsi="Constantia"/>
          <w:color w:val="000000" w:themeColor="text1"/>
        </w:rPr>
        <w:t>R</w:t>
      </w:r>
      <w:r w:rsidR="00E239A2" w:rsidRPr="009E2860">
        <w:rPr>
          <w:rFonts w:ascii="Constantia" w:hAnsi="Constantia"/>
          <w:color w:val="000000" w:themeColor="text1"/>
        </w:rPr>
        <w:t>edeveloped vacant dilapidated building into a highly successful mixed-use residential/</w:t>
      </w:r>
      <w:r w:rsidR="00786FAE" w:rsidRPr="009E2860">
        <w:rPr>
          <w:rFonts w:ascii="Constantia" w:hAnsi="Constantia"/>
          <w:color w:val="000000" w:themeColor="text1"/>
        </w:rPr>
        <w:t xml:space="preserve"> </w:t>
      </w:r>
      <w:r w:rsidR="00E239A2" w:rsidRPr="009E2860">
        <w:rPr>
          <w:rFonts w:ascii="Constantia" w:hAnsi="Constantia"/>
          <w:color w:val="000000" w:themeColor="text1"/>
        </w:rPr>
        <w:t xml:space="preserve">retail property </w:t>
      </w:r>
      <w:r w:rsidR="00786FAE" w:rsidRPr="009E2860">
        <w:rPr>
          <w:rFonts w:ascii="Constantia" w:hAnsi="Constantia"/>
          <w:color w:val="000000" w:themeColor="text1"/>
        </w:rPr>
        <w:t>on Broadway in downtown Nashville</w:t>
      </w:r>
      <w:r w:rsidR="009E2860" w:rsidRPr="009E2860">
        <w:rPr>
          <w:rFonts w:ascii="Constantia" w:hAnsi="Constantia"/>
          <w:color w:val="000000" w:themeColor="text1"/>
        </w:rPr>
        <w:t>.</w:t>
      </w:r>
    </w:p>
    <w:p w14:paraId="7D9416BA" w14:textId="77777777" w:rsidR="00CA3866" w:rsidRPr="009E2860" w:rsidRDefault="00CA3866" w:rsidP="00CA3866">
      <w:pPr>
        <w:pStyle w:val="ListParagraph"/>
        <w:rPr>
          <w:rFonts w:ascii="Constantia" w:hAnsi="Constantia"/>
          <w:color w:val="000000" w:themeColor="text1"/>
          <w:sz w:val="16"/>
          <w:szCs w:val="16"/>
        </w:rPr>
      </w:pPr>
    </w:p>
    <w:p w14:paraId="7E276F19" w14:textId="6D6B2865" w:rsidR="00683827" w:rsidRPr="009E2860" w:rsidRDefault="00E239A2" w:rsidP="00CA3866">
      <w:pPr>
        <w:widowControl w:val="0"/>
        <w:numPr>
          <w:ilvl w:val="0"/>
          <w:numId w:val="5"/>
        </w:numPr>
        <w:ind w:hanging="360"/>
        <w:jc w:val="both"/>
        <w:rPr>
          <w:rFonts w:ascii="Constantia" w:hAnsi="Constantia"/>
          <w:color w:val="000000" w:themeColor="text1"/>
        </w:rPr>
      </w:pPr>
      <w:r w:rsidRPr="009E2860">
        <w:rPr>
          <w:rFonts w:ascii="Constantia" w:hAnsi="Constantia"/>
          <w:color w:val="000000" w:themeColor="text1"/>
        </w:rPr>
        <w:t>Develope</w:t>
      </w:r>
      <w:r w:rsidR="00CA3866" w:rsidRPr="009E2860">
        <w:rPr>
          <w:rFonts w:ascii="Constantia" w:hAnsi="Constantia"/>
          <w:color w:val="000000" w:themeColor="text1"/>
        </w:rPr>
        <w:t>r</w:t>
      </w:r>
      <w:r w:rsidRPr="009E2860">
        <w:rPr>
          <w:rFonts w:ascii="Constantia" w:hAnsi="Constantia"/>
          <w:color w:val="000000" w:themeColor="text1"/>
        </w:rPr>
        <w:t xml:space="preserve"> </w:t>
      </w:r>
      <w:r w:rsidR="00CA3866" w:rsidRPr="009E2860">
        <w:rPr>
          <w:rFonts w:ascii="Constantia" w:hAnsi="Constantia"/>
          <w:color w:val="000000" w:themeColor="text1"/>
        </w:rPr>
        <w:t>in a</w:t>
      </w:r>
      <w:r w:rsidRPr="009E2860">
        <w:rPr>
          <w:rFonts w:ascii="Constantia" w:hAnsi="Constantia"/>
          <w:color w:val="000000" w:themeColor="text1"/>
        </w:rPr>
        <w:t xml:space="preserve"> </w:t>
      </w:r>
      <w:r w:rsidR="00881977" w:rsidRPr="009E2860">
        <w:rPr>
          <w:rFonts w:ascii="Constantia" w:hAnsi="Constantia"/>
          <w:color w:val="000000" w:themeColor="text1"/>
        </w:rPr>
        <w:t>successful startup</w:t>
      </w:r>
      <w:r w:rsidRPr="009E2860">
        <w:rPr>
          <w:rFonts w:ascii="Constantia" w:hAnsi="Constantia"/>
          <w:color w:val="000000" w:themeColor="text1"/>
        </w:rPr>
        <w:t xml:space="preserve"> in Franklin, TN</w:t>
      </w:r>
      <w:r w:rsidR="00881977" w:rsidRPr="009E2860">
        <w:rPr>
          <w:rFonts w:ascii="Constantia" w:hAnsi="Constantia"/>
          <w:color w:val="000000" w:themeColor="text1"/>
        </w:rPr>
        <w:t xml:space="preserve">. </w:t>
      </w:r>
    </w:p>
    <w:p w14:paraId="60945F2D" w14:textId="77777777" w:rsidR="00CA3866" w:rsidRPr="00CA3866" w:rsidRDefault="00CA3866" w:rsidP="006A1858">
      <w:pPr>
        <w:widowControl w:val="0"/>
        <w:jc w:val="both"/>
        <w:rPr>
          <w:rFonts w:ascii="Constantia" w:hAnsi="Constantia"/>
          <w:color w:val="000000" w:themeColor="text1"/>
          <w:sz w:val="16"/>
          <w:szCs w:val="16"/>
        </w:rPr>
      </w:pPr>
    </w:p>
    <w:p w14:paraId="0627FA70" w14:textId="77777777" w:rsidR="00B05BF0" w:rsidRPr="003B30E7" w:rsidRDefault="00B05BF0" w:rsidP="003B30E7">
      <w:pPr>
        <w:pBdr>
          <w:top w:val="double" w:sz="4" w:space="0" w:color="auto"/>
        </w:pBdr>
        <w:rPr>
          <w:rFonts w:ascii="Constantia" w:hAnsi="Constantia" w:cs="Al Bayan Plain"/>
          <w:color w:val="000000" w:themeColor="text1"/>
          <w:sz w:val="10"/>
          <w:szCs w:val="10"/>
        </w:rPr>
      </w:pPr>
    </w:p>
    <w:p w14:paraId="675FA13A" w14:textId="7C95423C" w:rsidR="00EA475B" w:rsidRPr="009E2860" w:rsidRDefault="005C0D79" w:rsidP="003B30E7">
      <w:pPr>
        <w:pStyle w:val="Heading1"/>
        <w:jc w:val="left"/>
        <w:rPr>
          <w:rFonts w:ascii="Constantia" w:hAnsi="Constantia" w:cs="Al Bayan"/>
          <w:bCs w:val="0"/>
          <w:caps/>
          <w:color w:val="000000" w:themeColor="text1"/>
        </w:rPr>
      </w:pPr>
      <w:r w:rsidRPr="009E2860">
        <w:rPr>
          <w:rFonts w:ascii="Constantia" w:hAnsi="Constantia" w:cs="Al Bayan"/>
          <w:bCs w:val="0"/>
          <w:caps/>
          <w:color w:val="000000" w:themeColor="text1"/>
        </w:rPr>
        <w:t>professional Experience</w:t>
      </w:r>
    </w:p>
    <w:p w14:paraId="2C96F8B0" w14:textId="77777777" w:rsidR="00745EF1" w:rsidRPr="009E2860" w:rsidRDefault="00745EF1" w:rsidP="003B30E7">
      <w:pPr>
        <w:rPr>
          <w:rFonts w:ascii="Constantia" w:eastAsia="Arial" w:hAnsi="Constantia" w:cs="Arial"/>
          <w:b/>
          <w:color w:val="000000" w:themeColor="text1"/>
          <w:sz w:val="10"/>
          <w:szCs w:val="10"/>
        </w:rPr>
      </w:pPr>
    </w:p>
    <w:p w14:paraId="6603E079" w14:textId="2DAFEF04" w:rsidR="003F6C1F" w:rsidRPr="009E2860" w:rsidRDefault="00D14FD8" w:rsidP="00CA3866">
      <w:pPr>
        <w:jc w:val="both"/>
        <w:rPr>
          <w:rFonts w:ascii="Constantia" w:eastAsia="Arial" w:hAnsi="Constantia" w:cs="Arial"/>
          <w:color w:val="000000" w:themeColor="text1"/>
          <w:sz w:val="22"/>
          <w:szCs w:val="22"/>
        </w:rPr>
      </w:pPr>
      <w:r w:rsidRPr="009E2860">
        <w:rPr>
          <w:rFonts w:ascii="Constantia" w:eastAsia="Arial" w:hAnsi="Constantia" w:cs="Arial"/>
          <w:b/>
          <w:smallCaps/>
          <w:color w:val="000000" w:themeColor="text1"/>
          <w:sz w:val="22"/>
          <w:szCs w:val="22"/>
        </w:rPr>
        <w:t>United Parcel Service</w:t>
      </w:r>
      <w:r w:rsidR="003F6C1F" w:rsidRPr="009E2860">
        <w:rPr>
          <w:rFonts w:ascii="Constantia" w:eastAsia="Arial" w:hAnsi="Constantia" w:cs="Arial"/>
          <w:b/>
          <w:color w:val="000000" w:themeColor="text1"/>
          <w:sz w:val="22"/>
          <w:szCs w:val="22"/>
        </w:rPr>
        <w:t>,</w:t>
      </w:r>
      <w:r w:rsidR="003F6C1F" w:rsidRPr="009E2860">
        <w:rPr>
          <w:rFonts w:ascii="Constantia" w:eastAsia="Arial" w:hAnsi="Constantia" w:cs="Arial"/>
          <w:color w:val="000000" w:themeColor="text1"/>
          <w:sz w:val="22"/>
          <w:szCs w:val="22"/>
        </w:rPr>
        <w:t xml:space="preserve"> </w:t>
      </w:r>
      <w:r w:rsidR="00AF3647" w:rsidRPr="009E2860">
        <w:rPr>
          <w:rFonts w:ascii="Constantia" w:eastAsia="Arial" w:hAnsi="Constantia" w:cs="Arial"/>
          <w:color w:val="000000" w:themeColor="text1"/>
          <w:sz w:val="22"/>
          <w:szCs w:val="22"/>
        </w:rPr>
        <w:t>Nashville, TN</w:t>
      </w:r>
      <w:r w:rsidR="00561093" w:rsidRPr="009E2860">
        <w:rPr>
          <w:rFonts w:ascii="Constantia" w:eastAsia="Arial" w:hAnsi="Constantia" w:cs="Arial"/>
          <w:color w:val="000000" w:themeColor="text1"/>
          <w:sz w:val="22"/>
          <w:szCs w:val="22"/>
        </w:rPr>
        <w:t xml:space="preserve"> </w:t>
      </w:r>
      <w:r w:rsidR="00EA475B" w:rsidRPr="009E2860">
        <w:rPr>
          <w:rFonts w:ascii="Constantia" w:eastAsia="Arial" w:hAnsi="Constantia" w:cs="Arial"/>
          <w:color w:val="000000" w:themeColor="text1"/>
          <w:sz w:val="22"/>
          <w:szCs w:val="22"/>
        </w:rPr>
        <w:tab/>
      </w:r>
      <w:r w:rsidR="00EA475B" w:rsidRPr="009E2860">
        <w:rPr>
          <w:rFonts w:ascii="Constantia" w:eastAsia="Arial" w:hAnsi="Constantia" w:cs="Arial"/>
          <w:color w:val="000000" w:themeColor="text1"/>
          <w:sz w:val="22"/>
          <w:szCs w:val="22"/>
        </w:rPr>
        <w:tab/>
      </w:r>
      <w:r w:rsidR="00EA475B" w:rsidRPr="009E2860">
        <w:rPr>
          <w:rFonts w:ascii="Constantia" w:eastAsia="Arial" w:hAnsi="Constantia" w:cs="Arial"/>
          <w:color w:val="000000" w:themeColor="text1"/>
          <w:sz w:val="22"/>
          <w:szCs w:val="22"/>
        </w:rPr>
        <w:tab/>
      </w:r>
      <w:r w:rsidR="00EA475B" w:rsidRPr="009E2860">
        <w:rPr>
          <w:rFonts w:ascii="Constantia" w:eastAsia="Arial" w:hAnsi="Constantia" w:cs="Arial"/>
          <w:color w:val="000000" w:themeColor="text1"/>
          <w:sz w:val="22"/>
          <w:szCs w:val="22"/>
        </w:rPr>
        <w:tab/>
      </w:r>
      <w:r w:rsidR="00C91E65" w:rsidRPr="009E2860">
        <w:rPr>
          <w:rFonts w:ascii="Constantia" w:eastAsia="Arial" w:hAnsi="Constantia" w:cs="Arial"/>
          <w:color w:val="000000" w:themeColor="text1"/>
          <w:sz w:val="22"/>
          <w:szCs w:val="22"/>
        </w:rPr>
        <w:tab/>
        <w:t xml:space="preserve">    </w:t>
      </w:r>
      <w:r w:rsidR="000C053E" w:rsidRPr="009E2860">
        <w:rPr>
          <w:rFonts w:ascii="Constantia" w:eastAsia="Arial" w:hAnsi="Constantia" w:cs="Arial"/>
          <w:color w:val="000000" w:themeColor="text1"/>
          <w:sz w:val="22"/>
          <w:szCs w:val="22"/>
        </w:rPr>
        <w:tab/>
      </w:r>
      <w:r w:rsidR="00AF3647" w:rsidRPr="009E2860">
        <w:rPr>
          <w:rFonts w:ascii="Constantia" w:eastAsia="Arial" w:hAnsi="Constantia" w:cs="Arial"/>
          <w:color w:val="000000" w:themeColor="text1"/>
          <w:sz w:val="22"/>
          <w:szCs w:val="22"/>
        </w:rPr>
        <w:t xml:space="preserve">          </w:t>
      </w:r>
      <w:r w:rsidR="00E75971" w:rsidRPr="009E2860">
        <w:rPr>
          <w:rFonts w:ascii="Constantia" w:eastAsia="Arial" w:hAnsi="Constantia" w:cs="Arial"/>
          <w:color w:val="000000" w:themeColor="text1"/>
          <w:sz w:val="22"/>
          <w:szCs w:val="22"/>
        </w:rPr>
        <w:tab/>
        <w:t xml:space="preserve">  </w:t>
      </w:r>
      <w:r w:rsidR="00EF23DD" w:rsidRPr="009E2860">
        <w:rPr>
          <w:rFonts w:ascii="Constantia" w:eastAsia="Arial" w:hAnsi="Constantia" w:cs="Arial"/>
          <w:color w:val="000000" w:themeColor="text1"/>
          <w:sz w:val="22"/>
          <w:szCs w:val="22"/>
        </w:rPr>
        <w:t xml:space="preserve"> </w:t>
      </w:r>
      <w:r w:rsidR="00561093" w:rsidRPr="009E2860">
        <w:rPr>
          <w:rFonts w:ascii="Constantia" w:eastAsia="Arial" w:hAnsi="Constantia" w:cs="Arial"/>
          <w:b/>
          <w:color w:val="000000" w:themeColor="text1"/>
          <w:sz w:val="22"/>
          <w:szCs w:val="22"/>
        </w:rPr>
        <w:t>201</w:t>
      </w:r>
      <w:r w:rsidRPr="009E2860">
        <w:rPr>
          <w:rFonts w:ascii="Constantia" w:eastAsia="Arial" w:hAnsi="Constantia" w:cs="Arial"/>
          <w:b/>
          <w:color w:val="000000" w:themeColor="text1"/>
          <w:sz w:val="22"/>
          <w:szCs w:val="22"/>
        </w:rPr>
        <w:t>5</w:t>
      </w:r>
      <w:r w:rsidR="00AF3647" w:rsidRPr="009E2860">
        <w:rPr>
          <w:rFonts w:ascii="Constantia" w:eastAsia="Arial" w:hAnsi="Constantia" w:cs="Arial"/>
          <w:b/>
          <w:color w:val="000000" w:themeColor="text1"/>
          <w:sz w:val="22"/>
          <w:szCs w:val="22"/>
        </w:rPr>
        <w:t xml:space="preserve"> – </w:t>
      </w:r>
      <w:r w:rsidR="00561093" w:rsidRPr="009E2860">
        <w:rPr>
          <w:rFonts w:ascii="Constantia" w:eastAsia="Arial" w:hAnsi="Constantia" w:cs="Arial"/>
          <w:b/>
          <w:color w:val="000000" w:themeColor="text1"/>
          <w:sz w:val="22"/>
          <w:szCs w:val="22"/>
        </w:rPr>
        <w:t>Present</w:t>
      </w:r>
      <w:r w:rsidR="00AF3647" w:rsidRPr="009E2860">
        <w:rPr>
          <w:rFonts w:ascii="Constantia" w:eastAsia="Arial" w:hAnsi="Constantia" w:cs="Arial"/>
          <w:b/>
          <w:color w:val="000000" w:themeColor="text1"/>
          <w:sz w:val="22"/>
          <w:szCs w:val="22"/>
        </w:rPr>
        <w:t xml:space="preserve"> </w:t>
      </w:r>
    </w:p>
    <w:p w14:paraId="079C8041" w14:textId="20A511FB" w:rsidR="007A5B68" w:rsidRPr="009E2860" w:rsidRDefault="007A5B68" w:rsidP="00CA3866">
      <w:pPr>
        <w:jc w:val="both"/>
        <w:rPr>
          <w:rFonts w:ascii="Constantia" w:eastAsia="Arial" w:hAnsi="Constantia" w:cs="Arial"/>
          <w:b/>
          <w:i/>
          <w:color w:val="000000" w:themeColor="text1"/>
          <w:sz w:val="22"/>
          <w:szCs w:val="22"/>
        </w:rPr>
      </w:pPr>
      <w:r w:rsidRPr="009E2860">
        <w:rPr>
          <w:rFonts w:ascii="Constantia" w:eastAsia="Arial" w:hAnsi="Constantia" w:cs="Arial"/>
          <w:b/>
          <w:i/>
          <w:color w:val="000000" w:themeColor="text1"/>
          <w:sz w:val="22"/>
          <w:szCs w:val="22"/>
        </w:rPr>
        <w:t xml:space="preserve">Operations Supervisor </w:t>
      </w:r>
    </w:p>
    <w:p w14:paraId="1D260E43" w14:textId="1106AD97" w:rsidR="006A501A" w:rsidRPr="009E2860" w:rsidRDefault="00881977" w:rsidP="00CA3866">
      <w:pPr>
        <w:pStyle w:val="ListParagraph"/>
        <w:numPr>
          <w:ilvl w:val="0"/>
          <w:numId w:val="2"/>
        </w:numPr>
        <w:jc w:val="both"/>
        <w:rPr>
          <w:rFonts w:ascii="Constantia" w:hAnsi="Constantia"/>
          <w:color w:val="000000" w:themeColor="text1"/>
          <w:sz w:val="22"/>
          <w:szCs w:val="22"/>
        </w:rPr>
      </w:pPr>
      <w:r w:rsidRPr="009E2860">
        <w:rPr>
          <w:rFonts w:ascii="Constantia" w:hAnsi="Constantia"/>
          <w:color w:val="000000" w:themeColor="text1"/>
          <w:sz w:val="22"/>
          <w:szCs w:val="22"/>
        </w:rPr>
        <w:t>Oversee</w:t>
      </w:r>
      <w:r w:rsidR="00D14FD8" w:rsidRPr="009E2860">
        <w:rPr>
          <w:rFonts w:ascii="Constantia" w:hAnsi="Constantia"/>
          <w:color w:val="000000" w:themeColor="text1"/>
          <w:sz w:val="22"/>
          <w:szCs w:val="22"/>
        </w:rPr>
        <w:t xml:space="preserve"> </w:t>
      </w:r>
      <w:r w:rsidR="003D10C4" w:rsidRPr="009E2860">
        <w:rPr>
          <w:rFonts w:ascii="Constantia" w:hAnsi="Constantia"/>
          <w:color w:val="000000" w:themeColor="text1"/>
          <w:sz w:val="22"/>
          <w:szCs w:val="22"/>
        </w:rPr>
        <w:t>up to twenty-five</w:t>
      </w:r>
      <w:r w:rsidR="00D14FD8" w:rsidRPr="009E2860">
        <w:rPr>
          <w:rFonts w:ascii="Constantia" w:hAnsi="Constantia"/>
          <w:color w:val="000000" w:themeColor="text1"/>
          <w:sz w:val="22"/>
          <w:szCs w:val="22"/>
        </w:rPr>
        <w:t xml:space="preserve"> </w:t>
      </w:r>
      <w:r w:rsidR="00A6518E" w:rsidRPr="009E2860">
        <w:rPr>
          <w:rFonts w:ascii="Constantia" w:hAnsi="Constantia"/>
          <w:color w:val="000000" w:themeColor="text1"/>
          <w:sz w:val="22"/>
          <w:szCs w:val="22"/>
        </w:rPr>
        <w:t>p</w:t>
      </w:r>
      <w:r w:rsidR="00D14FD8" w:rsidRPr="009E2860">
        <w:rPr>
          <w:rFonts w:ascii="Constantia" w:hAnsi="Constantia"/>
          <w:color w:val="000000" w:themeColor="text1"/>
          <w:sz w:val="22"/>
          <w:szCs w:val="22"/>
        </w:rPr>
        <w:t xml:space="preserve">ackage </w:t>
      </w:r>
      <w:r w:rsidR="00A6518E" w:rsidRPr="009E2860">
        <w:rPr>
          <w:rFonts w:ascii="Constantia" w:hAnsi="Constantia"/>
          <w:color w:val="000000" w:themeColor="text1"/>
          <w:sz w:val="22"/>
          <w:szCs w:val="22"/>
        </w:rPr>
        <w:t>h</w:t>
      </w:r>
      <w:r w:rsidR="00D14FD8" w:rsidRPr="009E2860">
        <w:rPr>
          <w:rFonts w:ascii="Constantia" w:hAnsi="Constantia"/>
          <w:color w:val="000000" w:themeColor="text1"/>
          <w:sz w:val="22"/>
          <w:szCs w:val="22"/>
        </w:rPr>
        <w:t>andlers</w:t>
      </w:r>
      <w:r w:rsidR="00BB014D" w:rsidRPr="009E2860">
        <w:rPr>
          <w:rFonts w:ascii="Constantia" w:hAnsi="Constantia"/>
          <w:color w:val="000000" w:themeColor="text1"/>
          <w:sz w:val="22"/>
          <w:szCs w:val="22"/>
        </w:rPr>
        <w:t xml:space="preserve"> daily</w:t>
      </w:r>
      <w:r w:rsidR="00D14FD8" w:rsidRPr="009E2860">
        <w:rPr>
          <w:rFonts w:ascii="Constantia" w:hAnsi="Constantia"/>
          <w:color w:val="000000" w:themeColor="text1"/>
          <w:sz w:val="22"/>
          <w:szCs w:val="22"/>
        </w:rPr>
        <w:t xml:space="preserve">. </w:t>
      </w:r>
    </w:p>
    <w:p w14:paraId="0C73FA5C" w14:textId="33D44101" w:rsidR="006A501A" w:rsidRPr="009E2860" w:rsidRDefault="00BB014D" w:rsidP="00CA3866">
      <w:pPr>
        <w:pStyle w:val="ListParagraph"/>
        <w:numPr>
          <w:ilvl w:val="0"/>
          <w:numId w:val="2"/>
        </w:numPr>
        <w:jc w:val="both"/>
        <w:rPr>
          <w:rFonts w:ascii="Constantia" w:hAnsi="Constantia"/>
          <w:color w:val="000000" w:themeColor="text1"/>
          <w:sz w:val="22"/>
          <w:szCs w:val="22"/>
        </w:rPr>
      </w:pPr>
      <w:r w:rsidRPr="009E2860">
        <w:rPr>
          <w:rFonts w:ascii="Constantia" w:hAnsi="Constantia"/>
          <w:color w:val="000000" w:themeColor="text1"/>
          <w:sz w:val="22"/>
          <w:szCs w:val="22"/>
        </w:rPr>
        <w:t xml:space="preserve">Responsible for training and developing workforce on </w:t>
      </w:r>
      <w:r w:rsidR="00D14FD8" w:rsidRPr="009E2860">
        <w:rPr>
          <w:rFonts w:ascii="Constantia" w:hAnsi="Constantia"/>
          <w:color w:val="000000" w:themeColor="text1"/>
          <w:sz w:val="22"/>
          <w:szCs w:val="22"/>
        </w:rPr>
        <w:t xml:space="preserve">safety, production and attendance. </w:t>
      </w:r>
    </w:p>
    <w:p w14:paraId="2D63AC52" w14:textId="6B02610F" w:rsidR="00D14FD8" w:rsidRPr="009E2860" w:rsidRDefault="009E384D" w:rsidP="00CA3866">
      <w:pPr>
        <w:pStyle w:val="ListParagraph"/>
        <w:numPr>
          <w:ilvl w:val="0"/>
          <w:numId w:val="2"/>
        </w:numPr>
        <w:jc w:val="both"/>
        <w:rPr>
          <w:rFonts w:ascii="Constantia" w:hAnsi="Constantia"/>
          <w:color w:val="000000" w:themeColor="text1"/>
          <w:sz w:val="22"/>
          <w:szCs w:val="22"/>
        </w:rPr>
      </w:pPr>
      <w:r w:rsidRPr="009E2860">
        <w:rPr>
          <w:rFonts w:ascii="Constantia" w:hAnsi="Constantia"/>
          <w:color w:val="000000" w:themeColor="text1"/>
          <w:sz w:val="22"/>
          <w:szCs w:val="22"/>
        </w:rPr>
        <w:t>P</w:t>
      </w:r>
      <w:r w:rsidR="00D14FD8" w:rsidRPr="009E2860">
        <w:rPr>
          <w:rFonts w:ascii="Constantia" w:hAnsi="Constantia"/>
          <w:color w:val="000000" w:themeColor="text1"/>
          <w:sz w:val="22"/>
          <w:szCs w:val="22"/>
        </w:rPr>
        <w:t>rovide innovative and effective leadership</w:t>
      </w:r>
      <w:r w:rsidRPr="009E2860">
        <w:rPr>
          <w:rFonts w:ascii="Constantia" w:hAnsi="Constantia"/>
          <w:color w:val="000000" w:themeColor="text1"/>
          <w:sz w:val="22"/>
          <w:szCs w:val="22"/>
        </w:rPr>
        <w:t xml:space="preserve">, </w:t>
      </w:r>
      <w:r w:rsidR="00D14FD8" w:rsidRPr="009E2860">
        <w:rPr>
          <w:rFonts w:ascii="Constantia" w:hAnsi="Constantia"/>
          <w:color w:val="000000" w:themeColor="text1"/>
          <w:sz w:val="22"/>
          <w:szCs w:val="22"/>
        </w:rPr>
        <w:t>cultivat</w:t>
      </w:r>
      <w:r w:rsidRPr="009E2860">
        <w:rPr>
          <w:rFonts w:ascii="Constantia" w:hAnsi="Constantia"/>
          <w:color w:val="000000" w:themeColor="text1"/>
          <w:sz w:val="22"/>
          <w:szCs w:val="22"/>
        </w:rPr>
        <w:t>ing</w:t>
      </w:r>
      <w:r w:rsidR="00D14FD8" w:rsidRPr="009E2860">
        <w:rPr>
          <w:rFonts w:ascii="Constantia" w:hAnsi="Constantia"/>
          <w:color w:val="000000" w:themeColor="text1"/>
          <w:sz w:val="22"/>
          <w:szCs w:val="22"/>
        </w:rPr>
        <w:t xml:space="preserve"> </w:t>
      </w:r>
      <w:r w:rsidR="00BB014D" w:rsidRPr="009E2860">
        <w:rPr>
          <w:rFonts w:ascii="Constantia" w:hAnsi="Constantia"/>
          <w:color w:val="000000" w:themeColor="text1"/>
          <w:sz w:val="22"/>
          <w:szCs w:val="22"/>
        </w:rPr>
        <w:t>strong</w:t>
      </w:r>
      <w:r w:rsidR="00D14FD8" w:rsidRPr="009E2860">
        <w:rPr>
          <w:rFonts w:ascii="Constantia" w:hAnsi="Constantia"/>
          <w:color w:val="000000" w:themeColor="text1"/>
          <w:sz w:val="22"/>
          <w:szCs w:val="22"/>
        </w:rPr>
        <w:t xml:space="preserve"> working relationship</w:t>
      </w:r>
      <w:r w:rsidR="00BB014D" w:rsidRPr="009E2860">
        <w:rPr>
          <w:rFonts w:ascii="Constantia" w:hAnsi="Constantia"/>
          <w:color w:val="000000" w:themeColor="text1"/>
          <w:sz w:val="22"/>
          <w:szCs w:val="22"/>
        </w:rPr>
        <w:t>s</w:t>
      </w:r>
      <w:r w:rsidR="00D14FD8" w:rsidRPr="009E2860">
        <w:rPr>
          <w:rFonts w:ascii="Constantia" w:hAnsi="Constantia"/>
          <w:color w:val="000000" w:themeColor="text1"/>
          <w:sz w:val="22"/>
          <w:szCs w:val="22"/>
        </w:rPr>
        <w:t xml:space="preserve"> with all levels of personnel.</w:t>
      </w:r>
    </w:p>
    <w:p w14:paraId="73D0D930" w14:textId="77777777" w:rsidR="003F6C1F" w:rsidRPr="009E2860" w:rsidRDefault="003F6C1F" w:rsidP="00CA3866">
      <w:pPr>
        <w:ind w:left="720"/>
        <w:contextualSpacing/>
        <w:jc w:val="both"/>
        <w:rPr>
          <w:rFonts w:ascii="Constantia" w:eastAsia="Arial" w:hAnsi="Constantia" w:cs="Arial"/>
          <w:color w:val="000000" w:themeColor="text1"/>
          <w:sz w:val="16"/>
          <w:szCs w:val="16"/>
        </w:rPr>
      </w:pPr>
    </w:p>
    <w:p w14:paraId="2E29060B" w14:textId="0E96845D" w:rsidR="003F6C1F" w:rsidRPr="003B30E7" w:rsidRDefault="00FF04CC" w:rsidP="00CA3866">
      <w:pPr>
        <w:jc w:val="both"/>
        <w:rPr>
          <w:rFonts w:ascii="Constantia" w:eastAsia="Arial" w:hAnsi="Constantia" w:cs="Arial"/>
          <w:color w:val="000000" w:themeColor="text1"/>
          <w:sz w:val="22"/>
          <w:szCs w:val="22"/>
        </w:rPr>
      </w:pPr>
      <w:r w:rsidRPr="003B30E7">
        <w:rPr>
          <w:rFonts w:ascii="Constantia" w:eastAsia="Arial" w:hAnsi="Constantia" w:cs="Arial"/>
          <w:b/>
          <w:smallCaps/>
          <w:color w:val="000000" w:themeColor="text1"/>
          <w:sz w:val="22"/>
          <w:szCs w:val="22"/>
        </w:rPr>
        <w:t>Servpro</w:t>
      </w:r>
      <w:r w:rsidR="003F6C1F" w:rsidRPr="003B30E7">
        <w:rPr>
          <w:rFonts w:ascii="Constantia" w:eastAsia="Arial" w:hAnsi="Constantia" w:cs="Arial"/>
          <w:color w:val="000000" w:themeColor="text1"/>
          <w:sz w:val="22"/>
          <w:szCs w:val="22"/>
        </w:rPr>
        <w:t xml:space="preserve">, </w:t>
      </w:r>
      <w:r w:rsidRPr="003B30E7">
        <w:rPr>
          <w:rFonts w:ascii="Constantia" w:eastAsia="Arial" w:hAnsi="Constantia" w:cs="Arial"/>
          <w:color w:val="000000" w:themeColor="text1"/>
          <w:sz w:val="22"/>
          <w:szCs w:val="22"/>
        </w:rPr>
        <w:t>Nashville, TN</w:t>
      </w:r>
      <w:r w:rsidR="00C91E65" w:rsidRPr="003B30E7">
        <w:rPr>
          <w:rFonts w:ascii="Constantia" w:eastAsia="Arial" w:hAnsi="Constantia" w:cs="Arial"/>
          <w:color w:val="000000" w:themeColor="text1"/>
          <w:sz w:val="22"/>
          <w:szCs w:val="22"/>
        </w:rPr>
        <w:tab/>
      </w:r>
      <w:r w:rsidR="00C91E65" w:rsidRPr="003B30E7">
        <w:rPr>
          <w:rFonts w:ascii="Constantia" w:eastAsia="Arial" w:hAnsi="Constantia" w:cs="Arial"/>
          <w:color w:val="000000" w:themeColor="text1"/>
          <w:sz w:val="22"/>
          <w:szCs w:val="22"/>
        </w:rPr>
        <w:tab/>
      </w:r>
      <w:r w:rsidR="00C91E65" w:rsidRPr="003B30E7">
        <w:rPr>
          <w:rFonts w:ascii="Constantia" w:eastAsia="Arial" w:hAnsi="Constantia" w:cs="Arial"/>
          <w:color w:val="000000" w:themeColor="text1"/>
          <w:sz w:val="22"/>
          <w:szCs w:val="22"/>
        </w:rPr>
        <w:tab/>
      </w:r>
      <w:r w:rsidR="00C31F5B" w:rsidRPr="003B30E7">
        <w:rPr>
          <w:rFonts w:ascii="Constantia" w:eastAsia="Arial" w:hAnsi="Constantia" w:cs="Arial"/>
          <w:color w:val="000000" w:themeColor="text1"/>
          <w:sz w:val="22"/>
          <w:szCs w:val="22"/>
        </w:rPr>
        <w:tab/>
      </w:r>
      <w:r w:rsidR="00D90C47" w:rsidRPr="003B30E7">
        <w:rPr>
          <w:rFonts w:ascii="Constantia" w:eastAsia="Arial" w:hAnsi="Constantia" w:cs="Arial"/>
          <w:color w:val="000000" w:themeColor="text1"/>
          <w:sz w:val="22"/>
          <w:szCs w:val="22"/>
        </w:rPr>
        <w:tab/>
      </w:r>
      <w:r w:rsidR="00D90C47" w:rsidRPr="003B30E7">
        <w:rPr>
          <w:rFonts w:ascii="Constantia" w:eastAsia="Arial" w:hAnsi="Constantia" w:cs="Arial"/>
          <w:color w:val="000000" w:themeColor="text1"/>
          <w:sz w:val="22"/>
          <w:szCs w:val="22"/>
        </w:rPr>
        <w:tab/>
        <w:t xml:space="preserve">        </w:t>
      </w:r>
      <w:r w:rsidR="004A3771" w:rsidRPr="003B30E7">
        <w:rPr>
          <w:rFonts w:ascii="Constantia" w:eastAsia="Arial" w:hAnsi="Constantia" w:cs="Arial"/>
          <w:color w:val="000000" w:themeColor="text1"/>
          <w:sz w:val="22"/>
          <w:szCs w:val="22"/>
        </w:rPr>
        <w:tab/>
      </w:r>
      <w:r w:rsidR="004A3771" w:rsidRPr="003B30E7">
        <w:rPr>
          <w:rFonts w:ascii="Constantia" w:eastAsia="Arial" w:hAnsi="Constantia" w:cs="Arial"/>
          <w:color w:val="000000" w:themeColor="text1"/>
          <w:sz w:val="22"/>
          <w:szCs w:val="22"/>
        </w:rPr>
        <w:tab/>
      </w:r>
      <w:r w:rsidR="004A3771" w:rsidRPr="003B30E7">
        <w:rPr>
          <w:rFonts w:ascii="Constantia" w:eastAsia="Arial" w:hAnsi="Constantia" w:cs="Arial"/>
          <w:color w:val="000000" w:themeColor="text1"/>
          <w:sz w:val="22"/>
          <w:szCs w:val="22"/>
        </w:rPr>
        <w:tab/>
        <w:t xml:space="preserve">       </w:t>
      </w:r>
      <w:r w:rsidR="00EF23DD">
        <w:rPr>
          <w:rFonts w:ascii="Constantia" w:eastAsia="Arial" w:hAnsi="Constantia" w:cs="Arial"/>
          <w:color w:val="000000" w:themeColor="text1"/>
          <w:sz w:val="22"/>
          <w:szCs w:val="22"/>
        </w:rPr>
        <w:t xml:space="preserve">   </w:t>
      </w:r>
      <w:r w:rsidRPr="003B30E7">
        <w:rPr>
          <w:rFonts w:ascii="Constantia" w:eastAsia="Arial" w:hAnsi="Constantia" w:cs="Arial"/>
          <w:b/>
          <w:color w:val="000000" w:themeColor="text1"/>
          <w:sz w:val="22"/>
          <w:szCs w:val="22"/>
        </w:rPr>
        <w:t>2012</w:t>
      </w:r>
      <w:r w:rsidR="004A3771" w:rsidRPr="003B30E7">
        <w:rPr>
          <w:rFonts w:ascii="Constantia" w:eastAsia="Arial" w:hAnsi="Constantia" w:cs="Arial"/>
          <w:b/>
          <w:color w:val="000000" w:themeColor="text1"/>
          <w:sz w:val="22"/>
          <w:szCs w:val="22"/>
        </w:rPr>
        <w:t xml:space="preserve"> – </w:t>
      </w:r>
      <w:r w:rsidRPr="003B30E7">
        <w:rPr>
          <w:rFonts w:ascii="Constantia" w:eastAsia="Arial" w:hAnsi="Constantia" w:cs="Arial"/>
          <w:b/>
          <w:color w:val="000000" w:themeColor="text1"/>
          <w:sz w:val="22"/>
          <w:szCs w:val="22"/>
        </w:rPr>
        <w:t>2015</w:t>
      </w:r>
      <w:r w:rsidR="004A3771" w:rsidRPr="003B30E7">
        <w:rPr>
          <w:rFonts w:ascii="Constantia" w:eastAsia="Arial" w:hAnsi="Constantia" w:cs="Arial"/>
          <w:b/>
          <w:color w:val="000000" w:themeColor="text1"/>
          <w:sz w:val="22"/>
          <w:szCs w:val="22"/>
        </w:rPr>
        <w:t xml:space="preserve"> </w:t>
      </w:r>
    </w:p>
    <w:p w14:paraId="76D9945B" w14:textId="52295EF3" w:rsidR="003F6C1F" w:rsidRPr="003B30E7" w:rsidRDefault="007A5B68" w:rsidP="00CA3866">
      <w:pPr>
        <w:jc w:val="both"/>
        <w:rPr>
          <w:rFonts w:ascii="Constantia" w:eastAsia="Arial" w:hAnsi="Constantia" w:cs="Arial"/>
          <w:color w:val="000000" w:themeColor="text1"/>
          <w:sz w:val="22"/>
          <w:szCs w:val="22"/>
        </w:rPr>
      </w:pPr>
      <w:r w:rsidRPr="003B30E7">
        <w:rPr>
          <w:rFonts w:ascii="Constantia" w:eastAsia="Arial" w:hAnsi="Constantia" w:cs="Arial"/>
          <w:b/>
          <w:i/>
          <w:color w:val="000000" w:themeColor="text1"/>
          <w:sz w:val="22"/>
          <w:szCs w:val="22"/>
        </w:rPr>
        <w:t>Director of Business Development</w:t>
      </w:r>
    </w:p>
    <w:p w14:paraId="4B691B36" w14:textId="057680D0" w:rsidR="00FF04CC" w:rsidRPr="003B30E7" w:rsidRDefault="003D10C4" w:rsidP="00CA3866">
      <w:pPr>
        <w:pStyle w:val="ListParagraph"/>
        <w:numPr>
          <w:ilvl w:val="0"/>
          <w:numId w:val="9"/>
        </w:numPr>
        <w:contextualSpacing w:val="0"/>
        <w:jc w:val="both"/>
        <w:rPr>
          <w:rFonts w:ascii="Constantia" w:hAnsi="Constantia"/>
          <w:b/>
          <w:sz w:val="22"/>
          <w:szCs w:val="22"/>
        </w:rPr>
      </w:pPr>
      <w:r>
        <w:rPr>
          <w:rFonts w:ascii="Constantia" w:hAnsi="Constantia"/>
          <w:sz w:val="22"/>
          <w:szCs w:val="22"/>
        </w:rPr>
        <w:t>Increased</w:t>
      </w:r>
      <w:r w:rsidR="00FF04CC" w:rsidRPr="003B30E7">
        <w:rPr>
          <w:rFonts w:ascii="Constantia" w:hAnsi="Constantia"/>
          <w:sz w:val="22"/>
          <w:szCs w:val="22"/>
        </w:rPr>
        <w:t xml:space="preserve"> growth by establishing first-time customers in new markets</w:t>
      </w:r>
      <w:r>
        <w:rPr>
          <w:rFonts w:ascii="Constantia" w:hAnsi="Constantia"/>
          <w:sz w:val="22"/>
          <w:szCs w:val="22"/>
        </w:rPr>
        <w:t xml:space="preserve"> and involvement in professional associations.</w:t>
      </w:r>
    </w:p>
    <w:p w14:paraId="7F6E2BC3" w14:textId="2E38572C" w:rsidR="00FF04CC" w:rsidRPr="003B30E7" w:rsidRDefault="00F90A11" w:rsidP="00CA3866">
      <w:pPr>
        <w:pStyle w:val="ListParagraph"/>
        <w:numPr>
          <w:ilvl w:val="0"/>
          <w:numId w:val="9"/>
        </w:numPr>
        <w:contextualSpacing w:val="0"/>
        <w:jc w:val="both"/>
        <w:rPr>
          <w:rFonts w:ascii="Constantia" w:hAnsi="Constantia"/>
          <w:sz w:val="22"/>
          <w:szCs w:val="22"/>
        </w:rPr>
      </w:pPr>
      <w:r w:rsidRPr="00474AC0">
        <w:rPr>
          <w:rFonts w:ascii="Constantia" w:hAnsi="Constantia"/>
          <w:color w:val="000000" w:themeColor="text1"/>
          <w:sz w:val="22"/>
          <w:szCs w:val="22"/>
        </w:rPr>
        <w:t>E</w:t>
      </w:r>
      <w:r w:rsidR="00FF04CC" w:rsidRPr="00474AC0">
        <w:rPr>
          <w:rFonts w:ascii="Constantia" w:hAnsi="Constantia"/>
          <w:color w:val="000000" w:themeColor="text1"/>
          <w:sz w:val="22"/>
          <w:szCs w:val="22"/>
        </w:rPr>
        <w:t xml:space="preserve">xceeded </w:t>
      </w:r>
      <w:r w:rsidR="00FF04CC" w:rsidRPr="003B30E7">
        <w:rPr>
          <w:rFonts w:ascii="Constantia" w:hAnsi="Constantia"/>
          <w:sz w:val="22"/>
          <w:szCs w:val="22"/>
        </w:rPr>
        <w:t>assigned quotas for monthly revenue, daily marketing goals, weekly closing appointments, and social media goals</w:t>
      </w:r>
      <w:r w:rsidR="003D10C4">
        <w:rPr>
          <w:rFonts w:ascii="Constantia" w:hAnsi="Constantia"/>
          <w:sz w:val="22"/>
          <w:szCs w:val="22"/>
        </w:rPr>
        <w:t>.</w:t>
      </w:r>
    </w:p>
    <w:p w14:paraId="3A05D4D1" w14:textId="5552619A" w:rsidR="00474AC0" w:rsidRDefault="00474AC0" w:rsidP="00CA3866">
      <w:pPr>
        <w:pStyle w:val="ListParagraph"/>
        <w:numPr>
          <w:ilvl w:val="0"/>
          <w:numId w:val="9"/>
        </w:numPr>
        <w:contextualSpacing w:val="0"/>
        <w:jc w:val="both"/>
        <w:rPr>
          <w:rFonts w:ascii="Constantia" w:hAnsi="Constantia"/>
          <w:sz w:val="22"/>
          <w:szCs w:val="22"/>
        </w:rPr>
      </w:pPr>
      <w:r>
        <w:rPr>
          <w:rFonts w:ascii="Constantia" w:hAnsi="Constantia"/>
          <w:sz w:val="22"/>
          <w:szCs w:val="22"/>
        </w:rPr>
        <w:t>Developed sales initiative hosting/sponsoring quarterly continuing education courses for prospective clients in real estate and insurance.</w:t>
      </w:r>
    </w:p>
    <w:p w14:paraId="5477332D" w14:textId="77777777" w:rsidR="00BB014D" w:rsidRPr="00BB014D" w:rsidRDefault="00BB014D" w:rsidP="00BB014D">
      <w:pPr>
        <w:pStyle w:val="ListParagraph"/>
        <w:contextualSpacing w:val="0"/>
        <w:jc w:val="both"/>
        <w:rPr>
          <w:rFonts w:ascii="Constantia" w:hAnsi="Constantia"/>
          <w:sz w:val="16"/>
          <w:szCs w:val="16"/>
        </w:rPr>
      </w:pPr>
    </w:p>
    <w:p w14:paraId="7FC9117F" w14:textId="77376741" w:rsidR="00FF04CC" w:rsidRPr="00C55E37" w:rsidRDefault="00FF04CC" w:rsidP="00CA3866">
      <w:pPr>
        <w:jc w:val="both"/>
        <w:rPr>
          <w:rFonts w:ascii="Constantia" w:eastAsia="Arial" w:hAnsi="Constantia" w:cs="Arial"/>
          <w:color w:val="000000" w:themeColor="text1"/>
          <w:sz w:val="22"/>
          <w:szCs w:val="22"/>
        </w:rPr>
      </w:pPr>
      <w:r w:rsidRPr="00C55E37">
        <w:rPr>
          <w:rFonts w:ascii="Constantia" w:eastAsia="Arial" w:hAnsi="Constantia" w:cs="Arial"/>
          <w:b/>
          <w:smallCaps/>
          <w:color w:val="000000" w:themeColor="text1"/>
          <w:sz w:val="22"/>
          <w:szCs w:val="22"/>
        </w:rPr>
        <w:t>Sisco Group, LLC &amp; Sisco Consulting, LLC</w:t>
      </w:r>
      <w:r w:rsidRPr="00C55E37">
        <w:rPr>
          <w:rFonts w:ascii="Constantia" w:eastAsia="Arial" w:hAnsi="Constantia" w:cs="Arial"/>
          <w:color w:val="000000" w:themeColor="text1"/>
          <w:sz w:val="22"/>
          <w:szCs w:val="22"/>
        </w:rPr>
        <w:t>, Nashville, TN</w:t>
      </w:r>
      <w:r w:rsidRPr="00C55E37">
        <w:rPr>
          <w:rFonts w:ascii="Constantia" w:eastAsia="Arial" w:hAnsi="Constantia" w:cs="Arial"/>
          <w:color w:val="000000" w:themeColor="text1"/>
          <w:sz w:val="22"/>
          <w:szCs w:val="22"/>
        </w:rPr>
        <w:tab/>
      </w:r>
      <w:r w:rsidRPr="00C55E37">
        <w:rPr>
          <w:rFonts w:ascii="Constantia" w:eastAsia="Arial" w:hAnsi="Constantia" w:cs="Arial"/>
          <w:color w:val="000000" w:themeColor="text1"/>
          <w:sz w:val="22"/>
          <w:szCs w:val="22"/>
        </w:rPr>
        <w:tab/>
      </w:r>
      <w:r w:rsidRPr="00C55E37">
        <w:rPr>
          <w:rFonts w:ascii="Constantia" w:eastAsia="Arial" w:hAnsi="Constantia" w:cs="Arial"/>
          <w:color w:val="000000" w:themeColor="text1"/>
          <w:sz w:val="22"/>
          <w:szCs w:val="22"/>
        </w:rPr>
        <w:tab/>
      </w:r>
      <w:r w:rsidRPr="00C55E37">
        <w:rPr>
          <w:rFonts w:ascii="Constantia" w:eastAsia="Arial" w:hAnsi="Constantia" w:cs="Arial"/>
          <w:color w:val="000000" w:themeColor="text1"/>
          <w:sz w:val="22"/>
          <w:szCs w:val="22"/>
        </w:rPr>
        <w:tab/>
        <w:t xml:space="preserve">        </w:t>
      </w:r>
      <w:r w:rsidR="004A3771" w:rsidRPr="00C55E37">
        <w:rPr>
          <w:rFonts w:ascii="Constantia" w:eastAsia="Arial" w:hAnsi="Constantia" w:cs="Arial"/>
          <w:color w:val="000000" w:themeColor="text1"/>
          <w:sz w:val="22"/>
          <w:szCs w:val="22"/>
        </w:rPr>
        <w:tab/>
        <w:t xml:space="preserve">        </w:t>
      </w:r>
      <w:r w:rsidR="00EF23DD">
        <w:rPr>
          <w:rFonts w:ascii="Constantia" w:eastAsia="Arial" w:hAnsi="Constantia" w:cs="Arial"/>
          <w:color w:val="000000" w:themeColor="text1"/>
          <w:sz w:val="22"/>
          <w:szCs w:val="22"/>
        </w:rPr>
        <w:t xml:space="preserve"> </w:t>
      </w:r>
      <w:r w:rsidRPr="00C55E37">
        <w:rPr>
          <w:rFonts w:ascii="Constantia" w:eastAsia="Arial" w:hAnsi="Constantia" w:cs="Arial"/>
          <w:b/>
          <w:color w:val="000000" w:themeColor="text1"/>
          <w:sz w:val="22"/>
          <w:szCs w:val="22"/>
        </w:rPr>
        <w:t xml:space="preserve">2002 </w:t>
      </w:r>
      <w:r w:rsidR="004A3771" w:rsidRPr="00C55E37">
        <w:rPr>
          <w:rFonts w:ascii="Constantia" w:eastAsia="Arial" w:hAnsi="Constantia" w:cs="Arial"/>
          <w:b/>
          <w:color w:val="000000" w:themeColor="text1"/>
          <w:sz w:val="22"/>
          <w:szCs w:val="22"/>
        </w:rPr>
        <w:t>–</w:t>
      </w:r>
      <w:r w:rsidRPr="00C55E37">
        <w:rPr>
          <w:rFonts w:ascii="Constantia" w:eastAsia="Arial" w:hAnsi="Constantia" w:cs="Arial"/>
          <w:b/>
          <w:color w:val="000000" w:themeColor="text1"/>
          <w:sz w:val="22"/>
          <w:szCs w:val="22"/>
        </w:rPr>
        <w:t xml:space="preserve"> 2012</w:t>
      </w:r>
      <w:r w:rsidR="004A3771" w:rsidRPr="00C55E37">
        <w:rPr>
          <w:rFonts w:ascii="Constantia" w:eastAsia="Arial" w:hAnsi="Constantia" w:cs="Arial"/>
          <w:b/>
          <w:color w:val="000000" w:themeColor="text1"/>
          <w:sz w:val="22"/>
          <w:szCs w:val="22"/>
        </w:rPr>
        <w:t xml:space="preserve"> </w:t>
      </w:r>
    </w:p>
    <w:p w14:paraId="12335C5F" w14:textId="1182A127" w:rsidR="003F6C1F" w:rsidRPr="00C55E37" w:rsidRDefault="00574E32" w:rsidP="00CA3866">
      <w:pPr>
        <w:jc w:val="both"/>
        <w:rPr>
          <w:rFonts w:ascii="Constantia" w:eastAsia="Arial" w:hAnsi="Constantia" w:cs="Arial"/>
          <w:color w:val="000000" w:themeColor="text1"/>
          <w:sz w:val="22"/>
          <w:szCs w:val="22"/>
        </w:rPr>
      </w:pPr>
      <w:r w:rsidRPr="00C55E37">
        <w:rPr>
          <w:rFonts w:ascii="Constantia" w:eastAsia="Arial" w:hAnsi="Constantia" w:cs="Arial"/>
          <w:b/>
          <w:i/>
          <w:color w:val="000000" w:themeColor="text1"/>
          <w:sz w:val="22"/>
          <w:szCs w:val="22"/>
        </w:rPr>
        <w:t>Project Manager</w:t>
      </w:r>
      <w:r w:rsidR="00474AC0" w:rsidRPr="00C55E37">
        <w:rPr>
          <w:rFonts w:ascii="Constantia" w:eastAsia="Arial" w:hAnsi="Constantia" w:cs="Arial"/>
          <w:b/>
          <w:i/>
          <w:color w:val="000000" w:themeColor="text1"/>
          <w:sz w:val="22"/>
          <w:szCs w:val="22"/>
        </w:rPr>
        <w:t xml:space="preserve"> &amp; Consult</w:t>
      </w:r>
      <w:r w:rsidR="009E2860">
        <w:rPr>
          <w:rFonts w:ascii="Constantia" w:eastAsia="Arial" w:hAnsi="Constantia" w:cs="Arial"/>
          <w:b/>
          <w:i/>
          <w:color w:val="000000" w:themeColor="text1"/>
          <w:sz w:val="22"/>
          <w:szCs w:val="22"/>
        </w:rPr>
        <w:t>ant</w:t>
      </w:r>
    </w:p>
    <w:p w14:paraId="14C073A0" w14:textId="7BD518E9" w:rsidR="00FF04CC" w:rsidRPr="00C55E37" w:rsidRDefault="00FF04CC" w:rsidP="00CA3866">
      <w:pPr>
        <w:pStyle w:val="ListParagraph"/>
        <w:numPr>
          <w:ilvl w:val="0"/>
          <w:numId w:val="2"/>
        </w:numPr>
        <w:jc w:val="both"/>
        <w:rPr>
          <w:rFonts w:ascii="Constantia" w:hAnsi="Constantia"/>
          <w:b/>
          <w:sz w:val="22"/>
          <w:szCs w:val="22"/>
        </w:rPr>
      </w:pPr>
      <w:r w:rsidRPr="00C55E37">
        <w:rPr>
          <w:rFonts w:ascii="Constantia" w:hAnsi="Constantia"/>
          <w:sz w:val="22"/>
          <w:szCs w:val="22"/>
        </w:rPr>
        <w:t>Assisted Sisco Consulting, LLC in various facets of its client relationships at the</w:t>
      </w:r>
      <w:r w:rsidR="00E239A2" w:rsidRPr="00C55E37">
        <w:rPr>
          <w:rFonts w:ascii="Constantia" w:hAnsi="Constantia"/>
          <w:sz w:val="22"/>
          <w:szCs w:val="22"/>
        </w:rPr>
        <w:t xml:space="preserve"> </w:t>
      </w:r>
      <w:r w:rsidRPr="00C55E37">
        <w:rPr>
          <w:rFonts w:ascii="Constantia" w:hAnsi="Constantia"/>
          <w:sz w:val="22"/>
          <w:szCs w:val="22"/>
        </w:rPr>
        <w:t>federal level with an emphasis on identifying contract and grant opportunities</w:t>
      </w:r>
      <w:r w:rsidR="00E239A2" w:rsidRPr="00C55E37">
        <w:rPr>
          <w:rFonts w:ascii="Constantia" w:hAnsi="Constantia"/>
          <w:sz w:val="22"/>
          <w:szCs w:val="22"/>
        </w:rPr>
        <w:t>.</w:t>
      </w:r>
      <w:r w:rsidRPr="00C55E37">
        <w:rPr>
          <w:rFonts w:ascii="Constantia" w:hAnsi="Constantia"/>
          <w:sz w:val="22"/>
          <w:szCs w:val="22"/>
        </w:rPr>
        <w:t xml:space="preserve">            </w:t>
      </w:r>
    </w:p>
    <w:p w14:paraId="178799B6" w14:textId="4801C479" w:rsidR="00FF04CC" w:rsidRPr="009E2860" w:rsidRDefault="00474AC0" w:rsidP="00CA3866">
      <w:pPr>
        <w:pStyle w:val="ListParagraph"/>
        <w:numPr>
          <w:ilvl w:val="0"/>
          <w:numId w:val="2"/>
        </w:numPr>
        <w:jc w:val="both"/>
        <w:rPr>
          <w:rFonts w:ascii="Constantia" w:hAnsi="Constantia"/>
          <w:color w:val="000000" w:themeColor="text1"/>
          <w:sz w:val="22"/>
          <w:szCs w:val="22"/>
        </w:rPr>
      </w:pPr>
      <w:r w:rsidRPr="009E2860">
        <w:rPr>
          <w:rFonts w:ascii="Constantia" w:hAnsi="Constantia"/>
          <w:color w:val="000000" w:themeColor="text1"/>
          <w:sz w:val="22"/>
          <w:szCs w:val="22"/>
        </w:rPr>
        <w:lastRenderedPageBreak/>
        <w:t>Oversaw construction and r</w:t>
      </w:r>
      <w:r w:rsidR="00FF04CC" w:rsidRPr="009E2860">
        <w:rPr>
          <w:rFonts w:ascii="Constantia" w:hAnsi="Constantia"/>
          <w:color w:val="000000" w:themeColor="text1"/>
          <w:sz w:val="22"/>
          <w:szCs w:val="22"/>
        </w:rPr>
        <w:t>edevelop</w:t>
      </w:r>
      <w:r w:rsidR="003113E1" w:rsidRPr="009E2860">
        <w:rPr>
          <w:rFonts w:ascii="Constantia" w:hAnsi="Constantia"/>
          <w:color w:val="000000" w:themeColor="text1"/>
          <w:sz w:val="22"/>
          <w:szCs w:val="22"/>
        </w:rPr>
        <w:t>ment of</w:t>
      </w:r>
      <w:r w:rsidR="00FF04CC" w:rsidRPr="009E2860">
        <w:rPr>
          <w:rFonts w:ascii="Constantia" w:hAnsi="Constantia"/>
          <w:color w:val="000000" w:themeColor="text1"/>
          <w:sz w:val="22"/>
          <w:szCs w:val="22"/>
        </w:rPr>
        <w:t xml:space="preserve"> a dilapidated building</w:t>
      </w:r>
      <w:r w:rsidR="003B30E7" w:rsidRPr="009E2860">
        <w:rPr>
          <w:rFonts w:ascii="Constantia" w:hAnsi="Constantia"/>
          <w:color w:val="000000" w:themeColor="text1"/>
          <w:sz w:val="22"/>
          <w:szCs w:val="22"/>
        </w:rPr>
        <w:t xml:space="preserve"> </w:t>
      </w:r>
      <w:r w:rsidR="00FF04CC" w:rsidRPr="009E2860">
        <w:rPr>
          <w:rFonts w:ascii="Constantia" w:hAnsi="Constantia"/>
          <w:color w:val="000000" w:themeColor="text1"/>
          <w:sz w:val="22"/>
          <w:szCs w:val="22"/>
        </w:rPr>
        <w:t>into a highly successful mixed-use residential/retail property</w:t>
      </w:r>
      <w:r w:rsidRPr="009E2860">
        <w:rPr>
          <w:rFonts w:ascii="Constantia" w:hAnsi="Constantia"/>
          <w:color w:val="000000" w:themeColor="text1"/>
          <w:sz w:val="22"/>
          <w:szCs w:val="22"/>
        </w:rPr>
        <w:t>.</w:t>
      </w:r>
      <w:r w:rsidR="00FF04CC" w:rsidRPr="009E2860">
        <w:rPr>
          <w:rFonts w:ascii="Constantia" w:hAnsi="Constantia"/>
          <w:color w:val="000000" w:themeColor="text1"/>
          <w:sz w:val="22"/>
          <w:szCs w:val="22"/>
        </w:rPr>
        <w:t xml:space="preserve"> </w:t>
      </w:r>
    </w:p>
    <w:p w14:paraId="103DAE05" w14:textId="240B5150" w:rsidR="003B30E7" w:rsidRPr="00C55E37" w:rsidRDefault="00FF04CC" w:rsidP="00CA3866">
      <w:pPr>
        <w:pStyle w:val="ListParagraph"/>
        <w:widowControl w:val="0"/>
        <w:numPr>
          <w:ilvl w:val="0"/>
          <w:numId w:val="2"/>
        </w:numPr>
        <w:jc w:val="both"/>
        <w:rPr>
          <w:rFonts w:ascii="Constantia" w:hAnsi="Constantia"/>
          <w:color w:val="000000" w:themeColor="text1"/>
          <w:sz w:val="22"/>
          <w:szCs w:val="22"/>
        </w:rPr>
      </w:pPr>
      <w:r w:rsidRPr="009E2860">
        <w:rPr>
          <w:rFonts w:ascii="Constantia" w:hAnsi="Constantia"/>
          <w:color w:val="000000" w:themeColor="text1"/>
          <w:sz w:val="22"/>
          <w:szCs w:val="22"/>
        </w:rPr>
        <w:t xml:space="preserve">Developed the initial </w:t>
      </w:r>
      <w:r w:rsidRPr="00C55E37">
        <w:rPr>
          <w:rFonts w:ascii="Constantia" w:hAnsi="Constantia"/>
          <w:sz w:val="22"/>
          <w:szCs w:val="22"/>
        </w:rPr>
        <w:t>pro forma and financial projections for Nacho’s Restaurant in Franklin, TN</w:t>
      </w:r>
      <w:r w:rsidR="00474AC0" w:rsidRPr="00C55E37">
        <w:rPr>
          <w:rFonts w:ascii="Constantia" w:hAnsi="Constantia"/>
          <w:sz w:val="22"/>
          <w:szCs w:val="22"/>
        </w:rPr>
        <w:t>.</w:t>
      </w:r>
    </w:p>
    <w:p w14:paraId="508AD082" w14:textId="7841AB57" w:rsidR="00FF04CC" w:rsidRPr="00C55E37" w:rsidRDefault="003B30E7" w:rsidP="00CA3866">
      <w:pPr>
        <w:pStyle w:val="ListParagraph"/>
        <w:widowControl w:val="0"/>
        <w:numPr>
          <w:ilvl w:val="0"/>
          <w:numId w:val="2"/>
        </w:numPr>
        <w:jc w:val="both"/>
        <w:rPr>
          <w:rFonts w:ascii="Constantia" w:hAnsi="Constantia"/>
          <w:color w:val="000000" w:themeColor="text1"/>
          <w:sz w:val="22"/>
          <w:szCs w:val="22"/>
        </w:rPr>
      </w:pPr>
      <w:r w:rsidRPr="00C55E37">
        <w:rPr>
          <w:rFonts w:ascii="Constantia" w:hAnsi="Constantia"/>
          <w:sz w:val="22"/>
          <w:szCs w:val="22"/>
        </w:rPr>
        <w:t>A</w:t>
      </w:r>
      <w:r w:rsidR="00FF04CC" w:rsidRPr="00C55E37">
        <w:rPr>
          <w:rFonts w:ascii="Constantia" w:hAnsi="Constantia"/>
          <w:sz w:val="22"/>
          <w:szCs w:val="22"/>
        </w:rPr>
        <w:t xml:space="preserve">ssisted in leasing negotiations and initial startup of a second </w:t>
      </w:r>
      <w:r w:rsidRPr="00C55E37">
        <w:rPr>
          <w:rFonts w:ascii="Constantia" w:hAnsi="Constantia"/>
          <w:sz w:val="22"/>
          <w:szCs w:val="22"/>
        </w:rPr>
        <w:t>Nacho’s</w:t>
      </w:r>
      <w:r w:rsidR="00574E32" w:rsidRPr="00C55E37">
        <w:rPr>
          <w:rFonts w:ascii="Constantia" w:hAnsi="Constantia"/>
          <w:sz w:val="22"/>
          <w:szCs w:val="22"/>
        </w:rPr>
        <w:t xml:space="preserve"> </w:t>
      </w:r>
      <w:r w:rsidR="00FF04CC" w:rsidRPr="00C55E37">
        <w:rPr>
          <w:rFonts w:ascii="Constantia" w:hAnsi="Constantia"/>
          <w:sz w:val="22"/>
          <w:szCs w:val="22"/>
        </w:rPr>
        <w:t>location in Nashville, TN</w:t>
      </w:r>
      <w:r w:rsidR="003F6C1F" w:rsidRPr="00C55E37">
        <w:rPr>
          <w:rFonts w:ascii="Constantia" w:eastAsia="Arial" w:hAnsi="Constantia" w:cs="Arial"/>
          <w:color w:val="000000" w:themeColor="text1"/>
          <w:sz w:val="22"/>
          <w:szCs w:val="22"/>
        </w:rPr>
        <w:t>.</w:t>
      </w:r>
    </w:p>
    <w:p w14:paraId="2D1C72D5" w14:textId="77777777" w:rsidR="00FF04CC" w:rsidRPr="00C55E37" w:rsidRDefault="00FF04CC" w:rsidP="00CA3866">
      <w:pPr>
        <w:numPr>
          <w:ilvl w:val="0"/>
          <w:numId w:val="2"/>
        </w:numPr>
        <w:jc w:val="both"/>
        <w:rPr>
          <w:rFonts w:ascii="Constantia" w:hAnsi="Constantia"/>
          <w:sz w:val="22"/>
          <w:szCs w:val="22"/>
        </w:rPr>
      </w:pPr>
      <w:r w:rsidRPr="00C55E37">
        <w:rPr>
          <w:rFonts w:ascii="Constantia" w:hAnsi="Constantia"/>
          <w:sz w:val="22"/>
          <w:szCs w:val="22"/>
        </w:rPr>
        <w:t>Used qualitative and quantitative methods to evaluate potential real estate and other business opportunities.</w:t>
      </w:r>
    </w:p>
    <w:p w14:paraId="7B28351F" w14:textId="77777777" w:rsidR="00FF04CC" w:rsidRPr="00C55E37" w:rsidRDefault="00FF04CC" w:rsidP="00CA3866">
      <w:pPr>
        <w:pStyle w:val="ListParagraph"/>
        <w:widowControl w:val="0"/>
        <w:jc w:val="both"/>
        <w:rPr>
          <w:rFonts w:ascii="Constantia" w:hAnsi="Constantia"/>
          <w:color w:val="000000" w:themeColor="text1"/>
          <w:sz w:val="22"/>
          <w:szCs w:val="22"/>
        </w:rPr>
      </w:pPr>
    </w:p>
    <w:p w14:paraId="411B54A4" w14:textId="3D4D7C58" w:rsidR="003F6C1F" w:rsidRPr="00C55E37" w:rsidRDefault="00FF04CC" w:rsidP="00CA3866">
      <w:pPr>
        <w:jc w:val="both"/>
        <w:rPr>
          <w:rFonts w:ascii="Constantia" w:eastAsia="Arial" w:hAnsi="Constantia" w:cs="Arial"/>
          <w:color w:val="000000" w:themeColor="text1"/>
          <w:sz w:val="22"/>
          <w:szCs w:val="22"/>
        </w:rPr>
      </w:pPr>
      <w:r w:rsidRPr="00C55E37">
        <w:rPr>
          <w:rFonts w:ascii="Constantia" w:eastAsia="Arial" w:hAnsi="Constantia" w:cs="Arial"/>
          <w:b/>
          <w:smallCaps/>
          <w:color w:val="000000" w:themeColor="text1"/>
          <w:sz w:val="22"/>
          <w:szCs w:val="22"/>
        </w:rPr>
        <w:t>Wastaway, LLC</w:t>
      </w:r>
      <w:r w:rsidR="003F6C1F" w:rsidRPr="00C55E37">
        <w:rPr>
          <w:rFonts w:ascii="Constantia" w:hAnsi="Constantia"/>
          <w:color w:val="000000" w:themeColor="text1"/>
          <w:sz w:val="22"/>
          <w:szCs w:val="22"/>
        </w:rPr>
        <w:t xml:space="preserve">, </w:t>
      </w:r>
      <w:r w:rsidR="004D18F4" w:rsidRPr="00C55E37">
        <w:rPr>
          <w:rFonts w:ascii="Constantia" w:hAnsi="Constantia"/>
          <w:color w:val="000000" w:themeColor="text1"/>
          <w:sz w:val="22"/>
          <w:szCs w:val="22"/>
        </w:rPr>
        <w:t>McMinnville, TN</w:t>
      </w:r>
      <w:r w:rsidR="00C91E65" w:rsidRPr="00C55E37">
        <w:rPr>
          <w:rFonts w:ascii="Constantia" w:hAnsi="Constantia"/>
          <w:color w:val="000000" w:themeColor="text1"/>
          <w:sz w:val="22"/>
          <w:szCs w:val="22"/>
        </w:rPr>
        <w:tab/>
      </w:r>
      <w:r w:rsidR="00C91E65" w:rsidRPr="00C55E37">
        <w:rPr>
          <w:rFonts w:ascii="Constantia" w:hAnsi="Constantia"/>
          <w:color w:val="000000" w:themeColor="text1"/>
          <w:sz w:val="22"/>
          <w:szCs w:val="22"/>
        </w:rPr>
        <w:tab/>
      </w:r>
      <w:r w:rsidR="00C91E65" w:rsidRPr="00C55E37">
        <w:rPr>
          <w:rFonts w:ascii="Constantia" w:hAnsi="Constantia"/>
          <w:color w:val="000000" w:themeColor="text1"/>
          <w:sz w:val="22"/>
          <w:szCs w:val="22"/>
        </w:rPr>
        <w:tab/>
      </w:r>
      <w:r w:rsidR="00C91E65" w:rsidRPr="00C55E37">
        <w:rPr>
          <w:rFonts w:ascii="Constantia" w:hAnsi="Constantia"/>
          <w:color w:val="000000" w:themeColor="text1"/>
          <w:sz w:val="22"/>
          <w:szCs w:val="22"/>
        </w:rPr>
        <w:tab/>
      </w:r>
      <w:r w:rsidR="00C91E65" w:rsidRPr="00C55E37">
        <w:rPr>
          <w:rFonts w:ascii="Constantia" w:hAnsi="Constantia"/>
          <w:color w:val="000000" w:themeColor="text1"/>
          <w:sz w:val="22"/>
          <w:szCs w:val="22"/>
        </w:rPr>
        <w:tab/>
      </w:r>
      <w:r w:rsidR="000C053E" w:rsidRPr="00C55E37">
        <w:rPr>
          <w:rFonts w:ascii="Constantia" w:hAnsi="Constantia"/>
          <w:color w:val="000000" w:themeColor="text1"/>
          <w:sz w:val="22"/>
          <w:szCs w:val="22"/>
        </w:rPr>
        <w:tab/>
        <w:t xml:space="preserve">         </w:t>
      </w:r>
      <w:r w:rsidR="00A820F7" w:rsidRPr="00C55E37">
        <w:rPr>
          <w:rFonts w:ascii="Constantia" w:hAnsi="Constantia"/>
          <w:b/>
          <w:color w:val="000000" w:themeColor="text1"/>
          <w:sz w:val="22"/>
          <w:szCs w:val="22"/>
        </w:rPr>
        <w:tab/>
      </w:r>
      <w:r w:rsidR="00A820F7" w:rsidRPr="00C55E37">
        <w:rPr>
          <w:rFonts w:ascii="Constantia" w:hAnsi="Constantia"/>
          <w:b/>
          <w:color w:val="000000" w:themeColor="text1"/>
          <w:sz w:val="22"/>
          <w:szCs w:val="22"/>
        </w:rPr>
        <w:tab/>
        <w:t xml:space="preserve">        </w:t>
      </w:r>
      <w:r w:rsidR="00561093" w:rsidRPr="00C55E37">
        <w:rPr>
          <w:rFonts w:ascii="Constantia" w:hAnsi="Constantia"/>
          <w:b/>
          <w:color w:val="000000" w:themeColor="text1"/>
          <w:sz w:val="22"/>
          <w:szCs w:val="22"/>
        </w:rPr>
        <w:t xml:space="preserve"> </w:t>
      </w:r>
      <w:r w:rsidR="009E2860">
        <w:rPr>
          <w:rFonts w:ascii="Constantia" w:hAnsi="Constantia"/>
          <w:b/>
          <w:color w:val="000000" w:themeColor="text1"/>
          <w:sz w:val="22"/>
          <w:szCs w:val="22"/>
        </w:rPr>
        <w:t xml:space="preserve"> </w:t>
      </w:r>
      <w:r w:rsidR="00561093" w:rsidRPr="00C55E37">
        <w:rPr>
          <w:rFonts w:ascii="Constantia" w:hAnsi="Constantia"/>
          <w:b/>
          <w:color w:val="000000" w:themeColor="text1"/>
          <w:sz w:val="22"/>
          <w:szCs w:val="22"/>
        </w:rPr>
        <w:t>2010 – 2015</w:t>
      </w:r>
    </w:p>
    <w:p w14:paraId="7077139F" w14:textId="77777777" w:rsidR="004D18F4" w:rsidRPr="00C55E37" w:rsidRDefault="004D18F4" w:rsidP="00CA3866">
      <w:pPr>
        <w:jc w:val="both"/>
        <w:rPr>
          <w:rFonts w:ascii="Constantia" w:hAnsi="Constantia"/>
          <w:b/>
          <w:bCs/>
          <w:i/>
          <w:iCs/>
          <w:sz w:val="22"/>
          <w:szCs w:val="22"/>
        </w:rPr>
      </w:pPr>
      <w:r w:rsidRPr="00C55E37">
        <w:rPr>
          <w:rFonts w:ascii="Constantia" w:hAnsi="Constantia"/>
          <w:b/>
          <w:bCs/>
          <w:i/>
          <w:iCs/>
          <w:sz w:val="22"/>
          <w:szCs w:val="22"/>
        </w:rPr>
        <w:t>Business Development Director, Central America</w:t>
      </w:r>
    </w:p>
    <w:p w14:paraId="42A85F0A" w14:textId="4448453F" w:rsidR="004D18F4" w:rsidRPr="005025FD" w:rsidRDefault="004D18F4" w:rsidP="005025FD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sz w:val="22"/>
          <w:szCs w:val="22"/>
        </w:rPr>
      </w:pPr>
      <w:r w:rsidRPr="005025FD">
        <w:rPr>
          <w:rFonts w:ascii="Constantia" w:hAnsi="Constantia"/>
          <w:sz w:val="22"/>
          <w:szCs w:val="22"/>
        </w:rPr>
        <w:t xml:space="preserve">Worked with The Bouldin Corporation to develop sales for Waste to Energy systems in Central </w:t>
      </w:r>
      <w:r w:rsidR="001750BD">
        <w:rPr>
          <w:rFonts w:ascii="Constantia" w:hAnsi="Constantia"/>
          <w:sz w:val="22"/>
          <w:szCs w:val="22"/>
        </w:rPr>
        <w:t>America</w:t>
      </w:r>
      <w:r w:rsidR="00474AC0" w:rsidRPr="005025FD">
        <w:rPr>
          <w:rFonts w:ascii="Constantia" w:hAnsi="Constantia"/>
          <w:sz w:val="22"/>
          <w:szCs w:val="22"/>
        </w:rPr>
        <w:t>.</w:t>
      </w:r>
      <w:r w:rsidRPr="005025FD">
        <w:rPr>
          <w:rFonts w:ascii="Constantia" w:hAnsi="Constantia"/>
          <w:sz w:val="22"/>
          <w:szCs w:val="22"/>
        </w:rPr>
        <w:t xml:space="preserve">       </w:t>
      </w:r>
    </w:p>
    <w:p w14:paraId="67CC55FD" w14:textId="77777777" w:rsidR="003F6C1F" w:rsidRPr="00C55E37" w:rsidRDefault="003F6C1F" w:rsidP="00CA3866">
      <w:pPr>
        <w:jc w:val="both"/>
        <w:rPr>
          <w:rFonts w:ascii="Constantia" w:eastAsia="Arial" w:hAnsi="Constantia" w:cs="Arial"/>
          <w:color w:val="000000" w:themeColor="text1"/>
          <w:sz w:val="22"/>
          <w:szCs w:val="22"/>
          <w:u w:val="single"/>
        </w:rPr>
      </w:pPr>
    </w:p>
    <w:p w14:paraId="250BBA41" w14:textId="7634C990" w:rsidR="003F6C1F" w:rsidRPr="00C55E37" w:rsidRDefault="004D18F4" w:rsidP="00CA3866">
      <w:pPr>
        <w:jc w:val="both"/>
        <w:rPr>
          <w:rFonts w:ascii="Constantia" w:eastAsia="Arial" w:hAnsi="Constantia" w:cs="Arial"/>
          <w:color w:val="000000" w:themeColor="text1"/>
          <w:sz w:val="22"/>
          <w:szCs w:val="22"/>
        </w:rPr>
      </w:pPr>
      <w:r w:rsidRPr="00C55E37">
        <w:rPr>
          <w:rFonts w:ascii="Constantia" w:eastAsia="Arial" w:hAnsi="Constantia" w:cs="Arial"/>
          <w:b/>
          <w:smallCaps/>
          <w:color w:val="000000" w:themeColor="text1"/>
          <w:sz w:val="22"/>
          <w:szCs w:val="22"/>
        </w:rPr>
        <w:t>The Lexington Group, LLC</w:t>
      </w:r>
      <w:r w:rsidR="003F6C1F" w:rsidRPr="00C55E37">
        <w:rPr>
          <w:rFonts w:ascii="Constantia" w:hAnsi="Constantia"/>
          <w:color w:val="000000" w:themeColor="text1"/>
          <w:sz w:val="22"/>
          <w:szCs w:val="22"/>
        </w:rPr>
        <w:t xml:space="preserve">, </w:t>
      </w:r>
      <w:r w:rsidRPr="00C55E37">
        <w:rPr>
          <w:rFonts w:ascii="Constantia" w:hAnsi="Constantia"/>
          <w:color w:val="000000" w:themeColor="text1"/>
          <w:sz w:val="22"/>
          <w:szCs w:val="22"/>
        </w:rPr>
        <w:t>Lexington, AL</w:t>
      </w:r>
      <w:r w:rsidR="00C91E65" w:rsidRPr="00C55E37">
        <w:rPr>
          <w:rFonts w:ascii="Constantia" w:hAnsi="Constantia"/>
          <w:color w:val="000000" w:themeColor="text1"/>
          <w:sz w:val="22"/>
          <w:szCs w:val="22"/>
        </w:rPr>
        <w:tab/>
      </w:r>
      <w:r w:rsidR="00C91E65" w:rsidRPr="00C55E37">
        <w:rPr>
          <w:rFonts w:ascii="Constantia" w:hAnsi="Constantia"/>
          <w:color w:val="000000" w:themeColor="text1"/>
          <w:sz w:val="22"/>
          <w:szCs w:val="22"/>
        </w:rPr>
        <w:tab/>
      </w:r>
      <w:r w:rsidR="00C91E65" w:rsidRPr="00C55E37">
        <w:rPr>
          <w:rFonts w:ascii="Constantia" w:hAnsi="Constantia"/>
          <w:color w:val="000000" w:themeColor="text1"/>
          <w:sz w:val="22"/>
          <w:szCs w:val="22"/>
        </w:rPr>
        <w:tab/>
      </w:r>
      <w:r w:rsidR="00C91E65" w:rsidRPr="00C55E37">
        <w:rPr>
          <w:rFonts w:ascii="Constantia" w:hAnsi="Constantia"/>
          <w:color w:val="000000" w:themeColor="text1"/>
          <w:sz w:val="22"/>
          <w:szCs w:val="22"/>
        </w:rPr>
        <w:tab/>
      </w:r>
      <w:r w:rsidR="00C91E65" w:rsidRPr="00C55E37">
        <w:rPr>
          <w:rFonts w:ascii="Constantia" w:hAnsi="Constantia"/>
          <w:color w:val="000000" w:themeColor="text1"/>
          <w:sz w:val="22"/>
          <w:szCs w:val="22"/>
        </w:rPr>
        <w:tab/>
      </w:r>
      <w:r w:rsidR="000C053E" w:rsidRPr="00C55E37">
        <w:rPr>
          <w:rFonts w:ascii="Constantia" w:hAnsi="Constantia"/>
          <w:color w:val="000000" w:themeColor="text1"/>
          <w:sz w:val="22"/>
          <w:szCs w:val="22"/>
        </w:rPr>
        <w:t xml:space="preserve"> </w:t>
      </w:r>
      <w:r w:rsidR="00654F8B" w:rsidRPr="00C55E37">
        <w:rPr>
          <w:rFonts w:ascii="Constantia" w:hAnsi="Constantia"/>
          <w:color w:val="000000" w:themeColor="text1"/>
          <w:sz w:val="22"/>
          <w:szCs w:val="22"/>
        </w:rPr>
        <w:t xml:space="preserve">    </w:t>
      </w:r>
      <w:r w:rsidR="00561093" w:rsidRPr="00C55E37">
        <w:rPr>
          <w:rFonts w:ascii="Constantia" w:hAnsi="Constantia"/>
          <w:b/>
          <w:color w:val="000000" w:themeColor="text1"/>
          <w:sz w:val="22"/>
          <w:szCs w:val="22"/>
        </w:rPr>
        <w:t xml:space="preserve"> </w:t>
      </w:r>
      <w:r w:rsidR="00A820F7" w:rsidRPr="00C55E37">
        <w:rPr>
          <w:rFonts w:ascii="Constantia" w:hAnsi="Constantia"/>
          <w:b/>
          <w:color w:val="000000" w:themeColor="text1"/>
          <w:sz w:val="22"/>
          <w:szCs w:val="22"/>
        </w:rPr>
        <w:tab/>
      </w:r>
      <w:r w:rsidR="00A820F7" w:rsidRPr="00C55E37">
        <w:rPr>
          <w:rFonts w:ascii="Constantia" w:hAnsi="Constantia"/>
          <w:b/>
          <w:color w:val="000000" w:themeColor="text1"/>
          <w:sz w:val="22"/>
          <w:szCs w:val="22"/>
        </w:rPr>
        <w:tab/>
        <w:t xml:space="preserve">        </w:t>
      </w:r>
      <w:r w:rsidR="00561093" w:rsidRPr="00C55E37">
        <w:rPr>
          <w:rFonts w:ascii="Constantia" w:hAnsi="Constantia"/>
          <w:b/>
          <w:color w:val="000000" w:themeColor="text1"/>
          <w:sz w:val="22"/>
          <w:szCs w:val="22"/>
        </w:rPr>
        <w:t>200</w:t>
      </w:r>
      <w:r w:rsidR="00371677">
        <w:rPr>
          <w:rFonts w:ascii="Constantia" w:hAnsi="Constantia"/>
          <w:b/>
          <w:color w:val="000000" w:themeColor="text1"/>
          <w:sz w:val="22"/>
          <w:szCs w:val="22"/>
        </w:rPr>
        <w:t>9</w:t>
      </w:r>
      <w:r w:rsidR="00AF3647" w:rsidRPr="00C55E37">
        <w:rPr>
          <w:rFonts w:ascii="Constantia" w:hAnsi="Constantia"/>
          <w:b/>
          <w:color w:val="000000" w:themeColor="text1"/>
          <w:sz w:val="22"/>
          <w:szCs w:val="22"/>
        </w:rPr>
        <w:t xml:space="preserve"> – </w:t>
      </w:r>
      <w:r w:rsidR="00561093" w:rsidRPr="00C55E37">
        <w:rPr>
          <w:rFonts w:ascii="Constantia" w:hAnsi="Constantia"/>
          <w:b/>
          <w:color w:val="000000" w:themeColor="text1"/>
          <w:sz w:val="22"/>
          <w:szCs w:val="22"/>
        </w:rPr>
        <w:t>2010</w:t>
      </w:r>
    </w:p>
    <w:p w14:paraId="4DF5264E" w14:textId="5D5BDE51" w:rsidR="003F6C1F" w:rsidRPr="00C55E37" w:rsidRDefault="004D18F4" w:rsidP="00CA3866">
      <w:pPr>
        <w:jc w:val="both"/>
        <w:rPr>
          <w:rFonts w:ascii="Constantia" w:eastAsia="Arial" w:hAnsi="Constantia" w:cs="Arial"/>
          <w:color w:val="000000" w:themeColor="text1"/>
          <w:sz w:val="22"/>
          <w:szCs w:val="22"/>
        </w:rPr>
      </w:pPr>
      <w:r w:rsidRPr="00C55E37">
        <w:rPr>
          <w:rFonts w:ascii="Constantia" w:eastAsia="Arial" w:hAnsi="Constantia" w:cs="Arial"/>
          <w:b/>
          <w:i/>
          <w:color w:val="000000" w:themeColor="text1"/>
          <w:sz w:val="22"/>
          <w:szCs w:val="22"/>
        </w:rPr>
        <w:t>Business Development Director</w:t>
      </w:r>
    </w:p>
    <w:p w14:paraId="4251ADF5" w14:textId="4A0BAF03" w:rsidR="003F6C1F" w:rsidRPr="005025FD" w:rsidRDefault="004961A8" w:rsidP="005025FD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sz w:val="22"/>
          <w:szCs w:val="22"/>
        </w:rPr>
      </w:pPr>
      <w:r w:rsidRPr="005025FD">
        <w:rPr>
          <w:rFonts w:ascii="Constantia" w:hAnsi="Constantia"/>
          <w:sz w:val="22"/>
          <w:szCs w:val="22"/>
        </w:rPr>
        <w:t>Consulted for national special effects company in expanding operations, identifying new revenue opportunities, and developing plan for market growth</w:t>
      </w:r>
      <w:r w:rsidR="00BF012A" w:rsidRPr="005025FD">
        <w:rPr>
          <w:rFonts w:ascii="Constantia" w:hAnsi="Constantia"/>
          <w:sz w:val="22"/>
          <w:szCs w:val="22"/>
        </w:rPr>
        <w:t>.</w:t>
      </w:r>
    </w:p>
    <w:p w14:paraId="439F83C2" w14:textId="77777777" w:rsidR="00FF04CC" w:rsidRPr="00C55E37" w:rsidRDefault="00FF04CC" w:rsidP="00CA3866">
      <w:pPr>
        <w:jc w:val="both"/>
        <w:rPr>
          <w:rFonts w:ascii="Constantia" w:eastAsia="Arial" w:hAnsi="Constantia" w:cs="Arial"/>
          <w:color w:val="000000" w:themeColor="text1"/>
          <w:sz w:val="22"/>
          <w:szCs w:val="22"/>
        </w:rPr>
      </w:pPr>
    </w:p>
    <w:p w14:paraId="598E8D81" w14:textId="279ECFA2" w:rsidR="00FF04CC" w:rsidRPr="00C55E37" w:rsidRDefault="004961A8" w:rsidP="00CA3866">
      <w:pPr>
        <w:jc w:val="both"/>
        <w:rPr>
          <w:rFonts w:ascii="Constantia" w:eastAsia="Arial" w:hAnsi="Constantia" w:cs="Arial"/>
          <w:color w:val="000000" w:themeColor="text1"/>
          <w:sz w:val="22"/>
          <w:szCs w:val="22"/>
        </w:rPr>
      </w:pPr>
      <w:r w:rsidRPr="00C55E37">
        <w:rPr>
          <w:rFonts w:ascii="Constantia" w:eastAsia="Arial" w:hAnsi="Constantia" w:cs="Arial"/>
          <w:b/>
          <w:smallCaps/>
          <w:color w:val="000000" w:themeColor="text1"/>
          <w:sz w:val="22"/>
          <w:szCs w:val="22"/>
        </w:rPr>
        <w:t>New Leaf Construction, LLC</w:t>
      </w:r>
      <w:r w:rsidR="00FF04CC" w:rsidRPr="00C55E37">
        <w:rPr>
          <w:rFonts w:ascii="Constantia" w:hAnsi="Constantia"/>
          <w:color w:val="000000" w:themeColor="text1"/>
          <w:sz w:val="22"/>
          <w:szCs w:val="22"/>
        </w:rPr>
        <w:t xml:space="preserve">, </w:t>
      </w:r>
      <w:r w:rsidRPr="00C55E37">
        <w:rPr>
          <w:rFonts w:ascii="Constantia" w:hAnsi="Constantia"/>
          <w:color w:val="000000" w:themeColor="text1"/>
          <w:sz w:val="22"/>
          <w:szCs w:val="22"/>
        </w:rPr>
        <w:t>Nashville, TN</w:t>
      </w:r>
      <w:r w:rsidR="00FF04CC" w:rsidRPr="00C55E37">
        <w:rPr>
          <w:rFonts w:ascii="Constantia" w:hAnsi="Constantia"/>
          <w:color w:val="000000" w:themeColor="text1"/>
          <w:sz w:val="22"/>
          <w:szCs w:val="22"/>
        </w:rPr>
        <w:tab/>
      </w:r>
      <w:r w:rsidR="00FF04CC" w:rsidRPr="00C55E37">
        <w:rPr>
          <w:rFonts w:ascii="Constantia" w:hAnsi="Constantia"/>
          <w:color w:val="000000" w:themeColor="text1"/>
          <w:sz w:val="22"/>
          <w:szCs w:val="22"/>
        </w:rPr>
        <w:tab/>
      </w:r>
      <w:r w:rsidR="00FF04CC" w:rsidRPr="00C55E37">
        <w:rPr>
          <w:rFonts w:ascii="Constantia" w:hAnsi="Constantia"/>
          <w:color w:val="000000" w:themeColor="text1"/>
          <w:sz w:val="22"/>
          <w:szCs w:val="22"/>
        </w:rPr>
        <w:tab/>
      </w:r>
      <w:r w:rsidR="00FF04CC" w:rsidRPr="00C55E37">
        <w:rPr>
          <w:rFonts w:ascii="Constantia" w:hAnsi="Constantia"/>
          <w:color w:val="000000" w:themeColor="text1"/>
          <w:sz w:val="22"/>
          <w:szCs w:val="22"/>
        </w:rPr>
        <w:tab/>
      </w:r>
      <w:r w:rsidR="001F6232" w:rsidRPr="00C55E37">
        <w:rPr>
          <w:rFonts w:ascii="Constantia" w:hAnsi="Constantia"/>
          <w:color w:val="000000" w:themeColor="text1"/>
          <w:sz w:val="22"/>
          <w:szCs w:val="22"/>
        </w:rPr>
        <w:tab/>
      </w:r>
      <w:r w:rsidR="001F6232" w:rsidRPr="00C55E37">
        <w:rPr>
          <w:rFonts w:ascii="Constantia" w:hAnsi="Constantia"/>
          <w:color w:val="000000" w:themeColor="text1"/>
          <w:sz w:val="22"/>
          <w:szCs w:val="22"/>
        </w:rPr>
        <w:tab/>
        <w:t xml:space="preserve">       </w:t>
      </w:r>
      <w:r w:rsidRPr="00C55E37">
        <w:rPr>
          <w:rFonts w:ascii="Constantia" w:hAnsi="Constantia"/>
          <w:b/>
          <w:color w:val="000000" w:themeColor="text1"/>
          <w:sz w:val="22"/>
          <w:szCs w:val="22"/>
        </w:rPr>
        <w:t xml:space="preserve">2006 </w:t>
      </w:r>
      <w:r w:rsidR="001F6232" w:rsidRPr="00C55E37">
        <w:rPr>
          <w:rFonts w:ascii="Constantia" w:hAnsi="Constantia"/>
          <w:b/>
          <w:color w:val="000000" w:themeColor="text1"/>
          <w:sz w:val="22"/>
          <w:szCs w:val="22"/>
        </w:rPr>
        <w:t>–</w:t>
      </w:r>
      <w:r w:rsidRPr="00C55E37">
        <w:rPr>
          <w:rFonts w:ascii="Constantia" w:hAnsi="Constantia"/>
          <w:b/>
          <w:color w:val="000000" w:themeColor="text1"/>
          <w:sz w:val="22"/>
          <w:szCs w:val="22"/>
        </w:rPr>
        <w:t xml:space="preserve"> 2009</w:t>
      </w:r>
      <w:r w:rsidR="001F6232" w:rsidRPr="00C55E37">
        <w:rPr>
          <w:rFonts w:ascii="Constantia" w:hAnsi="Constantia"/>
          <w:b/>
          <w:color w:val="000000" w:themeColor="text1"/>
          <w:sz w:val="22"/>
          <w:szCs w:val="22"/>
        </w:rPr>
        <w:t xml:space="preserve"> </w:t>
      </w:r>
    </w:p>
    <w:p w14:paraId="37215CDE" w14:textId="696B34A3" w:rsidR="005025FD" w:rsidRDefault="004961A8" w:rsidP="005025FD">
      <w:pPr>
        <w:widowControl w:val="0"/>
        <w:jc w:val="both"/>
        <w:rPr>
          <w:rFonts w:ascii="Constantia" w:eastAsia="Arial" w:hAnsi="Constantia" w:cs="Arial"/>
          <w:b/>
          <w:i/>
          <w:color w:val="000000" w:themeColor="text1"/>
          <w:sz w:val="22"/>
          <w:szCs w:val="22"/>
        </w:rPr>
      </w:pPr>
      <w:r w:rsidRPr="00C55E37">
        <w:rPr>
          <w:rFonts w:ascii="Constantia" w:eastAsia="Arial" w:hAnsi="Constantia" w:cs="Arial"/>
          <w:b/>
          <w:i/>
          <w:color w:val="000000" w:themeColor="text1"/>
          <w:sz w:val="22"/>
          <w:szCs w:val="22"/>
        </w:rPr>
        <w:t>Owner</w:t>
      </w:r>
    </w:p>
    <w:p w14:paraId="706C89B1" w14:textId="77777777" w:rsidR="005025FD" w:rsidRDefault="004961A8" w:rsidP="005025FD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sz w:val="22"/>
          <w:szCs w:val="22"/>
        </w:rPr>
      </w:pPr>
      <w:r w:rsidRPr="005025FD">
        <w:rPr>
          <w:rFonts w:ascii="Constantia" w:hAnsi="Constantia"/>
          <w:sz w:val="22"/>
          <w:szCs w:val="22"/>
        </w:rPr>
        <w:t xml:space="preserve">Built company </w:t>
      </w:r>
      <w:r w:rsidR="00BF012A" w:rsidRPr="005025FD">
        <w:rPr>
          <w:rFonts w:ascii="Constantia" w:hAnsi="Constantia"/>
          <w:sz w:val="22"/>
          <w:szCs w:val="22"/>
        </w:rPr>
        <w:t>specializing</w:t>
      </w:r>
      <w:r w:rsidRPr="005025FD">
        <w:rPr>
          <w:rFonts w:ascii="Constantia" w:hAnsi="Constantia"/>
          <w:sz w:val="22"/>
          <w:szCs w:val="22"/>
        </w:rPr>
        <w:t xml:space="preserve"> in new construction and remodels</w:t>
      </w:r>
      <w:r w:rsidR="00BF012A" w:rsidRPr="005025FD">
        <w:rPr>
          <w:rFonts w:ascii="Constantia" w:hAnsi="Constantia"/>
          <w:sz w:val="22"/>
          <w:szCs w:val="22"/>
        </w:rPr>
        <w:t>.</w:t>
      </w:r>
    </w:p>
    <w:p w14:paraId="2102B484" w14:textId="2A433C49" w:rsidR="004961A8" w:rsidRPr="005025FD" w:rsidRDefault="004961A8" w:rsidP="005025FD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sz w:val="22"/>
          <w:szCs w:val="22"/>
        </w:rPr>
      </w:pPr>
      <w:r w:rsidRPr="005025FD">
        <w:rPr>
          <w:rFonts w:ascii="Constantia" w:hAnsi="Constantia"/>
          <w:sz w:val="22"/>
          <w:szCs w:val="22"/>
        </w:rPr>
        <w:t>Responsible for day-to-day construction management through completion of projects</w:t>
      </w:r>
      <w:r w:rsidR="00BF012A" w:rsidRPr="005025FD">
        <w:rPr>
          <w:rFonts w:ascii="Constantia" w:hAnsi="Constantia"/>
          <w:sz w:val="22"/>
          <w:szCs w:val="22"/>
        </w:rPr>
        <w:t>.</w:t>
      </w:r>
    </w:p>
    <w:p w14:paraId="75EB326B" w14:textId="77777777" w:rsidR="00664950" w:rsidRPr="00C55E37" w:rsidRDefault="00664950" w:rsidP="00CA3866">
      <w:pPr>
        <w:jc w:val="both"/>
        <w:rPr>
          <w:rFonts w:ascii="Constantia" w:eastAsia="Arial" w:hAnsi="Constantia" w:cs="Arial"/>
          <w:b/>
          <w:smallCaps/>
          <w:color w:val="FF0000"/>
          <w:sz w:val="22"/>
          <w:szCs w:val="22"/>
        </w:rPr>
      </w:pPr>
    </w:p>
    <w:p w14:paraId="6A19A90C" w14:textId="2E2DBC93" w:rsidR="00FF04CC" w:rsidRPr="00C55E37" w:rsidRDefault="004961A8" w:rsidP="00CA3866">
      <w:pPr>
        <w:jc w:val="both"/>
        <w:rPr>
          <w:rFonts w:ascii="Constantia" w:eastAsia="Arial" w:hAnsi="Constantia" w:cs="Arial"/>
          <w:color w:val="000000" w:themeColor="text1"/>
          <w:sz w:val="22"/>
          <w:szCs w:val="22"/>
        </w:rPr>
      </w:pPr>
      <w:r w:rsidRPr="00C55E37">
        <w:rPr>
          <w:rFonts w:ascii="Constantia" w:eastAsia="Arial" w:hAnsi="Constantia" w:cs="Arial"/>
          <w:b/>
          <w:smallCaps/>
          <w:color w:val="000000" w:themeColor="text1"/>
          <w:sz w:val="22"/>
          <w:szCs w:val="22"/>
        </w:rPr>
        <w:t>T</w:t>
      </w:r>
      <w:r w:rsidR="00F86E0F" w:rsidRPr="00C55E37">
        <w:rPr>
          <w:rFonts w:ascii="Constantia" w:eastAsia="Arial" w:hAnsi="Constantia" w:cs="Arial"/>
          <w:b/>
          <w:smallCaps/>
          <w:color w:val="000000" w:themeColor="text1"/>
          <w:sz w:val="22"/>
          <w:szCs w:val="22"/>
        </w:rPr>
        <w:t>N</w:t>
      </w:r>
      <w:r w:rsidRPr="00C55E37">
        <w:rPr>
          <w:rFonts w:ascii="Constantia" w:eastAsia="Arial" w:hAnsi="Constantia" w:cs="Arial"/>
          <w:b/>
          <w:smallCaps/>
          <w:color w:val="000000" w:themeColor="text1"/>
          <w:sz w:val="22"/>
          <w:szCs w:val="22"/>
        </w:rPr>
        <w:t xml:space="preserve"> De</w:t>
      </w:r>
      <w:r w:rsidR="00F86E0F" w:rsidRPr="00C55E37">
        <w:rPr>
          <w:rFonts w:ascii="Constantia" w:eastAsia="Arial" w:hAnsi="Constantia" w:cs="Arial"/>
          <w:b/>
          <w:smallCaps/>
          <w:color w:val="000000" w:themeColor="text1"/>
          <w:sz w:val="22"/>
          <w:szCs w:val="22"/>
        </w:rPr>
        <w:t>pt.</w:t>
      </w:r>
      <w:r w:rsidRPr="00C55E37">
        <w:rPr>
          <w:rFonts w:ascii="Constantia" w:eastAsia="Arial" w:hAnsi="Constantia" w:cs="Arial"/>
          <w:b/>
          <w:smallCaps/>
          <w:color w:val="000000" w:themeColor="text1"/>
          <w:sz w:val="22"/>
          <w:szCs w:val="22"/>
        </w:rPr>
        <w:t xml:space="preserve"> of Economic/Community Development</w:t>
      </w:r>
      <w:r w:rsidR="00FF04CC" w:rsidRPr="00C55E37">
        <w:rPr>
          <w:rFonts w:ascii="Constantia" w:hAnsi="Constantia"/>
          <w:color w:val="000000" w:themeColor="text1"/>
          <w:sz w:val="22"/>
          <w:szCs w:val="22"/>
        </w:rPr>
        <w:t xml:space="preserve">, </w:t>
      </w:r>
      <w:r w:rsidR="00F86E0F" w:rsidRPr="00C55E37">
        <w:rPr>
          <w:rFonts w:ascii="Constantia" w:hAnsi="Constantia"/>
          <w:color w:val="000000" w:themeColor="text1"/>
          <w:sz w:val="22"/>
          <w:szCs w:val="22"/>
        </w:rPr>
        <w:t>Nashville, TN</w:t>
      </w:r>
      <w:r w:rsidR="00FF04CC" w:rsidRPr="00C55E37">
        <w:rPr>
          <w:rFonts w:ascii="Constantia" w:hAnsi="Constantia"/>
          <w:color w:val="000000" w:themeColor="text1"/>
          <w:sz w:val="22"/>
          <w:szCs w:val="22"/>
        </w:rPr>
        <w:tab/>
      </w:r>
      <w:r w:rsidR="00FF04CC" w:rsidRPr="00C55E37">
        <w:rPr>
          <w:rFonts w:ascii="Constantia" w:hAnsi="Constantia"/>
          <w:color w:val="000000" w:themeColor="text1"/>
          <w:sz w:val="22"/>
          <w:szCs w:val="22"/>
        </w:rPr>
        <w:tab/>
      </w:r>
      <w:r w:rsidR="00FF04CC" w:rsidRPr="00C55E37">
        <w:rPr>
          <w:rFonts w:ascii="Constantia" w:hAnsi="Constantia"/>
          <w:color w:val="000000" w:themeColor="text1"/>
          <w:sz w:val="22"/>
          <w:szCs w:val="22"/>
        </w:rPr>
        <w:tab/>
      </w:r>
      <w:r w:rsidR="00FF04CC" w:rsidRPr="00C55E37">
        <w:rPr>
          <w:rFonts w:ascii="Constantia" w:hAnsi="Constantia"/>
          <w:color w:val="000000" w:themeColor="text1"/>
          <w:sz w:val="22"/>
          <w:szCs w:val="22"/>
        </w:rPr>
        <w:tab/>
        <w:t xml:space="preserve">   </w:t>
      </w:r>
      <w:r w:rsidR="001F6232" w:rsidRPr="00C55E37">
        <w:rPr>
          <w:rFonts w:ascii="Constantia" w:hAnsi="Constantia"/>
          <w:color w:val="000000" w:themeColor="text1"/>
          <w:sz w:val="22"/>
          <w:szCs w:val="22"/>
        </w:rPr>
        <w:t xml:space="preserve">    </w:t>
      </w:r>
      <w:r w:rsidR="000E702B">
        <w:rPr>
          <w:rFonts w:ascii="Constantia" w:hAnsi="Constantia"/>
          <w:color w:val="000000" w:themeColor="text1"/>
          <w:sz w:val="22"/>
          <w:szCs w:val="22"/>
        </w:rPr>
        <w:t xml:space="preserve"> </w:t>
      </w:r>
      <w:r w:rsidR="00F86E0F" w:rsidRPr="00C55E37">
        <w:rPr>
          <w:rFonts w:ascii="Constantia" w:hAnsi="Constantia"/>
          <w:b/>
          <w:color w:val="000000" w:themeColor="text1"/>
          <w:sz w:val="22"/>
          <w:szCs w:val="22"/>
        </w:rPr>
        <w:t xml:space="preserve">2000 </w:t>
      </w:r>
      <w:r w:rsidR="001F6232" w:rsidRPr="00C55E37">
        <w:rPr>
          <w:rFonts w:ascii="Constantia" w:hAnsi="Constantia"/>
          <w:b/>
          <w:color w:val="000000" w:themeColor="text1"/>
          <w:sz w:val="22"/>
          <w:szCs w:val="22"/>
        </w:rPr>
        <w:t>–</w:t>
      </w:r>
      <w:r w:rsidR="00F86E0F" w:rsidRPr="00C55E37">
        <w:rPr>
          <w:rFonts w:ascii="Constantia" w:hAnsi="Constantia"/>
          <w:b/>
          <w:color w:val="000000" w:themeColor="text1"/>
          <w:sz w:val="22"/>
          <w:szCs w:val="22"/>
        </w:rPr>
        <w:t xml:space="preserve"> 2001</w:t>
      </w:r>
      <w:r w:rsidR="001F6232" w:rsidRPr="00C55E37">
        <w:rPr>
          <w:rFonts w:ascii="Constantia" w:hAnsi="Constantia"/>
          <w:b/>
          <w:color w:val="000000" w:themeColor="text1"/>
          <w:sz w:val="22"/>
          <w:szCs w:val="22"/>
        </w:rPr>
        <w:t xml:space="preserve"> </w:t>
      </w:r>
    </w:p>
    <w:p w14:paraId="6CB793ED" w14:textId="77777777" w:rsidR="00F86E0F" w:rsidRPr="00C55E37" w:rsidRDefault="00F86E0F" w:rsidP="00CA3866">
      <w:pPr>
        <w:widowControl w:val="0"/>
        <w:jc w:val="both"/>
        <w:rPr>
          <w:rFonts w:ascii="Constantia" w:hAnsi="Constantia"/>
          <w:color w:val="000000" w:themeColor="text1"/>
          <w:sz w:val="22"/>
          <w:szCs w:val="22"/>
        </w:rPr>
      </w:pPr>
      <w:r w:rsidRPr="00C55E37">
        <w:rPr>
          <w:rFonts w:ascii="Constantia" w:eastAsia="Arial" w:hAnsi="Constantia" w:cs="Arial"/>
          <w:b/>
          <w:i/>
          <w:color w:val="000000" w:themeColor="text1"/>
          <w:sz w:val="22"/>
          <w:szCs w:val="22"/>
        </w:rPr>
        <w:t xml:space="preserve">Manufacturing Representative </w:t>
      </w:r>
    </w:p>
    <w:p w14:paraId="77CFCE36" w14:textId="70751370" w:rsidR="00F86E0F" w:rsidRPr="000E702B" w:rsidRDefault="00F86E0F" w:rsidP="00CA3866">
      <w:pPr>
        <w:pStyle w:val="ListParagraph"/>
        <w:numPr>
          <w:ilvl w:val="0"/>
          <w:numId w:val="12"/>
        </w:numPr>
        <w:contextualSpacing w:val="0"/>
        <w:jc w:val="both"/>
        <w:rPr>
          <w:rFonts w:ascii="Constantia" w:hAnsi="Constantia"/>
          <w:color w:val="000000" w:themeColor="text1"/>
          <w:sz w:val="22"/>
          <w:szCs w:val="22"/>
        </w:rPr>
      </w:pPr>
      <w:r w:rsidRPr="000E702B">
        <w:rPr>
          <w:rFonts w:ascii="Constantia" w:hAnsi="Constantia"/>
          <w:color w:val="000000" w:themeColor="text1"/>
          <w:sz w:val="22"/>
          <w:szCs w:val="22"/>
        </w:rPr>
        <w:t>Promoted job creation and retention in the manufacturing sector of Middle Tennessee</w:t>
      </w:r>
      <w:r w:rsidR="00BF012A" w:rsidRPr="000E702B">
        <w:rPr>
          <w:rFonts w:ascii="Constantia" w:hAnsi="Constantia"/>
          <w:color w:val="000000" w:themeColor="text1"/>
          <w:sz w:val="22"/>
          <w:szCs w:val="22"/>
        </w:rPr>
        <w:t>.</w:t>
      </w:r>
    </w:p>
    <w:p w14:paraId="422546F8" w14:textId="5677A613" w:rsidR="00F86E0F" w:rsidRPr="000E702B" w:rsidRDefault="00F86E0F" w:rsidP="00CA3866">
      <w:pPr>
        <w:pStyle w:val="ListParagraph"/>
        <w:numPr>
          <w:ilvl w:val="0"/>
          <w:numId w:val="12"/>
        </w:numPr>
        <w:contextualSpacing w:val="0"/>
        <w:jc w:val="both"/>
        <w:rPr>
          <w:rFonts w:ascii="Constantia" w:hAnsi="Constantia"/>
          <w:color w:val="000000" w:themeColor="text1"/>
          <w:sz w:val="22"/>
          <w:szCs w:val="22"/>
        </w:rPr>
      </w:pPr>
      <w:r w:rsidRPr="000E702B">
        <w:rPr>
          <w:rFonts w:ascii="Constantia" w:hAnsi="Constantia"/>
          <w:color w:val="000000" w:themeColor="text1"/>
          <w:sz w:val="22"/>
          <w:szCs w:val="22"/>
        </w:rPr>
        <w:t>Served as state delegate on trade mission to develop trade with Nicaragua and Honduras</w:t>
      </w:r>
      <w:r w:rsidR="00BF012A" w:rsidRPr="000E702B">
        <w:rPr>
          <w:rFonts w:ascii="Constantia" w:hAnsi="Constantia"/>
          <w:color w:val="000000" w:themeColor="text1"/>
          <w:sz w:val="22"/>
          <w:szCs w:val="22"/>
        </w:rPr>
        <w:t>.</w:t>
      </w:r>
    </w:p>
    <w:p w14:paraId="18971A4A" w14:textId="493F9451" w:rsidR="00F86E0F" w:rsidRPr="000E702B" w:rsidRDefault="00F86E0F" w:rsidP="00CA3866">
      <w:pPr>
        <w:pStyle w:val="ListParagraph"/>
        <w:numPr>
          <w:ilvl w:val="0"/>
          <w:numId w:val="12"/>
        </w:numPr>
        <w:contextualSpacing w:val="0"/>
        <w:jc w:val="both"/>
        <w:rPr>
          <w:rFonts w:ascii="Constantia" w:hAnsi="Constantia"/>
          <w:color w:val="000000" w:themeColor="text1"/>
          <w:sz w:val="22"/>
          <w:szCs w:val="22"/>
        </w:rPr>
      </w:pPr>
      <w:r w:rsidRPr="000E702B">
        <w:rPr>
          <w:rFonts w:ascii="Constantia" w:hAnsi="Constantia"/>
          <w:color w:val="000000" w:themeColor="text1"/>
          <w:sz w:val="22"/>
          <w:szCs w:val="22"/>
        </w:rPr>
        <w:t xml:space="preserve">Spoke to </w:t>
      </w:r>
      <w:r w:rsidR="003113E1" w:rsidRPr="000E702B">
        <w:rPr>
          <w:rFonts w:ascii="Constantia" w:hAnsi="Constantia"/>
          <w:color w:val="000000" w:themeColor="text1"/>
          <w:sz w:val="22"/>
          <w:szCs w:val="22"/>
        </w:rPr>
        <w:t>c</w:t>
      </w:r>
      <w:r w:rsidRPr="000E702B">
        <w:rPr>
          <w:rFonts w:ascii="Constantia" w:hAnsi="Constantia"/>
          <w:color w:val="000000" w:themeColor="text1"/>
          <w:sz w:val="22"/>
          <w:szCs w:val="22"/>
        </w:rPr>
        <w:t xml:space="preserve">ivic </w:t>
      </w:r>
      <w:r w:rsidR="003113E1" w:rsidRPr="000E702B">
        <w:rPr>
          <w:rFonts w:ascii="Constantia" w:hAnsi="Constantia"/>
          <w:color w:val="000000" w:themeColor="text1"/>
          <w:sz w:val="22"/>
          <w:szCs w:val="22"/>
        </w:rPr>
        <w:t>o</w:t>
      </w:r>
      <w:r w:rsidRPr="000E702B">
        <w:rPr>
          <w:rFonts w:ascii="Constantia" w:hAnsi="Constantia"/>
          <w:color w:val="000000" w:themeColor="text1"/>
          <w:sz w:val="22"/>
          <w:szCs w:val="22"/>
        </w:rPr>
        <w:t>rganizations promoting economic development in Middle</w:t>
      </w:r>
      <w:r w:rsidR="00664950" w:rsidRPr="000E702B">
        <w:rPr>
          <w:rFonts w:ascii="Constantia" w:hAnsi="Constantia"/>
          <w:color w:val="000000" w:themeColor="text1"/>
          <w:sz w:val="22"/>
          <w:szCs w:val="22"/>
        </w:rPr>
        <w:t xml:space="preserve"> </w:t>
      </w:r>
      <w:r w:rsidRPr="000E702B">
        <w:rPr>
          <w:rFonts w:ascii="Constantia" w:hAnsi="Constantia"/>
          <w:color w:val="000000" w:themeColor="text1"/>
          <w:sz w:val="22"/>
          <w:szCs w:val="22"/>
        </w:rPr>
        <w:t>Tennessee</w:t>
      </w:r>
      <w:r w:rsidR="00BF012A" w:rsidRPr="000E702B">
        <w:rPr>
          <w:rFonts w:ascii="Constantia" w:hAnsi="Constantia"/>
          <w:color w:val="000000" w:themeColor="text1"/>
          <w:sz w:val="22"/>
          <w:szCs w:val="22"/>
        </w:rPr>
        <w:t>.</w:t>
      </w:r>
    </w:p>
    <w:p w14:paraId="3A559994" w14:textId="77777777" w:rsidR="00FF04CC" w:rsidRPr="000E702B" w:rsidRDefault="00FF04CC" w:rsidP="00CA3866">
      <w:pPr>
        <w:jc w:val="both"/>
        <w:rPr>
          <w:rFonts w:ascii="Constantia" w:eastAsia="Arial" w:hAnsi="Constantia" w:cs="Arial"/>
          <w:color w:val="000000" w:themeColor="text1"/>
          <w:sz w:val="22"/>
          <w:szCs w:val="22"/>
        </w:rPr>
      </w:pPr>
    </w:p>
    <w:p w14:paraId="4AFA8B90" w14:textId="6DAE7743" w:rsidR="004E6700" w:rsidRPr="00C55E37" w:rsidRDefault="00F86E0F" w:rsidP="00CA3866">
      <w:pPr>
        <w:jc w:val="both"/>
        <w:rPr>
          <w:rFonts w:ascii="Constantia" w:hAnsi="Constantia"/>
          <w:b/>
          <w:color w:val="000000" w:themeColor="text1"/>
          <w:sz w:val="22"/>
          <w:szCs w:val="22"/>
        </w:rPr>
      </w:pPr>
      <w:r w:rsidRPr="00C55E37">
        <w:rPr>
          <w:rFonts w:ascii="Constantia" w:eastAsia="Arial" w:hAnsi="Constantia" w:cs="Arial"/>
          <w:b/>
          <w:smallCaps/>
          <w:color w:val="000000" w:themeColor="text1"/>
          <w:sz w:val="22"/>
          <w:szCs w:val="22"/>
        </w:rPr>
        <w:t>Dixon Springs Investment Company</w:t>
      </w:r>
      <w:r w:rsidR="004961A8" w:rsidRPr="00C55E37">
        <w:rPr>
          <w:rFonts w:ascii="Constantia" w:hAnsi="Constantia"/>
          <w:color w:val="000000" w:themeColor="text1"/>
          <w:sz w:val="22"/>
          <w:szCs w:val="22"/>
        </w:rPr>
        <w:t xml:space="preserve">, </w:t>
      </w:r>
      <w:r w:rsidRPr="00C55E37">
        <w:rPr>
          <w:rFonts w:ascii="Constantia" w:hAnsi="Constantia"/>
          <w:color w:val="000000" w:themeColor="text1"/>
          <w:sz w:val="22"/>
          <w:szCs w:val="22"/>
        </w:rPr>
        <w:t>Nashville, TN</w:t>
      </w:r>
      <w:r w:rsidR="004961A8" w:rsidRPr="00C55E37">
        <w:rPr>
          <w:rFonts w:ascii="Constantia" w:hAnsi="Constantia"/>
          <w:color w:val="000000" w:themeColor="text1"/>
          <w:sz w:val="22"/>
          <w:szCs w:val="22"/>
        </w:rPr>
        <w:tab/>
      </w:r>
      <w:r w:rsidR="004961A8" w:rsidRPr="00C55E37">
        <w:rPr>
          <w:rFonts w:ascii="Constantia" w:hAnsi="Constantia"/>
          <w:color w:val="000000" w:themeColor="text1"/>
          <w:sz w:val="22"/>
          <w:szCs w:val="22"/>
        </w:rPr>
        <w:tab/>
      </w:r>
      <w:r w:rsidR="004961A8" w:rsidRPr="00C55E37">
        <w:rPr>
          <w:rFonts w:ascii="Constantia" w:hAnsi="Constantia"/>
          <w:color w:val="000000" w:themeColor="text1"/>
          <w:sz w:val="22"/>
          <w:szCs w:val="22"/>
        </w:rPr>
        <w:tab/>
      </w:r>
      <w:r w:rsidR="004961A8" w:rsidRPr="00C55E37">
        <w:rPr>
          <w:rFonts w:ascii="Constantia" w:hAnsi="Constantia"/>
          <w:color w:val="000000" w:themeColor="text1"/>
          <w:sz w:val="22"/>
          <w:szCs w:val="22"/>
        </w:rPr>
        <w:tab/>
      </w:r>
      <w:r w:rsidR="00654F8B" w:rsidRPr="00C55E37">
        <w:rPr>
          <w:rFonts w:ascii="Constantia" w:hAnsi="Constantia"/>
          <w:color w:val="000000" w:themeColor="text1"/>
          <w:sz w:val="22"/>
          <w:szCs w:val="22"/>
        </w:rPr>
        <w:tab/>
        <w:t xml:space="preserve">        </w:t>
      </w:r>
      <w:r w:rsidR="004E6700" w:rsidRPr="00C55E37">
        <w:rPr>
          <w:rFonts w:ascii="Constantia" w:hAnsi="Constantia"/>
          <w:b/>
          <w:color w:val="000000" w:themeColor="text1"/>
          <w:sz w:val="22"/>
          <w:szCs w:val="22"/>
        </w:rPr>
        <w:t>1998</w:t>
      </w:r>
      <w:r w:rsidR="00654F8B" w:rsidRPr="00C55E37">
        <w:rPr>
          <w:rFonts w:ascii="Constantia" w:hAnsi="Constantia"/>
          <w:b/>
          <w:color w:val="000000" w:themeColor="text1"/>
          <w:sz w:val="22"/>
          <w:szCs w:val="22"/>
        </w:rPr>
        <w:t xml:space="preserve"> –</w:t>
      </w:r>
      <w:r w:rsidR="004E6700" w:rsidRPr="00C55E37">
        <w:rPr>
          <w:rFonts w:ascii="Constantia" w:hAnsi="Constantia"/>
          <w:b/>
          <w:color w:val="000000" w:themeColor="text1"/>
          <w:sz w:val="22"/>
          <w:szCs w:val="22"/>
        </w:rPr>
        <w:t xml:space="preserve"> 2000</w:t>
      </w:r>
      <w:r w:rsidR="00654F8B" w:rsidRPr="00C55E37">
        <w:rPr>
          <w:rFonts w:ascii="Constantia" w:hAnsi="Constantia"/>
          <w:b/>
          <w:color w:val="000000" w:themeColor="text1"/>
          <w:sz w:val="22"/>
          <w:szCs w:val="22"/>
        </w:rPr>
        <w:t xml:space="preserve"> </w:t>
      </w:r>
    </w:p>
    <w:p w14:paraId="4EEB7715" w14:textId="77777777" w:rsidR="00F86E0F" w:rsidRPr="00C55E37" w:rsidRDefault="00F86E0F" w:rsidP="00CA3866">
      <w:pPr>
        <w:jc w:val="both"/>
        <w:rPr>
          <w:rFonts w:ascii="Constantia" w:hAnsi="Constantia"/>
          <w:b/>
          <w:color w:val="000000" w:themeColor="text1"/>
          <w:sz w:val="22"/>
          <w:szCs w:val="22"/>
        </w:rPr>
      </w:pPr>
      <w:r w:rsidRPr="00C55E37">
        <w:rPr>
          <w:rFonts w:ascii="Constantia" w:eastAsia="Arial" w:hAnsi="Constantia" w:cs="Arial"/>
          <w:b/>
          <w:i/>
          <w:color w:val="000000" w:themeColor="text1"/>
          <w:sz w:val="22"/>
          <w:szCs w:val="22"/>
        </w:rPr>
        <w:t xml:space="preserve">Regional Property Manager </w:t>
      </w:r>
    </w:p>
    <w:p w14:paraId="785B6FBC" w14:textId="57BCCB36" w:rsidR="00F86E0F" w:rsidRPr="00C55E37" w:rsidRDefault="00F86E0F" w:rsidP="00CA3866">
      <w:pPr>
        <w:pStyle w:val="ListParagraph"/>
        <w:numPr>
          <w:ilvl w:val="0"/>
          <w:numId w:val="13"/>
        </w:numPr>
        <w:contextualSpacing w:val="0"/>
        <w:jc w:val="both"/>
        <w:rPr>
          <w:rFonts w:ascii="Constantia" w:hAnsi="Constantia"/>
          <w:b/>
          <w:color w:val="000000" w:themeColor="text1"/>
          <w:sz w:val="22"/>
          <w:szCs w:val="22"/>
        </w:rPr>
      </w:pPr>
      <w:r w:rsidRPr="00C55E37">
        <w:rPr>
          <w:rFonts w:ascii="Constantia" w:hAnsi="Constantia"/>
          <w:color w:val="000000" w:themeColor="text1"/>
          <w:sz w:val="22"/>
          <w:szCs w:val="22"/>
        </w:rPr>
        <w:t>Implemented several programs to improve the cash flow for owne</w:t>
      </w:r>
      <w:r w:rsidR="00E75971" w:rsidRPr="00C55E37">
        <w:rPr>
          <w:rFonts w:ascii="Constantia" w:hAnsi="Constantia"/>
          <w:color w:val="000000" w:themeColor="text1"/>
          <w:sz w:val="22"/>
          <w:szCs w:val="22"/>
        </w:rPr>
        <w:t>r</w:t>
      </w:r>
      <w:r w:rsidRPr="00C55E37">
        <w:rPr>
          <w:rFonts w:ascii="Constantia" w:hAnsi="Constantia"/>
          <w:color w:val="000000" w:themeColor="text1"/>
          <w:sz w:val="22"/>
          <w:szCs w:val="22"/>
        </w:rPr>
        <w:t xml:space="preserve"> and manage</w:t>
      </w:r>
      <w:r w:rsidR="00E75971" w:rsidRPr="00C55E37">
        <w:rPr>
          <w:rFonts w:ascii="Constantia" w:hAnsi="Constantia"/>
          <w:color w:val="000000" w:themeColor="text1"/>
          <w:sz w:val="22"/>
          <w:szCs w:val="22"/>
        </w:rPr>
        <w:t>r of</w:t>
      </w:r>
      <w:r w:rsidRPr="00C55E37">
        <w:rPr>
          <w:rFonts w:ascii="Constantia" w:hAnsi="Constantia"/>
          <w:color w:val="000000" w:themeColor="text1"/>
          <w:sz w:val="22"/>
          <w:szCs w:val="22"/>
        </w:rPr>
        <w:t xml:space="preserve"> nine properties consisting of 1300 apartment units in Tennessee and Georgia</w:t>
      </w:r>
      <w:r w:rsidR="00E75971" w:rsidRPr="00C55E37">
        <w:rPr>
          <w:rFonts w:ascii="Constantia" w:hAnsi="Constantia"/>
          <w:color w:val="000000" w:themeColor="text1"/>
          <w:sz w:val="22"/>
          <w:szCs w:val="22"/>
        </w:rPr>
        <w:t xml:space="preserve"> resulting </w:t>
      </w:r>
      <w:r w:rsidRPr="00C55E37">
        <w:rPr>
          <w:rFonts w:ascii="Constantia" w:hAnsi="Constantia"/>
          <w:color w:val="000000" w:themeColor="text1"/>
          <w:sz w:val="22"/>
          <w:szCs w:val="22"/>
        </w:rPr>
        <w:t xml:space="preserve">in </w:t>
      </w:r>
      <w:r w:rsidR="00E75971" w:rsidRPr="00C55E37">
        <w:rPr>
          <w:rFonts w:ascii="Constantia" w:hAnsi="Constantia"/>
          <w:color w:val="000000" w:themeColor="text1"/>
          <w:sz w:val="22"/>
          <w:szCs w:val="22"/>
        </w:rPr>
        <w:t xml:space="preserve">$5M </w:t>
      </w:r>
      <w:r w:rsidRPr="00C55E37">
        <w:rPr>
          <w:rFonts w:ascii="Constantia" w:hAnsi="Constantia"/>
          <w:color w:val="000000" w:themeColor="text1"/>
          <w:sz w:val="22"/>
          <w:szCs w:val="22"/>
        </w:rPr>
        <w:t>increase in equity</w:t>
      </w:r>
      <w:r w:rsidR="00BF012A" w:rsidRPr="00C55E37">
        <w:rPr>
          <w:rFonts w:ascii="Constantia" w:hAnsi="Constantia"/>
          <w:color w:val="000000" w:themeColor="text1"/>
          <w:sz w:val="22"/>
          <w:szCs w:val="22"/>
        </w:rPr>
        <w:t>.</w:t>
      </w:r>
      <w:r w:rsidRPr="00C55E37">
        <w:rPr>
          <w:rFonts w:ascii="Constantia" w:hAnsi="Constantia"/>
          <w:color w:val="000000" w:themeColor="text1"/>
          <w:sz w:val="22"/>
          <w:szCs w:val="22"/>
        </w:rPr>
        <w:t xml:space="preserve"> </w:t>
      </w:r>
    </w:p>
    <w:p w14:paraId="66AACB35" w14:textId="00CCC07F" w:rsidR="00F86E0F" w:rsidRPr="00C55E37" w:rsidRDefault="00F86E0F" w:rsidP="00CA3866">
      <w:pPr>
        <w:pStyle w:val="ListParagraph"/>
        <w:numPr>
          <w:ilvl w:val="0"/>
          <w:numId w:val="13"/>
        </w:numPr>
        <w:contextualSpacing w:val="0"/>
        <w:jc w:val="both"/>
        <w:rPr>
          <w:rFonts w:ascii="Constantia" w:hAnsi="Constantia"/>
          <w:color w:val="000000" w:themeColor="text1"/>
          <w:sz w:val="22"/>
          <w:szCs w:val="22"/>
        </w:rPr>
      </w:pPr>
      <w:r w:rsidRPr="00C55E37">
        <w:rPr>
          <w:rFonts w:ascii="Constantia" w:hAnsi="Constantia"/>
          <w:color w:val="000000" w:themeColor="text1"/>
          <w:sz w:val="22"/>
          <w:szCs w:val="22"/>
        </w:rPr>
        <w:t>Renegotiated group purchasing contracts with vendors resulting in significant cost savings to firm</w:t>
      </w:r>
      <w:r w:rsidR="00BF012A" w:rsidRPr="00C55E37">
        <w:rPr>
          <w:rFonts w:ascii="Constantia" w:hAnsi="Constantia"/>
          <w:color w:val="000000" w:themeColor="text1"/>
          <w:sz w:val="22"/>
          <w:szCs w:val="22"/>
        </w:rPr>
        <w:t>.</w:t>
      </w:r>
    </w:p>
    <w:p w14:paraId="4142ACC9" w14:textId="4A016E80" w:rsidR="00F86E0F" w:rsidRPr="00C55E37" w:rsidRDefault="00F86E0F" w:rsidP="00CA3866">
      <w:pPr>
        <w:pStyle w:val="ListParagraph"/>
        <w:numPr>
          <w:ilvl w:val="0"/>
          <w:numId w:val="13"/>
        </w:numPr>
        <w:contextualSpacing w:val="0"/>
        <w:jc w:val="both"/>
        <w:rPr>
          <w:rFonts w:ascii="Constantia" w:hAnsi="Constantia"/>
          <w:color w:val="000000" w:themeColor="text1"/>
          <w:sz w:val="22"/>
          <w:szCs w:val="22"/>
        </w:rPr>
      </w:pPr>
      <w:r w:rsidRPr="00C55E37">
        <w:rPr>
          <w:rFonts w:ascii="Constantia" w:hAnsi="Constantia"/>
          <w:color w:val="000000" w:themeColor="text1"/>
          <w:sz w:val="22"/>
          <w:szCs w:val="22"/>
        </w:rPr>
        <w:t>Responsible for staff management and oversight on maintenance and capital improvement projects</w:t>
      </w:r>
      <w:r w:rsidR="00BF012A" w:rsidRPr="00C55E37">
        <w:rPr>
          <w:rFonts w:ascii="Constantia" w:hAnsi="Constantia"/>
          <w:color w:val="000000" w:themeColor="text1"/>
          <w:sz w:val="22"/>
          <w:szCs w:val="22"/>
        </w:rPr>
        <w:t>.</w:t>
      </w:r>
    </w:p>
    <w:p w14:paraId="0C86A01F" w14:textId="77777777" w:rsidR="004961A8" w:rsidRPr="00C55E37" w:rsidRDefault="004961A8" w:rsidP="003B30E7">
      <w:pPr>
        <w:rPr>
          <w:rFonts w:ascii="Constantia" w:eastAsia="Arial" w:hAnsi="Constantia" w:cs="Arial"/>
          <w:color w:val="000000" w:themeColor="text1"/>
          <w:sz w:val="16"/>
          <w:szCs w:val="16"/>
        </w:rPr>
      </w:pPr>
    </w:p>
    <w:p w14:paraId="1AE1884D" w14:textId="77777777" w:rsidR="00E046C9" w:rsidRPr="00BF012A" w:rsidRDefault="00E046C9" w:rsidP="003B30E7">
      <w:pPr>
        <w:pBdr>
          <w:top w:val="double" w:sz="4" w:space="0" w:color="auto"/>
        </w:pBdr>
        <w:rPr>
          <w:rFonts w:ascii="Constantia" w:hAnsi="Constantia" w:cs="Al Bayan Plain"/>
          <w:color w:val="000000" w:themeColor="text1"/>
          <w:sz w:val="10"/>
          <w:szCs w:val="10"/>
        </w:rPr>
      </w:pPr>
    </w:p>
    <w:p w14:paraId="4D0F3D1F" w14:textId="64B61494" w:rsidR="00887353" w:rsidRPr="00BF012A" w:rsidRDefault="00956A56" w:rsidP="003B30E7">
      <w:pPr>
        <w:pStyle w:val="Heading1"/>
        <w:tabs>
          <w:tab w:val="right" w:pos="10260"/>
        </w:tabs>
        <w:jc w:val="left"/>
        <w:rPr>
          <w:rFonts w:ascii="Constantia" w:hAnsi="Constantia" w:cs="Al Bayan"/>
          <w:bCs w:val="0"/>
          <w:caps/>
          <w:color w:val="000000" w:themeColor="text1"/>
          <w:sz w:val="22"/>
          <w:szCs w:val="22"/>
        </w:rPr>
        <w:sectPr w:rsidR="00887353" w:rsidRPr="00BF012A">
          <w:type w:val="continuous"/>
          <w:pgSz w:w="12240" w:h="15840" w:code="1"/>
          <w:pgMar w:top="1008" w:right="1008" w:bottom="1008" w:left="1008" w:header="1440" w:footer="720" w:gutter="0"/>
          <w:cols w:space="720"/>
          <w:titlePg/>
          <w:docGrid w:linePitch="360"/>
        </w:sectPr>
      </w:pPr>
      <w:r w:rsidRPr="00BF012A">
        <w:rPr>
          <w:rFonts w:ascii="Constantia" w:hAnsi="Constantia" w:cs="Al Bayan"/>
          <w:bCs w:val="0"/>
          <w:caps/>
          <w:color w:val="000000" w:themeColor="text1"/>
          <w:sz w:val="22"/>
          <w:szCs w:val="22"/>
        </w:rPr>
        <w:t>Education</w:t>
      </w:r>
      <w:r w:rsidR="008E69D1" w:rsidRPr="00BF012A">
        <w:rPr>
          <w:rFonts w:ascii="Constantia" w:hAnsi="Constantia" w:cs="Al Bayan"/>
          <w:bCs w:val="0"/>
          <w:caps/>
          <w:color w:val="000000" w:themeColor="text1"/>
          <w:sz w:val="22"/>
          <w:szCs w:val="22"/>
        </w:rPr>
        <w:t>, AFFiliations &amp; ce</w:t>
      </w:r>
      <w:r w:rsidR="00F90A11" w:rsidRPr="00BF012A">
        <w:rPr>
          <w:rFonts w:ascii="Constantia" w:hAnsi="Constantia" w:cs="Al Bayan"/>
          <w:bCs w:val="0"/>
          <w:caps/>
          <w:color w:val="000000" w:themeColor="text1"/>
          <w:sz w:val="22"/>
          <w:szCs w:val="22"/>
        </w:rPr>
        <w:t>r</w:t>
      </w:r>
      <w:r w:rsidR="008E69D1" w:rsidRPr="00BF012A">
        <w:rPr>
          <w:rFonts w:ascii="Constantia" w:hAnsi="Constantia" w:cs="Al Bayan"/>
          <w:bCs w:val="0"/>
          <w:caps/>
          <w:color w:val="000000" w:themeColor="text1"/>
          <w:sz w:val="22"/>
          <w:szCs w:val="22"/>
        </w:rPr>
        <w:t>tifications</w:t>
      </w:r>
    </w:p>
    <w:p w14:paraId="2C5E2E41" w14:textId="77777777" w:rsidR="00A6518E" w:rsidRPr="00BF012A" w:rsidRDefault="00A6518E" w:rsidP="003B30E7">
      <w:pPr>
        <w:pStyle w:val="Heading1"/>
        <w:tabs>
          <w:tab w:val="right" w:pos="10260"/>
        </w:tabs>
        <w:jc w:val="left"/>
        <w:rPr>
          <w:rFonts w:ascii="Constantia" w:eastAsia="Arial" w:hAnsi="Constantia" w:cs="Arial"/>
          <w:color w:val="000000" w:themeColor="text1"/>
          <w:sz w:val="10"/>
          <w:szCs w:val="10"/>
        </w:rPr>
      </w:pPr>
    </w:p>
    <w:p w14:paraId="24F1ECE5" w14:textId="1A222E7D" w:rsidR="004E6700" w:rsidRPr="00BF012A" w:rsidRDefault="004E6700" w:rsidP="003B30E7">
      <w:pPr>
        <w:pStyle w:val="Heading1"/>
        <w:tabs>
          <w:tab w:val="right" w:pos="10260"/>
        </w:tabs>
        <w:jc w:val="left"/>
        <w:rPr>
          <w:rFonts w:ascii="Constantia" w:eastAsia="Arial" w:hAnsi="Constantia" w:cs="Arial"/>
          <w:color w:val="000000" w:themeColor="text1"/>
          <w:sz w:val="22"/>
          <w:szCs w:val="22"/>
        </w:rPr>
      </w:pPr>
      <w:r w:rsidRPr="00BF012A">
        <w:rPr>
          <w:rFonts w:ascii="Constantia" w:eastAsia="Arial" w:hAnsi="Constantia" w:cs="Arial"/>
          <w:color w:val="000000" w:themeColor="text1"/>
          <w:sz w:val="22"/>
          <w:szCs w:val="22"/>
        </w:rPr>
        <w:t>Bachelor of Liberal Arts</w:t>
      </w:r>
    </w:p>
    <w:p w14:paraId="27AACA2A" w14:textId="316B9968" w:rsidR="004E6700" w:rsidRPr="00BF012A" w:rsidRDefault="004E6700" w:rsidP="003B30E7">
      <w:pPr>
        <w:pStyle w:val="Heading1"/>
        <w:tabs>
          <w:tab w:val="right" w:pos="10260"/>
        </w:tabs>
        <w:jc w:val="left"/>
        <w:rPr>
          <w:rFonts w:ascii="Constantia" w:eastAsia="Arial" w:hAnsi="Constantia" w:cs="Arial"/>
          <w:b w:val="0"/>
          <w:bCs w:val="0"/>
          <w:color w:val="000000" w:themeColor="text1"/>
          <w:sz w:val="22"/>
          <w:szCs w:val="22"/>
        </w:rPr>
      </w:pPr>
      <w:r w:rsidRPr="00BF012A">
        <w:rPr>
          <w:rFonts w:ascii="Constantia" w:eastAsia="Arial" w:hAnsi="Constantia" w:cs="Arial"/>
          <w:b w:val="0"/>
          <w:bCs w:val="0"/>
          <w:color w:val="000000" w:themeColor="text1"/>
          <w:sz w:val="22"/>
          <w:szCs w:val="22"/>
        </w:rPr>
        <w:t>University of Montana, Missoula, MT</w:t>
      </w:r>
    </w:p>
    <w:p w14:paraId="7AF33FDD" w14:textId="77777777" w:rsidR="008E799C" w:rsidRPr="00BF012A" w:rsidRDefault="008E799C" w:rsidP="003B30E7">
      <w:pPr>
        <w:pStyle w:val="Heading1"/>
        <w:tabs>
          <w:tab w:val="right" w:pos="10260"/>
        </w:tabs>
        <w:jc w:val="left"/>
        <w:rPr>
          <w:rFonts w:ascii="Constantia" w:eastAsia="Arial" w:hAnsi="Constantia" w:cs="Arial"/>
          <w:b w:val="0"/>
          <w:bCs w:val="0"/>
          <w:color w:val="000000" w:themeColor="text1"/>
          <w:sz w:val="10"/>
          <w:szCs w:val="10"/>
        </w:rPr>
      </w:pPr>
    </w:p>
    <w:p w14:paraId="5D613769" w14:textId="77777777" w:rsidR="008E69D1" w:rsidRPr="00BF012A" w:rsidRDefault="008E69D1" w:rsidP="003B30E7">
      <w:pPr>
        <w:pStyle w:val="Heading1"/>
        <w:tabs>
          <w:tab w:val="right" w:pos="10260"/>
        </w:tabs>
        <w:jc w:val="left"/>
        <w:rPr>
          <w:rFonts w:ascii="Constantia" w:eastAsia="Arial" w:hAnsi="Constantia" w:cs="Arial"/>
          <w:color w:val="000000" w:themeColor="text1"/>
          <w:sz w:val="22"/>
          <w:szCs w:val="22"/>
        </w:rPr>
      </w:pPr>
      <w:r w:rsidRPr="00BF012A">
        <w:rPr>
          <w:rFonts w:ascii="Constantia" w:eastAsia="Arial" w:hAnsi="Constantia" w:cs="Arial"/>
          <w:color w:val="000000" w:themeColor="text1"/>
          <w:sz w:val="22"/>
          <w:szCs w:val="22"/>
        </w:rPr>
        <w:t>High School Graduate</w:t>
      </w:r>
    </w:p>
    <w:p w14:paraId="5C6B839D" w14:textId="4DAF6923" w:rsidR="00956A56" w:rsidRPr="00BF012A" w:rsidRDefault="004E6700" w:rsidP="003B30E7">
      <w:pPr>
        <w:pStyle w:val="Heading1"/>
        <w:tabs>
          <w:tab w:val="right" w:pos="10260"/>
        </w:tabs>
        <w:jc w:val="left"/>
        <w:rPr>
          <w:rFonts w:ascii="Constantia" w:eastAsia="Arial" w:hAnsi="Constantia" w:cs="Arial"/>
          <w:b w:val="0"/>
          <w:bCs w:val="0"/>
          <w:color w:val="000000" w:themeColor="text1"/>
          <w:sz w:val="22"/>
          <w:szCs w:val="22"/>
        </w:rPr>
      </w:pPr>
      <w:r w:rsidRPr="00BF012A">
        <w:rPr>
          <w:rFonts w:ascii="Constantia" w:eastAsia="Arial" w:hAnsi="Constantia" w:cs="Arial"/>
          <w:b w:val="0"/>
          <w:bCs w:val="0"/>
          <w:color w:val="000000" w:themeColor="text1"/>
          <w:sz w:val="22"/>
          <w:szCs w:val="22"/>
        </w:rPr>
        <w:t>Montgomery Bell Academy, Nashville, TN</w:t>
      </w:r>
    </w:p>
    <w:p w14:paraId="3D072431" w14:textId="56042DF6" w:rsidR="002348BB" w:rsidRPr="00BF012A" w:rsidRDefault="002348BB" w:rsidP="003B30E7">
      <w:pPr>
        <w:rPr>
          <w:rFonts w:ascii="Constantia" w:hAnsi="Constantia"/>
          <w:color w:val="000000" w:themeColor="text1"/>
          <w:sz w:val="10"/>
          <w:szCs w:val="10"/>
        </w:rPr>
      </w:pPr>
    </w:p>
    <w:p w14:paraId="09AC491D" w14:textId="5203CC55" w:rsidR="002348BB" w:rsidRPr="00BF012A" w:rsidRDefault="002348BB" w:rsidP="003B30E7">
      <w:pPr>
        <w:rPr>
          <w:rFonts w:ascii="Constantia" w:hAnsi="Constantia"/>
          <w:color w:val="000000" w:themeColor="text1"/>
          <w:sz w:val="22"/>
          <w:szCs w:val="22"/>
        </w:rPr>
      </w:pPr>
      <w:r w:rsidRPr="00BF012A">
        <w:rPr>
          <w:rFonts w:ascii="Constantia" w:hAnsi="Constantia"/>
          <w:b/>
          <w:bCs/>
          <w:color w:val="000000" w:themeColor="text1"/>
          <w:sz w:val="22"/>
          <w:szCs w:val="22"/>
        </w:rPr>
        <w:t>Licensed Affiliate Real Estate Broker</w:t>
      </w:r>
      <w:r w:rsidRPr="00BF012A">
        <w:rPr>
          <w:rFonts w:ascii="Constantia" w:hAnsi="Constantia"/>
          <w:color w:val="000000" w:themeColor="text1"/>
          <w:sz w:val="22"/>
          <w:szCs w:val="22"/>
        </w:rPr>
        <w:t>, Tennessee</w:t>
      </w:r>
    </w:p>
    <w:p w14:paraId="5E953F92" w14:textId="33F8FE57" w:rsidR="00E436FA" w:rsidRPr="00A6518E" w:rsidRDefault="00E436FA" w:rsidP="003B30E7">
      <w:pPr>
        <w:rPr>
          <w:rFonts w:ascii="Constantia" w:hAnsi="Constantia"/>
          <w:color w:val="FF0000"/>
          <w:sz w:val="22"/>
          <w:szCs w:val="22"/>
        </w:rPr>
      </w:pPr>
    </w:p>
    <w:sectPr w:rsidR="00E436FA" w:rsidRPr="00A6518E" w:rsidSect="00AC35B7">
      <w:headerReference w:type="default" r:id="rId7"/>
      <w:type w:val="continuous"/>
      <w:pgSz w:w="12240" w:h="15840" w:code="1"/>
      <w:pgMar w:top="1008" w:right="1008" w:bottom="1008" w:left="1008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06027" w14:textId="77777777" w:rsidR="004B5DDD" w:rsidRDefault="004B5DDD">
      <w:r>
        <w:separator/>
      </w:r>
    </w:p>
  </w:endnote>
  <w:endnote w:type="continuationSeparator" w:id="0">
    <w:p w14:paraId="367DA8DC" w14:textId="77777777" w:rsidR="004B5DDD" w:rsidRDefault="004B5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l Bayan">
    <w:charset w:val="B2"/>
    <w:family w:val="auto"/>
    <w:pitch w:val="variable"/>
    <w:sig w:usb0="00002001" w:usb1="00000000" w:usb2="00000008" w:usb3="00000000" w:csb0="00000040" w:csb1="00000000"/>
  </w:font>
  <w:font w:name="Big Caslon Medium">
    <w:charset w:val="B1"/>
    <w:family w:val="auto"/>
    <w:pitch w:val="variable"/>
    <w:sig w:usb0="80000863" w:usb1="00000000" w:usb2="00000000" w:usb3="00000000" w:csb0="000001FB" w:csb1="00000000"/>
  </w:font>
  <w:font w:name="Al Bayan Plain">
    <w:charset w:val="B2"/>
    <w:family w:val="auto"/>
    <w:pitch w:val="variable"/>
    <w:sig w:usb0="00002001" w:usb1="00000000" w:usb2="00000008" w:usb3="00000000" w:csb0="0000004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F9DBD" w14:textId="77777777" w:rsidR="004B5DDD" w:rsidRDefault="004B5DDD">
      <w:r>
        <w:separator/>
      </w:r>
    </w:p>
  </w:footnote>
  <w:footnote w:type="continuationSeparator" w:id="0">
    <w:p w14:paraId="5B3D4438" w14:textId="77777777" w:rsidR="004B5DDD" w:rsidRDefault="004B5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8CF0E" w14:textId="77777777" w:rsidR="00E436FA" w:rsidRPr="00FB617D" w:rsidRDefault="00E436FA" w:rsidP="00AC35B7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5220"/>
        <w:tab w:val="right" w:pos="10170"/>
      </w:tabs>
      <w:rPr>
        <w:rStyle w:val="PageNumber"/>
        <w:sz w:val="22"/>
        <w:szCs w:val="22"/>
      </w:rPr>
    </w:pPr>
    <w:r>
      <w:rPr>
        <w:sz w:val="22"/>
        <w:szCs w:val="22"/>
      </w:rPr>
      <w:t>Tony Peterson</w:t>
    </w:r>
    <w:r w:rsidRPr="00FB617D">
      <w:rPr>
        <w:sz w:val="22"/>
        <w:szCs w:val="22"/>
      </w:rPr>
      <w:tab/>
    </w:r>
    <w:r>
      <w:rPr>
        <w:sz w:val="22"/>
        <w:szCs w:val="22"/>
      </w:rPr>
      <w:t>615.306.3378</w:t>
    </w:r>
    <w:r w:rsidRPr="00FB617D">
      <w:rPr>
        <w:sz w:val="22"/>
        <w:szCs w:val="22"/>
      </w:rPr>
      <w:tab/>
      <w:t xml:space="preserve">Page </w:t>
    </w:r>
    <w:r w:rsidRPr="00FB617D">
      <w:rPr>
        <w:rStyle w:val="PageNumber"/>
        <w:sz w:val="22"/>
        <w:szCs w:val="22"/>
      </w:rPr>
      <w:fldChar w:fldCharType="begin"/>
    </w:r>
    <w:r w:rsidRPr="00FB617D">
      <w:rPr>
        <w:rStyle w:val="PageNumber"/>
        <w:sz w:val="22"/>
        <w:szCs w:val="22"/>
      </w:rPr>
      <w:instrText xml:space="preserve"> PAGE </w:instrText>
    </w:r>
    <w:r w:rsidRPr="00FB617D">
      <w:rPr>
        <w:rStyle w:val="PageNumber"/>
        <w:sz w:val="22"/>
        <w:szCs w:val="22"/>
      </w:rPr>
      <w:fldChar w:fldCharType="separate"/>
    </w:r>
    <w:r>
      <w:rPr>
        <w:rStyle w:val="PageNumber"/>
        <w:noProof/>
        <w:sz w:val="22"/>
        <w:szCs w:val="22"/>
      </w:rPr>
      <w:t>3</w:t>
    </w:r>
    <w:r w:rsidRPr="00FB617D">
      <w:rPr>
        <w:rStyle w:val="PageNumber"/>
        <w:sz w:val="22"/>
        <w:szCs w:val="22"/>
      </w:rPr>
      <w:fldChar w:fldCharType="end"/>
    </w:r>
  </w:p>
  <w:p w14:paraId="49BBEEDA" w14:textId="77777777" w:rsidR="00E436FA" w:rsidRDefault="00E436FA" w:rsidP="00AC35B7">
    <w:pPr>
      <w:pStyle w:val="Header"/>
      <w:tabs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1F84"/>
    <w:multiLevelType w:val="hybridMultilevel"/>
    <w:tmpl w:val="2BD4AA74"/>
    <w:lvl w:ilvl="0" w:tplc="F9D287BC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 w:tplc="E1CC1020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 w:tplc="1584DBB6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 w:tplc="6DF2573C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 w:tplc="15EA04D2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 w:tplc="25CED2E4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 w:tplc="30EE9468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 w:tplc="F4C03390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 w:tplc="61DEEF4E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50A7CF1"/>
    <w:multiLevelType w:val="hybridMultilevel"/>
    <w:tmpl w:val="D70A16E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74411"/>
    <w:multiLevelType w:val="hybridMultilevel"/>
    <w:tmpl w:val="71FE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23DC9"/>
    <w:multiLevelType w:val="hybridMultilevel"/>
    <w:tmpl w:val="356CC274"/>
    <w:lvl w:ilvl="0" w:tplc="4DEEF93C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 w:tplc="3C46C1B2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 w:tplc="65504D94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 w:tplc="A052123E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 w:tplc="3E2A58AC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 w:tplc="42A632BC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 w:tplc="DE82B6A0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 w:tplc="B8587A4C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 w:tplc="2A2087B0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3273B2D"/>
    <w:multiLevelType w:val="hybridMultilevel"/>
    <w:tmpl w:val="E034E99A"/>
    <w:lvl w:ilvl="0" w:tplc="6D7E11E2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 w:tplc="89D4E9F0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 w:tplc="544AF26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 w:tplc="6360E908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 w:tplc="588A4128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 w:tplc="1C4294D4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 w:tplc="1FB4A4EA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 w:tplc="1E1EC3C8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 w:tplc="75A6EFA4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2BE93E76"/>
    <w:multiLevelType w:val="hybridMultilevel"/>
    <w:tmpl w:val="FD10E2EC"/>
    <w:lvl w:ilvl="0" w:tplc="2FF0861A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 w:tplc="1988EB5C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 w:tplc="D8060726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 w:tplc="8424D578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 w:tplc="DE54D302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 w:tplc="90267990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 w:tplc="FAE016F2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 w:tplc="C3F6276E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 w:tplc="F738B21C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3533219E"/>
    <w:multiLevelType w:val="hybridMultilevel"/>
    <w:tmpl w:val="959E69DE"/>
    <w:lvl w:ilvl="0" w:tplc="C61EFF84">
      <w:start w:val="61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07F42"/>
    <w:multiLevelType w:val="hybridMultilevel"/>
    <w:tmpl w:val="B9300500"/>
    <w:lvl w:ilvl="0" w:tplc="C61EFF84">
      <w:start w:val="615"/>
      <w:numFmt w:val="bullet"/>
      <w:lvlText w:val=""/>
      <w:lvlJc w:val="left"/>
      <w:pPr>
        <w:ind w:left="90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00CF1"/>
    <w:multiLevelType w:val="hybridMultilevel"/>
    <w:tmpl w:val="BA028CCA"/>
    <w:lvl w:ilvl="0" w:tplc="C61EFF84">
      <w:start w:val="61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B594F"/>
    <w:multiLevelType w:val="hybridMultilevel"/>
    <w:tmpl w:val="E27C2E38"/>
    <w:lvl w:ilvl="0" w:tplc="910AA026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 w:tplc="3DC2BC8A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 w:tplc="9AEE0566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 w:tplc="541633F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 w:tplc="CCBE21AE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 w:tplc="6D805810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 w:tplc="AF8E6C12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 w:tplc="79D8D4AA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 w:tplc="07C2F6C0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3FE904C2"/>
    <w:multiLevelType w:val="hybridMultilevel"/>
    <w:tmpl w:val="822076B2"/>
    <w:lvl w:ilvl="0" w:tplc="C61EFF84">
      <w:start w:val="615"/>
      <w:numFmt w:val="bullet"/>
      <w:lvlText w:val=""/>
      <w:lvlJc w:val="left"/>
      <w:pPr>
        <w:ind w:left="90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52737"/>
    <w:multiLevelType w:val="hybridMultilevel"/>
    <w:tmpl w:val="75BC0EB6"/>
    <w:lvl w:ilvl="0" w:tplc="C61EFF84">
      <w:start w:val="61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940C9"/>
    <w:multiLevelType w:val="hybridMultilevel"/>
    <w:tmpl w:val="3E9C62A8"/>
    <w:lvl w:ilvl="0" w:tplc="80BAC708">
      <w:start w:val="1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F0B09"/>
    <w:multiLevelType w:val="hybridMultilevel"/>
    <w:tmpl w:val="24869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D64DC"/>
    <w:multiLevelType w:val="hybridMultilevel"/>
    <w:tmpl w:val="1FECF368"/>
    <w:lvl w:ilvl="0" w:tplc="C61EFF84">
      <w:start w:val="61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C4A98"/>
    <w:multiLevelType w:val="hybridMultilevel"/>
    <w:tmpl w:val="0D362DE0"/>
    <w:lvl w:ilvl="0" w:tplc="C61EFF84">
      <w:start w:val="615"/>
      <w:numFmt w:val="bullet"/>
      <w:lvlText w:val=""/>
      <w:lvlJc w:val="left"/>
      <w:pPr>
        <w:ind w:left="90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D117F"/>
    <w:multiLevelType w:val="hybridMultilevel"/>
    <w:tmpl w:val="C876D67E"/>
    <w:lvl w:ilvl="0" w:tplc="C61EFF84">
      <w:start w:val="615"/>
      <w:numFmt w:val="bullet"/>
      <w:lvlText w:val=""/>
      <w:lvlJc w:val="left"/>
      <w:pPr>
        <w:ind w:left="90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12"/>
  </w:num>
  <w:num w:numId="9">
    <w:abstractNumId w:val="11"/>
  </w:num>
  <w:num w:numId="10">
    <w:abstractNumId w:val="6"/>
  </w:num>
  <w:num w:numId="11">
    <w:abstractNumId w:val="15"/>
  </w:num>
  <w:num w:numId="12">
    <w:abstractNumId w:val="14"/>
  </w:num>
  <w:num w:numId="13">
    <w:abstractNumId w:val="8"/>
  </w:num>
  <w:num w:numId="14">
    <w:abstractNumId w:val="2"/>
  </w:num>
  <w:num w:numId="15">
    <w:abstractNumId w:val="10"/>
  </w:num>
  <w:num w:numId="16">
    <w:abstractNumId w:val="7"/>
  </w:num>
  <w:num w:numId="17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19"/>
    <w:rsid w:val="00000C2B"/>
    <w:rsid w:val="00004F94"/>
    <w:rsid w:val="00012EE6"/>
    <w:rsid w:val="000140B4"/>
    <w:rsid w:val="000368A9"/>
    <w:rsid w:val="000504FF"/>
    <w:rsid w:val="0006293C"/>
    <w:rsid w:val="00070EE1"/>
    <w:rsid w:val="00074F6E"/>
    <w:rsid w:val="00077A41"/>
    <w:rsid w:val="000870C9"/>
    <w:rsid w:val="00093A2A"/>
    <w:rsid w:val="000A3EE9"/>
    <w:rsid w:val="000B6F23"/>
    <w:rsid w:val="000C053E"/>
    <w:rsid w:val="000C1A73"/>
    <w:rsid w:val="000C4444"/>
    <w:rsid w:val="000D7701"/>
    <w:rsid w:val="000E702B"/>
    <w:rsid w:val="000F10EE"/>
    <w:rsid w:val="00110027"/>
    <w:rsid w:val="00131469"/>
    <w:rsid w:val="00144355"/>
    <w:rsid w:val="00152A96"/>
    <w:rsid w:val="00154CBD"/>
    <w:rsid w:val="00160EA7"/>
    <w:rsid w:val="0016484D"/>
    <w:rsid w:val="00165142"/>
    <w:rsid w:val="001750BD"/>
    <w:rsid w:val="001853C7"/>
    <w:rsid w:val="001878E7"/>
    <w:rsid w:val="001A08AE"/>
    <w:rsid w:val="001B5F57"/>
    <w:rsid w:val="001B79D5"/>
    <w:rsid w:val="001C6218"/>
    <w:rsid w:val="001F106A"/>
    <w:rsid w:val="001F603D"/>
    <w:rsid w:val="001F6232"/>
    <w:rsid w:val="00214425"/>
    <w:rsid w:val="002251EB"/>
    <w:rsid w:val="00226FBE"/>
    <w:rsid w:val="002348BB"/>
    <w:rsid w:val="002530FB"/>
    <w:rsid w:val="00262276"/>
    <w:rsid w:val="00271930"/>
    <w:rsid w:val="002A34A6"/>
    <w:rsid w:val="002A4E0A"/>
    <w:rsid w:val="002B3B19"/>
    <w:rsid w:val="002B4570"/>
    <w:rsid w:val="002B59D1"/>
    <w:rsid w:val="002B66EF"/>
    <w:rsid w:val="002C39AE"/>
    <w:rsid w:val="002E7E03"/>
    <w:rsid w:val="002F111B"/>
    <w:rsid w:val="003010CB"/>
    <w:rsid w:val="003113E1"/>
    <w:rsid w:val="00313192"/>
    <w:rsid w:val="003231A5"/>
    <w:rsid w:val="00323376"/>
    <w:rsid w:val="00323499"/>
    <w:rsid w:val="003324F5"/>
    <w:rsid w:val="0033617B"/>
    <w:rsid w:val="003433FE"/>
    <w:rsid w:val="00355079"/>
    <w:rsid w:val="00363C00"/>
    <w:rsid w:val="00371677"/>
    <w:rsid w:val="00376700"/>
    <w:rsid w:val="003A1147"/>
    <w:rsid w:val="003A2BFF"/>
    <w:rsid w:val="003B30E7"/>
    <w:rsid w:val="003C410F"/>
    <w:rsid w:val="003C6EFA"/>
    <w:rsid w:val="003D10C4"/>
    <w:rsid w:val="003D3A62"/>
    <w:rsid w:val="003F4DC7"/>
    <w:rsid w:val="003F6C1F"/>
    <w:rsid w:val="004028FE"/>
    <w:rsid w:val="00412C94"/>
    <w:rsid w:val="00415EE6"/>
    <w:rsid w:val="004308E8"/>
    <w:rsid w:val="00455C4A"/>
    <w:rsid w:val="00463661"/>
    <w:rsid w:val="004657FC"/>
    <w:rsid w:val="00467E29"/>
    <w:rsid w:val="00474AC0"/>
    <w:rsid w:val="004868CE"/>
    <w:rsid w:val="00496094"/>
    <w:rsid w:val="004961A8"/>
    <w:rsid w:val="004A3771"/>
    <w:rsid w:val="004B5DDD"/>
    <w:rsid w:val="004C771F"/>
    <w:rsid w:val="004D18F4"/>
    <w:rsid w:val="004E6557"/>
    <w:rsid w:val="004E6700"/>
    <w:rsid w:val="00500A1F"/>
    <w:rsid w:val="00501B01"/>
    <w:rsid w:val="005025FD"/>
    <w:rsid w:val="00505DF1"/>
    <w:rsid w:val="00520C85"/>
    <w:rsid w:val="00533A58"/>
    <w:rsid w:val="00534FD7"/>
    <w:rsid w:val="00550DE9"/>
    <w:rsid w:val="00561093"/>
    <w:rsid w:val="005715BB"/>
    <w:rsid w:val="00574E32"/>
    <w:rsid w:val="005B222F"/>
    <w:rsid w:val="005C0D79"/>
    <w:rsid w:val="005C2D90"/>
    <w:rsid w:val="005C6706"/>
    <w:rsid w:val="005D344B"/>
    <w:rsid w:val="005D7303"/>
    <w:rsid w:val="005E472E"/>
    <w:rsid w:val="005F064B"/>
    <w:rsid w:val="00612065"/>
    <w:rsid w:val="006161C5"/>
    <w:rsid w:val="00617A89"/>
    <w:rsid w:val="0062088A"/>
    <w:rsid w:val="00654C83"/>
    <w:rsid w:val="00654F8B"/>
    <w:rsid w:val="00664950"/>
    <w:rsid w:val="00665935"/>
    <w:rsid w:val="00670C3A"/>
    <w:rsid w:val="00681DEA"/>
    <w:rsid w:val="00683827"/>
    <w:rsid w:val="00694667"/>
    <w:rsid w:val="006A1858"/>
    <w:rsid w:val="006A1E31"/>
    <w:rsid w:val="006A501A"/>
    <w:rsid w:val="006C4CA6"/>
    <w:rsid w:val="006D5E7F"/>
    <w:rsid w:val="006E0CE3"/>
    <w:rsid w:val="006E4F6F"/>
    <w:rsid w:val="006F7E83"/>
    <w:rsid w:val="00701957"/>
    <w:rsid w:val="00703913"/>
    <w:rsid w:val="00712E26"/>
    <w:rsid w:val="007248AE"/>
    <w:rsid w:val="00735886"/>
    <w:rsid w:val="00745EF1"/>
    <w:rsid w:val="007549D1"/>
    <w:rsid w:val="00757347"/>
    <w:rsid w:val="0077109C"/>
    <w:rsid w:val="00774054"/>
    <w:rsid w:val="00776EDA"/>
    <w:rsid w:val="00786FAE"/>
    <w:rsid w:val="007948C1"/>
    <w:rsid w:val="007A04AF"/>
    <w:rsid w:val="007A231C"/>
    <w:rsid w:val="007A4BBF"/>
    <w:rsid w:val="007A5B68"/>
    <w:rsid w:val="007B4C4F"/>
    <w:rsid w:val="007B7E63"/>
    <w:rsid w:val="007D06F8"/>
    <w:rsid w:val="007F4ED4"/>
    <w:rsid w:val="007F797E"/>
    <w:rsid w:val="0081608C"/>
    <w:rsid w:val="0081623E"/>
    <w:rsid w:val="00821062"/>
    <w:rsid w:val="00840738"/>
    <w:rsid w:val="00843A9D"/>
    <w:rsid w:val="00855394"/>
    <w:rsid w:val="00881977"/>
    <w:rsid w:val="008850E4"/>
    <w:rsid w:val="00887353"/>
    <w:rsid w:val="008A590E"/>
    <w:rsid w:val="008B0841"/>
    <w:rsid w:val="008C1450"/>
    <w:rsid w:val="008C1C6F"/>
    <w:rsid w:val="008C30DC"/>
    <w:rsid w:val="008C4542"/>
    <w:rsid w:val="008D5C13"/>
    <w:rsid w:val="008E05DA"/>
    <w:rsid w:val="008E69D1"/>
    <w:rsid w:val="008E799C"/>
    <w:rsid w:val="008F4874"/>
    <w:rsid w:val="008F4F09"/>
    <w:rsid w:val="008F6A70"/>
    <w:rsid w:val="00921E95"/>
    <w:rsid w:val="009235BB"/>
    <w:rsid w:val="00925992"/>
    <w:rsid w:val="009337F4"/>
    <w:rsid w:val="00933C1F"/>
    <w:rsid w:val="009351E9"/>
    <w:rsid w:val="00943604"/>
    <w:rsid w:val="00944218"/>
    <w:rsid w:val="00952F08"/>
    <w:rsid w:val="00956782"/>
    <w:rsid w:val="00956A56"/>
    <w:rsid w:val="00970374"/>
    <w:rsid w:val="009743C6"/>
    <w:rsid w:val="009771E9"/>
    <w:rsid w:val="0098174B"/>
    <w:rsid w:val="009A08E4"/>
    <w:rsid w:val="009A0994"/>
    <w:rsid w:val="009A1B86"/>
    <w:rsid w:val="009E2860"/>
    <w:rsid w:val="009E384D"/>
    <w:rsid w:val="009E3C11"/>
    <w:rsid w:val="009E6E54"/>
    <w:rsid w:val="009F17F4"/>
    <w:rsid w:val="00A05254"/>
    <w:rsid w:val="00A104CB"/>
    <w:rsid w:val="00A109AC"/>
    <w:rsid w:val="00A239E9"/>
    <w:rsid w:val="00A533D4"/>
    <w:rsid w:val="00A6518E"/>
    <w:rsid w:val="00A668E5"/>
    <w:rsid w:val="00A81549"/>
    <w:rsid w:val="00A820F7"/>
    <w:rsid w:val="00A8716B"/>
    <w:rsid w:val="00AA1027"/>
    <w:rsid w:val="00AB4C74"/>
    <w:rsid w:val="00AB6E33"/>
    <w:rsid w:val="00AC35B7"/>
    <w:rsid w:val="00AC5B9A"/>
    <w:rsid w:val="00AC70C3"/>
    <w:rsid w:val="00AD447C"/>
    <w:rsid w:val="00AF3647"/>
    <w:rsid w:val="00B05BF0"/>
    <w:rsid w:val="00B05FF4"/>
    <w:rsid w:val="00B06D18"/>
    <w:rsid w:val="00B16E21"/>
    <w:rsid w:val="00B216D9"/>
    <w:rsid w:val="00B27A94"/>
    <w:rsid w:val="00B32079"/>
    <w:rsid w:val="00B359A9"/>
    <w:rsid w:val="00B470BE"/>
    <w:rsid w:val="00B51DAC"/>
    <w:rsid w:val="00B666D8"/>
    <w:rsid w:val="00B73257"/>
    <w:rsid w:val="00B84C28"/>
    <w:rsid w:val="00B93642"/>
    <w:rsid w:val="00BA0AAD"/>
    <w:rsid w:val="00BB014D"/>
    <w:rsid w:val="00BB4D16"/>
    <w:rsid w:val="00BC7819"/>
    <w:rsid w:val="00BD436B"/>
    <w:rsid w:val="00BF012A"/>
    <w:rsid w:val="00BF7C25"/>
    <w:rsid w:val="00C10D87"/>
    <w:rsid w:val="00C31F5B"/>
    <w:rsid w:val="00C32DC6"/>
    <w:rsid w:val="00C333EE"/>
    <w:rsid w:val="00C34E7A"/>
    <w:rsid w:val="00C35B11"/>
    <w:rsid w:val="00C444DA"/>
    <w:rsid w:val="00C5399A"/>
    <w:rsid w:val="00C55E37"/>
    <w:rsid w:val="00C55F3A"/>
    <w:rsid w:val="00C6426D"/>
    <w:rsid w:val="00C73664"/>
    <w:rsid w:val="00C8644A"/>
    <w:rsid w:val="00C901C3"/>
    <w:rsid w:val="00C90A34"/>
    <w:rsid w:val="00C91E65"/>
    <w:rsid w:val="00C9261A"/>
    <w:rsid w:val="00C94499"/>
    <w:rsid w:val="00C9528C"/>
    <w:rsid w:val="00CA3866"/>
    <w:rsid w:val="00CB49E2"/>
    <w:rsid w:val="00CD482E"/>
    <w:rsid w:val="00CD7E4A"/>
    <w:rsid w:val="00CE4B32"/>
    <w:rsid w:val="00CF15A2"/>
    <w:rsid w:val="00D03ECB"/>
    <w:rsid w:val="00D05CAA"/>
    <w:rsid w:val="00D0737F"/>
    <w:rsid w:val="00D14FD8"/>
    <w:rsid w:val="00D15D1D"/>
    <w:rsid w:val="00D20171"/>
    <w:rsid w:val="00D20C65"/>
    <w:rsid w:val="00D21810"/>
    <w:rsid w:val="00D475DC"/>
    <w:rsid w:val="00D47BDF"/>
    <w:rsid w:val="00D6266D"/>
    <w:rsid w:val="00D67B70"/>
    <w:rsid w:val="00D90C47"/>
    <w:rsid w:val="00D90C74"/>
    <w:rsid w:val="00D91A7E"/>
    <w:rsid w:val="00D93B6E"/>
    <w:rsid w:val="00D95935"/>
    <w:rsid w:val="00DB4459"/>
    <w:rsid w:val="00DC5561"/>
    <w:rsid w:val="00DC7273"/>
    <w:rsid w:val="00DF19B4"/>
    <w:rsid w:val="00E046C9"/>
    <w:rsid w:val="00E04E8A"/>
    <w:rsid w:val="00E10506"/>
    <w:rsid w:val="00E239A2"/>
    <w:rsid w:val="00E24804"/>
    <w:rsid w:val="00E24C20"/>
    <w:rsid w:val="00E436FA"/>
    <w:rsid w:val="00E43900"/>
    <w:rsid w:val="00E453C3"/>
    <w:rsid w:val="00E54089"/>
    <w:rsid w:val="00E560ED"/>
    <w:rsid w:val="00E62E23"/>
    <w:rsid w:val="00E71EBE"/>
    <w:rsid w:val="00E75971"/>
    <w:rsid w:val="00E81437"/>
    <w:rsid w:val="00E90553"/>
    <w:rsid w:val="00EA2264"/>
    <w:rsid w:val="00EA32E3"/>
    <w:rsid w:val="00EA475B"/>
    <w:rsid w:val="00EC3ACA"/>
    <w:rsid w:val="00EC480C"/>
    <w:rsid w:val="00EE7F9D"/>
    <w:rsid w:val="00EF23DD"/>
    <w:rsid w:val="00EF7B9C"/>
    <w:rsid w:val="00F01956"/>
    <w:rsid w:val="00F02900"/>
    <w:rsid w:val="00F07BD6"/>
    <w:rsid w:val="00F22D51"/>
    <w:rsid w:val="00F321F4"/>
    <w:rsid w:val="00F63853"/>
    <w:rsid w:val="00F65998"/>
    <w:rsid w:val="00F76909"/>
    <w:rsid w:val="00F8006E"/>
    <w:rsid w:val="00F80475"/>
    <w:rsid w:val="00F85F2D"/>
    <w:rsid w:val="00F86E0F"/>
    <w:rsid w:val="00F90A11"/>
    <w:rsid w:val="00F92289"/>
    <w:rsid w:val="00F97C47"/>
    <w:rsid w:val="00FE1F2A"/>
    <w:rsid w:val="00FE6E38"/>
    <w:rsid w:val="00FF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7480C"/>
  <w15:docId w15:val="{81DD0003-A2E7-D841-BF47-CBA3F7E4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jc w:val="both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outlineLvl w:val="2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F9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/>
      <w:jc w:val="both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ind w:right="360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782BB3"/>
    <w:rPr>
      <w:rFonts w:ascii="Courier" w:hAnsi="Courier"/>
    </w:rPr>
  </w:style>
  <w:style w:type="character" w:customStyle="1" w:styleId="Heading5Char">
    <w:name w:val="Heading 5 Char"/>
    <w:link w:val="Heading5"/>
    <w:uiPriority w:val="9"/>
    <w:rsid w:val="00EE7F9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Strong">
    <w:name w:val="Strong"/>
    <w:uiPriority w:val="22"/>
    <w:qFormat/>
    <w:rsid w:val="00956782"/>
    <w:rPr>
      <w:b/>
    </w:rPr>
  </w:style>
  <w:style w:type="character" w:customStyle="1" w:styleId="experience-date-locale">
    <w:name w:val="experience-date-locale"/>
    <w:rsid w:val="00956782"/>
  </w:style>
  <w:style w:type="character" w:customStyle="1" w:styleId="HeaderChar">
    <w:name w:val="Header Char"/>
    <w:link w:val="Header"/>
    <w:rsid w:val="00956782"/>
    <w:rPr>
      <w:sz w:val="24"/>
      <w:szCs w:val="24"/>
    </w:rPr>
  </w:style>
  <w:style w:type="paragraph" w:customStyle="1" w:styleId="course-number">
    <w:name w:val="course-number"/>
    <w:basedOn w:val="Normal"/>
    <w:rsid w:val="00D20171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D2017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B3B19"/>
    <w:pPr>
      <w:ind w:left="720"/>
      <w:contextualSpacing/>
    </w:pPr>
  </w:style>
  <w:style w:type="character" w:customStyle="1" w:styleId="ub">
    <w:name w:val="u_b"/>
    <w:basedOn w:val="DefaultParagraphFont"/>
    <w:rsid w:val="00956A56"/>
  </w:style>
  <w:style w:type="character" w:customStyle="1" w:styleId="un">
    <w:name w:val="u_n"/>
    <w:basedOn w:val="DefaultParagraphFont"/>
    <w:rsid w:val="00956A56"/>
  </w:style>
  <w:style w:type="character" w:customStyle="1" w:styleId="c4z2avtcy">
    <w:name w:val="c4_z2avtcy"/>
    <w:basedOn w:val="DefaultParagraphFont"/>
    <w:rsid w:val="00956A56"/>
  </w:style>
  <w:style w:type="character" w:customStyle="1" w:styleId="PlainTextChar">
    <w:name w:val="Plain Text Char"/>
    <w:basedOn w:val="DefaultParagraphFont"/>
    <w:link w:val="PlainText"/>
    <w:uiPriority w:val="99"/>
    <w:rsid w:val="000A3EE9"/>
    <w:rPr>
      <w:rFonts w:ascii="Courier" w:hAnsi="Courier"/>
    </w:rPr>
  </w:style>
  <w:style w:type="character" w:styleId="UnresolvedMention">
    <w:name w:val="Unresolved Mention"/>
    <w:basedOn w:val="DefaultParagraphFont"/>
    <w:uiPriority w:val="99"/>
    <w:semiHidden/>
    <w:unhideWhenUsed/>
    <w:rsid w:val="00C55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4B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028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7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9818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</w:div>
        <w:div w:id="6528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</w:div>
        <w:div w:id="8770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</w:div>
        <w:div w:id="9078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</w:div>
        <w:div w:id="12402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</w:div>
        <w:div w:id="13535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</w:div>
        <w:div w:id="13724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</w:div>
        <w:div w:id="1376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</w:div>
        <w:div w:id="1475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</w:div>
        <w:div w:id="16081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</w:div>
        <w:div w:id="16420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</w:div>
        <w:div w:id="17571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</w:div>
        <w:div w:id="18495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4696</CharactersWithSpaces>
  <SharedDoc>false</SharedDoc>
  <HLinks>
    <vt:vector size="54" baseType="variant">
      <vt:variant>
        <vt:i4>2424842</vt:i4>
      </vt:variant>
      <vt:variant>
        <vt:i4>24</vt:i4>
      </vt:variant>
      <vt:variant>
        <vt:i4>0</vt:i4>
      </vt:variant>
      <vt:variant>
        <vt:i4>5</vt:i4>
      </vt:variant>
      <vt:variant>
        <vt:lpwstr>mailto:rsanford@thomasnelson.com</vt:lpwstr>
      </vt:variant>
      <vt:variant>
        <vt:lpwstr/>
      </vt:variant>
      <vt:variant>
        <vt:i4>6488148</vt:i4>
      </vt:variant>
      <vt:variant>
        <vt:i4>21</vt:i4>
      </vt:variant>
      <vt:variant>
        <vt:i4>0</vt:i4>
      </vt:variant>
      <vt:variant>
        <vt:i4>5</vt:i4>
      </vt:variant>
      <vt:variant>
        <vt:lpwstr>mailto:vphilip@aol.com</vt:lpwstr>
      </vt:variant>
      <vt:variant>
        <vt:lpwstr/>
      </vt:variant>
      <vt:variant>
        <vt:i4>1245221</vt:i4>
      </vt:variant>
      <vt:variant>
        <vt:i4>18</vt:i4>
      </vt:variant>
      <vt:variant>
        <vt:i4>0</vt:i4>
      </vt:variant>
      <vt:variant>
        <vt:i4>5</vt:i4>
      </vt:variant>
      <vt:variant>
        <vt:lpwstr>mailto:brichardson@upperroom.org</vt:lpwstr>
      </vt:variant>
      <vt:variant>
        <vt:lpwstr/>
      </vt:variant>
      <vt:variant>
        <vt:i4>2031739</vt:i4>
      </vt:variant>
      <vt:variant>
        <vt:i4>15</vt:i4>
      </vt:variant>
      <vt:variant>
        <vt:i4>0</vt:i4>
      </vt:variant>
      <vt:variant>
        <vt:i4>5</vt:i4>
      </vt:variant>
      <vt:variant>
        <vt:lpwstr>mailto:robin_pippin@hotmail.com</vt:lpwstr>
      </vt:variant>
      <vt:variant>
        <vt:lpwstr/>
      </vt:variant>
      <vt:variant>
        <vt:i4>1769530</vt:i4>
      </vt:variant>
      <vt:variant>
        <vt:i4>12</vt:i4>
      </vt:variant>
      <vt:variant>
        <vt:i4>0</vt:i4>
      </vt:variant>
      <vt:variant>
        <vt:i4>5</vt:i4>
      </vt:variant>
      <vt:variant>
        <vt:lpwstr>mailto:smiller@upperroom.org</vt:lpwstr>
      </vt:variant>
      <vt:variant>
        <vt:lpwstr/>
      </vt:variant>
      <vt:variant>
        <vt:i4>4259865</vt:i4>
      </vt:variant>
      <vt:variant>
        <vt:i4>9</vt:i4>
      </vt:variant>
      <vt:variant>
        <vt:i4>0</vt:i4>
      </vt:variant>
      <vt:variant>
        <vt:i4>5</vt:i4>
      </vt:variant>
      <vt:variant>
        <vt:lpwstr>mailto:hmcmurray@thomasnelson.com</vt:lpwstr>
      </vt:variant>
      <vt:variant>
        <vt:lpwstr/>
      </vt:variant>
      <vt:variant>
        <vt:i4>5767209</vt:i4>
      </vt:variant>
      <vt:variant>
        <vt:i4>6</vt:i4>
      </vt:variant>
      <vt:variant>
        <vt:i4>0</vt:i4>
      </vt:variant>
      <vt:variant>
        <vt:i4>5</vt:i4>
      </vt:variant>
      <vt:variant>
        <vt:lpwstr>mailto:shorswill-johnston@gbod.org</vt:lpwstr>
      </vt:variant>
      <vt:variant>
        <vt:lpwstr/>
      </vt:variant>
      <vt:variant>
        <vt:i4>3735676</vt:i4>
      </vt:variant>
      <vt:variant>
        <vt:i4>3</vt:i4>
      </vt:variant>
      <vt:variant>
        <vt:i4>0</vt:i4>
      </vt:variant>
      <vt:variant>
        <vt:i4>5</vt:i4>
      </vt:variant>
      <vt:variant>
        <vt:lpwstr>mailto:carla@handlebarmarketing.com</vt:lpwstr>
      </vt:variant>
      <vt:variant>
        <vt:lpwstr/>
      </vt:variant>
      <vt:variant>
        <vt:i4>4587611</vt:i4>
      </vt:variant>
      <vt:variant>
        <vt:i4>0</vt:i4>
      </vt:variant>
      <vt:variant>
        <vt:i4>0</vt:i4>
      </vt:variant>
      <vt:variant>
        <vt:i4>5</vt:i4>
      </vt:variant>
      <vt:variant>
        <vt:lpwstr>mailto:buttrick.david@gmail.com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Faye Stratton</dc:creator>
  <cp:keywords/>
  <dc:description/>
  <cp:lastModifiedBy>The Siscos</cp:lastModifiedBy>
  <cp:revision>6</cp:revision>
  <cp:lastPrinted>2018-06-21T00:01:00Z</cp:lastPrinted>
  <dcterms:created xsi:type="dcterms:W3CDTF">2020-07-14T15:18:00Z</dcterms:created>
  <dcterms:modified xsi:type="dcterms:W3CDTF">2020-07-25T16:07:00Z</dcterms:modified>
</cp:coreProperties>
</file>