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jc w:val="center"/>
        <w:rPr>
          <w:rFonts w:ascii="Geneva" w:cs="Geneva" w:hAnsi="Geneva" w:eastAsia="Geneva"/>
          <w:outline w:val="0"/>
          <w:color w:val="232323"/>
          <w:sz w:val="26"/>
          <w:szCs w:val="26"/>
          <w:u w:color="232323"/>
          <w14:textFill>
            <w14:solidFill>
              <w14:srgbClr w14:val="232323"/>
            </w14:solidFill>
          </w14:textFill>
        </w:rPr>
      </w:pPr>
      <w:r>
        <w:rPr>
          <w:rFonts w:ascii="Geneva" w:hAnsi="Geneva"/>
          <w:outline w:val="0"/>
          <w:color w:val="232323"/>
          <w:sz w:val="26"/>
          <w:szCs w:val="26"/>
          <w:u w:color="232323"/>
          <w:rtl w:val="0"/>
          <w:lang w:val="en-US"/>
          <w14:textFill>
            <w14:solidFill>
              <w14:srgbClr w14:val="232323"/>
            </w14:solidFill>
          </w14:textFill>
        </w:rPr>
        <w:t xml:space="preserve">Trisha </w:t>
      </w:r>
      <w:r>
        <w:rPr>
          <w:rFonts w:ascii="Geneva" w:hAnsi="Geneva"/>
          <w:outline w:val="0"/>
          <w:color w:val="232323"/>
          <w:sz w:val="26"/>
          <w:szCs w:val="26"/>
          <w:u w:color="232323"/>
          <w:rtl w:val="0"/>
          <w:lang w:val="it-IT"/>
          <w14:textFill>
            <w14:solidFill>
              <w14:srgbClr w14:val="232323"/>
            </w14:solidFill>
          </w14:textFill>
        </w:rPr>
        <w:t>Lopez</w:t>
      </w:r>
    </w:p>
    <w:p>
      <w:pPr>
        <w:pStyle w:val="Default"/>
        <w:jc w:val="center"/>
        <w:rPr>
          <w:rFonts w:ascii="Geneva" w:cs="Geneva" w:hAnsi="Geneva" w:eastAsia="Geneva"/>
          <w:sz w:val="24"/>
          <w:szCs w:val="24"/>
        </w:rPr>
      </w:pPr>
      <w:r>
        <w:rPr>
          <w:rFonts w:ascii="Geneva" w:hAnsi="Geneva"/>
          <w:sz w:val="24"/>
          <w:szCs w:val="24"/>
          <w:rtl w:val="0"/>
          <w:lang w:val="en-US"/>
        </w:rPr>
        <w:t>1635 Cook Street Apartment 110</w:t>
      </w:r>
    </w:p>
    <w:p>
      <w:pPr>
        <w:pStyle w:val="Default"/>
        <w:jc w:val="center"/>
        <w:rPr>
          <w:rFonts w:ascii="Geneva" w:cs="Geneva" w:hAnsi="Geneva" w:eastAsia="Geneva"/>
          <w:sz w:val="24"/>
          <w:szCs w:val="24"/>
        </w:rPr>
      </w:pPr>
      <w:r>
        <w:rPr>
          <w:rFonts w:ascii="Geneva" w:hAnsi="Geneva"/>
          <w:sz w:val="24"/>
          <w:szCs w:val="24"/>
          <w:rtl w:val="0"/>
          <w:lang w:val="en-US"/>
        </w:rPr>
        <w:t>Denver, CO 80206</w:t>
      </w:r>
    </w:p>
    <w:p>
      <w:pPr>
        <w:pStyle w:val="Default"/>
        <w:jc w:val="center"/>
        <w:rPr>
          <w:rFonts w:ascii="Geneva" w:cs="Geneva" w:hAnsi="Geneva" w:eastAsia="Geneva"/>
          <w:sz w:val="24"/>
          <w:szCs w:val="24"/>
        </w:rPr>
      </w:pPr>
      <w:r>
        <w:rPr>
          <w:rFonts w:ascii="Geneva" w:hAnsi="Geneva"/>
          <w:sz w:val="24"/>
          <w:szCs w:val="24"/>
          <w:rtl w:val="0"/>
          <w:lang w:val="en-US"/>
        </w:rPr>
        <w:t>trishabordeaux@gmail.com</w:t>
      </w:r>
    </w:p>
    <w:p>
      <w:pPr>
        <w:pStyle w:val="Default"/>
        <w:jc w:val="center"/>
        <w:rPr>
          <w:rFonts w:ascii="Geneva" w:cs="Geneva" w:hAnsi="Geneva" w:eastAsia="Geneva"/>
          <w:outline w:val="0"/>
          <w:color w:val="1253cc"/>
          <w:sz w:val="26"/>
          <w:szCs w:val="26"/>
          <w:u w:color="1253cc"/>
          <w14:textFill>
            <w14:solidFill>
              <w14:srgbClr w14:val="1253CC"/>
            </w14:solidFill>
          </w14:textFill>
        </w:rPr>
      </w:pPr>
      <w:r>
        <w:rPr>
          <w:rFonts w:ascii="Geneva" w:hAnsi="Geneva"/>
          <w:outline w:val="0"/>
          <w:color w:val="1253cc"/>
          <w:sz w:val="26"/>
          <w:szCs w:val="26"/>
          <w:u w:color="1253cc"/>
          <w:rtl w:val="0"/>
          <w:lang w:val="en-US"/>
          <w14:textFill>
            <w14:solidFill>
              <w14:srgbClr w14:val="1253CC"/>
            </w14:solidFill>
          </w14:textFill>
        </w:rPr>
        <w:t>7203653130</w:t>
      </w:r>
      <w:r>
        <w:rPr>
          <w:rFonts w:ascii="Geneva" w:hAnsi="Geneva" w:hint="default"/>
          <w:outline w:val="0"/>
          <w:color w:val="1253cc"/>
          <w:sz w:val="26"/>
          <w:szCs w:val="26"/>
          <w:u w:color="1253cc"/>
          <w:rtl w:val="0"/>
          <w:lang w:val="en-US"/>
          <w14:textFill>
            <w14:solidFill>
              <w14:srgbClr w14:val="1253CC"/>
            </w14:solidFill>
          </w14:textFill>
        </w:rPr>
        <w:t> </w:t>
      </w:r>
    </w:p>
    <w:p>
      <w:pPr>
        <w:pStyle w:val="Default"/>
        <w:rPr>
          <w:rFonts w:ascii="Arial" w:cs="Arial" w:hAnsi="Arial" w:eastAsia="Arial"/>
          <w:outline w:val="0"/>
          <w:color w:val="232323"/>
          <w:sz w:val="26"/>
          <w:szCs w:val="26"/>
          <w:u w:color="232323"/>
          <w14:textFill>
            <w14:solidFill>
              <w14:srgbClr w14:val="232323"/>
            </w14:solidFill>
          </w14:textFill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rFonts w:ascii="Arial" w:cs="Arial" w:hAnsi="Arial" w:eastAsia="Arial"/>
          <w:outline w:val="0"/>
          <w:color w:val="232323"/>
          <w:sz w:val="28"/>
          <w:szCs w:val="28"/>
          <w:u w:color="232323"/>
          <w14:textFill>
            <w14:solidFill>
              <w14:srgbClr w14:val="232323"/>
            </w14:solidFill>
          </w14:textFill>
        </w:rPr>
      </w:pPr>
      <w:r>
        <w:rPr>
          <w:rFonts w:ascii="Rockwell" w:hAnsi="Rockwell"/>
          <w:outline w:val="0"/>
          <w:color w:val="232323"/>
          <w:sz w:val="28"/>
          <w:szCs w:val="28"/>
          <w:u w:color="232323"/>
          <w:rtl w:val="0"/>
          <w:lang w:val="en-US"/>
          <w14:textFill>
            <w14:solidFill>
              <w14:srgbClr w14:val="232323"/>
            </w14:solidFill>
          </w14:textFill>
        </w:rPr>
        <w:t>Education</w:t>
      </w:r>
    </w:p>
    <w:p>
      <w:pPr>
        <w:pStyle w:val="Default"/>
        <w:rPr>
          <w:rFonts w:ascii="Arial" w:cs="Arial" w:hAnsi="Arial" w:eastAsia="Arial"/>
          <w:outline w:val="0"/>
          <w:color w:val="232323"/>
          <w:sz w:val="28"/>
          <w:szCs w:val="28"/>
          <w:u w:color="232323"/>
          <w14:textFill>
            <w14:solidFill>
              <w14:srgbClr w14:val="232323"/>
            </w14:solidFill>
          </w14:textFill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Suffolk University,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Boston, MA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BA in English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GPA:  3.56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Member of National English Honor Society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Metro University,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Denver, CO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Elementary Education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8/2019 through 5/2020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GPA:  4.00 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rFonts w:ascii="Rockwell" w:cs="Rockwell" w:hAnsi="Rockwell" w:eastAsia="Rockwell"/>
          <w:sz w:val="28"/>
          <w:szCs w:val="28"/>
        </w:rPr>
      </w:pPr>
      <w:r>
        <w:rPr>
          <w:rFonts w:ascii="Rockwell" w:hAnsi="Rockwell"/>
          <w:sz w:val="28"/>
          <w:szCs w:val="28"/>
          <w:rtl w:val="0"/>
          <w:lang w:val="en-US"/>
        </w:rPr>
        <w:t>Work Experience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sz w:val="24"/>
          <w:szCs w:val="24"/>
          <w:rtl w:val="0"/>
          <w:lang w:val="en-US"/>
        </w:rPr>
        <w:t>*</w:t>
        <w:tab/>
      </w:r>
      <w:r>
        <w:rPr>
          <w:rFonts w:ascii="Arial" w:hAnsi="Arial"/>
          <w:sz w:val="24"/>
          <w:szCs w:val="24"/>
          <w:rtl w:val="0"/>
          <w:lang w:val="en-US"/>
        </w:rPr>
        <w:t>Denver Public Schools,  Paraprofessional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en-US"/>
        </w:rPr>
        <w:t xml:space="preserve">  </w:t>
      </w:r>
      <w:r>
        <w:rPr>
          <w:rFonts w:ascii="Arial" w:hAnsi="Arial"/>
          <w:sz w:val="24"/>
          <w:szCs w:val="24"/>
          <w:rtl w:val="0"/>
          <w:lang w:val="en-US"/>
        </w:rPr>
        <w:t xml:space="preserve"> October 1999 to March 2014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*</w:t>
        <w:tab/>
        <w:t xml:space="preserve">GOAL Academy and Rocky Mountain Digital Academy, </w:t>
      </w:r>
      <w:r>
        <w:rPr>
          <w:rFonts w:ascii="Arial" w:hAnsi="Arial"/>
          <w:sz w:val="24"/>
          <w:szCs w:val="24"/>
          <w:rtl w:val="0"/>
          <w:lang w:val="en-US"/>
        </w:rPr>
        <w:t xml:space="preserve"> Academic</w:t>
      </w:r>
      <w:r>
        <w:rPr>
          <w:rFonts w:ascii="Arial" w:hAnsi="Arial"/>
          <w:sz w:val="24"/>
          <w:szCs w:val="24"/>
          <w:rtl w:val="0"/>
          <w:lang w:val="en-US"/>
        </w:rPr>
        <w:t xml:space="preserve"> coach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en-US"/>
        </w:rPr>
        <w:t xml:space="preserve">  </w:t>
      </w:r>
      <w:r>
        <w:rPr>
          <w:rFonts w:ascii="Arial" w:hAnsi="Arial"/>
          <w:sz w:val="24"/>
          <w:szCs w:val="24"/>
          <w:rtl w:val="0"/>
          <w:lang w:val="en-US"/>
        </w:rPr>
        <w:t xml:space="preserve"> March 2014 to June 2016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*</w:t>
        <w:tab/>
        <w:t>Macy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s Department Store, Cherry Creek, Sales Specialist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en-US"/>
        </w:rPr>
        <w:t xml:space="preserve">  </w:t>
      </w:r>
      <w:r>
        <w:rPr>
          <w:rFonts w:ascii="Arial" w:hAnsi="Arial"/>
          <w:sz w:val="24"/>
          <w:szCs w:val="24"/>
          <w:rtl w:val="0"/>
          <w:lang w:val="en-US"/>
        </w:rPr>
        <w:t xml:space="preserve"> November 2012 to present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*</w:t>
        <w:tab/>
        <w:t>Flight Safety International, Customer Support Representative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en-US"/>
        </w:rPr>
        <w:t xml:space="preserve">   </w:t>
      </w:r>
      <w:r>
        <w:rPr>
          <w:rFonts w:ascii="Arial" w:hAnsi="Arial"/>
          <w:sz w:val="24"/>
          <w:szCs w:val="24"/>
          <w:rtl w:val="0"/>
          <w:lang w:val="en-US"/>
        </w:rPr>
        <w:t>November 2016 to August 2017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*</w:t>
        <w:tab/>
        <w:t>Hope Online Academy,  Mentor/Teacher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>Locations:  Lighthouse Academy and World Impact Academy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>4th and 5th grade Teacher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 xml:space="preserve">August 2017 to </w:t>
      </w:r>
      <w:r>
        <w:rPr>
          <w:rFonts w:ascii="Arial" w:hAnsi="Arial"/>
          <w:sz w:val="24"/>
          <w:szCs w:val="24"/>
          <w:rtl w:val="0"/>
          <w:lang w:val="en-US"/>
        </w:rPr>
        <w:t>May 2020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</w:p>
    <w:p>
      <w:pPr>
        <w:pStyle w:val="Default"/>
        <w:rPr>
          <w:rFonts w:ascii="Rockwell" w:cs="Rockwell" w:hAnsi="Rockwell" w:eastAsia="Rockwell"/>
          <w:sz w:val="28"/>
          <w:szCs w:val="28"/>
        </w:rPr>
      </w:pPr>
      <w:r>
        <w:rPr>
          <w:rFonts w:ascii="Rockwell" w:hAnsi="Rockwell"/>
          <w:sz w:val="28"/>
          <w:szCs w:val="28"/>
          <w:rtl w:val="0"/>
          <w:lang w:val="en-US"/>
        </w:rPr>
        <w:t xml:space="preserve">Teaching </w:t>
      </w:r>
      <w:r>
        <w:rPr>
          <w:rFonts w:ascii="Rockwell" w:hAnsi="Rockwell"/>
          <w:sz w:val="28"/>
          <w:szCs w:val="28"/>
          <w:rtl w:val="0"/>
          <w:lang w:val="en-US"/>
        </w:rPr>
        <w:t>Successes</w:t>
      </w:r>
    </w:p>
    <w:p>
      <w:pPr>
        <w:pStyle w:val="Default"/>
        <w:rPr>
          <w:rFonts w:ascii="Rockwell" w:cs="Rockwell" w:hAnsi="Rockwell" w:eastAsia="Rockwell"/>
          <w:sz w:val="28"/>
          <w:szCs w:val="28"/>
        </w:rPr>
      </w:pPr>
    </w:p>
    <w:p>
      <w:pPr>
        <w:pStyle w:val="Default"/>
        <w:rPr>
          <w:sz w:val="24"/>
          <w:szCs w:val="24"/>
        </w:rPr>
      </w:pPr>
      <w:r>
        <w:rPr>
          <w:sz w:val="28"/>
          <w:szCs w:val="28"/>
          <w:rtl w:val="0"/>
          <w:lang w:val="en-US"/>
        </w:rPr>
        <w:t>*</w:t>
        <w:tab/>
      </w:r>
      <w:r>
        <w:rPr>
          <w:sz w:val="24"/>
          <w:szCs w:val="24"/>
          <w:rtl w:val="0"/>
          <w:lang w:val="en-US"/>
        </w:rPr>
        <w:t>Successful ELL instructor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sz w:val="24"/>
          <w:szCs w:val="24"/>
          <w:rtl w:val="0"/>
          <w:lang w:val="en-US"/>
        </w:rPr>
        <w:t>*</w:t>
        <w:tab/>
      </w:r>
      <w:r>
        <w:rPr>
          <w:rFonts w:ascii="Arial" w:hAnsi="Arial"/>
          <w:sz w:val="24"/>
          <w:szCs w:val="24"/>
          <w:rtl w:val="0"/>
          <w:lang w:val="en-US"/>
        </w:rPr>
        <w:t>Effective classroom management skills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*</w:t>
        <w:tab/>
      </w:r>
      <w:r>
        <w:rPr>
          <w:rFonts w:ascii="Arial" w:hAnsi="Arial"/>
          <w:sz w:val="24"/>
          <w:szCs w:val="24"/>
          <w:rtl w:val="0"/>
          <w:lang w:val="en-US"/>
        </w:rPr>
        <w:t>Lesson plan creation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*</w:t>
        <w:tab/>
      </w:r>
      <w:r>
        <w:rPr>
          <w:rFonts w:ascii="Arial" w:hAnsi="Arial"/>
          <w:sz w:val="24"/>
          <w:szCs w:val="24"/>
          <w:rtl w:val="0"/>
          <w:lang w:val="en-US"/>
        </w:rPr>
        <w:t>Scaffolding and differentiation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*</w:t>
        <w:tab/>
        <w:t xml:space="preserve">Develop positive relationships with </w:t>
      </w:r>
      <w:r>
        <w:rPr>
          <w:rFonts w:ascii="Arial" w:hAnsi="Arial"/>
          <w:sz w:val="24"/>
          <w:szCs w:val="24"/>
          <w:rtl w:val="0"/>
          <w:lang w:val="en-US"/>
        </w:rPr>
        <w:t xml:space="preserve">Students, </w:t>
      </w:r>
      <w:r>
        <w:rPr>
          <w:rFonts w:ascii="Arial" w:hAnsi="Arial"/>
          <w:sz w:val="24"/>
          <w:szCs w:val="24"/>
          <w:rtl w:val="0"/>
          <w:lang w:val="en-US"/>
        </w:rPr>
        <w:t>parents</w:t>
      </w:r>
      <w:r>
        <w:rPr>
          <w:rFonts w:ascii="Arial" w:hAnsi="Arial"/>
          <w:sz w:val="24"/>
          <w:szCs w:val="24"/>
          <w:rtl w:val="0"/>
          <w:lang w:val="en-US"/>
        </w:rPr>
        <w:t xml:space="preserve"> and staff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*</w:t>
        <w:tab/>
      </w:r>
      <w:r>
        <w:rPr>
          <w:rFonts w:ascii="Arial" w:hAnsi="Arial"/>
          <w:sz w:val="24"/>
          <w:szCs w:val="24"/>
          <w:rtl w:val="0"/>
          <w:lang w:val="en-US"/>
        </w:rPr>
        <w:t xml:space="preserve">Create curriculum 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*</w:t>
        <w:tab/>
      </w:r>
      <w:r>
        <w:rPr>
          <w:rFonts w:ascii="Arial" w:hAnsi="Arial"/>
          <w:sz w:val="24"/>
          <w:szCs w:val="24"/>
          <w:rtl w:val="0"/>
          <w:lang w:val="en-US"/>
        </w:rPr>
        <w:t>Positive role model for students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*</w:t>
        <w:tab/>
        <w:t>Remote teacher using Google Classroom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rFonts w:ascii="Rockwell" w:cs="Rockwell" w:hAnsi="Rockwell" w:eastAsia="Rockwell"/>
          <w:sz w:val="24"/>
          <w:szCs w:val="24"/>
        </w:rPr>
      </w:pPr>
    </w:p>
    <w:p>
      <w:pPr>
        <w:pStyle w:val="Default"/>
        <w:rPr>
          <w:rFonts w:ascii="Rockwell" w:cs="Rockwell" w:hAnsi="Rockwell" w:eastAsia="Rockwell"/>
          <w:sz w:val="24"/>
          <w:szCs w:val="24"/>
        </w:rPr>
      </w:pPr>
    </w:p>
    <w:p>
      <w:pPr>
        <w:pStyle w:val="Default"/>
        <w:rPr>
          <w:rFonts w:ascii="Rockwell" w:cs="Rockwell" w:hAnsi="Rockwell" w:eastAsia="Rockwell"/>
          <w:sz w:val="24"/>
          <w:szCs w:val="24"/>
        </w:rPr>
      </w:pPr>
    </w:p>
    <w:p>
      <w:pPr>
        <w:pStyle w:val="Default"/>
        <w:rPr>
          <w:rFonts w:ascii="Rockwell" w:cs="Rockwell" w:hAnsi="Rockwell" w:eastAsia="Rockwell"/>
          <w:sz w:val="28"/>
          <w:szCs w:val="28"/>
        </w:rPr>
      </w:pPr>
      <w:r>
        <w:rPr>
          <w:rFonts w:ascii="Rockwell" w:hAnsi="Rockwell"/>
          <w:sz w:val="28"/>
          <w:szCs w:val="28"/>
          <w:rtl w:val="0"/>
          <w:lang w:val="en-US"/>
        </w:rPr>
        <w:t>Professional Accomplishments</w:t>
      </w:r>
    </w:p>
    <w:p>
      <w:pPr>
        <w:pStyle w:val="Default"/>
        <w:rPr>
          <w:rFonts w:ascii="Rockwell" w:cs="Rockwell" w:hAnsi="Rockwell" w:eastAsia="Rockwell"/>
          <w:sz w:val="28"/>
          <w:szCs w:val="28"/>
        </w:rPr>
      </w:pPr>
    </w:p>
    <w:p>
      <w:pPr>
        <w:pStyle w:val="Default"/>
        <w:rPr>
          <w:sz w:val="24"/>
          <w:szCs w:val="24"/>
        </w:rPr>
      </w:pPr>
      <w:r>
        <w:rPr>
          <w:sz w:val="28"/>
          <w:szCs w:val="28"/>
          <w:rtl w:val="0"/>
          <w:lang w:val="en-US"/>
        </w:rPr>
        <w:t>*</w:t>
        <w:tab/>
      </w:r>
      <w:r>
        <w:rPr>
          <w:rFonts w:ascii="Arial" w:hAnsi="Arial"/>
          <w:sz w:val="24"/>
          <w:szCs w:val="24"/>
          <w:rtl w:val="0"/>
          <w:lang w:val="en-US"/>
        </w:rPr>
        <w:t>Culturally and linguistically diverse educator qualified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sz w:val="24"/>
          <w:szCs w:val="24"/>
          <w:rtl w:val="0"/>
          <w:lang w:val="en-US"/>
        </w:rPr>
        <w:t>*</w:t>
        <w:tab/>
      </w:r>
      <w:r>
        <w:rPr>
          <w:rFonts w:ascii="Arial" w:hAnsi="Arial"/>
          <w:sz w:val="24"/>
          <w:szCs w:val="24"/>
          <w:rtl w:val="0"/>
          <w:lang w:val="en-US"/>
        </w:rPr>
        <w:t>Coordinated CMAS testing and maintained data for the entire Aurora division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*</w:t>
        <w:tab/>
        <w:t>Trained staff in appropriate ELL testing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*</w:t>
        <w:tab/>
        <w:t>ELL coordinator for Denver Metro region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*</w:t>
        <w:tab/>
        <w:t>National Honor Society representative for Denver area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*</w:t>
        <w:tab/>
        <w:t>Positive work reviews at all jobs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*</w:t>
        <w:tab/>
        <w:t xml:space="preserve">Passed the PRAXIS with a score of 186 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*</w:t>
        <w:tab/>
        <w:t>Taught all subjects to my mixed fourth and fifth grade classroom</w:t>
      </w:r>
    </w:p>
    <w:p>
      <w:pPr>
        <w:pStyle w:val="Default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rFonts w:ascii="Rockwell" w:cs="Rockwell" w:hAnsi="Rockwell" w:eastAsia="Rockwell"/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rFonts w:ascii="Arial" w:cs="Arial" w:hAnsi="Arial" w:eastAsia="Arial"/>
          <w:sz w:val="24"/>
          <w:szCs w:val="24"/>
        </w:rPr>
      </w:pPr>
    </w:p>
    <w:p>
      <w:pPr>
        <w:pStyle w:val="Default"/>
        <w:rPr>
          <w:rFonts w:ascii="Arial" w:cs="Arial" w:hAnsi="Arial" w:eastAsia="Arial"/>
          <w:sz w:val="24"/>
          <w:szCs w:val="24"/>
        </w:rPr>
      </w:pPr>
    </w:p>
    <w:p>
      <w:pPr>
        <w:pStyle w:val="Default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Geneva">
    <w:charset w:val="00"/>
    <w:family w:val="roman"/>
    <w:pitch w:val="default"/>
  </w:font>
  <w:font w:name="Rockwel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