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115E3ADB" w14:textId="36148F44" w:rsidP="001A1B4C" w:rsidR="00BA725F" w:rsidRDefault="00E16A7A" w:rsidRPr="00F126FD">
      <w:pPr>
        <w:pStyle w:val="Title"/>
        <w:spacing w:after="100" w:line="276" w:lineRule="auto"/>
        <w:rPr>
          <w:rFonts w:asciiTheme="majorHAnsi" w:cs="Arial" w:hAnsiTheme="majorHAnsi"/>
          <w:smallCaps w:val="0"/>
          <w:sz w:val="40"/>
          <w:szCs w:val="36"/>
          <w:lang w:val="en-GB"/>
        </w:rPr>
      </w:pPr>
      <w:proofErr w:type="spellStart"/>
      <w:r w:rsidRPr="00E16A7A">
        <w:rPr>
          <w:rFonts w:asciiTheme="majorHAnsi" w:cs="Arial" w:hAnsiTheme="majorHAnsi"/>
          <w:smallCaps w:val="0"/>
          <w:sz w:val="40"/>
          <w:szCs w:val="36"/>
          <w:lang w:val="en-GB"/>
        </w:rPr>
        <w:t>Ahreum</w:t>
      </w:r>
      <w:proofErr w:type="spellEnd"/>
      <w:r w:rsidRPr="00E16A7A">
        <w:rPr>
          <w:rFonts w:asciiTheme="majorHAnsi" w:cs="Arial" w:hAnsiTheme="majorHAnsi"/>
          <w:smallCaps w:val="0"/>
          <w:sz w:val="40"/>
          <w:szCs w:val="36"/>
          <w:lang w:val="en-GB"/>
        </w:rPr>
        <w:t xml:space="preserve"> Han</w:t>
      </w:r>
    </w:p>
    <w:p w14:paraId="0E900639" w14:textId="00729998" w:rsidP="001A1B4C" w:rsidR="004C6F3A" w:rsidRDefault="00C43EBB" w:rsidRPr="001118AD">
      <w:pPr>
        <w:spacing w:line="276" w:lineRule="auto"/>
        <w:jc w:val="center"/>
        <w:rPr>
          <w:rFonts w:asciiTheme="minorHAnsi" w:cs="Arial" w:hAnsiTheme="minorHAnsi"/>
          <w:sz w:val="21"/>
          <w:szCs w:val="21"/>
          <w:lang w:val="en-GB"/>
        </w:rPr>
      </w:pPr>
      <w:r w:rsidRPr="00C43EBB">
        <w:rPr>
          <w:rFonts w:asciiTheme="minorHAnsi" w:cs="Arial" w:hAnsiTheme="minorHAnsi"/>
          <w:sz w:val="21"/>
          <w:szCs w:val="21"/>
          <w:lang w:val="en-GB"/>
        </w:rPr>
        <w:t>London, UK</w:t>
      </w:r>
      <w:r>
        <w:rPr>
          <w:rFonts w:asciiTheme="minorHAnsi" w:cs="Arial" w:hAnsiTheme="minorHAnsi"/>
          <w:sz w:val="21"/>
          <w:szCs w:val="21"/>
          <w:lang w:val="en-GB"/>
        </w:rPr>
        <w:t xml:space="preserve"> </w:t>
      </w:r>
      <w:r w:rsidRPr="000239B2">
        <w:rPr>
          <w:rFonts w:asciiTheme="minorHAnsi" w:cs="Arial" w:hAnsiTheme="minorHAnsi"/>
          <w:color w:val="0070C0"/>
          <w:sz w:val="21"/>
          <w:szCs w:val="21"/>
          <w:lang w:val="en-GB"/>
        </w:rPr>
        <w:t>Postal Code</w:t>
      </w:r>
    </w:p>
    <w:p w14:paraId="464B678A" w14:textId="47817CC5" w:rsidP="001A1B4C" w:rsidR="004C6F3A" w:rsidRDefault="00B00DD3" w:rsidRPr="001118AD">
      <w:pPr>
        <w:spacing w:line="276" w:lineRule="auto"/>
        <w:jc w:val="center"/>
        <w:rPr>
          <w:rFonts w:asciiTheme="minorHAnsi" w:cs="Arial" w:hAnsiTheme="minorHAnsi"/>
          <w:sz w:val="21"/>
          <w:szCs w:val="21"/>
          <w:lang w:val="en-GB"/>
        </w:rPr>
      </w:pPr>
      <w:r w:rsidRPr="00B00DD3">
        <w:rPr>
          <w:rFonts w:asciiTheme="minorHAnsi" w:cs="Arial" w:hAnsiTheme="minorHAnsi"/>
          <w:sz w:val="21"/>
          <w:szCs w:val="21"/>
          <w:lang w:val="en-GB"/>
        </w:rPr>
        <w:t xml:space="preserve">carolineahreumhan@gmail.com </w:t>
      </w:r>
      <w:r w:rsidR="004C6F3A" w:rsidRPr="001118AD">
        <w:rPr>
          <w:rFonts w:asciiTheme="minorHAnsi" w:cs="Arial" w:hAnsiTheme="minorHAnsi"/>
          <w:sz w:val="21"/>
          <w:szCs w:val="21"/>
          <w:lang w:val="en-GB"/>
        </w:rPr>
        <w:sym w:char="F0B7" w:font="Symbol"/>
      </w:r>
      <w:r w:rsidR="004C6F3A" w:rsidRPr="001118AD">
        <w:rPr>
          <w:rFonts w:asciiTheme="minorHAnsi" w:cs="Arial" w:hAnsiTheme="minorHAnsi"/>
          <w:sz w:val="21"/>
          <w:szCs w:val="21"/>
          <w:lang w:val="en-GB"/>
        </w:rPr>
        <w:t xml:space="preserve">  </w:t>
      </w:r>
      <w:r w:rsidRPr="00B00DD3">
        <w:rPr>
          <w:rFonts w:asciiTheme="minorHAnsi" w:cs="Arial" w:hAnsiTheme="minorHAnsi"/>
          <w:sz w:val="21"/>
          <w:szCs w:val="21"/>
          <w:lang w:val="en-GB"/>
        </w:rPr>
        <w:t xml:space="preserve">+44 (0)75 8105 4070 </w:t>
      </w:r>
      <w:r w:rsidR="004C6F3A" w:rsidRPr="001118AD">
        <w:rPr>
          <w:rFonts w:asciiTheme="minorHAnsi" w:cs="Arial" w:hAnsiTheme="minorHAnsi"/>
          <w:sz w:val="21"/>
          <w:szCs w:val="21"/>
          <w:lang w:val="en-GB"/>
        </w:rPr>
        <w:sym w:char="F0B7" w:font="Symbol"/>
      </w:r>
      <w:r w:rsidR="004C6F3A" w:rsidRPr="001118AD">
        <w:rPr>
          <w:rFonts w:asciiTheme="minorHAnsi" w:cs="Arial" w:hAnsiTheme="minorHAnsi"/>
          <w:sz w:val="21"/>
          <w:szCs w:val="21"/>
          <w:lang w:val="en-GB"/>
        </w:rPr>
        <w:t xml:space="preserve">  </w:t>
      </w:r>
      <w:r w:rsidRPr="00B00DD3">
        <w:rPr>
          <w:rFonts w:asciiTheme="minorHAnsi" w:cs="Arial" w:hAnsiTheme="minorHAnsi"/>
          <w:sz w:val="21"/>
          <w:szCs w:val="21"/>
          <w:lang w:val="en-GB"/>
        </w:rPr>
        <w:t>http://linkedin.com/in/a-h-5829b6184</w:t>
      </w:r>
    </w:p>
    <w:p w14:paraId="5C662F75" w14:textId="54E939C4" w:rsidP="00B80264" w:rsidR="00BA725F" w:rsidRDefault="0001030D" w:rsidRPr="00F126FD">
      <w:pPr>
        <w:pStyle w:val="Subtitle"/>
        <w:pBdr>
          <w:top w:color="000000" w:space="10" w:sz="4" w:themeColor="text1" w:val="single"/>
          <w:bottom w:color="000000" w:space="10" w:sz="4" w:themeColor="text1" w:val="single"/>
        </w:pBdr>
        <w:spacing w:after="160" w:before="240" w:line="276" w:lineRule="auto"/>
        <w:rPr>
          <w:rFonts w:asciiTheme="majorHAnsi" w:cs="Arial" w:hAnsiTheme="majorHAnsi"/>
          <w:sz w:val="32"/>
          <w:szCs w:val="27"/>
          <w:lang w:val="en-GB"/>
        </w:rPr>
      </w:pPr>
      <w:r>
        <w:rPr>
          <w:rFonts w:asciiTheme="majorHAnsi" w:cs="Arial" w:hAnsiTheme="majorHAnsi"/>
          <w:sz w:val="32"/>
          <w:szCs w:val="27"/>
          <w:lang w:val="en-GB"/>
        </w:rPr>
        <w:t>Financial Controller</w:t>
      </w:r>
    </w:p>
    <w:p w14:paraId="29014FD4" w14:textId="30280727" w:rsidP="0064355B" w:rsidR="00534D20" w:rsidRDefault="00270B4C">
      <w:pPr>
        <w:pStyle w:val="BodyText2"/>
        <w:spacing w:line="276" w:lineRule="auto"/>
        <w:rPr>
          <w:rFonts w:asciiTheme="minorHAnsi" w:cs="Arial" w:hAnsiTheme="minorHAnsi"/>
          <w:sz w:val="21"/>
          <w:szCs w:val="21"/>
          <w:lang w:val="en-GB"/>
        </w:rPr>
      </w:pPr>
      <w:bookmarkStart w:id="0" w:name="_Hlk28329724"/>
      <w:r w:rsidRPr="00270B4C">
        <w:rPr>
          <w:rFonts w:asciiTheme="minorHAnsi" w:cs="Arial" w:hAnsiTheme="minorHAnsi"/>
          <w:sz w:val="21"/>
          <w:szCs w:val="21"/>
          <w:lang w:val="en-GB"/>
        </w:rPr>
        <w:t>Analytical and fact-focussed professional with</w:t>
      </w:r>
      <w:r w:rsidR="00E85EDF">
        <w:rPr>
          <w:rFonts w:asciiTheme="minorHAnsi" w:cs="Arial" w:hAnsiTheme="minorHAnsi"/>
          <w:sz w:val="21"/>
          <w:szCs w:val="21"/>
          <w:lang w:val="en-GB"/>
        </w:rPr>
        <w:t xml:space="preserve"> extensive </w:t>
      </w:r>
      <w:r w:rsidRPr="00270B4C">
        <w:rPr>
          <w:rFonts w:asciiTheme="minorHAnsi" w:cs="Arial" w:hAnsiTheme="minorHAnsi"/>
          <w:sz w:val="21"/>
          <w:szCs w:val="21"/>
          <w:lang w:val="en-GB"/>
        </w:rPr>
        <w:t>experi</w:t>
      </w:r>
      <w:r w:rsidR="0064355B" w:rsidRPr="00270B4C">
        <w:rPr>
          <w:rFonts w:asciiTheme="minorHAnsi" w:cs="Arial" w:hAnsiTheme="minorHAnsi"/>
          <w:sz w:val="21"/>
          <w:szCs w:val="21"/>
          <w:lang w:val="en-GB"/>
        </w:rPr>
        <w:t xml:space="preserve">ence in </w:t>
      </w:r>
      <w:r w:rsidR="0064355B" w:rsidRPr="0064355B">
        <w:rPr>
          <w:rFonts w:asciiTheme="minorHAnsi" w:cs="Arial" w:hAnsiTheme="minorHAnsi"/>
          <w:sz w:val="21"/>
          <w:szCs w:val="21"/>
          <w:lang w:val="en-GB"/>
        </w:rPr>
        <w:t>commercial financial</w:t>
      </w:r>
      <w:r w:rsidR="0064355B">
        <w:rPr>
          <w:rFonts w:asciiTheme="minorHAnsi" w:cs="Arial" w:hAnsiTheme="minorHAnsi"/>
          <w:sz w:val="21"/>
          <w:szCs w:val="21"/>
          <w:lang w:val="en-GB"/>
        </w:rPr>
        <w:t xml:space="preserve"> and </w:t>
      </w:r>
      <w:r w:rsidR="0064355B" w:rsidRPr="0064355B">
        <w:rPr>
          <w:rFonts w:asciiTheme="minorHAnsi" w:cs="Arial" w:hAnsiTheme="minorHAnsi"/>
          <w:sz w:val="21"/>
          <w:szCs w:val="21"/>
          <w:lang w:val="en-GB"/>
        </w:rPr>
        <w:t>management accounting</w:t>
      </w:r>
      <w:r w:rsidRPr="00270B4C">
        <w:rPr>
          <w:rFonts w:asciiTheme="minorHAnsi" w:cs="Arial" w:hAnsiTheme="minorHAnsi"/>
          <w:sz w:val="21"/>
          <w:szCs w:val="21"/>
          <w:lang w:val="en-GB"/>
        </w:rPr>
        <w:t xml:space="preserve">. </w:t>
      </w:r>
      <w:r w:rsidR="00437056">
        <w:rPr>
          <w:rFonts w:asciiTheme="minorHAnsi" w:cs="Arial" w:hAnsiTheme="minorHAnsi"/>
          <w:sz w:val="21"/>
          <w:szCs w:val="21"/>
          <w:lang w:val="en-GB"/>
        </w:rPr>
        <w:t xml:space="preserve">Proven track record of excellence in </w:t>
      </w:r>
      <w:r w:rsidR="003603E0" w:rsidRPr="003603E0">
        <w:rPr>
          <w:rFonts w:asciiTheme="minorHAnsi" w:cs="Arial" w:hAnsiTheme="minorHAnsi"/>
          <w:sz w:val="21"/>
          <w:szCs w:val="21"/>
          <w:lang w:val="en-GB"/>
        </w:rPr>
        <w:t>improving business and reporting processes</w:t>
      </w:r>
      <w:r w:rsidR="003603E0">
        <w:rPr>
          <w:rFonts w:asciiTheme="minorHAnsi" w:cs="Arial" w:hAnsiTheme="minorHAnsi"/>
          <w:sz w:val="21"/>
          <w:szCs w:val="21"/>
          <w:lang w:val="en-GB"/>
        </w:rPr>
        <w:t xml:space="preserve"> and </w:t>
      </w:r>
      <w:r w:rsidR="00437056">
        <w:rPr>
          <w:rFonts w:asciiTheme="minorHAnsi" w:cs="Arial" w:hAnsiTheme="minorHAnsi"/>
          <w:sz w:val="21"/>
          <w:szCs w:val="21"/>
          <w:lang w:val="en-GB"/>
        </w:rPr>
        <w:t xml:space="preserve">leading </w:t>
      </w:r>
      <w:r w:rsidR="00534D20" w:rsidRPr="00534D20">
        <w:rPr>
          <w:rFonts w:asciiTheme="minorHAnsi" w:cs="Arial" w:hAnsiTheme="minorHAnsi"/>
          <w:sz w:val="21"/>
          <w:szCs w:val="21"/>
          <w:lang w:val="en-GB"/>
        </w:rPr>
        <w:t>financial operations, such as reconciling petty cash, monthly accruals, and intercompany recharges</w:t>
      </w:r>
      <w:r w:rsidR="00491AD5">
        <w:rPr>
          <w:rFonts w:asciiTheme="minorHAnsi" w:cs="Arial" w:hAnsiTheme="minorHAnsi"/>
          <w:sz w:val="21"/>
          <w:szCs w:val="21"/>
          <w:lang w:val="en-GB"/>
        </w:rPr>
        <w:t xml:space="preserve">. </w:t>
      </w:r>
      <w:r w:rsidR="00491AD5" w:rsidRPr="00270B4C">
        <w:rPr>
          <w:rFonts w:asciiTheme="minorHAnsi" w:cs="Arial" w:hAnsiTheme="minorHAnsi"/>
          <w:sz w:val="21"/>
          <w:szCs w:val="21"/>
          <w:lang w:val="en-GB"/>
        </w:rPr>
        <w:t xml:space="preserve">Solid history of success in managing company accounts and investments, </w:t>
      </w:r>
      <w:r w:rsidR="00983A08">
        <w:rPr>
          <w:rFonts w:asciiTheme="minorHAnsi" w:cs="Arial" w:hAnsiTheme="minorHAnsi"/>
          <w:sz w:val="21"/>
          <w:szCs w:val="21"/>
          <w:lang w:val="en-GB"/>
        </w:rPr>
        <w:t xml:space="preserve">generating </w:t>
      </w:r>
      <w:r w:rsidR="00491AD5" w:rsidRPr="00270B4C">
        <w:rPr>
          <w:rFonts w:asciiTheme="minorHAnsi" w:cs="Arial" w:hAnsiTheme="minorHAnsi"/>
          <w:sz w:val="21"/>
          <w:szCs w:val="21"/>
          <w:lang w:val="en-GB"/>
        </w:rPr>
        <w:t xml:space="preserve">and analysing financial </w:t>
      </w:r>
      <w:r w:rsidR="00F17C5C">
        <w:rPr>
          <w:rFonts w:asciiTheme="minorHAnsi" w:cs="Arial" w:hAnsiTheme="minorHAnsi"/>
          <w:sz w:val="21"/>
          <w:szCs w:val="21"/>
          <w:lang w:val="en-GB"/>
        </w:rPr>
        <w:t>statement/</w:t>
      </w:r>
      <w:r w:rsidR="00491AD5" w:rsidRPr="00270B4C">
        <w:rPr>
          <w:rFonts w:asciiTheme="minorHAnsi" w:cs="Arial" w:hAnsiTheme="minorHAnsi"/>
          <w:sz w:val="21"/>
          <w:szCs w:val="21"/>
          <w:lang w:val="en-GB"/>
        </w:rPr>
        <w:t xml:space="preserve">reports, and preparing </w:t>
      </w:r>
      <w:r w:rsidR="00491AD5">
        <w:rPr>
          <w:rFonts w:asciiTheme="minorHAnsi" w:cs="Arial" w:hAnsiTheme="minorHAnsi"/>
          <w:sz w:val="21"/>
          <w:szCs w:val="21"/>
          <w:lang w:val="en-GB"/>
        </w:rPr>
        <w:t xml:space="preserve">and </w:t>
      </w:r>
      <w:r w:rsidR="003A4A46">
        <w:rPr>
          <w:rFonts w:asciiTheme="minorHAnsi" w:cs="Arial" w:hAnsiTheme="minorHAnsi"/>
          <w:sz w:val="21"/>
          <w:szCs w:val="21"/>
          <w:lang w:val="en-GB"/>
        </w:rPr>
        <w:t xml:space="preserve">administering </w:t>
      </w:r>
      <w:r w:rsidR="00491AD5">
        <w:rPr>
          <w:rFonts w:asciiTheme="minorHAnsi" w:cs="Arial" w:hAnsiTheme="minorHAnsi"/>
          <w:sz w:val="21"/>
          <w:szCs w:val="21"/>
          <w:lang w:val="en-GB"/>
        </w:rPr>
        <w:t>corporate budgets.</w:t>
      </w:r>
    </w:p>
    <w:p w14:paraId="4432D567" w14:textId="5DA5FB94" w:rsidP="001A1B4C" w:rsidR="00270B4C" w:rsidRDefault="00270B4C">
      <w:pPr>
        <w:pStyle w:val="BodyText2"/>
        <w:spacing w:line="276" w:lineRule="auto"/>
        <w:rPr>
          <w:rFonts w:asciiTheme="minorHAnsi" w:cs="Arial" w:hAnsiTheme="minorHAnsi"/>
          <w:sz w:val="21"/>
          <w:szCs w:val="21"/>
          <w:lang w:val="en-GB"/>
        </w:rPr>
      </w:pPr>
      <w:r w:rsidRPr="00270B4C">
        <w:rPr>
          <w:rFonts w:asciiTheme="minorHAnsi" w:cs="Arial" w:hAnsiTheme="minorHAnsi"/>
          <w:sz w:val="21"/>
          <w:szCs w:val="21"/>
          <w:lang w:val="en-GB"/>
        </w:rPr>
        <w:t>Skilled in leading successful financial audits as well as creating and implementing robust financial governance models, plans, and internal control procedures that reduce costs and risks. Expertise in conducting effective training and development sessions and leading teams to achieve shared visions and goals. Adept at driving efficiency and productivity through evaluation of financial management systems and process improvements</w:t>
      </w:r>
      <w:r w:rsidR="007C2E3C">
        <w:rPr>
          <w:rFonts w:asciiTheme="minorHAnsi" w:cs="Arial" w:hAnsiTheme="minorHAnsi"/>
          <w:sz w:val="21"/>
          <w:szCs w:val="21"/>
          <w:lang w:val="en-GB"/>
        </w:rPr>
        <w:t>.</w:t>
      </w:r>
    </w:p>
    <w:bookmarkEnd w:id="0"/>
    <w:p w14:paraId="3D9E3041" w14:textId="31054C08" w:rsidP="001A1B4C" w:rsidR="00535BED" w:rsidRDefault="002512DC">
      <w:pPr>
        <w:pStyle w:val="BodyText2"/>
        <w:spacing w:line="276" w:lineRule="auto"/>
        <w:jc w:val="center"/>
        <w:rPr>
          <w:rFonts w:asciiTheme="minorHAnsi" w:cs="Arial" w:hAnsiTheme="minorHAnsi"/>
          <w:sz w:val="21"/>
          <w:szCs w:val="21"/>
          <w:u w:val="single"/>
          <w:lang w:val="en-GB"/>
        </w:rPr>
      </w:pPr>
      <w:r>
        <w:rPr>
          <w:rFonts w:asciiTheme="minorHAnsi" w:cs="Arial" w:hAnsiTheme="minorHAnsi"/>
          <w:sz w:val="21"/>
          <w:szCs w:val="21"/>
          <w:u w:val="single"/>
          <w:lang w:val="en-GB"/>
        </w:rPr>
        <w:t>Core</w:t>
      </w:r>
      <w:r w:rsidR="005F40DD" w:rsidRPr="00F126FD">
        <w:rPr>
          <w:rFonts w:asciiTheme="minorHAnsi" w:cs="Arial" w:hAnsiTheme="minorHAnsi"/>
          <w:sz w:val="21"/>
          <w:szCs w:val="21"/>
          <w:u w:val="single"/>
          <w:lang w:val="en-GB"/>
        </w:rPr>
        <w:t xml:space="preserve"> </w:t>
      </w:r>
      <w:r w:rsidR="00F12901" w:rsidRPr="00F126FD">
        <w:rPr>
          <w:rFonts w:asciiTheme="minorHAnsi" w:cs="Arial" w:hAnsiTheme="minorHAnsi"/>
          <w:sz w:val="21"/>
          <w:szCs w:val="21"/>
          <w:u w:val="single"/>
          <w:lang w:val="en-GB"/>
        </w:rPr>
        <w:t>Competencies</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53"/>
        <w:gridCol w:w="5040"/>
      </w:tblGrid>
      <w:tr w14:paraId="6FF2D431" w14:textId="77777777" w:rsidR="00D035BE" w:rsidRPr="0006252C" w:rsidTr="000D2744">
        <w:tc>
          <w:tcPr>
            <w:tcW w:type="dxa" w:w="4429"/>
          </w:tcPr>
          <w:p w14:paraId="24B6DDCE" w14:textId="77777777"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Financial Planning &amp; Modelling</w:t>
            </w:r>
          </w:p>
          <w:p w14:paraId="1667EBF3" w14:textId="77777777"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Accounting &amp; Financial Operations</w:t>
            </w:r>
          </w:p>
          <w:p w14:paraId="63DC3A86" w14:textId="77777777" w:rsidP="001B588D" w:rsidR="001B588D" w:rsidRDefault="001B588D"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Regulatory &amp; Compliance Management</w:t>
            </w:r>
          </w:p>
          <w:p w14:paraId="2BD38107" w14:textId="77777777"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 xml:space="preserve">Continuous Process Improvement </w:t>
            </w:r>
          </w:p>
          <w:p w14:paraId="21BBCE26" w14:textId="028D9B83" w:rsidP="0006673C" w:rsidR="00B3046B" w:rsidRDefault="00187539" w:rsidRPr="00187539">
            <w:pPr>
              <w:numPr>
                <w:ilvl w:val="0"/>
                <w:numId w:val="5"/>
              </w:numPr>
              <w:spacing w:before="40" w:line="276" w:lineRule="auto"/>
              <w:jc w:val="both"/>
              <w:rPr>
                <w:rFonts w:cs="Arial" w:eastAsia="Times New Roman"/>
                <w:sz w:val="21"/>
                <w:szCs w:val="21"/>
                <w:lang w:val="en-GB"/>
              </w:rPr>
            </w:pPr>
            <w:r w:rsidRPr="00187539">
              <w:rPr>
                <w:rFonts w:cs="Arial" w:eastAsia="Times New Roman"/>
                <w:sz w:val="21"/>
                <w:szCs w:val="21"/>
                <w:lang w:val="en-GB"/>
              </w:rPr>
              <w:t xml:space="preserve">Internal Controls </w:t>
            </w:r>
            <w:r>
              <w:rPr>
                <w:rFonts w:cs="Arial" w:eastAsia="Times New Roman"/>
                <w:sz w:val="21"/>
                <w:szCs w:val="21"/>
                <w:lang w:val="en-GB"/>
              </w:rPr>
              <w:t xml:space="preserve">&amp; </w:t>
            </w:r>
            <w:r w:rsidRPr="00187539">
              <w:rPr>
                <w:rFonts w:cs="Arial" w:eastAsia="Times New Roman"/>
                <w:sz w:val="21"/>
                <w:szCs w:val="21"/>
                <w:lang w:val="en-GB"/>
              </w:rPr>
              <w:t>Risk Management</w:t>
            </w:r>
          </w:p>
          <w:p w14:paraId="6C09A269" w14:textId="325E9BDD"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Financial Reporting &amp; Analysi</w:t>
            </w:r>
            <w:r w:rsidR="00B96BA1" w:rsidRPr="00B96BA1">
              <w:rPr>
                <w:rFonts w:cs="Arial" w:eastAsia="Times New Roman"/>
                <w:sz w:val="21"/>
                <w:szCs w:val="21"/>
                <w:lang w:val="en-GB"/>
              </w:rPr>
              <w:t>s</w:t>
            </w:r>
          </w:p>
        </w:tc>
        <w:tc>
          <w:tcPr>
            <w:tcW w:type="dxa" w:w="4600"/>
          </w:tcPr>
          <w:p w14:paraId="1DAEDECB" w14:textId="77777777"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Cost Containment &amp; Reduction</w:t>
            </w:r>
          </w:p>
          <w:p w14:paraId="59A3D008" w14:textId="77777777" w:rsidP="00C26561" w:rsidR="00C26561" w:rsidRDefault="00C2656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Profit &amp; Revenue Generation</w:t>
            </w:r>
          </w:p>
          <w:p w14:paraId="5353704D" w14:textId="4C508F81"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Relationship Building</w:t>
            </w:r>
          </w:p>
          <w:p w14:paraId="43082798" w14:textId="77777777" w:rsidP="00B96BA1" w:rsidR="00D035BE" w:rsidRDefault="00D035BE" w:rsidRPr="00B96BA1">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Budgeting &amp; Forecasting</w:t>
            </w:r>
          </w:p>
          <w:p w14:paraId="616F73DC" w14:textId="77777777" w:rsidP="003736DA" w:rsidR="003736DA" w:rsidRDefault="00D035BE">
            <w:pPr>
              <w:numPr>
                <w:ilvl w:val="0"/>
                <w:numId w:val="5"/>
              </w:numPr>
              <w:spacing w:before="40" w:line="276" w:lineRule="auto"/>
              <w:jc w:val="both"/>
              <w:rPr>
                <w:rFonts w:cs="Arial" w:eastAsia="Times New Roman"/>
                <w:sz w:val="21"/>
                <w:szCs w:val="21"/>
                <w:lang w:val="en-GB"/>
              </w:rPr>
            </w:pPr>
            <w:r w:rsidRPr="00B96BA1">
              <w:rPr>
                <w:rFonts w:cs="Arial" w:eastAsia="Times New Roman"/>
                <w:sz w:val="21"/>
                <w:szCs w:val="21"/>
                <w:lang w:val="en-GB"/>
              </w:rPr>
              <w:t>Project Management</w:t>
            </w:r>
          </w:p>
          <w:p w14:paraId="7E99DE51" w14:textId="0BBC9851" w:rsidP="003736DA" w:rsidR="00D035BE" w:rsidRDefault="00D035BE" w:rsidRPr="003736DA">
            <w:pPr>
              <w:numPr>
                <w:ilvl w:val="0"/>
                <w:numId w:val="5"/>
              </w:numPr>
              <w:spacing w:before="40" w:line="276" w:lineRule="auto"/>
              <w:jc w:val="both"/>
              <w:rPr>
                <w:rFonts w:cs="Arial" w:eastAsia="Times New Roman"/>
                <w:sz w:val="21"/>
                <w:szCs w:val="21"/>
                <w:lang w:val="en-GB"/>
              </w:rPr>
            </w:pPr>
            <w:r w:rsidRPr="003736DA">
              <w:rPr>
                <w:rFonts w:cs="Arial" w:eastAsia="Times New Roman"/>
                <w:sz w:val="21"/>
                <w:szCs w:val="21"/>
                <w:lang w:val="en-GB"/>
              </w:rPr>
              <w:t>Cash Flow Optimisation</w:t>
            </w:r>
          </w:p>
        </w:tc>
      </w:tr>
    </w:tbl>
    <w:p w14:paraId="2C3A141C" w14:textId="77777777" w:rsidP="001A1B4C" w:rsidR="00BA725F" w:rsidRDefault="00BA725F" w:rsidRPr="00F126FD">
      <w:pPr>
        <w:pStyle w:val="Subtitle"/>
        <w:pBdr>
          <w:top w:color="000000" w:space="10" w:sz="4" w:themeColor="text1" w:val="single"/>
        </w:pBdr>
        <w:tabs>
          <w:tab w:pos="720" w:val="clear"/>
        </w:tabs>
        <w:spacing w:after="240" w:before="240" w:line="276" w:lineRule="auto"/>
        <w:rPr>
          <w:rFonts w:asciiTheme="majorHAnsi" w:cs="Arial" w:hAnsiTheme="majorHAnsi"/>
          <w:sz w:val="28"/>
          <w:szCs w:val="26"/>
          <w:lang w:val="en-GB"/>
        </w:rPr>
      </w:pPr>
      <w:r w:rsidRPr="00F126FD">
        <w:rPr>
          <w:rFonts w:asciiTheme="majorHAnsi" w:cs="Arial" w:hAnsiTheme="majorHAnsi"/>
          <w:sz w:val="28"/>
          <w:szCs w:val="26"/>
          <w:lang w:val="en-GB"/>
        </w:rPr>
        <w:t>Career Experience</w:t>
      </w:r>
    </w:p>
    <w:p w14:paraId="1AE605E0" w14:textId="4F17FDA5" w:rsidP="001A1B4C" w:rsidR="002512DC" w:rsidRDefault="00217D26" w:rsidRPr="00F126FD">
      <w:pPr>
        <w:spacing w:line="276" w:lineRule="auto"/>
        <w:rPr>
          <w:rFonts w:asciiTheme="minorHAnsi" w:cs="Arial" w:hAnsiTheme="minorHAnsi"/>
          <w:sz w:val="21"/>
          <w:szCs w:val="21"/>
          <w:lang w:val="en-GB"/>
        </w:rPr>
      </w:pPr>
      <w:bookmarkStart w:id="1" w:name="_Hlk28329754"/>
      <w:r w:rsidRPr="00217D26">
        <w:rPr>
          <w:rFonts w:asciiTheme="minorHAnsi" w:cs="Arial" w:hAnsiTheme="minorHAnsi"/>
          <w:sz w:val="21"/>
          <w:szCs w:val="21"/>
          <w:lang w:val="en-GB"/>
        </w:rPr>
        <w:t>Bancroft Wines Ltd</w:t>
      </w:r>
      <w:r>
        <w:rPr>
          <w:rFonts w:asciiTheme="minorHAnsi" w:cs="Arial" w:hAnsiTheme="minorHAnsi"/>
          <w:sz w:val="21"/>
          <w:szCs w:val="21"/>
          <w:lang w:val="en-GB"/>
        </w:rPr>
        <w:t xml:space="preserve">, </w:t>
      </w:r>
      <w:r w:rsidRPr="00C97A1D">
        <w:rPr>
          <w:rFonts w:asciiTheme="minorHAnsi" w:cs="Arial" w:hAnsiTheme="minorHAnsi"/>
          <w:color w:val="0070C0"/>
          <w:sz w:val="21"/>
          <w:szCs w:val="21"/>
          <w:lang w:val="en-GB"/>
        </w:rPr>
        <w:t>Location</w:t>
      </w:r>
    </w:p>
    <w:p w14:paraId="057C3579" w14:textId="004BB0F9" w:rsidP="001A1B4C" w:rsidR="002512DC" w:rsidRDefault="007262F3" w:rsidRPr="00F126FD">
      <w:pPr>
        <w:tabs>
          <w:tab w:pos="360" w:val="left"/>
          <w:tab w:pos="720" w:val="left"/>
          <w:tab w:pos="1080" w:val="left"/>
        </w:tabs>
        <w:spacing w:before="60" w:line="276" w:lineRule="auto"/>
        <w:rPr>
          <w:rFonts w:asciiTheme="minorHAnsi" w:cs="Arial" w:hAnsiTheme="minorHAnsi"/>
          <w:b/>
          <w:sz w:val="21"/>
          <w:szCs w:val="21"/>
          <w:lang w:val="en-GB"/>
        </w:rPr>
      </w:pPr>
      <w:r w:rsidRPr="007262F3">
        <w:rPr>
          <w:rFonts w:asciiTheme="minorHAnsi" w:cs="Arial" w:hAnsiTheme="minorHAnsi"/>
          <w:b/>
          <w:sz w:val="21"/>
          <w:szCs w:val="21"/>
          <w:lang w:val="en-GB"/>
        </w:rPr>
        <w:t>Interim Accountant</w:t>
      </w:r>
      <w:r w:rsidRPr="00F126FD">
        <w:rPr>
          <w:rFonts w:asciiTheme="minorHAnsi" w:cs="Arial" w:hAnsiTheme="minorHAnsi"/>
          <w:sz w:val="21"/>
          <w:szCs w:val="21"/>
          <w:lang w:val="en-GB"/>
        </w:rPr>
        <w:t xml:space="preserve">, </w:t>
      </w:r>
      <w:r>
        <w:rPr>
          <w:rFonts w:asciiTheme="minorHAnsi" w:cs="Arial" w:hAnsiTheme="minorHAnsi"/>
          <w:sz w:val="21"/>
          <w:szCs w:val="21"/>
          <w:lang w:val="en-GB"/>
        </w:rPr>
        <w:t>2019 to 2020</w:t>
      </w:r>
    </w:p>
    <w:p w14:paraId="091C274C" w14:textId="25BC0FD0" w:rsidP="001A1B4C" w:rsidR="002512DC" w:rsidRDefault="006B3FAB" w:rsidRPr="00F126FD">
      <w:pPr>
        <w:pStyle w:val="PlainText"/>
        <w:spacing w:before="60" w:line="276" w:lineRule="auto"/>
        <w:jc w:val="both"/>
        <w:rPr>
          <w:rFonts w:asciiTheme="minorHAnsi" w:cs="Arial" w:hAnsiTheme="minorHAnsi"/>
          <w:sz w:val="21"/>
          <w:szCs w:val="21"/>
          <w:lang w:val="en-GB"/>
        </w:rPr>
      </w:pPr>
      <w:r>
        <w:rPr>
          <w:rFonts w:asciiTheme="minorHAnsi" w:cs="Arial" w:hAnsiTheme="minorHAnsi"/>
          <w:sz w:val="21"/>
          <w:szCs w:val="21"/>
          <w:lang w:val="en-GB"/>
        </w:rPr>
        <w:t>Delivered effective support in year-</w:t>
      </w:r>
      <w:r w:rsidR="00A70241" w:rsidRPr="00A70241">
        <w:rPr>
          <w:rFonts w:asciiTheme="minorHAnsi" w:cs="Arial" w:hAnsiTheme="minorHAnsi"/>
          <w:sz w:val="21"/>
          <w:szCs w:val="21"/>
          <w:lang w:val="en-GB"/>
        </w:rPr>
        <w:t>end process</w:t>
      </w:r>
      <w:r w:rsidR="00A47382">
        <w:rPr>
          <w:rFonts w:asciiTheme="minorHAnsi" w:cs="Arial" w:hAnsiTheme="minorHAnsi"/>
          <w:sz w:val="21"/>
          <w:szCs w:val="21"/>
          <w:lang w:val="en-GB"/>
        </w:rPr>
        <w:t xml:space="preserve"> to develop </w:t>
      </w:r>
      <w:r w:rsidR="00A70241" w:rsidRPr="00A70241">
        <w:rPr>
          <w:rFonts w:asciiTheme="minorHAnsi" w:cs="Arial" w:hAnsiTheme="minorHAnsi"/>
          <w:sz w:val="21"/>
          <w:szCs w:val="21"/>
          <w:lang w:val="en-GB"/>
        </w:rPr>
        <w:t>statutory accounts and audit deliverables</w:t>
      </w:r>
      <w:r w:rsidR="00830358">
        <w:rPr>
          <w:rFonts w:asciiTheme="minorHAnsi" w:cs="Arial" w:hAnsiTheme="minorHAnsi"/>
          <w:sz w:val="21"/>
          <w:szCs w:val="21"/>
          <w:lang w:val="en-GB"/>
        </w:rPr>
        <w:t>.</w:t>
      </w:r>
      <w:r w:rsidR="007413ED">
        <w:rPr>
          <w:rFonts w:asciiTheme="minorHAnsi" w:cs="Arial" w:hAnsiTheme="minorHAnsi"/>
          <w:sz w:val="21"/>
          <w:szCs w:val="21"/>
          <w:lang w:val="en-GB"/>
        </w:rPr>
        <w:t xml:space="preserve"> </w:t>
      </w:r>
      <w:r w:rsidR="006F46F8">
        <w:rPr>
          <w:rFonts w:asciiTheme="minorHAnsi" w:cs="Arial" w:hAnsiTheme="minorHAnsi"/>
          <w:sz w:val="21"/>
          <w:szCs w:val="21"/>
          <w:lang w:val="en-GB"/>
        </w:rPr>
        <w:t xml:space="preserve">Provided expert-level guidance to </w:t>
      </w:r>
      <w:r w:rsidR="00A70241" w:rsidRPr="00A70241">
        <w:rPr>
          <w:rFonts w:asciiTheme="minorHAnsi" w:cs="Arial" w:hAnsiTheme="minorHAnsi"/>
          <w:sz w:val="21"/>
          <w:szCs w:val="21"/>
          <w:lang w:val="en-GB"/>
        </w:rPr>
        <w:t xml:space="preserve">finance controller on </w:t>
      </w:r>
      <w:r w:rsidR="00D36C35">
        <w:rPr>
          <w:rFonts w:asciiTheme="minorHAnsi" w:cs="Arial" w:hAnsiTheme="minorHAnsi"/>
          <w:sz w:val="21"/>
          <w:szCs w:val="21"/>
          <w:lang w:val="en-GB"/>
        </w:rPr>
        <w:t xml:space="preserve">building </w:t>
      </w:r>
      <w:r w:rsidR="00A70241" w:rsidRPr="00A70241">
        <w:rPr>
          <w:rFonts w:asciiTheme="minorHAnsi" w:cs="Arial" w:hAnsiTheme="minorHAnsi"/>
          <w:sz w:val="21"/>
          <w:szCs w:val="21"/>
          <w:lang w:val="en-GB"/>
        </w:rPr>
        <w:t>robust internal controls.</w:t>
      </w:r>
      <w:r w:rsidR="0028621E">
        <w:rPr>
          <w:rFonts w:asciiTheme="minorHAnsi" w:cs="Arial" w:hAnsiTheme="minorHAnsi"/>
          <w:sz w:val="21"/>
          <w:szCs w:val="21"/>
          <w:lang w:val="en-GB"/>
        </w:rPr>
        <w:t xml:space="preserve"> </w:t>
      </w:r>
      <w:r w:rsidR="009B0BE7">
        <w:rPr>
          <w:rFonts w:asciiTheme="minorHAnsi" w:cs="Arial" w:hAnsiTheme="minorHAnsi"/>
          <w:sz w:val="21"/>
          <w:szCs w:val="21"/>
          <w:lang w:val="en-GB"/>
        </w:rPr>
        <w:t xml:space="preserve">Collected and </w:t>
      </w:r>
      <w:r w:rsidR="009D17E2">
        <w:rPr>
          <w:rFonts w:asciiTheme="minorHAnsi" w:cs="Arial" w:hAnsiTheme="minorHAnsi"/>
          <w:sz w:val="21"/>
          <w:szCs w:val="21"/>
          <w:lang w:val="en-GB"/>
        </w:rPr>
        <w:t xml:space="preserve">examined </w:t>
      </w:r>
      <w:r w:rsidR="00A70241" w:rsidRPr="00A70241">
        <w:rPr>
          <w:rFonts w:asciiTheme="minorHAnsi" w:cs="Arial" w:hAnsiTheme="minorHAnsi"/>
          <w:sz w:val="21"/>
          <w:szCs w:val="21"/>
          <w:lang w:val="en-GB"/>
        </w:rPr>
        <w:t>stock data</w:t>
      </w:r>
      <w:r w:rsidR="00C02237">
        <w:rPr>
          <w:rFonts w:asciiTheme="minorHAnsi" w:cs="Arial" w:hAnsiTheme="minorHAnsi"/>
          <w:sz w:val="21"/>
          <w:szCs w:val="21"/>
          <w:lang w:val="en-GB"/>
        </w:rPr>
        <w:t xml:space="preserve"> </w:t>
      </w:r>
      <w:r w:rsidR="00A70241" w:rsidRPr="00A70241">
        <w:rPr>
          <w:rFonts w:asciiTheme="minorHAnsi" w:cs="Arial" w:hAnsiTheme="minorHAnsi"/>
          <w:sz w:val="21"/>
          <w:szCs w:val="21"/>
          <w:lang w:val="en-GB"/>
        </w:rPr>
        <w:t>accuracy a</w:t>
      </w:r>
      <w:r w:rsidR="00781962">
        <w:rPr>
          <w:rFonts w:asciiTheme="minorHAnsi" w:cs="Arial" w:hAnsiTheme="minorHAnsi"/>
          <w:sz w:val="21"/>
          <w:szCs w:val="21"/>
          <w:lang w:val="en-GB"/>
        </w:rPr>
        <w:t xml:space="preserve">cross multiple database sources to generate </w:t>
      </w:r>
      <w:r w:rsidR="0028621E" w:rsidRPr="00A70241">
        <w:rPr>
          <w:rFonts w:asciiTheme="minorHAnsi" w:cs="Arial" w:hAnsiTheme="minorHAnsi"/>
          <w:sz w:val="21"/>
          <w:szCs w:val="21"/>
          <w:lang w:val="en-GB"/>
        </w:rPr>
        <w:t>relevant stock reports</w:t>
      </w:r>
      <w:r w:rsidR="00534CAA">
        <w:rPr>
          <w:rFonts w:asciiTheme="minorHAnsi" w:cs="Arial" w:hAnsiTheme="minorHAnsi"/>
          <w:sz w:val="21"/>
          <w:szCs w:val="21"/>
          <w:lang w:val="en-GB"/>
        </w:rPr>
        <w:t xml:space="preserve">. </w:t>
      </w:r>
      <w:r w:rsidR="00B572B7">
        <w:rPr>
          <w:rFonts w:asciiTheme="minorHAnsi" w:cs="Arial" w:hAnsiTheme="minorHAnsi"/>
          <w:sz w:val="21"/>
          <w:szCs w:val="21"/>
          <w:lang w:val="en-GB"/>
        </w:rPr>
        <w:t xml:space="preserve">Developed and managed </w:t>
      </w:r>
      <w:r w:rsidR="00A70241" w:rsidRPr="00A70241">
        <w:rPr>
          <w:rFonts w:asciiTheme="minorHAnsi" w:cs="Arial" w:hAnsiTheme="minorHAnsi"/>
          <w:sz w:val="21"/>
          <w:szCs w:val="21"/>
          <w:lang w:val="en-GB"/>
        </w:rPr>
        <w:t>new</w:t>
      </w:r>
      <w:r w:rsidR="00A70241">
        <w:rPr>
          <w:rFonts w:asciiTheme="minorHAnsi" w:cs="Arial" w:hAnsiTheme="minorHAnsi"/>
          <w:sz w:val="21"/>
          <w:szCs w:val="21"/>
          <w:lang w:val="en-GB"/>
        </w:rPr>
        <w:t xml:space="preserve"> </w:t>
      </w:r>
      <w:r w:rsidR="00A70241" w:rsidRPr="00A70241">
        <w:rPr>
          <w:rFonts w:asciiTheme="minorHAnsi" w:cs="Arial" w:hAnsiTheme="minorHAnsi"/>
          <w:sz w:val="21"/>
          <w:szCs w:val="21"/>
          <w:lang w:val="en-GB"/>
        </w:rPr>
        <w:t>pricing excel models and charts</w:t>
      </w:r>
      <w:r w:rsidR="00DB421E">
        <w:rPr>
          <w:rFonts w:asciiTheme="minorHAnsi" w:cs="Arial" w:hAnsiTheme="minorHAnsi"/>
          <w:sz w:val="21"/>
          <w:szCs w:val="21"/>
          <w:lang w:val="en-GB"/>
        </w:rPr>
        <w:t xml:space="preserve">. </w:t>
      </w:r>
      <w:r w:rsidR="00DB421E">
        <w:rPr>
          <w:rFonts w:asciiTheme="minorHAnsi" w:cs="Arial" w:hAnsiTheme="minorHAnsi"/>
          <w:sz w:val="21"/>
          <w:szCs w:val="21"/>
          <w:lang w:val="en-GB"/>
        </w:rPr>
        <w:t xml:space="preserve">Prepared </w:t>
      </w:r>
      <w:r w:rsidR="00DB421E" w:rsidRPr="00A70241">
        <w:rPr>
          <w:rFonts w:asciiTheme="minorHAnsi" w:cs="Arial" w:hAnsiTheme="minorHAnsi"/>
          <w:sz w:val="21"/>
          <w:szCs w:val="21"/>
          <w:lang w:val="en-GB"/>
        </w:rPr>
        <w:t>manageme</w:t>
      </w:r>
      <w:r w:rsidR="00DB421E">
        <w:rPr>
          <w:rFonts w:asciiTheme="minorHAnsi" w:cs="Arial" w:hAnsiTheme="minorHAnsi"/>
          <w:sz w:val="21"/>
          <w:szCs w:val="21"/>
          <w:lang w:val="en-GB"/>
        </w:rPr>
        <w:t xml:space="preserve">nt accounts for board by completing </w:t>
      </w:r>
      <w:r w:rsidR="00DB421E" w:rsidRPr="00A70241">
        <w:rPr>
          <w:rFonts w:asciiTheme="minorHAnsi" w:cs="Arial" w:hAnsiTheme="minorHAnsi"/>
          <w:sz w:val="21"/>
          <w:szCs w:val="21"/>
          <w:lang w:val="en-GB"/>
        </w:rPr>
        <w:t>month-end procedures</w:t>
      </w:r>
      <w:r w:rsidR="00DB421E">
        <w:rPr>
          <w:rFonts w:asciiTheme="minorHAnsi" w:cs="Arial" w:hAnsiTheme="minorHAnsi"/>
          <w:sz w:val="21"/>
          <w:szCs w:val="21"/>
          <w:lang w:val="en-GB"/>
        </w:rPr>
        <w:t>.</w:t>
      </w:r>
    </w:p>
    <w:p w14:paraId="181C34E7" w14:textId="77777777" w:rsidP="001A1B4C" w:rsidR="002512DC" w:rsidRDefault="002512DC" w:rsidRPr="00F126FD">
      <w:pPr>
        <w:pStyle w:val="BodyTextIndent"/>
        <w:tabs>
          <w:tab w:pos="1080" w:val="clear"/>
          <w:tab w:pos="10080" w:val="right"/>
        </w:tabs>
        <w:spacing w:before="60" w:line="276" w:lineRule="auto"/>
        <w:ind w:left="0"/>
        <w:jc w:val="both"/>
        <w:rPr>
          <w:rFonts w:asciiTheme="minorHAnsi" w:cs="Arial" w:hAnsiTheme="minorHAnsi"/>
          <w:sz w:val="21"/>
          <w:szCs w:val="21"/>
          <w:u w:val="single"/>
          <w:lang w:val="en-GB"/>
        </w:rPr>
      </w:pPr>
      <w:r w:rsidRPr="00F126FD">
        <w:rPr>
          <w:rFonts w:asciiTheme="minorHAnsi" w:cs="Arial" w:hAnsiTheme="minorHAnsi"/>
          <w:sz w:val="21"/>
          <w:szCs w:val="21"/>
          <w:u w:val="single"/>
          <w:lang w:val="en-GB"/>
        </w:rPr>
        <w:t>Key Contributions:</w:t>
      </w:r>
    </w:p>
    <w:p w14:paraId="2B7DADCD" w14:textId="2AAA1004" w:rsidP="0060180D" w:rsidR="00710A55" w:rsidRDefault="00030973" w:rsidRPr="00710A55">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 xml:space="preserve">Created and managed </w:t>
      </w:r>
      <w:r w:rsidR="00710A55" w:rsidRPr="00710A55">
        <w:rPr>
          <w:rFonts w:asciiTheme="minorHAnsi" w:cs="Arial" w:hAnsiTheme="minorHAnsi"/>
          <w:sz w:val="21"/>
          <w:szCs w:val="21"/>
          <w:lang w:val="en-GB"/>
        </w:rPr>
        <w:t>statutory accounts</w:t>
      </w:r>
      <w:r>
        <w:rPr>
          <w:rFonts w:asciiTheme="minorHAnsi" w:cs="Arial" w:hAnsiTheme="minorHAnsi"/>
          <w:sz w:val="21"/>
          <w:szCs w:val="21"/>
          <w:lang w:val="en-GB"/>
        </w:rPr>
        <w:t xml:space="preserve"> by </w:t>
      </w:r>
      <w:r w:rsidR="00241598">
        <w:rPr>
          <w:rFonts w:asciiTheme="minorHAnsi" w:cs="Arial" w:hAnsiTheme="minorHAnsi"/>
          <w:sz w:val="21"/>
          <w:szCs w:val="21"/>
          <w:lang w:val="en-GB"/>
        </w:rPr>
        <w:t xml:space="preserve">performing </w:t>
      </w:r>
      <w:r w:rsidR="00241598" w:rsidRPr="00710A55">
        <w:rPr>
          <w:rFonts w:asciiTheme="minorHAnsi" w:cs="Arial" w:hAnsiTheme="minorHAnsi"/>
          <w:sz w:val="21"/>
          <w:szCs w:val="21"/>
          <w:lang w:val="en-GB"/>
        </w:rPr>
        <w:t xml:space="preserve">transaction </w:t>
      </w:r>
      <w:r w:rsidR="00241598">
        <w:rPr>
          <w:rFonts w:asciiTheme="minorHAnsi" w:cs="Arial" w:hAnsiTheme="minorHAnsi"/>
          <w:sz w:val="21"/>
          <w:szCs w:val="21"/>
          <w:lang w:val="en-GB"/>
        </w:rPr>
        <w:t xml:space="preserve">reconciliation </w:t>
      </w:r>
      <w:r w:rsidR="00241598" w:rsidRPr="00710A55">
        <w:rPr>
          <w:rFonts w:asciiTheme="minorHAnsi" w:cs="Arial" w:hAnsiTheme="minorHAnsi"/>
          <w:sz w:val="21"/>
          <w:szCs w:val="21"/>
          <w:lang w:val="en-GB"/>
        </w:rPr>
        <w:t>an</w:t>
      </w:r>
      <w:r w:rsidR="00370210">
        <w:rPr>
          <w:rFonts w:asciiTheme="minorHAnsi" w:cs="Arial" w:hAnsiTheme="minorHAnsi"/>
          <w:sz w:val="21"/>
          <w:szCs w:val="21"/>
          <w:lang w:val="en-GB"/>
        </w:rPr>
        <w:t xml:space="preserve">d completing </w:t>
      </w:r>
      <w:r w:rsidR="00241598" w:rsidRPr="00710A55">
        <w:rPr>
          <w:rFonts w:asciiTheme="minorHAnsi" w:cs="Arial" w:hAnsiTheme="minorHAnsi"/>
          <w:sz w:val="21"/>
          <w:szCs w:val="21"/>
          <w:lang w:val="en-GB"/>
        </w:rPr>
        <w:t>back-logged year-end processes and audit</w:t>
      </w:r>
      <w:r w:rsidR="00241598">
        <w:rPr>
          <w:rFonts w:asciiTheme="minorHAnsi" w:cs="Arial" w:hAnsiTheme="minorHAnsi"/>
          <w:sz w:val="21"/>
          <w:szCs w:val="21"/>
          <w:lang w:val="en-GB"/>
        </w:rPr>
        <w:t>s</w:t>
      </w:r>
      <w:r w:rsidR="003639FF">
        <w:rPr>
          <w:rFonts w:asciiTheme="minorHAnsi" w:cs="Arial" w:hAnsiTheme="minorHAnsi"/>
          <w:sz w:val="21"/>
          <w:szCs w:val="21"/>
          <w:lang w:val="en-GB"/>
        </w:rPr>
        <w:t>.</w:t>
      </w:r>
    </w:p>
    <w:p w14:paraId="411A9AAD" w14:textId="77777777" w:rsidP="0060180D" w:rsidR="00617824" w:rsidRDefault="00617824" w:rsidRPr="00E16269">
      <w:pPr>
        <w:numPr>
          <w:ilvl w:val="0"/>
          <w:numId w:val="12"/>
        </w:numPr>
        <w:tabs>
          <w:tab w:pos="540" w:val="num"/>
        </w:tabs>
        <w:spacing w:before="60" w:line="276" w:lineRule="auto"/>
        <w:ind w:left="432"/>
        <w:jc w:val="both"/>
        <w:rPr>
          <w:rFonts w:asciiTheme="minorHAnsi" w:cs="Arial" w:hAnsiTheme="minorHAnsi"/>
          <w:sz w:val="21"/>
          <w:szCs w:val="21"/>
          <w:lang w:val="en-GB"/>
        </w:rPr>
      </w:pPr>
      <w:r w:rsidRPr="00710A55">
        <w:rPr>
          <w:rFonts w:asciiTheme="minorHAnsi" w:cs="Arial" w:hAnsiTheme="minorHAnsi"/>
          <w:sz w:val="21"/>
          <w:szCs w:val="21"/>
          <w:lang w:val="en-GB"/>
        </w:rPr>
        <w:t>Reconciled</w:t>
      </w:r>
      <w:r>
        <w:rPr>
          <w:rFonts w:asciiTheme="minorHAnsi" w:cs="Arial" w:hAnsiTheme="minorHAnsi"/>
          <w:sz w:val="21"/>
          <w:szCs w:val="21"/>
          <w:lang w:val="en-GB"/>
        </w:rPr>
        <w:t xml:space="preserve"> </w:t>
      </w:r>
      <w:r w:rsidRPr="00710A55">
        <w:rPr>
          <w:rFonts w:asciiTheme="minorHAnsi" w:cs="Arial" w:hAnsiTheme="minorHAnsi"/>
          <w:sz w:val="21"/>
          <w:szCs w:val="21"/>
          <w:lang w:val="en-GB"/>
        </w:rPr>
        <w:t>accounts</w:t>
      </w:r>
      <w:r w:rsidRPr="00E16269">
        <w:rPr>
          <w:rFonts w:asciiTheme="minorHAnsi" w:cs="Arial" w:hAnsiTheme="minorHAnsi"/>
          <w:sz w:val="21"/>
          <w:szCs w:val="21"/>
          <w:lang w:val="en-GB"/>
        </w:rPr>
        <w:t xml:space="preserve"> </w:t>
      </w:r>
      <w:r>
        <w:rPr>
          <w:rFonts w:asciiTheme="minorHAnsi" w:cs="Arial" w:hAnsiTheme="minorHAnsi"/>
          <w:sz w:val="21"/>
          <w:szCs w:val="21"/>
          <w:lang w:val="en-GB"/>
        </w:rPr>
        <w:t xml:space="preserve">and oversaw </w:t>
      </w:r>
      <w:r w:rsidRPr="00710A55">
        <w:rPr>
          <w:rFonts w:asciiTheme="minorHAnsi" w:cs="Arial" w:hAnsiTheme="minorHAnsi"/>
          <w:sz w:val="21"/>
          <w:szCs w:val="21"/>
          <w:lang w:val="en-GB"/>
        </w:rPr>
        <w:t xml:space="preserve">credit facilities </w:t>
      </w:r>
      <w:r>
        <w:rPr>
          <w:rFonts w:asciiTheme="minorHAnsi" w:cs="Arial" w:hAnsiTheme="minorHAnsi"/>
          <w:sz w:val="21"/>
          <w:szCs w:val="21"/>
          <w:lang w:val="en-GB"/>
        </w:rPr>
        <w:t xml:space="preserve">in close collaboration </w:t>
      </w:r>
      <w:r w:rsidRPr="00710A55">
        <w:rPr>
          <w:rFonts w:asciiTheme="minorHAnsi" w:cs="Arial" w:hAnsiTheme="minorHAnsi"/>
          <w:sz w:val="21"/>
          <w:szCs w:val="21"/>
          <w:lang w:val="en-GB"/>
        </w:rPr>
        <w:t>with Barclays</w:t>
      </w:r>
      <w:r>
        <w:rPr>
          <w:rFonts w:asciiTheme="minorHAnsi" w:cs="Arial" w:hAnsiTheme="minorHAnsi"/>
          <w:sz w:val="21"/>
          <w:szCs w:val="21"/>
          <w:lang w:val="en-GB"/>
        </w:rPr>
        <w:t>.</w:t>
      </w:r>
    </w:p>
    <w:p w14:paraId="6F646213" w14:textId="1FDB618C" w:rsidP="0060180D" w:rsidR="00EC4620" w:rsidRDefault="00B70982">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 xml:space="preserve">Guided </w:t>
      </w:r>
      <w:r w:rsidR="00EC4620">
        <w:rPr>
          <w:rFonts w:asciiTheme="minorHAnsi" w:cs="Arial" w:hAnsiTheme="minorHAnsi"/>
          <w:sz w:val="21"/>
          <w:szCs w:val="21"/>
          <w:lang w:val="en-GB"/>
        </w:rPr>
        <w:t>b</w:t>
      </w:r>
      <w:r w:rsidR="00EC4620" w:rsidRPr="00A70241">
        <w:rPr>
          <w:rFonts w:asciiTheme="minorHAnsi" w:cs="Arial" w:hAnsiTheme="minorHAnsi"/>
          <w:sz w:val="21"/>
          <w:szCs w:val="21"/>
          <w:lang w:val="en-GB"/>
        </w:rPr>
        <w:t xml:space="preserve">uying team </w:t>
      </w:r>
      <w:r w:rsidR="00EC4620">
        <w:rPr>
          <w:rFonts w:asciiTheme="minorHAnsi" w:cs="Arial" w:hAnsiTheme="minorHAnsi"/>
          <w:sz w:val="21"/>
          <w:szCs w:val="21"/>
          <w:lang w:val="en-GB"/>
        </w:rPr>
        <w:t xml:space="preserve">in </w:t>
      </w:r>
      <w:r w:rsidR="00EC4620" w:rsidRPr="00A70241">
        <w:rPr>
          <w:rFonts w:asciiTheme="minorHAnsi" w:cs="Arial" w:hAnsiTheme="minorHAnsi"/>
          <w:sz w:val="21"/>
          <w:szCs w:val="21"/>
          <w:lang w:val="en-GB"/>
        </w:rPr>
        <w:t>maintain</w:t>
      </w:r>
      <w:r w:rsidR="00EC4620">
        <w:rPr>
          <w:rFonts w:asciiTheme="minorHAnsi" w:cs="Arial" w:hAnsiTheme="minorHAnsi"/>
          <w:sz w:val="21"/>
          <w:szCs w:val="21"/>
          <w:lang w:val="en-GB"/>
        </w:rPr>
        <w:t>ing appropriate stock level</w:t>
      </w:r>
      <w:r w:rsidR="00E824B4">
        <w:rPr>
          <w:rFonts w:asciiTheme="minorHAnsi" w:cs="Arial" w:hAnsiTheme="minorHAnsi"/>
          <w:sz w:val="21"/>
          <w:szCs w:val="21"/>
          <w:lang w:val="en-GB"/>
        </w:rPr>
        <w:t xml:space="preserve">, estimating </w:t>
      </w:r>
      <w:r w:rsidR="00026D06">
        <w:rPr>
          <w:rFonts w:asciiTheme="minorHAnsi" w:cs="Arial" w:hAnsiTheme="minorHAnsi"/>
          <w:sz w:val="21"/>
          <w:szCs w:val="21"/>
          <w:lang w:val="en-GB"/>
        </w:rPr>
        <w:t>weekly/</w:t>
      </w:r>
      <w:r w:rsidR="00EC4620" w:rsidRPr="00A70241">
        <w:rPr>
          <w:rFonts w:asciiTheme="minorHAnsi" w:cs="Arial" w:hAnsiTheme="minorHAnsi"/>
          <w:sz w:val="21"/>
          <w:szCs w:val="21"/>
          <w:lang w:val="en-GB"/>
        </w:rPr>
        <w:t>quarterly supply and</w:t>
      </w:r>
      <w:r w:rsidR="00EC4620">
        <w:rPr>
          <w:rFonts w:asciiTheme="minorHAnsi" w:cs="Arial" w:hAnsiTheme="minorHAnsi"/>
          <w:sz w:val="21"/>
          <w:szCs w:val="21"/>
          <w:lang w:val="en-GB"/>
        </w:rPr>
        <w:t xml:space="preserve"> </w:t>
      </w:r>
      <w:r w:rsidR="00EC4620" w:rsidRPr="00A70241">
        <w:rPr>
          <w:rFonts w:asciiTheme="minorHAnsi" w:cs="Arial" w:hAnsiTheme="minorHAnsi"/>
          <w:sz w:val="21"/>
          <w:szCs w:val="21"/>
          <w:lang w:val="en-GB"/>
        </w:rPr>
        <w:t>demand</w:t>
      </w:r>
      <w:r w:rsidR="00EC4620">
        <w:rPr>
          <w:rFonts w:asciiTheme="minorHAnsi" w:cs="Arial" w:hAnsiTheme="minorHAnsi"/>
          <w:sz w:val="21"/>
          <w:szCs w:val="21"/>
          <w:lang w:val="en-GB"/>
        </w:rPr>
        <w:t>.</w:t>
      </w:r>
    </w:p>
    <w:p w14:paraId="0323715D" w14:textId="77777777" w:rsidP="00913D17" w:rsidR="00913D17" w:rsidRDefault="00913D17">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Drove c</w:t>
      </w:r>
      <w:r w:rsidRPr="00A70241">
        <w:rPr>
          <w:rFonts w:asciiTheme="minorHAnsi" w:cs="Arial" w:hAnsiTheme="minorHAnsi"/>
          <w:sz w:val="21"/>
          <w:szCs w:val="21"/>
          <w:lang w:val="en-GB"/>
        </w:rPr>
        <w:t>ontinuous impro</w:t>
      </w:r>
      <w:r>
        <w:rPr>
          <w:rFonts w:asciiTheme="minorHAnsi" w:cs="Arial" w:hAnsiTheme="minorHAnsi"/>
          <w:sz w:val="21"/>
          <w:szCs w:val="21"/>
          <w:lang w:val="en-GB"/>
        </w:rPr>
        <w:t xml:space="preserve">vement of systems and processes through reporting </w:t>
      </w:r>
      <w:r w:rsidRPr="006A09F5">
        <w:rPr>
          <w:rFonts w:asciiTheme="minorHAnsi" w:cs="Arial" w:hAnsiTheme="minorHAnsi"/>
          <w:sz w:val="21"/>
          <w:szCs w:val="21"/>
          <w:lang w:val="en-GB"/>
        </w:rPr>
        <w:t xml:space="preserve">automation </w:t>
      </w:r>
      <w:r>
        <w:rPr>
          <w:rFonts w:asciiTheme="minorHAnsi" w:cs="Arial" w:hAnsiTheme="minorHAnsi"/>
          <w:sz w:val="21"/>
          <w:szCs w:val="21"/>
          <w:lang w:val="en-GB"/>
        </w:rPr>
        <w:t>that increased overall financial performance.</w:t>
      </w:r>
    </w:p>
    <w:p w14:paraId="7D290BB6" w14:textId="365D1CE9" w:rsidP="005A78DA" w:rsidR="002512DC" w:rsidRDefault="00772C41" w:rsidRPr="00F126FD">
      <w:pPr>
        <w:keepNext/>
        <w:spacing w:before="360" w:line="276" w:lineRule="auto"/>
        <w:jc w:val="both"/>
        <w:rPr>
          <w:rFonts w:asciiTheme="minorHAnsi" w:cs="Arial" w:hAnsiTheme="minorHAnsi"/>
          <w:sz w:val="21"/>
          <w:szCs w:val="21"/>
          <w:lang w:val="en-GB"/>
        </w:rPr>
      </w:pPr>
      <w:bookmarkStart w:id="2" w:name="_Hlk28329803"/>
      <w:bookmarkEnd w:id="1"/>
      <w:r w:rsidRPr="00772C41">
        <w:rPr>
          <w:rFonts w:asciiTheme="minorHAnsi" w:cs="Arial" w:hAnsiTheme="minorHAnsi"/>
          <w:sz w:val="21"/>
          <w:szCs w:val="21"/>
          <w:lang w:val="en-GB"/>
        </w:rPr>
        <w:t>Philip Kingsley Products &amp; Clinic</w:t>
      </w:r>
      <w:r>
        <w:rPr>
          <w:rFonts w:asciiTheme="minorHAnsi" w:cs="Arial" w:hAnsiTheme="minorHAnsi"/>
          <w:sz w:val="21"/>
          <w:szCs w:val="21"/>
          <w:lang w:val="en-GB"/>
        </w:rPr>
        <w:t xml:space="preserve">, </w:t>
      </w:r>
      <w:r w:rsidRPr="005A78DA">
        <w:rPr>
          <w:rFonts w:asciiTheme="minorHAnsi" w:cs="Arial" w:hAnsiTheme="minorHAnsi"/>
          <w:color w:val="0070C0"/>
          <w:sz w:val="21"/>
          <w:szCs w:val="21"/>
          <w:lang w:val="en-GB"/>
        </w:rPr>
        <w:t>Location</w:t>
      </w:r>
    </w:p>
    <w:p w14:paraId="2AB34BD7" w14:textId="40937034" w:rsidP="001A1B4C" w:rsidR="002512DC" w:rsidRDefault="0068482F" w:rsidRPr="00F126FD">
      <w:pPr>
        <w:tabs>
          <w:tab w:pos="360" w:val="left"/>
          <w:tab w:pos="720" w:val="left"/>
          <w:tab w:pos="1080" w:val="left"/>
        </w:tabs>
        <w:spacing w:before="60" w:line="276" w:lineRule="auto"/>
        <w:jc w:val="both"/>
        <w:rPr>
          <w:rFonts w:asciiTheme="minorHAnsi" w:cs="Arial" w:hAnsiTheme="minorHAnsi"/>
          <w:b/>
          <w:sz w:val="21"/>
          <w:szCs w:val="21"/>
          <w:lang w:val="en-GB"/>
        </w:rPr>
      </w:pPr>
      <w:r w:rsidRPr="0068482F">
        <w:rPr>
          <w:rFonts w:asciiTheme="minorHAnsi" w:cs="Arial" w:hAnsiTheme="minorHAnsi"/>
          <w:b/>
          <w:sz w:val="21"/>
          <w:szCs w:val="21"/>
          <w:lang w:val="en-GB"/>
        </w:rPr>
        <w:t>Financial Controller</w:t>
      </w:r>
      <w:r>
        <w:rPr>
          <w:rFonts w:asciiTheme="minorHAnsi" w:cs="Arial" w:hAnsiTheme="minorHAnsi"/>
          <w:b/>
          <w:sz w:val="21"/>
          <w:szCs w:val="21"/>
          <w:lang w:val="en-GB"/>
        </w:rPr>
        <w:t xml:space="preserve"> | </w:t>
      </w:r>
      <w:r w:rsidRPr="0068482F">
        <w:rPr>
          <w:rFonts w:asciiTheme="minorHAnsi" w:cs="Arial" w:hAnsiTheme="minorHAnsi"/>
          <w:b/>
          <w:sz w:val="21"/>
          <w:szCs w:val="21"/>
          <w:lang w:val="en-GB"/>
        </w:rPr>
        <w:t>Management</w:t>
      </w:r>
      <w:r>
        <w:rPr>
          <w:rFonts w:asciiTheme="minorHAnsi" w:cs="Arial" w:hAnsiTheme="minorHAnsi"/>
          <w:b/>
          <w:sz w:val="21"/>
          <w:szCs w:val="21"/>
          <w:lang w:val="en-GB"/>
        </w:rPr>
        <w:t xml:space="preserve"> </w:t>
      </w:r>
      <w:r w:rsidRPr="0068482F">
        <w:rPr>
          <w:rFonts w:asciiTheme="minorHAnsi" w:cs="Arial" w:hAnsiTheme="minorHAnsi"/>
          <w:b/>
          <w:sz w:val="21"/>
          <w:szCs w:val="21"/>
          <w:lang w:val="en-GB"/>
        </w:rPr>
        <w:t>Accountant</w:t>
      </w:r>
      <w:r w:rsidR="002512DC" w:rsidRPr="00F126FD">
        <w:rPr>
          <w:rFonts w:asciiTheme="minorHAnsi" w:cs="Arial" w:hAnsiTheme="minorHAnsi"/>
          <w:sz w:val="21"/>
          <w:szCs w:val="21"/>
          <w:lang w:val="en-GB"/>
        </w:rPr>
        <w:t xml:space="preserve">, </w:t>
      </w:r>
      <w:r w:rsidR="00546DE0">
        <w:rPr>
          <w:rFonts w:asciiTheme="minorHAnsi" w:cs="Arial" w:hAnsiTheme="minorHAnsi"/>
          <w:sz w:val="21"/>
          <w:szCs w:val="21"/>
          <w:lang w:val="en-GB"/>
        </w:rPr>
        <w:t>2017 to 2019</w:t>
      </w:r>
    </w:p>
    <w:p w14:paraId="5341B119" w14:textId="30DE6ED6" w:rsidP="001A1B4C" w:rsidR="00645E5A" w:rsidRDefault="00CF6A07" w:rsidRPr="00645E5A">
      <w:pPr>
        <w:pStyle w:val="PlainText"/>
        <w:spacing w:before="60" w:line="276" w:lineRule="auto"/>
        <w:jc w:val="both"/>
        <w:rPr>
          <w:rFonts w:asciiTheme="minorHAnsi" w:cs="Arial" w:hAnsiTheme="minorHAnsi"/>
          <w:sz w:val="21"/>
          <w:szCs w:val="21"/>
          <w:lang w:val="en-GB"/>
        </w:rPr>
      </w:pPr>
      <w:r>
        <w:rPr>
          <w:rFonts w:asciiTheme="minorHAnsi" w:cs="Arial" w:hAnsiTheme="minorHAnsi"/>
          <w:sz w:val="21"/>
          <w:szCs w:val="21"/>
          <w:lang w:val="en-GB"/>
        </w:rPr>
        <w:t>Define</w:t>
      </w:r>
      <w:r w:rsidR="005E7FAF">
        <w:rPr>
          <w:rFonts w:asciiTheme="minorHAnsi" w:cs="Arial" w:hAnsiTheme="minorHAnsi"/>
          <w:sz w:val="21"/>
          <w:szCs w:val="21"/>
          <w:lang w:val="en-GB"/>
        </w:rPr>
        <w:t xml:space="preserve">d </w:t>
      </w:r>
      <w:r>
        <w:rPr>
          <w:rFonts w:asciiTheme="minorHAnsi" w:cs="Arial" w:hAnsiTheme="minorHAnsi"/>
          <w:sz w:val="21"/>
          <w:szCs w:val="21"/>
          <w:lang w:val="en-GB"/>
        </w:rPr>
        <w:t xml:space="preserve">and led all </w:t>
      </w:r>
      <w:r w:rsidR="008A33B7">
        <w:rPr>
          <w:rFonts w:asciiTheme="minorHAnsi" w:cs="Arial" w:hAnsiTheme="minorHAnsi"/>
          <w:sz w:val="21"/>
          <w:szCs w:val="21"/>
          <w:lang w:val="en-GB"/>
        </w:rPr>
        <w:t>financ</w:t>
      </w:r>
      <w:r w:rsidR="009514BC">
        <w:rPr>
          <w:rFonts w:asciiTheme="minorHAnsi" w:cs="Arial" w:hAnsiTheme="minorHAnsi"/>
          <w:sz w:val="21"/>
          <w:szCs w:val="21"/>
          <w:lang w:val="en-GB"/>
        </w:rPr>
        <w:t>ial</w:t>
      </w:r>
      <w:r w:rsidR="008A33B7">
        <w:rPr>
          <w:rFonts w:asciiTheme="minorHAnsi" w:cs="Arial" w:hAnsiTheme="minorHAnsi"/>
          <w:sz w:val="21"/>
          <w:szCs w:val="21"/>
          <w:lang w:val="en-GB"/>
        </w:rPr>
        <w:t xml:space="preserve"> </w:t>
      </w:r>
      <w:r w:rsidRPr="00645E5A">
        <w:rPr>
          <w:rFonts w:asciiTheme="minorHAnsi" w:cs="Arial" w:hAnsiTheme="minorHAnsi"/>
          <w:sz w:val="21"/>
          <w:szCs w:val="21"/>
          <w:lang w:val="en-GB"/>
        </w:rPr>
        <w:t>operation</w:t>
      </w:r>
      <w:r>
        <w:rPr>
          <w:rFonts w:asciiTheme="minorHAnsi" w:cs="Arial" w:hAnsiTheme="minorHAnsi"/>
          <w:sz w:val="21"/>
          <w:szCs w:val="21"/>
          <w:lang w:val="en-GB"/>
        </w:rPr>
        <w:t xml:space="preserve">s </w:t>
      </w:r>
      <w:r w:rsidR="00645E5A" w:rsidRPr="00645E5A">
        <w:rPr>
          <w:rFonts w:asciiTheme="minorHAnsi" w:cs="Arial" w:hAnsiTheme="minorHAnsi"/>
          <w:sz w:val="21"/>
          <w:szCs w:val="21"/>
          <w:lang w:val="en-GB"/>
        </w:rPr>
        <w:t>of two separate entities</w:t>
      </w:r>
      <w:r w:rsidR="008A33B7">
        <w:rPr>
          <w:rFonts w:asciiTheme="minorHAnsi" w:cs="Arial" w:hAnsiTheme="minorHAnsi"/>
          <w:sz w:val="21"/>
          <w:szCs w:val="21"/>
          <w:lang w:val="en-GB"/>
        </w:rPr>
        <w:t xml:space="preserve"> to achieve </w:t>
      </w:r>
      <w:r w:rsidR="009514BC">
        <w:rPr>
          <w:rFonts w:asciiTheme="minorHAnsi" w:cs="Arial" w:hAnsiTheme="minorHAnsi"/>
          <w:sz w:val="21"/>
          <w:szCs w:val="21"/>
          <w:lang w:val="en-GB"/>
        </w:rPr>
        <w:t>organi</w:t>
      </w:r>
      <w:r w:rsidR="003736DA">
        <w:rPr>
          <w:rFonts w:asciiTheme="minorHAnsi" w:cs="Arial" w:hAnsiTheme="minorHAnsi"/>
          <w:sz w:val="21"/>
          <w:szCs w:val="21"/>
          <w:lang w:val="en-GB"/>
        </w:rPr>
        <w:t>s</w:t>
      </w:r>
      <w:r w:rsidR="009514BC">
        <w:rPr>
          <w:rFonts w:asciiTheme="minorHAnsi" w:cs="Arial" w:hAnsiTheme="minorHAnsi"/>
          <w:sz w:val="21"/>
          <w:szCs w:val="21"/>
          <w:lang w:val="en-GB"/>
        </w:rPr>
        <w:t xml:space="preserve">ational </w:t>
      </w:r>
      <w:r w:rsidR="00826F6C">
        <w:rPr>
          <w:rFonts w:asciiTheme="minorHAnsi" w:cs="Arial" w:hAnsiTheme="minorHAnsi"/>
          <w:sz w:val="21"/>
          <w:szCs w:val="21"/>
          <w:lang w:val="en-GB"/>
        </w:rPr>
        <w:t>objectives.</w:t>
      </w:r>
      <w:r w:rsidR="00DB421E" w:rsidRPr="00DB421E">
        <w:rPr>
          <w:rFonts w:asciiTheme="minorHAnsi" w:cs="Arial" w:hAnsiTheme="minorHAnsi"/>
          <w:sz w:val="21"/>
          <w:szCs w:val="21"/>
          <w:lang w:val="en-GB"/>
        </w:rPr>
        <w:t xml:space="preserve"> </w:t>
      </w:r>
      <w:r w:rsidR="00DB421E">
        <w:rPr>
          <w:rFonts w:asciiTheme="minorHAnsi" w:cs="Arial" w:hAnsiTheme="minorHAnsi"/>
          <w:sz w:val="21"/>
          <w:szCs w:val="21"/>
          <w:lang w:val="en-GB"/>
        </w:rPr>
        <w:t xml:space="preserve">Established, directed, and optimised business processes while serving as </w:t>
      </w:r>
      <w:r w:rsidR="00DB421E" w:rsidRPr="00645E5A">
        <w:rPr>
          <w:rFonts w:asciiTheme="minorHAnsi" w:cs="Arial" w:hAnsiTheme="minorHAnsi"/>
          <w:sz w:val="21"/>
          <w:szCs w:val="21"/>
          <w:lang w:val="en-GB"/>
        </w:rPr>
        <w:t>finance lead for system</w:t>
      </w:r>
      <w:r w:rsidR="00AA1FB8">
        <w:rPr>
          <w:rFonts w:asciiTheme="minorHAnsi" w:cs="Arial" w:hAnsiTheme="minorHAnsi"/>
          <w:sz w:val="21"/>
          <w:szCs w:val="21"/>
          <w:lang w:val="en-GB"/>
        </w:rPr>
        <w:t xml:space="preserve"> enhancement. </w:t>
      </w:r>
      <w:r w:rsidR="00B90B00">
        <w:rPr>
          <w:rFonts w:asciiTheme="minorHAnsi" w:cs="Arial" w:hAnsiTheme="minorHAnsi"/>
          <w:sz w:val="21"/>
          <w:szCs w:val="21"/>
          <w:lang w:val="en-GB"/>
        </w:rPr>
        <w:t xml:space="preserve">Ensured </w:t>
      </w:r>
      <w:r w:rsidR="0076662D" w:rsidRPr="007549A5">
        <w:rPr>
          <w:rFonts w:asciiTheme="minorHAnsi" w:cs="Arial" w:hAnsiTheme="minorHAnsi"/>
          <w:sz w:val="21"/>
          <w:szCs w:val="21"/>
          <w:lang w:val="en-GB"/>
        </w:rPr>
        <w:lastRenderedPageBreak/>
        <w:t>PAYE and NIC</w:t>
      </w:r>
      <w:r w:rsidR="0076662D">
        <w:rPr>
          <w:rFonts w:asciiTheme="minorHAnsi" w:cs="Arial" w:hAnsiTheme="minorHAnsi"/>
          <w:sz w:val="21"/>
          <w:szCs w:val="21"/>
          <w:lang w:val="en-GB"/>
        </w:rPr>
        <w:t xml:space="preserve"> </w:t>
      </w:r>
      <w:r w:rsidR="00473B83">
        <w:rPr>
          <w:rFonts w:asciiTheme="minorHAnsi" w:cs="Arial" w:hAnsiTheme="minorHAnsi"/>
          <w:sz w:val="21"/>
          <w:szCs w:val="21"/>
          <w:lang w:val="en-GB"/>
        </w:rPr>
        <w:t xml:space="preserve">compliance while reviewing </w:t>
      </w:r>
      <w:r w:rsidR="00AA1FB8" w:rsidRPr="007549A5">
        <w:rPr>
          <w:rFonts w:asciiTheme="minorHAnsi" w:cs="Arial" w:hAnsiTheme="minorHAnsi"/>
          <w:sz w:val="21"/>
          <w:szCs w:val="21"/>
          <w:lang w:val="en-GB"/>
        </w:rPr>
        <w:t>monthly payroll in readiness for head of</w:t>
      </w:r>
      <w:r w:rsidR="00AA1FB8">
        <w:rPr>
          <w:rFonts w:asciiTheme="minorHAnsi" w:cs="Arial" w:hAnsiTheme="minorHAnsi"/>
          <w:sz w:val="21"/>
          <w:szCs w:val="21"/>
          <w:lang w:val="en-GB"/>
        </w:rPr>
        <w:t xml:space="preserve"> </w:t>
      </w:r>
      <w:r w:rsidR="00AA1FB8" w:rsidRPr="007549A5">
        <w:rPr>
          <w:rFonts w:asciiTheme="minorHAnsi" w:cs="Arial" w:hAnsiTheme="minorHAnsi"/>
          <w:sz w:val="21"/>
          <w:szCs w:val="21"/>
          <w:lang w:val="en-GB"/>
        </w:rPr>
        <w:t>finance</w:t>
      </w:r>
      <w:r w:rsidR="006705AB">
        <w:rPr>
          <w:rFonts w:asciiTheme="minorHAnsi" w:cs="Arial" w:hAnsiTheme="minorHAnsi"/>
          <w:sz w:val="21"/>
          <w:szCs w:val="21"/>
          <w:lang w:val="en-GB"/>
        </w:rPr>
        <w:t>.</w:t>
      </w:r>
      <w:r w:rsidR="006542DC">
        <w:rPr>
          <w:rFonts w:asciiTheme="minorHAnsi" w:cs="Arial" w:hAnsiTheme="minorHAnsi"/>
          <w:sz w:val="21"/>
          <w:szCs w:val="21"/>
          <w:lang w:val="en-GB"/>
        </w:rPr>
        <w:t xml:space="preserve"> </w:t>
      </w:r>
      <w:r w:rsidR="00F241DD">
        <w:rPr>
          <w:rFonts w:asciiTheme="minorHAnsi" w:cs="Arial" w:hAnsiTheme="minorHAnsi"/>
          <w:sz w:val="21"/>
          <w:szCs w:val="21"/>
          <w:lang w:val="en-GB"/>
        </w:rPr>
        <w:t xml:space="preserve">Performed </w:t>
      </w:r>
      <w:r w:rsidR="00F241DD" w:rsidRPr="00645E5A">
        <w:rPr>
          <w:rFonts w:asciiTheme="minorHAnsi" w:cs="Arial" w:hAnsiTheme="minorHAnsi"/>
          <w:sz w:val="21"/>
          <w:szCs w:val="21"/>
          <w:lang w:val="en-GB"/>
        </w:rPr>
        <w:t>monthly inter-company recharges/billings</w:t>
      </w:r>
      <w:r w:rsidR="00F241DD">
        <w:rPr>
          <w:rFonts w:asciiTheme="minorHAnsi" w:cs="Arial" w:hAnsiTheme="minorHAnsi"/>
          <w:sz w:val="21"/>
          <w:szCs w:val="21"/>
          <w:lang w:val="en-GB"/>
        </w:rPr>
        <w:t xml:space="preserve"> </w:t>
      </w:r>
      <w:r w:rsidR="00F241DD" w:rsidRPr="00645E5A">
        <w:rPr>
          <w:rFonts w:asciiTheme="minorHAnsi" w:cs="Arial" w:hAnsiTheme="minorHAnsi"/>
          <w:sz w:val="21"/>
          <w:szCs w:val="21"/>
          <w:lang w:val="en-GB"/>
        </w:rPr>
        <w:t>and reconciliations</w:t>
      </w:r>
      <w:r w:rsidR="002001D6">
        <w:rPr>
          <w:rFonts w:asciiTheme="minorHAnsi" w:cs="Arial" w:hAnsiTheme="minorHAnsi"/>
          <w:sz w:val="21"/>
          <w:szCs w:val="21"/>
          <w:lang w:val="en-GB"/>
        </w:rPr>
        <w:t>.</w:t>
      </w:r>
      <w:r w:rsidR="00231684">
        <w:rPr>
          <w:rFonts w:asciiTheme="minorHAnsi" w:cs="Arial" w:hAnsiTheme="minorHAnsi"/>
          <w:sz w:val="21"/>
          <w:szCs w:val="21"/>
          <w:lang w:val="en-GB"/>
        </w:rPr>
        <w:t xml:space="preserve"> </w:t>
      </w:r>
      <w:r w:rsidR="00D52B02" w:rsidRPr="007549A5">
        <w:rPr>
          <w:rFonts w:asciiTheme="minorHAnsi" w:cs="Arial" w:hAnsiTheme="minorHAnsi"/>
          <w:sz w:val="21"/>
          <w:szCs w:val="21"/>
          <w:lang w:val="en-GB"/>
        </w:rPr>
        <w:t>Prepar</w:t>
      </w:r>
      <w:r w:rsidR="00D52B02">
        <w:rPr>
          <w:rFonts w:asciiTheme="minorHAnsi" w:cs="Arial" w:hAnsiTheme="minorHAnsi"/>
          <w:sz w:val="21"/>
          <w:szCs w:val="21"/>
          <w:lang w:val="en-GB"/>
        </w:rPr>
        <w:t xml:space="preserve">ed and </w:t>
      </w:r>
      <w:r w:rsidR="00D52B02" w:rsidRPr="007549A5">
        <w:rPr>
          <w:rFonts w:asciiTheme="minorHAnsi" w:cs="Arial" w:hAnsiTheme="minorHAnsi"/>
          <w:sz w:val="21"/>
          <w:szCs w:val="21"/>
          <w:lang w:val="en-GB"/>
        </w:rPr>
        <w:t>fil</w:t>
      </w:r>
      <w:r w:rsidR="00D52B02">
        <w:rPr>
          <w:rFonts w:asciiTheme="minorHAnsi" w:cs="Arial" w:hAnsiTheme="minorHAnsi"/>
          <w:sz w:val="21"/>
          <w:szCs w:val="21"/>
          <w:lang w:val="en-GB"/>
        </w:rPr>
        <w:t xml:space="preserve">ed </w:t>
      </w:r>
      <w:r w:rsidR="00D52B02" w:rsidRPr="007549A5">
        <w:rPr>
          <w:rFonts w:asciiTheme="minorHAnsi" w:cs="Arial" w:hAnsiTheme="minorHAnsi"/>
          <w:sz w:val="21"/>
          <w:szCs w:val="21"/>
          <w:lang w:val="en-GB"/>
        </w:rPr>
        <w:t>VAT returns</w:t>
      </w:r>
      <w:r w:rsidR="00CD4036">
        <w:rPr>
          <w:rFonts w:asciiTheme="minorHAnsi" w:cs="Arial" w:hAnsiTheme="minorHAnsi"/>
          <w:sz w:val="21"/>
          <w:szCs w:val="21"/>
          <w:lang w:val="en-GB"/>
        </w:rPr>
        <w:t xml:space="preserve"> while developing </w:t>
      </w:r>
      <w:r w:rsidR="00645E5A" w:rsidRPr="00645E5A">
        <w:rPr>
          <w:rFonts w:asciiTheme="minorHAnsi" w:cs="Arial" w:hAnsiTheme="minorHAnsi"/>
          <w:sz w:val="21"/>
          <w:szCs w:val="21"/>
          <w:lang w:val="en-GB"/>
        </w:rPr>
        <w:t>monthly and quarterly management</w:t>
      </w:r>
      <w:r w:rsidR="007549A5">
        <w:rPr>
          <w:rFonts w:asciiTheme="minorHAnsi" w:cs="Arial" w:hAnsiTheme="minorHAnsi"/>
          <w:sz w:val="21"/>
          <w:szCs w:val="21"/>
          <w:lang w:val="en-GB"/>
        </w:rPr>
        <w:t xml:space="preserve"> </w:t>
      </w:r>
      <w:r w:rsidR="00645E5A" w:rsidRPr="00645E5A">
        <w:rPr>
          <w:rFonts w:asciiTheme="minorHAnsi" w:cs="Arial" w:hAnsiTheme="minorHAnsi"/>
          <w:sz w:val="21"/>
          <w:szCs w:val="21"/>
          <w:lang w:val="en-GB"/>
        </w:rPr>
        <w:t>accounts board pack.</w:t>
      </w:r>
    </w:p>
    <w:p w14:paraId="02E5407D" w14:textId="77777777" w:rsidP="001A1B4C" w:rsidR="002512DC" w:rsidRDefault="002512DC" w:rsidRPr="00F126FD">
      <w:pPr>
        <w:pStyle w:val="BodyTextIndent"/>
        <w:tabs>
          <w:tab w:pos="1080" w:val="clear"/>
          <w:tab w:pos="10080" w:val="right"/>
        </w:tabs>
        <w:spacing w:before="60" w:line="276" w:lineRule="auto"/>
        <w:ind w:left="0"/>
        <w:jc w:val="both"/>
        <w:rPr>
          <w:rFonts w:asciiTheme="minorHAnsi" w:cs="Arial" w:hAnsiTheme="minorHAnsi"/>
          <w:sz w:val="21"/>
          <w:szCs w:val="21"/>
          <w:u w:val="single"/>
          <w:lang w:val="en-GB"/>
        </w:rPr>
      </w:pPr>
      <w:r w:rsidRPr="00F126FD">
        <w:rPr>
          <w:rFonts w:asciiTheme="minorHAnsi" w:cs="Arial" w:hAnsiTheme="minorHAnsi"/>
          <w:sz w:val="21"/>
          <w:szCs w:val="21"/>
          <w:u w:val="single"/>
          <w:lang w:val="en-GB"/>
        </w:rPr>
        <w:t>Key Contributions:</w:t>
      </w:r>
    </w:p>
    <w:p w14:paraId="73485333" w14:textId="578F3C93" w:rsidP="0060180D" w:rsidR="00EB6499" w:rsidRDefault="00EB6499">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Directed overall finance operations in the absence of head of finance.</w:t>
      </w:r>
    </w:p>
    <w:p w14:paraId="38ACC85C" w14:textId="7034ADC8" w:rsidP="0060180D" w:rsidR="00EB6499" w:rsidRDefault="00AA3077">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Built strong b</w:t>
      </w:r>
      <w:r w:rsidRPr="007549A5">
        <w:rPr>
          <w:rFonts w:asciiTheme="minorHAnsi" w:cs="Arial" w:hAnsiTheme="minorHAnsi"/>
          <w:sz w:val="21"/>
          <w:szCs w:val="21"/>
          <w:lang w:val="en-GB"/>
        </w:rPr>
        <w:t>usiness partner</w:t>
      </w:r>
      <w:r>
        <w:rPr>
          <w:rFonts w:asciiTheme="minorHAnsi" w:cs="Arial" w:hAnsiTheme="minorHAnsi"/>
          <w:sz w:val="21"/>
          <w:szCs w:val="21"/>
          <w:lang w:val="en-GB"/>
        </w:rPr>
        <w:t>ship</w:t>
      </w:r>
      <w:r w:rsidR="003744ED">
        <w:rPr>
          <w:rFonts w:asciiTheme="minorHAnsi" w:cs="Arial" w:hAnsiTheme="minorHAnsi"/>
          <w:sz w:val="21"/>
          <w:szCs w:val="21"/>
          <w:lang w:val="en-GB"/>
        </w:rPr>
        <w:t>s</w:t>
      </w:r>
      <w:r>
        <w:rPr>
          <w:rFonts w:asciiTheme="minorHAnsi" w:cs="Arial" w:hAnsiTheme="minorHAnsi"/>
          <w:sz w:val="21"/>
          <w:szCs w:val="21"/>
          <w:lang w:val="en-GB"/>
        </w:rPr>
        <w:t xml:space="preserve"> with </w:t>
      </w:r>
      <w:r w:rsidRPr="007549A5">
        <w:rPr>
          <w:rFonts w:asciiTheme="minorHAnsi" w:cs="Arial" w:hAnsiTheme="minorHAnsi"/>
          <w:sz w:val="21"/>
          <w:szCs w:val="21"/>
          <w:lang w:val="en-GB"/>
        </w:rPr>
        <w:t>other departments</w:t>
      </w:r>
      <w:r>
        <w:rPr>
          <w:rFonts w:asciiTheme="minorHAnsi" w:cs="Arial" w:hAnsiTheme="minorHAnsi"/>
          <w:sz w:val="21"/>
          <w:szCs w:val="21"/>
          <w:lang w:val="en-GB"/>
        </w:rPr>
        <w:t xml:space="preserve"> for effective budgeting and </w:t>
      </w:r>
      <w:r w:rsidRPr="007549A5">
        <w:rPr>
          <w:rFonts w:asciiTheme="minorHAnsi" w:cs="Arial" w:hAnsiTheme="minorHAnsi"/>
          <w:sz w:val="21"/>
          <w:szCs w:val="21"/>
          <w:lang w:val="en-GB"/>
        </w:rPr>
        <w:t>forecasting.</w:t>
      </w:r>
    </w:p>
    <w:p w14:paraId="36C0FA62" w14:textId="780F9CFA" w:rsidP="0060180D" w:rsidR="00AA3077" w:rsidRDefault="001B718F">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 xml:space="preserve">Controlled </w:t>
      </w:r>
      <w:bookmarkStart w:id="3" w:name="_GoBack"/>
      <w:bookmarkEnd w:id="3"/>
      <w:r w:rsidR="00AA3077" w:rsidRPr="007549A5">
        <w:rPr>
          <w:rFonts w:asciiTheme="minorHAnsi" w:cs="Arial" w:hAnsiTheme="minorHAnsi"/>
          <w:sz w:val="21"/>
          <w:szCs w:val="21"/>
          <w:lang w:val="en-GB"/>
        </w:rPr>
        <w:t>year-end</w:t>
      </w:r>
      <w:r w:rsidR="00AA3077">
        <w:rPr>
          <w:rFonts w:asciiTheme="minorHAnsi" w:cs="Arial" w:hAnsiTheme="minorHAnsi"/>
          <w:sz w:val="21"/>
          <w:szCs w:val="21"/>
          <w:lang w:val="en-GB"/>
        </w:rPr>
        <w:t xml:space="preserve"> and </w:t>
      </w:r>
      <w:r w:rsidR="00AA3077" w:rsidRPr="007549A5">
        <w:rPr>
          <w:rFonts w:asciiTheme="minorHAnsi" w:cs="Arial" w:hAnsiTheme="minorHAnsi"/>
          <w:sz w:val="21"/>
          <w:szCs w:val="21"/>
          <w:lang w:val="en-GB"/>
        </w:rPr>
        <w:t>month-end</w:t>
      </w:r>
      <w:r w:rsidR="00AA3077">
        <w:rPr>
          <w:rFonts w:asciiTheme="minorHAnsi" w:cs="Arial" w:hAnsiTheme="minorHAnsi"/>
          <w:sz w:val="21"/>
          <w:szCs w:val="21"/>
          <w:lang w:val="en-GB"/>
        </w:rPr>
        <w:t xml:space="preserve"> procedures, including </w:t>
      </w:r>
      <w:r w:rsidR="00AA3077" w:rsidRPr="007549A5">
        <w:rPr>
          <w:rFonts w:asciiTheme="minorHAnsi" w:cs="Arial" w:hAnsiTheme="minorHAnsi"/>
          <w:sz w:val="21"/>
          <w:szCs w:val="21"/>
          <w:lang w:val="en-GB"/>
        </w:rPr>
        <w:t>fixed asset, prepayment,</w:t>
      </w:r>
      <w:r w:rsidR="00AA3077">
        <w:rPr>
          <w:rFonts w:asciiTheme="minorHAnsi" w:cs="Arial" w:hAnsiTheme="minorHAnsi"/>
          <w:sz w:val="21"/>
          <w:szCs w:val="21"/>
          <w:lang w:val="en-GB"/>
        </w:rPr>
        <w:t xml:space="preserve"> accruals, </w:t>
      </w:r>
      <w:r w:rsidR="00AA3077" w:rsidRPr="007549A5">
        <w:rPr>
          <w:rFonts w:asciiTheme="minorHAnsi" w:cs="Arial" w:hAnsiTheme="minorHAnsi"/>
          <w:sz w:val="21"/>
          <w:szCs w:val="21"/>
          <w:lang w:val="en-GB"/>
        </w:rPr>
        <w:t>and accounting adjustments</w:t>
      </w:r>
      <w:r w:rsidR="00AA3077">
        <w:rPr>
          <w:rFonts w:asciiTheme="minorHAnsi" w:cs="Arial" w:hAnsiTheme="minorHAnsi"/>
          <w:sz w:val="21"/>
          <w:szCs w:val="21"/>
          <w:lang w:val="en-GB"/>
        </w:rPr>
        <w:t xml:space="preserve"> to ensure smooth running of </w:t>
      </w:r>
      <w:r w:rsidR="00AA3077" w:rsidRPr="007549A5">
        <w:rPr>
          <w:rFonts w:asciiTheme="minorHAnsi" w:cs="Arial" w:hAnsiTheme="minorHAnsi"/>
          <w:sz w:val="21"/>
          <w:szCs w:val="21"/>
          <w:lang w:val="en-GB"/>
        </w:rPr>
        <w:t xml:space="preserve">audit </w:t>
      </w:r>
      <w:r w:rsidR="00AA3077">
        <w:rPr>
          <w:rFonts w:asciiTheme="minorHAnsi" w:cs="Arial" w:hAnsiTheme="minorHAnsi"/>
          <w:sz w:val="21"/>
          <w:szCs w:val="21"/>
          <w:lang w:val="en-GB"/>
        </w:rPr>
        <w:t xml:space="preserve">process. </w:t>
      </w:r>
    </w:p>
    <w:bookmarkEnd w:id="2"/>
    <w:p w14:paraId="6815B627" w14:textId="1006E150" w:rsidP="0060180D" w:rsidR="002512DC" w:rsidRDefault="00A812BD" w:rsidRPr="00F126FD">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Analysed requirements for effective stock management and accounting to meet ongoing demands.</w:t>
      </w:r>
    </w:p>
    <w:p w14:paraId="23F9DC86" w14:textId="030F22E2" w:rsidP="001A1B4C" w:rsidR="002512DC" w:rsidRDefault="004E5622" w:rsidRPr="00F126FD">
      <w:pPr>
        <w:keepNext/>
        <w:spacing w:before="360" w:line="276" w:lineRule="auto"/>
        <w:rPr>
          <w:rFonts w:asciiTheme="minorHAnsi" w:cs="Arial" w:hAnsiTheme="minorHAnsi"/>
          <w:sz w:val="21"/>
          <w:szCs w:val="21"/>
          <w:lang w:val="en-GB"/>
        </w:rPr>
      </w:pPr>
      <w:bookmarkStart w:id="4" w:name="_Hlk28329824"/>
      <w:r w:rsidRPr="004E5622">
        <w:rPr>
          <w:rFonts w:asciiTheme="minorHAnsi" w:cs="Arial" w:hAnsiTheme="minorHAnsi"/>
          <w:sz w:val="21"/>
          <w:szCs w:val="21"/>
          <w:lang w:val="en-GB"/>
        </w:rPr>
        <w:t>Diageo Plc</w:t>
      </w:r>
      <w:r w:rsidR="00191E4E">
        <w:rPr>
          <w:rFonts w:asciiTheme="minorHAnsi" w:cs="Arial" w:hAnsiTheme="minorHAnsi"/>
          <w:sz w:val="21"/>
          <w:szCs w:val="21"/>
          <w:lang w:val="en-GB"/>
        </w:rPr>
        <w:t xml:space="preserve"> (</w:t>
      </w:r>
      <w:r w:rsidRPr="004E5622">
        <w:rPr>
          <w:rFonts w:asciiTheme="minorHAnsi" w:cs="Arial" w:hAnsiTheme="minorHAnsi"/>
          <w:sz w:val="21"/>
          <w:szCs w:val="21"/>
          <w:lang w:val="en-GB"/>
        </w:rPr>
        <w:t xml:space="preserve">Fine </w:t>
      </w:r>
      <w:r w:rsidR="00191E4E" w:rsidRPr="004E5622">
        <w:rPr>
          <w:rFonts w:asciiTheme="minorHAnsi" w:cs="Arial" w:hAnsiTheme="minorHAnsi"/>
          <w:sz w:val="21"/>
          <w:szCs w:val="21"/>
          <w:lang w:val="en-GB"/>
        </w:rPr>
        <w:t>Wine Division</w:t>
      </w:r>
      <w:r w:rsidR="00191E4E">
        <w:rPr>
          <w:rFonts w:asciiTheme="minorHAnsi" w:cs="Arial" w:hAnsiTheme="minorHAnsi"/>
          <w:sz w:val="21"/>
          <w:szCs w:val="21"/>
          <w:lang w:val="en-GB"/>
        </w:rPr>
        <w:t xml:space="preserve">), </w:t>
      </w:r>
      <w:r w:rsidRPr="00191E4E">
        <w:rPr>
          <w:rFonts w:asciiTheme="minorHAnsi" w:cs="Arial" w:hAnsiTheme="minorHAnsi"/>
          <w:color w:val="0070C0"/>
          <w:sz w:val="21"/>
          <w:szCs w:val="21"/>
          <w:lang w:val="en-GB"/>
        </w:rPr>
        <w:t>Location</w:t>
      </w:r>
    </w:p>
    <w:p w14:paraId="438DB8CD" w14:textId="315AF2FC" w:rsidP="001A1B4C" w:rsidR="002512DC" w:rsidRDefault="004E5622" w:rsidRPr="00F126FD">
      <w:pPr>
        <w:tabs>
          <w:tab w:pos="360" w:val="left"/>
          <w:tab w:pos="720" w:val="left"/>
          <w:tab w:pos="1080" w:val="left"/>
        </w:tabs>
        <w:spacing w:before="60" w:line="276" w:lineRule="auto"/>
        <w:rPr>
          <w:rFonts w:asciiTheme="minorHAnsi" w:cs="Arial" w:hAnsiTheme="minorHAnsi"/>
          <w:b/>
          <w:sz w:val="21"/>
          <w:szCs w:val="21"/>
          <w:lang w:val="en-GB"/>
        </w:rPr>
      </w:pPr>
      <w:r w:rsidRPr="004041CB">
        <w:rPr>
          <w:rFonts w:asciiTheme="minorHAnsi" w:cs="Arial" w:hAnsiTheme="minorHAnsi"/>
          <w:b/>
          <w:sz w:val="21"/>
          <w:szCs w:val="21"/>
          <w:lang w:val="en-GB"/>
        </w:rPr>
        <w:t>Credit Controller</w:t>
      </w:r>
      <w:r w:rsidR="002512DC" w:rsidRPr="00F126FD">
        <w:rPr>
          <w:rFonts w:asciiTheme="minorHAnsi" w:cs="Arial" w:hAnsiTheme="minorHAnsi"/>
          <w:sz w:val="21"/>
          <w:szCs w:val="21"/>
          <w:lang w:val="en-GB"/>
        </w:rPr>
        <w:t xml:space="preserve">, </w:t>
      </w:r>
      <w:r w:rsidR="00291764">
        <w:rPr>
          <w:rFonts w:asciiTheme="minorHAnsi" w:cs="Arial" w:hAnsiTheme="minorHAnsi"/>
          <w:sz w:val="21"/>
          <w:szCs w:val="21"/>
          <w:lang w:val="en-GB"/>
        </w:rPr>
        <w:t>2015 to 2016</w:t>
      </w:r>
    </w:p>
    <w:p w14:paraId="3C12224A" w14:textId="77DE5F41" w:rsidP="003E0182" w:rsidR="003E0182" w:rsidRDefault="006B28A4" w:rsidRPr="003E0182">
      <w:pPr>
        <w:pStyle w:val="PlainText"/>
        <w:spacing w:before="60" w:line="276" w:lineRule="auto"/>
        <w:jc w:val="both"/>
        <w:rPr>
          <w:rFonts w:asciiTheme="minorHAnsi" w:cs="Arial" w:hAnsiTheme="minorHAnsi"/>
          <w:sz w:val="21"/>
          <w:szCs w:val="21"/>
          <w:lang w:val="en-GB"/>
        </w:rPr>
      </w:pPr>
      <w:r>
        <w:rPr>
          <w:rFonts w:asciiTheme="minorHAnsi" w:cs="Arial" w:hAnsiTheme="minorHAnsi"/>
          <w:sz w:val="21"/>
          <w:szCs w:val="21"/>
          <w:lang w:val="en-GB"/>
        </w:rPr>
        <w:t xml:space="preserve">Ensured safe, secure, and efficient processing of </w:t>
      </w:r>
      <w:r w:rsidR="003E0182" w:rsidRPr="003E0182">
        <w:rPr>
          <w:rFonts w:asciiTheme="minorHAnsi" w:cs="Arial" w:hAnsiTheme="minorHAnsi"/>
          <w:sz w:val="21"/>
          <w:szCs w:val="21"/>
          <w:lang w:val="en-GB"/>
        </w:rPr>
        <w:t>receivables/billing for company,</w:t>
      </w:r>
      <w:r w:rsidR="005A3102">
        <w:rPr>
          <w:rFonts w:asciiTheme="minorHAnsi" w:cs="Arial" w:hAnsiTheme="minorHAnsi"/>
          <w:sz w:val="21"/>
          <w:szCs w:val="21"/>
          <w:lang w:val="en-GB"/>
        </w:rPr>
        <w:t xml:space="preserve"> </w:t>
      </w:r>
      <w:r w:rsidR="003E0182" w:rsidRPr="003E0182">
        <w:rPr>
          <w:rFonts w:asciiTheme="minorHAnsi" w:cs="Arial" w:hAnsiTheme="minorHAnsi"/>
          <w:sz w:val="21"/>
          <w:szCs w:val="21"/>
          <w:lang w:val="en-GB"/>
        </w:rPr>
        <w:t>including control of costing accuracy.</w:t>
      </w:r>
      <w:r w:rsidR="00FC210C" w:rsidRPr="00FC210C">
        <w:rPr>
          <w:rFonts w:asciiTheme="minorHAnsi" w:cs="Arial" w:hAnsiTheme="minorHAnsi"/>
          <w:sz w:val="21"/>
          <w:szCs w:val="21"/>
          <w:lang w:val="en-GB"/>
        </w:rPr>
        <w:t xml:space="preserve"> </w:t>
      </w:r>
      <w:r w:rsidR="00FC210C">
        <w:rPr>
          <w:rFonts w:asciiTheme="minorHAnsi" w:cs="Arial" w:hAnsiTheme="minorHAnsi"/>
          <w:sz w:val="21"/>
          <w:szCs w:val="21"/>
          <w:lang w:val="en-GB"/>
        </w:rPr>
        <w:t>Assured accurate record</w:t>
      </w:r>
      <w:r w:rsidR="006C5E4B">
        <w:rPr>
          <w:rFonts w:asciiTheme="minorHAnsi" w:cs="Arial" w:hAnsiTheme="minorHAnsi"/>
          <w:sz w:val="21"/>
          <w:szCs w:val="21"/>
          <w:lang w:val="en-GB"/>
        </w:rPr>
        <w:t xml:space="preserve">s </w:t>
      </w:r>
      <w:r w:rsidR="00FC210C">
        <w:rPr>
          <w:rFonts w:asciiTheme="minorHAnsi" w:cs="Arial" w:hAnsiTheme="minorHAnsi"/>
          <w:sz w:val="21"/>
          <w:szCs w:val="21"/>
          <w:lang w:val="en-GB"/>
        </w:rPr>
        <w:t xml:space="preserve">by assessing and examining </w:t>
      </w:r>
      <w:r w:rsidR="00FC210C" w:rsidRPr="003E0182">
        <w:rPr>
          <w:rFonts w:asciiTheme="minorHAnsi" w:cs="Arial" w:hAnsiTheme="minorHAnsi"/>
          <w:sz w:val="21"/>
          <w:szCs w:val="21"/>
          <w:lang w:val="en-GB"/>
        </w:rPr>
        <w:t>revenues, commissions</w:t>
      </w:r>
      <w:r w:rsidR="00FC210C">
        <w:rPr>
          <w:rFonts w:asciiTheme="minorHAnsi" w:cs="Arial" w:hAnsiTheme="minorHAnsi"/>
          <w:sz w:val="21"/>
          <w:szCs w:val="21"/>
          <w:lang w:val="en-GB"/>
        </w:rPr>
        <w:t>,</w:t>
      </w:r>
      <w:r w:rsidR="00FC210C" w:rsidRPr="003E0182">
        <w:rPr>
          <w:rFonts w:asciiTheme="minorHAnsi" w:cs="Arial" w:hAnsiTheme="minorHAnsi"/>
          <w:sz w:val="21"/>
          <w:szCs w:val="21"/>
          <w:lang w:val="en-GB"/>
        </w:rPr>
        <w:t xml:space="preserve"> and expenses</w:t>
      </w:r>
      <w:r w:rsidR="00196D86">
        <w:rPr>
          <w:rFonts w:asciiTheme="minorHAnsi" w:cs="Arial" w:hAnsiTheme="minorHAnsi"/>
          <w:sz w:val="21"/>
          <w:szCs w:val="21"/>
          <w:lang w:val="en-GB"/>
        </w:rPr>
        <w:t xml:space="preserve">. </w:t>
      </w:r>
      <w:r w:rsidR="006A04A9">
        <w:rPr>
          <w:rFonts w:asciiTheme="minorHAnsi" w:cs="Arial" w:hAnsiTheme="minorHAnsi"/>
          <w:sz w:val="21"/>
          <w:szCs w:val="21"/>
          <w:lang w:val="en-GB"/>
        </w:rPr>
        <w:t xml:space="preserve">Contributed to </w:t>
      </w:r>
      <w:r w:rsidR="002676FD">
        <w:rPr>
          <w:rFonts w:asciiTheme="minorHAnsi" w:cs="Arial" w:hAnsiTheme="minorHAnsi"/>
          <w:sz w:val="21"/>
          <w:szCs w:val="21"/>
          <w:lang w:val="en-GB"/>
        </w:rPr>
        <w:t>cash flow forecasting and month</w:t>
      </w:r>
      <w:r w:rsidR="002C4F04">
        <w:rPr>
          <w:rFonts w:asciiTheme="minorHAnsi" w:cs="Arial" w:hAnsiTheme="minorHAnsi"/>
          <w:sz w:val="21"/>
          <w:szCs w:val="21"/>
          <w:lang w:val="en-GB"/>
        </w:rPr>
        <w:t>-</w:t>
      </w:r>
      <w:r w:rsidR="003E0182" w:rsidRPr="003E0182">
        <w:rPr>
          <w:rFonts w:asciiTheme="minorHAnsi" w:cs="Arial" w:hAnsiTheme="minorHAnsi"/>
          <w:sz w:val="21"/>
          <w:szCs w:val="21"/>
          <w:lang w:val="en-GB"/>
        </w:rPr>
        <w:t>end cash</w:t>
      </w:r>
      <w:r w:rsidR="005A3102">
        <w:rPr>
          <w:rFonts w:asciiTheme="minorHAnsi" w:cs="Arial" w:hAnsiTheme="minorHAnsi"/>
          <w:sz w:val="21"/>
          <w:szCs w:val="21"/>
          <w:lang w:val="en-GB"/>
        </w:rPr>
        <w:t xml:space="preserve"> </w:t>
      </w:r>
      <w:r w:rsidR="003E0182" w:rsidRPr="003E0182">
        <w:rPr>
          <w:rFonts w:asciiTheme="minorHAnsi" w:cs="Arial" w:hAnsiTheme="minorHAnsi"/>
          <w:sz w:val="21"/>
          <w:szCs w:val="21"/>
          <w:lang w:val="en-GB"/>
        </w:rPr>
        <w:t>management.</w:t>
      </w:r>
      <w:r w:rsidR="00CC7640">
        <w:rPr>
          <w:rFonts w:asciiTheme="minorHAnsi" w:cs="Arial" w:hAnsiTheme="minorHAnsi"/>
          <w:sz w:val="21"/>
          <w:szCs w:val="21"/>
          <w:lang w:val="en-GB"/>
        </w:rPr>
        <w:t xml:space="preserve"> </w:t>
      </w:r>
      <w:r w:rsidR="001B29AA">
        <w:rPr>
          <w:rFonts w:asciiTheme="minorHAnsi" w:cs="Arial" w:hAnsiTheme="minorHAnsi"/>
          <w:sz w:val="21"/>
          <w:szCs w:val="21"/>
          <w:lang w:val="en-GB"/>
        </w:rPr>
        <w:t xml:space="preserve">Conducted </w:t>
      </w:r>
      <w:r w:rsidR="003E0182" w:rsidRPr="003E0182">
        <w:rPr>
          <w:rFonts w:asciiTheme="minorHAnsi" w:cs="Arial" w:hAnsiTheme="minorHAnsi"/>
          <w:sz w:val="21"/>
          <w:szCs w:val="21"/>
          <w:lang w:val="en-GB"/>
        </w:rPr>
        <w:t>external and internal audits</w:t>
      </w:r>
      <w:r w:rsidR="00A905B1">
        <w:rPr>
          <w:rFonts w:asciiTheme="minorHAnsi" w:cs="Arial" w:hAnsiTheme="minorHAnsi"/>
          <w:sz w:val="21"/>
          <w:szCs w:val="21"/>
          <w:lang w:val="en-GB"/>
        </w:rPr>
        <w:t xml:space="preserve"> to determine profit and loss and maintain consistency. </w:t>
      </w:r>
    </w:p>
    <w:p w14:paraId="64FE2D80" w14:textId="77777777" w:rsidP="001A1B4C" w:rsidR="002512DC" w:rsidRDefault="002512DC" w:rsidRPr="00F126FD">
      <w:pPr>
        <w:pStyle w:val="BodyTextIndent"/>
        <w:tabs>
          <w:tab w:pos="1080" w:val="clear"/>
          <w:tab w:pos="10080" w:val="right"/>
        </w:tabs>
        <w:spacing w:before="60" w:line="276" w:lineRule="auto"/>
        <w:ind w:left="0"/>
        <w:jc w:val="both"/>
        <w:rPr>
          <w:rFonts w:asciiTheme="minorHAnsi" w:cs="Arial" w:hAnsiTheme="minorHAnsi"/>
          <w:sz w:val="21"/>
          <w:szCs w:val="21"/>
          <w:u w:val="single"/>
          <w:lang w:val="en-GB"/>
        </w:rPr>
      </w:pPr>
      <w:r w:rsidRPr="00F126FD">
        <w:rPr>
          <w:rFonts w:asciiTheme="minorHAnsi" w:cs="Arial" w:hAnsiTheme="minorHAnsi"/>
          <w:sz w:val="21"/>
          <w:szCs w:val="21"/>
          <w:u w:val="single"/>
          <w:lang w:val="en-GB"/>
        </w:rPr>
        <w:t>Key Contributions:</w:t>
      </w:r>
    </w:p>
    <w:p w14:paraId="3A5958F3" w14:textId="30DF92AD" w:rsidP="0060180D" w:rsidR="008C600E" w:rsidRDefault="008C600E">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 xml:space="preserve">Evaluated </w:t>
      </w:r>
      <w:r w:rsidRPr="003E0182">
        <w:rPr>
          <w:rFonts w:asciiTheme="minorHAnsi" w:cs="Arial" w:hAnsiTheme="minorHAnsi"/>
          <w:sz w:val="21"/>
          <w:szCs w:val="21"/>
          <w:lang w:val="en-GB"/>
        </w:rPr>
        <w:t xml:space="preserve">internal controls </w:t>
      </w:r>
      <w:r>
        <w:rPr>
          <w:rFonts w:asciiTheme="minorHAnsi" w:cs="Arial" w:hAnsiTheme="minorHAnsi"/>
          <w:sz w:val="21"/>
          <w:szCs w:val="21"/>
          <w:lang w:val="en-GB"/>
        </w:rPr>
        <w:t xml:space="preserve">and implemented action plans to mitigate </w:t>
      </w:r>
      <w:r w:rsidRPr="003E0182">
        <w:rPr>
          <w:rFonts w:asciiTheme="minorHAnsi" w:cs="Arial" w:hAnsiTheme="minorHAnsi"/>
          <w:sz w:val="21"/>
          <w:szCs w:val="21"/>
          <w:lang w:val="en-GB"/>
        </w:rPr>
        <w:t>credit risk</w:t>
      </w:r>
      <w:r>
        <w:rPr>
          <w:rFonts w:asciiTheme="minorHAnsi" w:cs="Arial" w:hAnsiTheme="minorHAnsi"/>
          <w:sz w:val="21"/>
          <w:szCs w:val="21"/>
          <w:lang w:val="en-GB"/>
        </w:rPr>
        <w:t>s</w:t>
      </w:r>
      <w:r w:rsidRPr="003E0182">
        <w:rPr>
          <w:rFonts w:asciiTheme="minorHAnsi" w:cs="Arial" w:hAnsiTheme="minorHAnsi"/>
          <w:sz w:val="21"/>
          <w:szCs w:val="21"/>
          <w:lang w:val="en-GB"/>
        </w:rPr>
        <w:t>.</w:t>
      </w:r>
    </w:p>
    <w:p w14:paraId="10B633BA" w14:textId="28F935E1" w:rsidP="0060180D" w:rsidR="008C600E" w:rsidRDefault="008C600E">
      <w:pPr>
        <w:numPr>
          <w:ilvl w:val="0"/>
          <w:numId w:val="12"/>
        </w:numPr>
        <w:tabs>
          <w:tab w:pos="540" w:val="num"/>
        </w:tabs>
        <w:spacing w:before="60" w:line="276" w:lineRule="auto"/>
        <w:ind w:left="432"/>
        <w:jc w:val="both"/>
        <w:rPr>
          <w:rFonts w:asciiTheme="minorHAnsi" w:cs="Arial" w:hAnsiTheme="minorHAnsi"/>
          <w:sz w:val="21"/>
          <w:szCs w:val="21"/>
          <w:lang w:val="en-GB"/>
        </w:rPr>
      </w:pPr>
      <w:r>
        <w:rPr>
          <w:rFonts w:asciiTheme="minorHAnsi" w:cs="Arial" w:hAnsiTheme="minorHAnsi"/>
          <w:sz w:val="21"/>
          <w:szCs w:val="21"/>
          <w:lang w:val="en-GB"/>
        </w:rPr>
        <w:t xml:space="preserve">Built and strengthened long-term professional with </w:t>
      </w:r>
      <w:r w:rsidRPr="003E0182">
        <w:rPr>
          <w:rFonts w:asciiTheme="minorHAnsi" w:cs="Arial" w:hAnsiTheme="minorHAnsi"/>
          <w:sz w:val="21"/>
          <w:szCs w:val="21"/>
          <w:lang w:val="en-GB"/>
        </w:rPr>
        <w:t>group finance, payroll</w:t>
      </w:r>
      <w:r>
        <w:rPr>
          <w:rFonts w:asciiTheme="minorHAnsi" w:cs="Arial" w:hAnsiTheme="minorHAnsi"/>
          <w:sz w:val="21"/>
          <w:szCs w:val="21"/>
          <w:lang w:val="en-GB"/>
        </w:rPr>
        <w:t xml:space="preserve">, </w:t>
      </w:r>
      <w:r w:rsidRPr="003E0182">
        <w:rPr>
          <w:rFonts w:asciiTheme="minorHAnsi" w:cs="Arial" w:hAnsiTheme="minorHAnsi"/>
          <w:sz w:val="21"/>
          <w:szCs w:val="21"/>
          <w:lang w:val="en-GB"/>
        </w:rPr>
        <w:t>HR</w:t>
      </w:r>
      <w:r>
        <w:rPr>
          <w:rFonts w:asciiTheme="minorHAnsi" w:cs="Arial" w:hAnsiTheme="minorHAnsi"/>
          <w:sz w:val="21"/>
          <w:szCs w:val="21"/>
          <w:lang w:val="en-GB"/>
        </w:rPr>
        <w:t xml:space="preserve">, legal, </w:t>
      </w:r>
      <w:r w:rsidRPr="003E0182">
        <w:rPr>
          <w:rFonts w:asciiTheme="minorHAnsi" w:cs="Arial" w:hAnsiTheme="minorHAnsi"/>
          <w:sz w:val="21"/>
          <w:szCs w:val="21"/>
          <w:lang w:val="en-GB"/>
        </w:rPr>
        <w:t>compliance</w:t>
      </w:r>
      <w:r>
        <w:rPr>
          <w:rFonts w:asciiTheme="minorHAnsi" w:cs="Arial" w:hAnsiTheme="minorHAnsi"/>
          <w:sz w:val="21"/>
          <w:szCs w:val="21"/>
          <w:lang w:val="en-GB"/>
        </w:rPr>
        <w:t xml:space="preserve">, and </w:t>
      </w:r>
      <w:r w:rsidRPr="003E0182">
        <w:rPr>
          <w:rFonts w:asciiTheme="minorHAnsi" w:cs="Arial" w:hAnsiTheme="minorHAnsi"/>
          <w:sz w:val="21"/>
          <w:szCs w:val="21"/>
          <w:lang w:val="en-GB"/>
        </w:rPr>
        <w:t>team</w:t>
      </w:r>
      <w:r>
        <w:rPr>
          <w:rFonts w:asciiTheme="minorHAnsi" w:cs="Arial" w:hAnsiTheme="minorHAnsi"/>
          <w:sz w:val="21"/>
          <w:szCs w:val="21"/>
          <w:lang w:val="en-GB"/>
        </w:rPr>
        <w:t>s</w:t>
      </w:r>
      <w:r w:rsidRPr="003E0182">
        <w:rPr>
          <w:rFonts w:asciiTheme="minorHAnsi" w:cs="Arial" w:hAnsiTheme="minorHAnsi"/>
          <w:sz w:val="21"/>
          <w:szCs w:val="21"/>
          <w:lang w:val="en-GB"/>
        </w:rPr>
        <w:t>.</w:t>
      </w:r>
    </w:p>
    <w:p w14:paraId="6E807EAF" w14:textId="15E87DA5" w:rsidP="004D2345" w:rsidR="00D22B49" w:rsidRDefault="00D22B49" w:rsidRPr="004D2345">
      <w:pPr>
        <w:pStyle w:val="Subtitle"/>
        <w:pBdr>
          <w:top w:color="999999" w:space="10" w:sz="8" w:val="single"/>
        </w:pBdr>
        <w:tabs>
          <w:tab w:pos="720" w:val="clear"/>
        </w:tabs>
        <w:spacing w:after="240" w:before="240" w:line="276" w:lineRule="auto"/>
        <w:rPr>
          <w:rFonts w:asciiTheme="majorHAnsi" w:cs="Arial" w:hAnsiTheme="majorHAnsi"/>
          <w:sz w:val="28"/>
          <w:szCs w:val="26"/>
          <w:lang w:val="en-GB"/>
        </w:rPr>
      </w:pPr>
      <w:r w:rsidRPr="004D2345">
        <w:rPr>
          <w:rFonts w:asciiTheme="majorHAnsi" w:cs="Arial" w:hAnsiTheme="majorHAnsi"/>
          <w:sz w:val="28"/>
          <w:szCs w:val="26"/>
          <w:lang w:val="en-GB"/>
        </w:rPr>
        <w:t xml:space="preserve">Additional </w:t>
      </w:r>
      <w:r w:rsidR="004F1D8E" w:rsidRPr="004D2345">
        <w:rPr>
          <w:rFonts w:asciiTheme="majorHAnsi" w:cs="Arial" w:hAnsiTheme="majorHAnsi"/>
          <w:sz w:val="28"/>
          <w:szCs w:val="26"/>
          <w:lang w:val="en-GB"/>
        </w:rPr>
        <w:t>Experience</w:t>
      </w:r>
    </w:p>
    <w:p w14:paraId="5F9D6B3B" w14:textId="08403366" w:rsidP="004D2345" w:rsidR="00FE0039" w:rsidRDefault="00FE0039">
      <w:pPr>
        <w:spacing w:before="60" w:line="276" w:lineRule="auto"/>
        <w:jc w:val="center"/>
        <w:rPr>
          <w:rFonts w:asciiTheme="minorHAnsi" w:cs="Arial" w:hAnsiTheme="minorHAnsi"/>
          <w:sz w:val="21"/>
          <w:szCs w:val="21"/>
          <w:lang w:val="en-GB"/>
        </w:rPr>
      </w:pPr>
      <w:r w:rsidRPr="008754F9">
        <w:rPr>
          <w:rFonts w:asciiTheme="minorHAnsi" w:cs="Arial" w:hAnsiTheme="minorHAnsi"/>
          <w:b/>
          <w:sz w:val="21"/>
          <w:szCs w:val="21"/>
          <w:lang w:val="en-GB"/>
        </w:rPr>
        <w:t>Accounts Assistant</w:t>
      </w:r>
      <w:r w:rsidRPr="00FE0039">
        <w:rPr>
          <w:rFonts w:asciiTheme="minorHAnsi" w:cs="Arial" w:hAnsiTheme="minorHAnsi"/>
          <w:sz w:val="21"/>
          <w:szCs w:val="21"/>
          <w:lang w:val="en-GB"/>
        </w:rPr>
        <w:t xml:space="preserve"> </w:t>
      </w:r>
      <w:r w:rsidRPr="00FE0039">
        <w:rPr>
          <w:rFonts w:asciiTheme="minorHAnsi" w:cs="Arial" w:hAnsiTheme="minorHAnsi"/>
          <w:sz w:val="21"/>
          <w:szCs w:val="21"/>
          <w:lang w:val="en-GB"/>
        </w:rPr>
        <w:t>(</w:t>
      </w:r>
      <w:r>
        <w:rPr>
          <w:rFonts w:asciiTheme="minorHAnsi" w:cs="Arial" w:hAnsiTheme="minorHAnsi"/>
          <w:sz w:val="21"/>
          <w:szCs w:val="21"/>
          <w:lang w:val="en-GB"/>
        </w:rPr>
        <w:t xml:space="preserve">2015 to </w:t>
      </w:r>
      <w:r w:rsidR="00D112D1">
        <w:rPr>
          <w:rFonts w:asciiTheme="minorHAnsi" w:cs="Arial" w:hAnsiTheme="minorHAnsi"/>
          <w:sz w:val="21"/>
          <w:szCs w:val="21"/>
          <w:lang w:val="en-GB"/>
        </w:rPr>
        <w:t>2016</w:t>
      </w:r>
      <w:r w:rsidRPr="00FE0039">
        <w:rPr>
          <w:rFonts w:asciiTheme="minorHAnsi" w:cs="Arial" w:hAnsiTheme="minorHAnsi"/>
          <w:sz w:val="21"/>
          <w:szCs w:val="21"/>
          <w:lang w:val="en-GB"/>
        </w:rPr>
        <w:t>)</w:t>
      </w:r>
      <w:r w:rsidR="00A04A75">
        <w:rPr>
          <w:rFonts w:asciiTheme="minorHAnsi" w:cs="Arial" w:hAnsiTheme="minorHAnsi"/>
          <w:sz w:val="21"/>
          <w:szCs w:val="21"/>
          <w:lang w:val="en-GB"/>
        </w:rPr>
        <w:t xml:space="preserve"> at </w:t>
      </w:r>
      <w:r w:rsidRPr="00FE0039">
        <w:rPr>
          <w:rFonts w:asciiTheme="minorHAnsi" w:cs="Arial" w:hAnsiTheme="minorHAnsi"/>
          <w:sz w:val="21"/>
          <w:szCs w:val="21"/>
          <w:lang w:val="en-GB"/>
        </w:rPr>
        <w:t>Wine Networks Ltd</w:t>
      </w:r>
      <w:r w:rsidR="00A04A75">
        <w:rPr>
          <w:rFonts w:asciiTheme="minorHAnsi" w:cs="Arial" w:hAnsiTheme="minorHAnsi"/>
          <w:sz w:val="21"/>
          <w:szCs w:val="21"/>
          <w:lang w:val="en-GB"/>
        </w:rPr>
        <w:t xml:space="preserve">, </w:t>
      </w:r>
      <w:r w:rsidR="00A04A75" w:rsidRPr="008F0637">
        <w:rPr>
          <w:rFonts w:asciiTheme="minorHAnsi" w:cs="Arial" w:hAnsiTheme="minorHAnsi"/>
          <w:color w:val="0070C0"/>
          <w:sz w:val="21"/>
          <w:szCs w:val="21"/>
          <w:lang w:val="en-GB"/>
        </w:rPr>
        <w:t>Location</w:t>
      </w:r>
    </w:p>
    <w:p w14:paraId="76FFFED0" w14:textId="163CF28B" w:rsidP="004D2345" w:rsidR="00FE0039" w:rsidRDefault="00A422F0">
      <w:pPr>
        <w:spacing w:before="60" w:line="276" w:lineRule="auto"/>
        <w:jc w:val="center"/>
        <w:rPr>
          <w:rFonts w:asciiTheme="minorHAnsi" w:cs="Arial" w:hAnsiTheme="minorHAnsi"/>
          <w:sz w:val="21"/>
          <w:szCs w:val="21"/>
          <w:lang w:val="en-GB"/>
        </w:rPr>
      </w:pPr>
      <w:r w:rsidRPr="008754F9">
        <w:rPr>
          <w:rFonts w:asciiTheme="minorHAnsi" w:cs="Arial" w:hAnsiTheme="minorHAnsi"/>
          <w:b/>
          <w:sz w:val="21"/>
          <w:szCs w:val="21"/>
          <w:lang w:val="en-GB"/>
        </w:rPr>
        <w:t>Accounting Officer</w:t>
      </w:r>
      <w:r w:rsidRPr="00FE0039">
        <w:rPr>
          <w:rFonts w:asciiTheme="minorHAnsi" w:cs="Arial" w:hAnsiTheme="minorHAnsi"/>
          <w:sz w:val="21"/>
          <w:szCs w:val="21"/>
          <w:lang w:val="en-GB"/>
        </w:rPr>
        <w:t xml:space="preserve"> (Project)</w:t>
      </w:r>
      <w:r>
        <w:rPr>
          <w:rFonts w:asciiTheme="minorHAnsi" w:cs="Arial" w:hAnsiTheme="minorHAnsi"/>
          <w:sz w:val="21"/>
          <w:szCs w:val="21"/>
          <w:lang w:val="en-GB"/>
        </w:rPr>
        <w:t xml:space="preserve"> (</w:t>
      </w:r>
      <w:r w:rsidR="007D1E97">
        <w:rPr>
          <w:rFonts w:asciiTheme="minorHAnsi" w:cs="Arial" w:hAnsiTheme="minorHAnsi"/>
          <w:sz w:val="21"/>
          <w:szCs w:val="21"/>
          <w:lang w:val="en-GB"/>
        </w:rPr>
        <w:t>2012</w:t>
      </w:r>
      <w:r>
        <w:rPr>
          <w:rFonts w:asciiTheme="minorHAnsi" w:cs="Arial" w:hAnsiTheme="minorHAnsi"/>
          <w:sz w:val="21"/>
          <w:szCs w:val="21"/>
          <w:lang w:val="en-GB"/>
        </w:rPr>
        <w:t>)</w:t>
      </w:r>
      <w:r w:rsidR="00454218">
        <w:rPr>
          <w:rFonts w:asciiTheme="minorHAnsi" w:cs="Arial" w:hAnsiTheme="minorHAnsi"/>
          <w:sz w:val="21"/>
          <w:szCs w:val="21"/>
          <w:lang w:val="en-GB"/>
        </w:rPr>
        <w:t xml:space="preserve"> at </w:t>
      </w:r>
      <w:proofErr w:type="spellStart"/>
      <w:r w:rsidR="00FE0039" w:rsidRPr="00FE0039">
        <w:rPr>
          <w:rFonts w:asciiTheme="minorHAnsi" w:cs="Arial" w:hAnsiTheme="minorHAnsi"/>
          <w:sz w:val="21"/>
          <w:szCs w:val="21"/>
          <w:lang w:val="en-GB"/>
        </w:rPr>
        <w:t>Whitepepper</w:t>
      </w:r>
      <w:proofErr w:type="spellEnd"/>
      <w:r w:rsidR="00FE0039" w:rsidRPr="00FE0039">
        <w:rPr>
          <w:rFonts w:asciiTheme="minorHAnsi" w:cs="Arial" w:hAnsiTheme="minorHAnsi"/>
          <w:sz w:val="21"/>
          <w:szCs w:val="21"/>
          <w:lang w:val="en-GB"/>
        </w:rPr>
        <w:t xml:space="preserve"> Ltd</w:t>
      </w:r>
      <w:r w:rsidR="00454218">
        <w:rPr>
          <w:rFonts w:asciiTheme="minorHAnsi" w:cs="Arial" w:hAnsiTheme="minorHAnsi"/>
          <w:sz w:val="21"/>
          <w:szCs w:val="21"/>
          <w:lang w:val="en-GB"/>
        </w:rPr>
        <w:t xml:space="preserve">, </w:t>
      </w:r>
      <w:r w:rsidR="00454218" w:rsidRPr="008F0637">
        <w:rPr>
          <w:rFonts w:asciiTheme="minorHAnsi" w:cs="Arial" w:hAnsiTheme="minorHAnsi"/>
          <w:color w:val="0070C0"/>
          <w:sz w:val="21"/>
          <w:szCs w:val="21"/>
          <w:lang w:val="en-GB"/>
        </w:rPr>
        <w:t>Location</w:t>
      </w:r>
    </w:p>
    <w:p w14:paraId="62D527D3" w14:textId="678CBAAC" w:rsidP="004D2345" w:rsidR="00FE0039" w:rsidRDefault="0093563C">
      <w:pPr>
        <w:spacing w:before="60" w:line="276" w:lineRule="auto"/>
        <w:jc w:val="center"/>
        <w:rPr>
          <w:rFonts w:asciiTheme="minorHAnsi" w:cs="Arial" w:hAnsiTheme="minorHAnsi"/>
          <w:sz w:val="21"/>
          <w:szCs w:val="21"/>
          <w:lang w:val="en-GB"/>
        </w:rPr>
      </w:pPr>
      <w:r w:rsidRPr="008754F9">
        <w:rPr>
          <w:rFonts w:asciiTheme="minorHAnsi" w:cs="Arial" w:hAnsiTheme="minorHAnsi"/>
          <w:b/>
          <w:sz w:val="21"/>
          <w:szCs w:val="21"/>
          <w:lang w:val="en-GB"/>
        </w:rPr>
        <w:t>Accounts Executive</w:t>
      </w:r>
      <w:r w:rsidRPr="00FE0039">
        <w:rPr>
          <w:rFonts w:asciiTheme="minorHAnsi" w:cs="Arial" w:hAnsiTheme="minorHAnsi"/>
          <w:sz w:val="21"/>
          <w:szCs w:val="21"/>
          <w:lang w:val="en-GB"/>
        </w:rPr>
        <w:t xml:space="preserve"> </w:t>
      </w:r>
      <w:r w:rsidR="00FE0039" w:rsidRPr="00FE0039">
        <w:rPr>
          <w:rFonts w:asciiTheme="minorHAnsi" w:cs="Arial" w:hAnsiTheme="minorHAnsi"/>
          <w:sz w:val="21"/>
          <w:szCs w:val="21"/>
          <w:lang w:val="en-GB"/>
        </w:rPr>
        <w:t>(</w:t>
      </w:r>
      <w:r w:rsidR="00F63214">
        <w:rPr>
          <w:rFonts w:asciiTheme="minorHAnsi" w:cs="Arial" w:hAnsiTheme="minorHAnsi"/>
          <w:sz w:val="21"/>
          <w:szCs w:val="21"/>
          <w:lang w:val="en-GB"/>
        </w:rPr>
        <w:t>2010 to 2012</w:t>
      </w:r>
      <w:r w:rsidR="00FE0039" w:rsidRPr="00FE0039">
        <w:rPr>
          <w:rFonts w:asciiTheme="minorHAnsi" w:cs="Arial" w:hAnsiTheme="minorHAnsi"/>
          <w:sz w:val="21"/>
          <w:szCs w:val="21"/>
          <w:lang w:val="en-GB"/>
        </w:rPr>
        <w:t>)</w:t>
      </w:r>
      <w:r w:rsidR="009C6871">
        <w:rPr>
          <w:rFonts w:asciiTheme="minorHAnsi" w:cs="Arial" w:hAnsiTheme="minorHAnsi"/>
          <w:sz w:val="21"/>
          <w:szCs w:val="21"/>
          <w:lang w:val="en-GB"/>
        </w:rPr>
        <w:t xml:space="preserve"> at IAE Edu </w:t>
      </w:r>
      <w:r w:rsidR="003744ED">
        <w:rPr>
          <w:rFonts w:asciiTheme="minorHAnsi" w:cs="Arial" w:hAnsiTheme="minorHAnsi"/>
          <w:sz w:val="21"/>
          <w:szCs w:val="21"/>
          <w:lang w:val="en-GB"/>
        </w:rPr>
        <w:t>N</w:t>
      </w:r>
      <w:r w:rsidR="009C6871">
        <w:rPr>
          <w:rFonts w:asciiTheme="minorHAnsi" w:cs="Arial" w:hAnsiTheme="minorHAnsi"/>
          <w:sz w:val="21"/>
          <w:szCs w:val="21"/>
          <w:lang w:val="en-GB"/>
        </w:rPr>
        <w:t xml:space="preserve">et Ltd, </w:t>
      </w:r>
      <w:r w:rsidR="00F3398C" w:rsidRPr="008F0637">
        <w:rPr>
          <w:rFonts w:asciiTheme="minorHAnsi" w:cs="Arial" w:hAnsiTheme="minorHAnsi"/>
          <w:color w:val="0070C0"/>
          <w:sz w:val="21"/>
          <w:szCs w:val="21"/>
          <w:lang w:val="en-GB"/>
        </w:rPr>
        <w:t>Location</w:t>
      </w:r>
    </w:p>
    <w:bookmarkEnd w:id="4"/>
    <w:p w14:paraId="038BB4B2" w14:textId="77777777" w:rsidP="004D2345" w:rsidR="00D10436" w:rsidRDefault="00D10436" w:rsidRPr="00F126FD">
      <w:pPr>
        <w:pStyle w:val="Subtitle"/>
        <w:pBdr>
          <w:top w:color="999999" w:space="10" w:sz="8" w:val="single"/>
        </w:pBdr>
        <w:tabs>
          <w:tab w:pos="720" w:val="clear"/>
        </w:tabs>
        <w:spacing w:after="240" w:before="240" w:line="276" w:lineRule="auto"/>
        <w:rPr>
          <w:rFonts w:asciiTheme="majorHAnsi" w:cs="Arial" w:hAnsiTheme="majorHAnsi"/>
          <w:sz w:val="28"/>
          <w:szCs w:val="26"/>
          <w:lang w:val="en-GB"/>
        </w:rPr>
      </w:pPr>
      <w:r w:rsidRPr="00F126FD">
        <w:rPr>
          <w:rFonts w:asciiTheme="majorHAnsi" w:cs="Arial" w:hAnsiTheme="majorHAnsi"/>
          <w:sz w:val="28"/>
          <w:szCs w:val="26"/>
          <w:lang w:val="en-GB"/>
        </w:rPr>
        <w:t>Education and Credentials</w:t>
      </w:r>
    </w:p>
    <w:p w14:paraId="0D463D22" w14:textId="79440985" w:rsidP="001374AB" w:rsidR="001374AB" w:rsidRDefault="001374AB">
      <w:pPr>
        <w:spacing w:before="60" w:line="276" w:lineRule="auto"/>
        <w:jc w:val="center"/>
        <w:rPr>
          <w:rFonts w:asciiTheme="minorHAnsi" w:cs="Arial" w:hAnsiTheme="minorHAnsi"/>
          <w:b/>
          <w:bCs/>
          <w:sz w:val="21"/>
          <w:szCs w:val="21"/>
          <w:lang w:val="en-GB"/>
        </w:rPr>
      </w:pPr>
      <w:r w:rsidRPr="001374AB">
        <w:rPr>
          <w:rFonts w:asciiTheme="minorHAnsi" w:cs="Arial" w:hAnsiTheme="minorHAnsi"/>
          <w:b/>
          <w:bCs/>
          <w:sz w:val="21"/>
          <w:szCs w:val="21"/>
          <w:lang w:val="en-GB"/>
        </w:rPr>
        <w:t>ACCA</w:t>
      </w:r>
      <w:r>
        <w:rPr>
          <w:rFonts w:asciiTheme="minorHAnsi" w:cs="Arial" w:hAnsiTheme="minorHAnsi"/>
          <w:b/>
          <w:bCs/>
          <w:sz w:val="21"/>
          <w:szCs w:val="21"/>
          <w:lang w:val="en-GB"/>
        </w:rPr>
        <w:t xml:space="preserve"> </w:t>
      </w:r>
      <w:r w:rsidRPr="001374AB">
        <w:rPr>
          <w:rFonts w:asciiTheme="minorHAnsi" w:cs="Arial" w:hAnsiTheme="minorHAnsi"/>
          <w:b/>
          <w:bCs/>
          <w:sz w:val="21"/>
          <w:szCs w:val="21"/>
          <w:lang w:val="en-GB"/>
        </w:rPr>
        <w:t>Qualification</w:t>
      </w:r>
    </w:p>
    <w:p w14:paraId="14CB226D" w14:textId="6EB4066A" w:rsidP="00797E91" w:rsidR="005371BC" w:rsidRDefault="005371BC" w:rsidRPr="00F126FD">
      <w:pPr>
        <w:spacing w:line="276" w:lineRule="auto"/>
        <w:jc w:val="center"/>
        <w:rPr>
          <w:rFonts w:asciiTheme="minorHAnsi" w:cs="Arial" w:hAnsiTheme="minorHAnsi"/>
          <w:sz w:val="21"/>
          <w:szCs w:val="21"/>
          <w:lang w:val="en-GB"/>
        </w:rPr>
      </w:pPr>
      <w:r w:rsidRPr="00797E91">
        <w:rPr>
          <w:rFonts w:asciiTheme="minorHAnsi" w:cs="Arial" w:hAnsiTheme="minorHAnsi"/>
          <w:color w:val="0070C0"/>
          <w:sz w:val="21"/>
          <w:szCs w:val="21"/>
          <w:lang w:val="en-GB"/>
        </w:rPr>
        <w:t>Issuing</w:t>
      </w:r>
      <w:r w:rsidR="00797E91" w:rsidRPr="00797E91">
        <w:rPr>
          <w:rFonts w:asciiTheme="minorHAnsi" w:cs="Arial" w:hAnsiTheme="minorHAnsi"/>
          <w:color w:val="0070C0"/>
          <w:sz w:val="21"/>
          <w:szCs w:val="21"/>
          <w:lang w:val="en-GB"/>
        </w:rPr>
        <w:t xml:space="preserve"> Institute</w:t>
      </w:r>
      <w:r w:rsidR="00797E91">
        <w:rPr>
          <w:rFonts w:asciiTheme="minorHAnsi" w:cs="Arial" w:hAnsiTheme="minorHAnsi"/>
          <w:sz w:val="21"/>
          <w:szCs w:val="21"/>
          <w:lang w:val="en-GB"/>
        </w:rPr>
        <w:t xml:space="preserve">, </w:t>
      </w:r>
      <w:r w:rsidR="00797E91" w:rsidRPr="00797E91">
        <w:rPr>
          <w:rFonts w:asciiTheme="minorHAnsi" w:cs="Arial" w:hAnsiTheme="minorHAnsi"/>
          <w:color w:val="0070C0"/>
          <w:sz w:val="21"/>
          <w:szCs w:val="21"/>
          <w:lang w:val="en-GB"/>
        </w:rPr>
        <w:t>Location</w:t>
      </w:r>
    </w:p>
    <w:p w14:paraId="219FC078" w14:textId="214D9462" w:rsidP="00DA687F" w:rsidR="00D10436" w:rsidRDefault="00277AE3" w:rsidRPr="00F126FD">
      <w:pPr>
        <w:spacing w:before="120" w:line="276" w:lineRule="auto"/>
        <w:jc w:val="center"/>
        <w:rPr>
          <w:rFonts w:asciiTheme="minorHAnsi" w:cs="Arial" w:hAnsiTheme="minorHAnsi"/>
          <w:b/>
          <w:bCs/>
          <w:sz w:val="21"/>
          <w:szCs w:val="21"/>
          <w:lang w:val="en-GB"/>
        </w:rPr>
      </w:pPr>
      <w:r>
        <w:rPr>
          <w:rFonts w:asciiTheme="minorHAnsi" w:cs="Arial" w:hAnsiTheme="minorHAnsi"/>
          <w:b/>
          <w:bCs/>
          <w:sz w:val="21"/>
          <w:szCs w:val="21"/>
          <w:lang w:val="en-GB"/>
        </w:rPr>
        <w:t xml:space="preserve">Bachelor of Arts in English </w:t>
      </w:r>
    </w:p>
    <w:p w14:paraId="4552F051" w14:textId="3B1CF6B2" w:rsidP="00797E91" w:rsidR="006F33D0" w:rsidRDefault="00EE137D" w:rsidRPr="00F126FD">
      <w:pPr>
        <w:spacing w:line="276" w:lineRule="auto"/>
        <w:jc w:val="center"/>
        <w:rPr>
          <w:rFonts w:asciiTheme="minorHAnsi" w:cs="Arial" w:hAnsiTheme="minorHAnsi"/>
          <w:sz w:val="21"/>
          <w:szCs w:val="21"/>
          <w:lang w:val="en-GB"/>
        </w:rPr>
      </w:pPr>
      <w:bookmarkStart w:id="5" w:name="_Hlk28329850"/>
      <w:proofErr w:type="spellStart"/>
      <w:r w:rsidRPr="001374AB">
        <w:rPr>
          <w:rFonts w:asciiTheme="minorHAnsi" w:cs="Arial" w:hAnsiTheme="minorHAnsi"/>
          <w:sz w:val="21"/>
          <w:szCs w:val="21"/>
          <w:lang w:val="en-GB"/>
        </w:rPr>
        <w:t>Hanyang</w:t>
      </w:r>
      <w:proofErr w:type="spellEnd"/>
      <w:r w:rsidRPr="001374AB">
        <w:rPr>
          <w:rFonts w:asciiTheme="minorHAnsi" w:cs="Arial" w:hAnsiTheme="minorHAnsi"/>
          <w:sz w:val="21"/>
          <w:szCs w:val="21"/>
          <w:lang w:val="en-GB"/>
        </w:rPr>
        <w:t xml:space="preserve"> </w:t>
      </w:r>
      <w:proofErr w:type="spellStart"/>
      <w:r w:rsidRPr="001374AB">
        <w:rPr>
          <w:rFonts w:asciiTheme="minorHAnsi" w:cs="Arial" w:hAnsiTheme="minorHAnsi"/>
          <w:sz w:val="21"/>
          <w:szCs w:val="21"/>
          <w:lang w:val="en-GB"/>
        </w:rPr>
        <w:t>Womens</w:t>
      </w:r>
      <w:proofErr w:type="spellEnd"/>
      <w:r>
        <w:rPr>
          <w:rFonts w:asciiTheme="minorHAnsi" w:cs="Arial" w:hAnsiTheme="minorHAnsi"/>
          <w:sz w:val="21"/>
          <w:szCs w:val="21"/>
          <w:lang w:val="en-GB"/>
        </w:rPr>
        <w:t xml:space="preserve"> </w:t>
      </w:r>
      <w:r w:rsidRPr="001374AB">
        <w:rPr>
          <w:rFonts w:asciiTheme="minorHAnsi" w:cs="Arial" w:hAnsiTheme="minorHAnsi"/>
          <w:sz w:val="21"/>
          <w:szCs w:val="21"/>
          <w:lang w:val="en-GB"/>
        </w:rPr>
        <w:t>University</w:t>
      </w:r>
      <w:r w:rsidR="001D0BDC">
        <w:rPr>
          <w:rFonts w:asciiTheme="minorHAnsi" w:cs="Arial" w:hAnsiTheme="minorHAnsi"/>
          <w:sz w:val="21"/>
          <w:szCs w:val="21"/>
          <w:lang w:val="en-GB"/>
        </w:rPr>
        <w:t xml:space="preserve">, </w:t>
      </w:r>
      <w:r w:rsidR="001374AB" w:rsidRPr="001374AB">
        <w:rPr>
          <w:rFonts w:asciiTheme="minorHAnsi" w:cs="Arial" w:hAnsiTheme="minorHAnsi"/>
          <w:sz w:val="21"/>
          <w:szCs w:val="21"/>
          <w:lang w:val="en-GB"/>
        </w:rPr>
        <w:t>South Korea</w:t>
      </w:r>
    </w:p>
    <w:bookmarkEnd w:id="5"/>
    <w:p w14:paraId="7D2A12E7" w14:textId="6A6031F9" w:rsidP="00400E46" w:rsidR="00400E46" w:rsidRDefault="009B68F8" w:rsidRPr="00F126FD">
      <w:pPr>
        <w:spacing w:before="240" w:line="276" w:lineRule="auto"/>
        <w:jc w:val="center"/>
        <w:rPr>
          <w:rFonts w:asciiTheme="minorHAnsi" w:cs="Arial" w:hAnsiTheme="minorHAnsi"/>
          <w:b/>
          <w:bCs/>
          <w:sz w:val="21"/>
          <w:szCs w:val="21"/>
          <w:lang w:val="en-GB"/>
        </w:rPr>
      </w:pPr>
      <w:r>
        <w:rPr>
          <w:rFonts w:asciiTheme="minorHAnsi" w:cs="Arial" w:hAnsiTheme="minorHAnsi"/>
          <w:b/>
          <w:bCs/>
          <w:sz w:val="21"/>
          <w:szCs w:val="21"/>
          <w:lang w:val="en-GB"/>
        </w:rPr>
        <w:t>Professional Certifications</w:t>
      </w:r>
    </w:p>
    <w:p w14:paraId="1DF801F6" w14:textId="0F16D050" w:rsidP="009B68F8" w:rsidR="009B68F8" w:rsidRDefault="009B68F8" w:rsidRPr="009B68F8">
      <w:pPr>
        <w:spacing w:before="60" w:line="276" w:lineRule="auto"/>
        <w:jc w:val="center"/>
        <w:rPr>
          <w:rFonts w:asciiTheme="minorHAnsi" w:cs="Arial" w:hAnsiTheme="minorHAnsi"/>
          <w:sz w:val="21"/>
          <w:szCs w:val="21"/>
          <w:lang w:val="en-GB"/>
        </w:rPr>
      </w:pPr>
      <w:r w:rsidRPr="009B68F8">
        <w:rPr>
          <w:rFonts w:asciiTheme="minorHAnsi" w:cs="Arial" w:hAnsiTheme="minorHAnsi"/>
          <w:sz w:val="21"/>
          <w:szCs w:val="21"/>
          <w:lang w:val="en-GB"/>
        </w:rPr>
        <w:t>Certificate in Sage 50 and</w:t>
      </w:r>
      <w:r w:rsidR="0038624F">
        <w:rPr>
          <w:rFonts w:asciiTheme="minorHAnsi" w:cs="Arial" w:hAnsiTheme="minorHAnsi"/>
          <w:sz w:val="21"/>
          <w:szCs w:val="21"/>
          <w:lang w:val="en-GB"/>
        </w:rPr>
        <w:t xml:space="preserve"> </w:t>
      </w:r>
      <w:r w:rsidRPr="009B68F8">
        <w:rPr>
          <w:rFonts w:asciiTheme="minorHAnsi" w:cs="Arial" w:hAnsiTheme="minorHAnsi"/>
          <w:sz w:val="21"/>
          <w:szCs w:val="21"/>
          <w:lang w:val="en-GB"/>
        </w:rPr>
        <w:t>Financial Market Analysis</w:t>
      </w:r>
    </w:p>
    <w:p w14:paraId="3E8A576C" w14:textId="38ED6993" w:rsidP="003A1DE3" w:rsidR="003A1DE3" w:rsidRDefault="003A1DE3" w:rsidRPr="00F126FD">
      <w:pPr>
        <w:spacing w:before="240" w:line="276" w:lineRule="auto"/>
        <w:jc w:val="center"/>
        <w:rPr>
          <w:rFonts w:asciiTheme="minorHAnsi" w:cs="Arial" w:hAnsiTheme="minorHAnsi"/>
          <w:b/>
          <w:bCs/>
          <w:sz w:val="21"/>
          <w:szCs w:val="21"/>
          <w:lang w:val="en-GB"/>
        </w:rPr>
      </w:pPr>
      <w:r>
        <w:rPr>
          <w:rFonts w:asciiTheme="minorHAnsi" w:cs="Arial" w:hAnsiTheme="minorHAnsi"/>
          <w:b/>
          <w:bCs/>
          <w:sz w:val="21"/>
          <w:szCs w:val="21"/>
          <w:lang w:val="en-GB"/>
        </w:rPr>
        <w:t>Languages</w:t>
      </w:r>
    </w:p>
    <w:p w14:paraId="2819B463" w14:textId="2C28C9BD" w:rsidP="009B68F8" w:rsidR="00400E46" w:rsidRDefault="009B68F8" w:rsidRPr="0098624D">
      <w:pPr>
        <w:spacing w:before="60" w:line="276" w:lineRule="auto"/>
        <w:jc w:val="center"/>
        <w:rPr>
          <w:rFonts w:asciiTheme="minorHAnsi" w:cs="Arial" w:hAnsiTheme="minorHAnsi"/>
          <w:sz w:val="21"/>
          <w:szCs w:val="21"/>
          <w:lang w:val="en-GB"/>
        </w:rPr>
      </w:pPr>
      <w:r w:rsidRPr="009B68F8">
        <w:rPr>
          <w:rFonts w:asciiTheme="minorHAnsi" w:cs="Arial" w:hAnsiTheme="minorHAnsi"/>
          <w:sz w:val="21"/>
          <w:szCs w:val="21"/>
          <w:lang w:val="en-GB"/>
        </w:rPr>
        <w:t>Fluent in Korean</w:t>
      </w:r>
      <w:r w:rsidR="00A277C1">
        <w:rPr>
          <w:rFonts w:asciiTheme="minorHAnsi" w:cs="Arial" w:hAnsiTheme="minorHAnsi"/>
          <w:sz w:val="21"/>
          <w:szCs w:val="21"/>
          <w:lang w:val="en-GB"/>
        </w:rPr>
        <w:t xml:space="preserve"> and English</w:t>
      </w:r>
    </w:p>
    <w:p w14:paraId="1F75DC80" w14:textId="40585619" w:rsidP="001A1B4C" w:rsidR="00D10436" w:rsidRDefault="00CB6C04" w:rsidRPr="00F126FD">
      <w:pPr>
        <w:spacing w:before="240" w:line="276" w:lineRule="auto"/>
        <w:jc w:val="center"/>
        <w:rPr>
          <w:rFonts w:asciiTheme="minorHAnsi" w:cs="Arial" w:hAnsiTheme="minorHAnsi"/>
          <w:b/>
          <w:bCs/>
          <w:sz w:val="21"/>
          <w:szCs w:val="21"/>
          <w:lang w:val="en-GB"/>
        </w:rPr>
      </w:pPr>
      <w:r>
        <w:rPr>
          <w:rFonts w:asciiTheme="minorHAnsi" w:cs="Arial" w:hAnsiTheme="minorHAnsi"/>
          <w:b/>
          <w:bCs/>
          <w:sz w:val="21"/>
          <w:szCs w:val="21"/>
          <w:lang w:val="en-GB"/>
        </w:rPr>
        <w:t>Technical Proficiencies</w:t>
      </w:r>
    </w:p>
    <w:p w14:paraId="2ED981BB" w14:textId="0CAE62B2" w:rsidP="00A4220E" w:rsidR="00A4220E" w:rsidRDefault="00A4220E">
      <w:pPr>
        <w:spacing w:before="60" w:line="276" w:lineRule="auto"/>
        <w:jc w:val="center"/>
        <w:rPr>
          <w:rFonts w:asciiTheme="minorHAnsi" w:cs="Arial" w:hAnsiTheme="minorHAnsi"/>
          <w:sz w:val="21"/>
          <w:szCs w:val="21"/>
          <w:lang w:val="en-GB"/>
        </w:rPr>
      </w:pPr>
      <w:r>
        <w:rPr>
          <w:rFonts w:asciiTheme="minorHAnsi" w:cs="Arial" w:hAnsiTheme="minorHAnsi"/>
          <w:sz w:val="21"/>
          <w:szCs w:val="21"/>
          <w:lang w:val="en-GB"/>
        </w:rPr>
        <w:t>Microsoft Office Suite (</w:t>
      </w:r>
      <w:r w:rsidRPr="00A4220E">
        <w:rPr>
          <w:rFonts w:asciiTheme="minorHAnsi" w:cs="Arial" w:hAnsiTheme="minorHAnsi"/>
          <w:sz w:val="21"/>
          <w:szCs w:val="21"/>
          <w:lang w:val="en-GB"/>
        </w:rPr>
        <w:t>Advanced Excel</w:t>
      </w:r>
      <w:r>
        <w:rPr>
          <w:rFonts w:asciiTheme="minorHAnsi" w:cs="Arial" w:hAnsiTheme="minorHAnsi"/>
          <w:sz w:val="21"/>
          <w:szCs w:val="21"/>
          <w:lang w:val="en-GB"/>
        </w:rPr>
        <w:t>)</w:t>
      </w:r>
      <w:r w:rsidR="00D704AD">
        <w:rPr>
          <w:rFonts w:asciiTheme="minorHAnsi" w:cs="Arial" w:hAnsiTheme="minorHAnsi"/>
          <w:sz w:val="21"/>
          <w:szCs w:val="21"/>
          <w:lang w:val="en-GB"/>
        </w:rPr>
        <w:t xml:space="preserve">, </w:t>
      </w:r>
      <w:r w:rsidRPr="00A4220E">
        <w:rPr>
          <w:rFonts w:asciiTheme="minorHAnsi" w:cs="Arial" w:hAnsiTheme="minorHAnsi"/>
          <w:sz w:val="21"/>
          <w:szCs w:val="21"/>
          <w:lang w:val="en-GB"/>
        </w:rPr>
        <w:t>Power BI</w:t>
      </w:r>
      <w:r w:rsidR="00D704AD">
        <w:rPr>
          <w:rFonts w:asciiTheme="minorHAnsi" w:cs="Arial" w:hAnsiTheme="minorHAnsi"/>
          <w:sz w:val="21"/>
          <w:szCs w:val="21"/>
          <w:lang w:val="en-GB"/>
        </w:rPr>
        <w:t xml:space="preserve">, </w:t>
      </w:r>
      <w:r w:rsidRPr="00A4220E">
        <w:rPr>
          <w:rFonts w:asciiTheme="minorHAnsi" w:cs="Arial" w:hAnsiTheme="minorHAnsi"/>
          <w:sz w:val="21"/>
          <w:szCs w:val="21"/>
          <w:lang w:val="en-GB"/>
        </w:rPr>
        <w:t>Various Accounting</w:t>
      </w:r>
      <w:r>
        <w:rPr>
          <w:rFonts w:asciiTheme="minorHAnsi" w:cs="Arial" w:hAnsiTheme="minorHAnsi"/>
          <w:sz w:val="21"/>
          <w:szCs w:val="21"/>
          <w:lang w:val="en-GB"/>
        </w:rPr>
        <w:t xml:space="preserve"> </w:t>
      </w:r>
      <w:r w:rsidRPr="00A4220E">
        <w:rPr>
          <w:rFonts w:asciiTheme="minorHAnsi" w:cs="Arial" w:hAnsiTheme="minorHAnsi"/>
          <w:sz w:val="21"/>
          <w:szCs w:val="21"/>
          <w:lang w:val="en-GB"/>
        </w:rPr>
        <w:t>Packages and platforms</w:t>
      </w:r>
      <w:r>
        <w:rPr>
          <w:rFonts w:asciiTheme="minorHAnsi" w:cs="Arial" w:hAnsiTheme="minorHAnsi"/>
          <w:sz w:val="21"/>
          <w:szCs w:val="21"/>
          <w:lang w:val="en-GB"/>
        </w:rPr>
        <w:t xml:space="preserve">, including </w:t>
      </w:r>
      <w:r w:rsidRPr="00A4220E">
        <w:rPr>
          <w:rFonts w:asciiTheme="minorHAnsi" w:cs="Arial" w:hAnsiTheme="minorHAnsi"/>
          <w:sz w:val="21"/>
          <w:szCs w:val="21"/>
          <w:lang w:val="en-GB"/>
        </w:rPr>
        <w:t>Access dimensions</w:t>
      </w:r>
      <w:r>
        <w:rPr>
          <w:rFonts w:asciiTheme="minorHAnsi" w:cs="Arial" w:hAnsiTheme="minorHAnsi"/>
          <w:sz w:val="21"/>
          <w:szCs w:val="21"/>
          <w:lang w:val="en-GB"/>
        </w:rPr>
        <w:t xml:space="preserve">, </w:t>
      </w:r>
      <w:r w:rsidRPr="00A4220E">
        <w:rPr>
          <w:rFonts w:asciiTheme="minorHAnsi" w:cs="Arial" w:hAnsiTheme="minorHAnsi"/>
          <w:sz w:val="21"/>
          <w:szCs w:val="21"/>
          <w:lang w:val="en-GB"/>
        </w:rPr>
        <w:t>Sage50</w:t>
      </w:r>
      <w:r>
        <w:rPr>
          <w:rFonts w:asciiTheme="minorHAnsi" w:cs="Arial" w:hAnsiTheme="minorHAnsi"/>
          <w:sz w:val="21"/>
          <w:szCs w:val="21"/>
          <w:lang w:val="en-GB"/>
        </w:rPr>
        <w:t xml:space="preserve">, </w:t>
      </w:r>
      <w:r w:rsidRPr="00A4220E">
        <w:rPr>
          <w:rFonts w:asciiTheme="minorHAnsi" w:cs="Arial" w:hAnsiTheme="minorHAnsi"/>
          <w:sz w:val="21"/>
          <w:szCs w:val="21"/>
          <w:lang w:val="en-GB"/>
        </w:rPr>
        <w:t>Dream accounts</w:t>
      </w:r>
      <w:r>
        <w:rPr>
          <w:rFonts w:asciiTheme="minorHAnsi" w:cs="Arial" w:hAnsiTheme="minorHAnsi"/>
          <w:sz w:val="21"/>
          <w:szCs w:val="21"/>
          <w:lang w:val="en-GB"/>
        </w:rPr>
        <w:t xml:space="preserve">, </w:t>
      </w:r>
      <w:r w:rsidRPr="00A4220E">
        <w:rPr>
          <w:rFonts w:asciiTheme="minorHAnsi" w:cs="Arial" w:hAnsiTheme="minorHAnsi"/>
          <w:sz w:val="21"/>
          <w:szCs w:val="21"/>
          <w:lang w:val="en-GB"/>
        </w:rPr>
        <w:t>Vintners</w:t>
      </w:r>
      <w:r>
        <w:rPr>
          <w:rFonts w:asciiTheme="minorHAnsi" w:cs="Arial" w:hAnsiTheme="minorHAnsi"/>
          <w:sz w:val="21"/>
          <w:szCs w:val="21"/>
          <w:lang w:val="en-GB"/>
        </w:rPr>
        <w:t>, and o</w:t>
      </w:r>
      <w:r w:rsidRPr="00A4220E">
        <w:rPr>
          <w:rFonts w:asciiTheme="minorHAnsi" w:cs="Arial" w:hAnsiTheme="minorHAnsi"/>
          <w:sz w:val="21"/>
          <w:szCs w:val="21"/>
          <w:lang w:val="en-GB"/>
        </w:rPr>
        <w:t>ther bespoke</w:t>
      </w:r>
      <w:r w:rsidR="006F2C39">
        <w:rPr>
          <w:rFonts w:asciiTheme="minorHAnsi" w:cs="Arial" w:hAnsiTheme="minorHAnsi"/>
          <w:sz w:val="21"/>
          <w:szCs w:val="21"/>
          <w:lang w:val="en-GB"/>
        </w:rPr>
        <w:t xml:space="preserve"> </w:t>
      </w:r>
      <w:r w:rsidRPr="00A4220E">
        <w:rPr>
          <w:rFonts w:asciiTheme="minorHAnsi" w:cs="Arial" w:hAnsiTheme="minorHAnsi"/>
          <w:sz w:val="21"/>
          <w:szCs w:val="21"/>
          <w:lang w:val="en-GB"/>
        </w:rPr>
        <w:t>systems)</w:t>
      </w:r>
    </w:p>
    <w:sectPr w:rsidR="00A4220E" w:rsidSect="00DB37D7">
      <w:headerReference r:id="rId7" w:type="even"/>
      <w:footerReference r:id="rId8" w:type="first"/>
      <w:type w:val="continuous"/>
      <w:pgSz w:code="9" w:h="16834" w:w="11909"/>
      <w:pgMar w:bottom="1008" w:footer="1008" w:gutter="0" w:header="1008" w:left="1008" w:right="1008" w:top="1008"/>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DBD9C" w14:textId="77777777" w:rsidR="006634FC" w:rsidRDefault="006634FC">
      <w:r>
        <w:separator/>
      </w:r>
    </w:p>
  </w:endnote>
  <w:endnote w:type="continuationSeparator" w:id="0">
    <w:p w14:paraId="0CB03902" w14:textId="77777777" w:rsidR="006634FC" w:rsidRDefault="0066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41F3F75" w14:textId="77777777" w:rsidP="007809C9" w:rsidR="007809C9" w:rsidRDefault="007809C9" w:rsidRPr="00552D6F">
    <w:pPr>
      <w:pStyle w:val="Footer"/>
      <w:jc w:val="center"/>
      <w:rPr>
        <w:rFonts w:asciiTheme="minorHAnsi" w:cs="Arial" w:hAnsiTheme="minorHAnsi"/>
        <w:i/>
        <w:iCs/>
        <w:sz w:val="20"/>
      </w:rPr>
    </w:pPr>
    <w:r w:rsidRPr="00552D6F">
      <w:rPr>
        <w:rFonts w:asciiTheme="minorHAnsi" w:cs="Arial" w:hAnsiTheme="minorHAnsi"/>
        <w:i/>
        <w:iCs/>
        <w:sz w:val="20"/>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5B4E95B" w14:textId="77777777" w:rsidR="006634FC" w:rsidRDefault="006634FC">
      <w:r>
        <w:separator/>
      </w:r>
    </w:p>
  </w:footnote>
  <w:footnote w:id="0" w:type="continuationSeparator">
    <w:p w14:paraId="24BF00CC" w14:textId="77777777" w:rsidR="006634FC" w:rsidRDefault="006634F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4ED89E0" w14:textId="0072221D" w:rsidP="007809C9" w:rsidR="007809C9" w:rsidRDefault="00470A31" w:rsidRPr="00552D6F">
    <w:pPr>
      <w:pBdr>
        <w:bottom w:color="auto" w:space="9" w:sz="6" w:val="single"/>
      </w:pBdr>
      <w:tabs>
        <w:tab w:pos="360" w:val="left"/>
        <w:tab w:pos="720" w:val="left"/>
      </w:tabs>
      <w:jc w:val="center"/>
      <w:rPr>
        <w:rFonts w:asciiTheme="majorHAnsi" w:cs="Arial" w:hAnsiTheme="majorHAnsi"/>
        <w:b/>
        <w:sz w:val="22"/>
      </w:rPr>
    </w:pPr>
    <w:proofErr w:type="spellStart"/>
    <w:r w:rsidRPr="00470A31">
      <w:rPr>
        <w:rFonts w:asciiTheme="majorHAnsi" w:cs="Arial" w:hAnsiTheme="majorHAnsi"/>
        <w:b/>
        <w:sz w:val="30"/>
        <w:szCs w:val="30"/>
      </w:rPr>
      <w:t>Ahreum</w:t>
    </w:r>
    <w:proofErr w:type="spellEnd"/>
    <w:r w:rsidRPr="00470A31">
      <w:rPr>
        <w:rFonts w:asciiTheme="majorHAnsi" w:cs="Arial" w:hAnsiTheme="majorHAnsi"/>
        <w:b/>
        <w:sz w:val="30"/>
        <w:szCs w:val="30"/>
      </w:rPr>
      <w:t xml:space="preserve"> Han</w:t>
    </w:r>
    <w:r w:rsidR="007809C9" w:rsidRPr="00552D6F">
      <w:rPr>
        <w:rFonts w:asciiTheme="majorHAnsi" w:cs="Arial" w:hAnsiTheme="majorHAnsi"/>
        <w:b/>
        <w:sz w:val="22"/>
      </w:rPr>
      <w:t xml:space="preserve">   </w:t>
    </w:r>
    <w:r w:rsidR="007809C9" w:rsidRPr="00552D6F">
      <w:rPr>
        <w:rFonts w:asciiTheme="majorHAnsi" w:cs="Arial" w:hAnsiTheme="majorHAnsi"/>
        <w:b/>
        <w:sz w:val="22"/>
      </w:rPr>
      <w:sym w:char="F0B7" w:font="Symbol"/>
    </w:r>
    <w:r w:rsidR="007809C9" w:rsidRPr="00552D6F">
      <w:rPr>
        <w:rFonts w:asciiTheme="majorHAnsi" w:cs="Arial" w:hAnsiTheme="majorHAnsi"/>
        <w:b/>
        <w:sz w:val="22"/>
      </w:rPr>
      <w:t xml:space="preserve">   Page </w:t>
    </w:r>
    <w:r w:rsidR="007809C9" w:rsidRPr="00552D6F">
      <w:rPr>
        <w:rFonts w:asciiTheme="majorHAnsi" w:cs="Arial" w:hAnsiTheme="majorHAnsi"/>
        <w:b/>
        <w:sz w:val="22"/>
      </w:rPr>
      <w:fldChar w:fldCharType="begin"/>
    </w:r>
    <w:r w:rsidR="007809C9" w:rsidRPr="00552D6F">
      <w:rPr>
        <w:rFonts w:asciiTheme="majorHAnsi" w:cs="Arial" w:hAnsiTheme="majorHAnsi"/>
        <w:b/>
        <w:sz w:val="22"/>
      </w:rPr>
      <w:instrText xml:space="preserve"> PAGE </w:instrText>
    </w:r>
    <w:r w:rsidR="007809C9" w:rsidRPr="00552D6F">
      <w:rPr>
        <w:rFonts w:asciiTheme="majorHAnsi" w:cs="Arial" w:hAnsiTheme="majorHAnsi"/>
        <w:b/>
        <w:sz w:val="22"/>
      </w:rPr>
      <w:fldChar w:fldCharType="separate"/>
    </w:r>
    <w:r w:rsidR="001B718F">
      <w:rPr>
        <w:rFonts w:asciiTheme="majorHAnsi" w:cs="Arial" w:hAnsiTheme="majorHAnsi"/>
        <w:b/>
        <w:noProof/>
        <w:sz w:val="22"/>
      </w:rPr>
      <w:t>2</w:t>
    </w:r>
    <w:r w:rsidR="007809C9" w:rsidRPr="00552D6F">
      <w:rPr>
        <w:rFonts w:asciiTheme="majorHAnsi" w:cs="Arial" w:hAnsiTheme="majorHAnsi"/>
        <w:b/>
        <w:sz w:val="22"/>
      </w:rPr>
      <w:fldChar w:fldCharType="end"/>
    </w:r>
  </w:p>
  <w:p w14:paraId="07CF4007" w14:textId="77777777" w:rsidP="007809C9" w:rsidR="007809C9" w:rsidRDefault="007809C9">
    <w:pPr>
      <w:tabs>
        <w:tab w:pos="360" w:val="left"/>
        <w:tab w:pos="720" w:val="left"/>
      </w:tabs>
      <w:jc w:val="both"/>
      <w:rPr>
        <w:sz w:val="22"/>
      </w:rPr>
    </w:pPr>
  </w:p>
  <w:p w14:paraId="34D8045E" w14:textId="77777777" w:rsidP="007809C9" w:rsidR="007809C9" w:rsidRDefault="007809C9"/>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B46E79"/>
    <w:multiLevelType w:val="hybridMultilevel"/>
    <w:tmpl w:val="C618295E"/>
    <w:lvl w:ilvl="0" w:tplc="2FE6E9A8">
      <w:start w:val="1"/>
      <w:numFmt w:val="bullet"/>
      <w:lvlText w:val=""/>
      <w:lvlJc w:val="left"/>
      <w:pPr>
        <w:tabs>
          <w:tab w:pos="738" w:val="num"/>
        </w:tabs>
        <w:ind w:hanging="288" w:left="738"/>
      </w:pPr>
      <w:rPr>
        <w:rFonts w:ascii="Symbol" w:hAnsi="Symbol" w:hint="default"/>
        <w:sz w:val="18"/>
        <w:szCs w:val="18"/>
      </w:rPr>
    </w:lvl>
    <w:lvl w:ilvl="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70B5585"/>
    <w:multiLevelType w:val="hybridMultilevel"/>
    <w:tmpl w:val="0B344AB4"/>
    <w:lvl w:ilvl="0" w:tplc="CE1EE9BE">
      <w:start w:val="1"/>
      <w:numFmt w:val="bullet"/>
      <w:lvlText w:val=""/>
      <w:lvlJc w:val="left"/>
      <w:pPr>
        <w:tabs>
          <w:tab w:pos="1080" w:val="num"/>
        </w:tabs>
        <w:ind w:hanging="360" w:left="1080"/>
      </w:pPr>
      <w:rPr>
        <w:rFonts w:ascii="Symbol" w:hAnsi="Symbol" w:hint="default"/>
      </w:rPr>
    </w:lvl>
    <w:lvl w:ilvl="1" w:tentative="1" w:tplc="B608FB3C">
      <w:start w:val="1"/>
      <w:numFmt w:val="bullet"/>
      <w:lvlText w:val="o"/>
      <w:lvlJc w:val="left"/>
      <w:pPr>
        <w:tabs>
          <w:tab w:pos="1800" w:val="num"/>
        </w:tabs>
        <w:ind w:hanging="360" w:left="1800"/>
      </w:pPr>
      <w:rPr>
        <w:rFonts w:ascii="Courier New" w:hAnsi="Courier New" w:hint="default"/>
      </w:rPr>
    </w:lvl>
    <w:lvl w:ilvl="2" w:tentative="1" w:tplc="E54E67C0">
      <w:start w:val="1"/>
      <w:numFmt w:val="bullet"/>
      <w:lvlText w:val=""/>
      <w:lvlJc w:val="left"/>
      <w:pPr>
        <w:tabs>
          <w:tab w:pos="2520" w:val="num"/>
        </w:tabs>
        <w:ind w:hanging="360" w:left="2520"/>
      </w:pPr>
      <w:rPr>
        <w:rFonts w:ascii="Wingdings" w:hAnsi="Wingdings" w:hint="default"/>
      </w:rPr>
    </w:lvl>
    <w:lvl w:ilvl="3" w:tentative="1" w:tplc="BC9C2BD0">
      <w:start w:val="1"/>
      <w:numFmt w:val="bullet"/>
      <w:lvlText w:val=""/>
      <w:lvlJc w:val="left"/>
      <w:pPr>
        <w:tabs>
          <w:tab w:pos="3240" w:val="num"/>
        </w:tabs>
        <w:ind w:hanging="360" w:left="3240"/>
      </w:pPr>
      <w:rPr>
        <w:rFonts w:ascii="Symbol" w:hAnsi="Symbol" w:hint="default"/>
      </w:rPr>
    </w:lvl>
    <w:lvl w:ilvl="4" w:tentative="1" w:tplc="37D675F8">
      <w:start w:val="1"/>
      <w:numFmt w:val="bullet"/>
      <w:lvlText w:val="o"/>
      <w:lvlJc w:val="left"/>
      <w:pPr>
        <w:tabs>
          <w:tab w:pos="3960" w:val="num"/>
        </w:tabs>
        <w:ind w:hanging="360" w:left="3960"/>
      </w:pPr>
      <w:rPr>
        <w:rFonts w:ascii="Courier New" w:hAnsi="Courier New" w:hint="default"/>
      </w:rPr>
    </w:lvl>
    <w:lvl w:ilvl="5" w:tentative="1" w:tplc="3FD8C016">
      <w:start w:val="1"/>
      <w:numFmt w:val="bullet"/>
      <w:lvlText w:val=""/>
      <w:lvlJc w:val="left"/>
      <w:pPr>
        <w:tabs>
          <w:tab w:pos="4680" w:val="num"/>
        </w:tabs>
        <w:ind w:hanging="360" w:left="4680"/>
      </w:pPr>
      <w:rPr>
        <w:rFonts w:ascii="Wingdings" w:hAnsi="Wingdings" w:hint="default"/>
      </w:rPr>
    </w:lvl>
    <w:lvl w:ilvl="6" w:tentative="1" w:tplc="92821A7A">
      <w:start w:val="1"/>
      <w:numFmt w:val="bullet"/>
      <w:lvlText w:val=""/>
      <w:lvlJc w:val="left"/>
      <w:pPr>
        <w:tabs>
          <w:tab w:pos="5400" w:val="num"/>
        </w:tabs>
        <w:ind w:hanging="360" w:left="5400"/>
      </w:pPr>
      <w:rPr>
        <w:rFonts w:ascii="Symbol" w:hAnsi="Symbol" w:hint="default"/>
      </w:rPr>
    </w:lvl>
    <w:lvl w:ilvl="7" w:tentative="1" w:tplc="412CA67C">
      <w:start w:val="1"/>
      <w:numFmt w:val="bullet"/>
      <w:lvlText w:val="o"/>
      <w:lvlJc w:val="left"/>
      <w:pPr>
        <w:tabs>
          <w:tab w:pos="6120" w:val="num"/>
        </w:tabs>
        <w:ind w:hanging="360" w:left="6120"/>
      </w:pPr>
      <w:rPr>
        <w:rFonts w:ascii="Courier New" w:hAnsi="Courier New" w:hint="default"/>
      </w:rPr>
    </w:lvl>
    <w:lvl w:ilvl="8" w:tentative="1" w:tplc="83B41AC2">
      <w:start w:val="1"/>
      <w:numFmt w:val="bullet"/>
      <w:lvlText w:val=""/>
      <w:lvlJc w:val="left"/>
      <w:pPr>
        <w:tabs>
          <w:tab w:pos="6840" w:val="num"/>
        </w:tabs>
        <w:ind w:hanging="360" w:left="6840"/>
      </w:pPr>
      <w:rPr>
        <w:rFonts w:ascii="Wingdings" w:hAnsi="Wingdings" w:hint="default"/>
      </w:rPr>
    </w:lvl>
  </w:abstractNum>
  <w:abstractNum w15:restartNumberingAfterBreak="0" w:abstractNumId="2">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0FB545FA"/>
    <w:multiLevelType w:val="hybridMultilevel"/>
    <w:tmpl w:val="71B0D7BE"/>
    <w:lvl w:ilvl="0" w:tplc="92DCAC76">
      <w:start w:val="1"/>
      <w:numFmt w:val="bullet"/>
      <w:lvlText w:val=""/>
      <w:lvlJc w:val="left"/>
      <w:pPr>
        <w:tabs>
          <w:tab w:pos="720" w:val="num"/>
        </w:tabs>
        <w:ind w:hanging="432" w:left="720"/>
      </w:pPr>
      <w:rPr>
        <w:rFonts w:ascii="Symbol" w:cs="Symbol" w:hAnsi="Symbol" w:hint="default"/>
      </w:rPr>
    </w:lvl>
    <w:lvl w:ilvl="1" w:tplc="AC1AFC4E">
      <w:start w:val="1"/>
      <w:numFmt w:val="bullet"/>
      <w:lvlText w:val="o"/>
      <w:lvlJc w:val="left"/>
      <w:pPr>
        <w:tabs>
          <w:tab w:pos="3240" w:val="num"/>
        </w:tabs>
        <w:ind w:hanging="360" w:left="3240"/>
      </w:pPr>
      <w:rPr>
        <w:rFonts w:ascii="Courier New" w:cs="Courier New" w:hAnsi="Courier New" w:hint="default"/>
      </w:rPr>
    </w:lvl>
    <w:lvl w:ilvl="2" w:tplc="CE6E0ED6">
      <w:start w:val="1"/>
      <w:numFmt w:val="bullet"/>
      <w:lvlText w:val=""/>
      <w:lvlJc w:val="left"/>
      <w:pPr>
        <w:tabs>
          <w:tab w:pos="3960" w:val="num"/>
        </w:tabs>
        <w:ind w:hanging="360" w:left="3960"/>
      </w:pPr>
      <w:rPr>
        <w:rFonts w:ascii="Wingdings" w:cs="Wingdings" w:hAnsi="Wingdings" w:hint="default"/>
      </w:rPr>
    </w:lvl>
    <w:lvl w:ilvl="3" w:tplc="832A488A">
      <w:start w:val="1"/>
      <w:numFmt w:val="bullet"/>
      <w:lvlText w:val=""/>
      <w:lvlJc w:val="left"/>
      <w:pPr>
        <w:tabs>
          <w:tab w:pos="4680" w:val="num"/>
        </w:tabs>
        <w:ind w:hanging="360" w:left="4680"/>
      </w:pPr>
      <w:rPr>
        <w:rFonts w:ascii="Symbol" w:cs="Symbol" w:hAnsi="Symbol" w:hint="default"/>
      </w:rPr>
    </w:lvl>
    <w:lvl w:ilvl="4" w:tplc="5EA69FCE">
      <w:start w:val="1"/>
      <w:numFmt w:val="bullet"/>
      <w:lvlText w:val="o"/>
      <w:lvlJc w:val="left"/>
      <w:pPr>
        <w:tabs>
          <w:tab w:pos="5400" w:val="num"/>
        </w:tabs>
        <w:ind w:hanging="360" w:left="5400"/>
      </w:pPr>
      <w:rPr>
        <w:rFonts w:ascii="Courier New" w:cs="Courier New" w:hAnsi="Courier New" w:hint="default"/>
      </w:rPr>
    </w:lvl>
    <w:lvl w:ilvl="5" w:tplc="36142C1A">
      <w:start w:val="1"/>
      <w:numFmt w:val="bullet"/>
      <w:lvlText w:val=""/>
      <w:lvlJc w:val="left"/>
      <w:pPr>
        <w:tabs>
          <w:tab w:pos="6120" w:val="num"/>
        </w:tabs>
        <w:ind w:hanging="360" w:left="6120"/>
      </w:pPr>
      <w:rPr>
        <w:rFonts w:ascii="Wingdings" w:cs="Wingdings" w:hAnsi="Wingdings" w:hint="default"/>
      </w:rPr>
    </w:lvl>
    <w:lvl w:ilvl="6" w:tplc="3DC2C9AC">
      <w:start w:val="1"/>
      <w:numFmt w:val="bullet"/>
      <w:lvlText w:val=""/>
      <w:lvlJc w:val="left"/>
      <w:pPr>
        <w:tabs>
          <w:tab w:pos="6840" w:val="num"/>
        </w:tabs>
        <w:ind w:hanging="360" w:left="6840"/>
      </w:pPr>
      <w:rPr>
        <w:rFonts w:ascii="Symbol" w:cs="Symbol" w:hAnsi="Symbol" w:hint="default"/>
      </w:rPr>
    </w:lvl>
    <w:lvl w:ilvl="7" w:tplc="81287E8E">
      <w:start w:val="1"/>
      <w:numFmt w:val="bullet"/>
      <w:lvlText w:val="o"/>
      <w:lvlJc w:val="left"/>
      <w:pPr>
        <w:tabs>
          <w:tab w:pos="7560" w:val="num"/>
        </w:tabs>
        <w:ind w:hanging="360" w:left="7560"/>
      </w:pPr>
      <w:rPr>
        <w:rFonts w:ascii="Courier New" w:cs="Courier New" w:hAnsi="Courier New" w:hint="default"/>
      </w:rPr>
    </w:lvl>
    <w:lvl w:ilvl="8" w:tplc="912CB7EC">
      <w:start w:val="1"/>
      <w:numFmt w:val="bullet"/>
      <w:lvlText w:val=""/>
      <w:lvlJc w:val="left"/>
      <w:pPr>
        <w:tabs>
          <w:tab w:pos="8280" w:val="num"/>
        </w:tabs>
        <w:ind w:hanging="360" w:left="8280"/>
      </w:pPr>
      <w:rPr>
        <w:rFonts w:ascii="Wingdings" w:cs="Wingdings" w:hAnsi="Wingdings" w:hint="default"/>
      </w:rPr>
    </w:lvl>
  </w:abstractNum>
  <w:abstractNum w15:restartNumberingAfterBreak="0" w:abstractNumId="4">
    <w:nsid w:val="138E752C"/>
    <w:multiLevelType w:val="multilevel"/>
    <w:tmpl w:val="71B0D7BE"/>
    <w:lvl w:ilvl="0">
      <w:start w:val="1"/>
      <w:numFmt w:val="bullet"/>
      <w:lvlText w:val=""/>
      <w:lvlJc w:val="left"/>
      <w:pPr>
        <w:tabs>
          <w:tab w:pos="720" w:val="num"/>
        </w:tabs>
        <w:ind w:hanging="432" w:left="720"/>
      </w:pPr>
      <w:rPr>
        <w:rFonts w:ascii="Symbol" w:cs="Symbol" w:hAnsi="Symbol" w:hint="default"/>
      </w:rPr>
    </w:lvl>
    <w:lvl w:ilvl="1">
      <w:start w:val="1"/>
      <w:numFmt w:val="bullet"/>
      <w:lvlText w:val="o"/>
      <w:lvlJc w:val="left"/>
      <w:pPr>
        <w:tabs>
          <w:tab w:pos="3240" w:val="num"/>
        </w:tabs>
        <w:ind w:hanging="360" w:left="3240"/>
      </w:pPr>
      <w:rPr>
        <w:rFonts w:ascii="Courier New" w:cs="Courier New" w:hAnsi="Courier New" w:hint="default"/>
      </w:rPr>
    </w:lvl>
    <w:lvl w:ilvl="2">
      <w:start w:val="1"/>
      <w:numFmt w:val="bullet"/>
      <w:lvlText w:val=""/>
      <w:lvlJc w:val="left"/>
      <w:pPr>
        <w:tabs>
          <w:tab w:pos="3960" w:val="num"/>
        </w:tabs>
        <w:ind w:hanging="360" w:left="3960"/>
      </w:pPr>
      <w:rPr>
        <w:rFonts w:ascii="Wingdings" w:cs="Wingdings" w:hAnsi="Wingdings" w:hint="default"/>
      </w:rPr>
    </w:lvl>
    <w:lvl w:ilvl="3">
      <w:start w:val="1"/>
      <w:numFmt w:val="bullet"/>
      <w:lvlText w:val=""/>
      <w:lvlJc w:val="left"/>
      <w:pPr>
        <w:tabs>
          <w:tab w:pos="4680" w:val="num"/>
        </w:tabs>
        <w:ind w:hanging="360" w:left="4680"/>
      </w:pPr>
      <w:rPr>
        <w:rFonts w:ascii="Symbol" w:cs="Symbol" w:hAnsi="Symbol" w:hint="default"/>
      </w:rPr>
    </w:lvl>
    <w:lvl w:ilvl="4">
      <w:start w:val="1"/>
      <w:numFmt w:val="bullet"/>
      <w:lvlText w:val="o"/>
      <w:lvlJc w:val="left"/>
      <w:pPr>
        <w:tabs>
          <w:tab w:pos="5400" w:val="num"/>
        </w:tabs>
        <w:ind w:hanging="360" w:left="5400"/>
      </w:pPr>
      <w:rPr>
        <w:rFonts w:ascii="Courier New" w:cs="Courier New" w:hAnsi="Courier New" w:hint="default"/>
      </w:rPr>
    </w:lvl>
    <w:lvl w:ilvl="5">
      <w:start w:val="1"/>
      <w:numFmt w:val="bullet"/>
      <w:lvlText w:val=""/>
      <w:lvlJc w:val="left"/>
      <w:pPr>
        <w:tabs>
          <w:tab w:pos="6120" w:val="num"/>
        </w:tabs>
        <w:ind w:hanging="360" w:left="6120"/>
      </w:pPr>
      <w:rPr>
        <w:rFonts w:ascii="Wingdings" w:cs="Wingdings" w:hAnsi="Wingdings" w:hint="default"/>
      </w:rPr>
    </w:lvl>
    <w:lvl w:ilvl="6">
      <w:start w:val="1"/>
      <w:numFmt w:val="bullet"/>
      <w:lvlText w:val=""/>
      <w:lvlJc w:val="left"/>
      <w:pPr>
        <w:tabs>
          <w:tab w:pos="6840" w:val="num"/>
        </w:tabs>
        <w:ind w:hanging="360" w:left="6840"/>
      </w:pPr>
      <w:rPr>
        <w:rFonts w:ascii="Symbol" w:cs="Symbol" w:hAnsi="Symbol" w:hint="default"/>
      </w:rPr>
    </w:lvl>
    <w:lvl w:ilvl="7">
      <w:start w:val="1"/>
      <w:numFmt w:val="bullet"/>
      <w:lvlText w:val="o"/>
      <w:lvlJc w:val="left"/>
      <w:pPr>
        <w:tabs>
          <w:tab w:pos="7560" w:val="num"/>
        </w:tabs>
        <w:ind w:hanging="360" w:left="7560"/>
      </w:pPr>
      <w:rPr>
        <w:rFonts w:ascii="Courier New" w:cs="Courier New" w:hAnsi="Courier New" w:hint="default"/>
      </w:rPr>
    </w:lvl>
    <w:lvl w:ilvl="8">
      <w:start w:val="1"/>
      <w:numFmt w:val="bullet"/>
      <w:lvlText w:val=""/>
      <w:lvlJc w:val="left"/>
      <w:pPr>
        <w:tabs>
          <w:tab w:pos="8280" w:val="num"/>
        </w:tabs>
        <w:ind w:hanging="360" w:left="8280"/>
      </w:pPr>
      <w:rPr>
        <w:rFonts w:ascii="Wingdings" w:cs="Wingdings" w:hAnsi="Wingdings" w:hint="default"/>
      </w:rPr>
    </w:lvl>
  </w:abstractNum>
  <w:abstractNum w15:restartNumberingAfterBreak="0" w:abstractNumId="5">
    <w:nsid w:val="1D917FA1"/>
    <w:multiLevelType w:val="hybridMultilevel"/>
    <w:tmpl w:val="36188FE0"/>
    <w:lvl w:ilvl="0" w:tplc="CB6CA23A">
      <w:start w:val="1"/>
      <w:numFmt w:val="bullet"/>
      <w:lvlText w:val=""/>
      <w:lvlJc w:val="left"/>
      <w:pPr>
        <w:tabs>
          <w:tab w:pos="1080" w:val="num"/>
        </w:tabs>
        <w:ind w:hanging="360" w:left="1080"/>
      </w:pPr>
      <w:rPr>
        <w:rFonts w:ascii="Symbol" w:hAnsi="Symbol" w:hint="default"/>
      </w:rPr>
    </w:lvl>
    <w:lvl w:ilvl="1" w:tentative="1" w:tplc="04F692EC">
      <w:start w:val="1"/>
      <w:numFmt w:val="bullet"/>
      <w:lvlText w:val="o"/>
      <w:lvlJc w:val="left"/>
      <w:pPr>
        <w:tabs>
          <w:tab w:pos="1800" w:val="num"/>
        </w:tabs>
        <w:ind w:hanging="360" w:left="1800"/>
      </w:pPr>
      <w:rPr>
        <w:rFonts w:ascii="Courier New" w:hAnsi="Courier New" w:hint="default"/>
      </w:rPr>
    </w:lvl>
    <w:lvl w:ilvl="2" w:tentative="1" w:tplc="FF2AA030">
      <w:start w:val="1"/>
      <w:numFmt w:val="bullet"/>
      <w:lvlText w:val=""/>
      <w:lvlJc w:val="left"/>
      <w:pPr>
        <w:tabs>
          <w:tab w:pos="2520" w:val="num"/>
        </w:tabs>
        <w:ind w:hanging="360" w:left="2520"/>
      </w:pPr>
      <w:rPr>
        <w:rFonts w:ascii="Wingdings" w:hAnsi="Wingdings" w:hint="default"/>
      </w:rPr>
    </w:lvl>
    <w:lvl w:ilvl="3" w:tentative="1" w:tplc="01B4C342">
      <w:start w:val="1"/>
      <w:numFmt w:val="bullet"/>
      <w:lvlText w:val=""/>
      <w:lvlJc w:val="left"/>
      <w:pPr>
        <w:tabs>
          <w:tab w:pos="3240" w:val="num"/>
        </w:tabs>
        <w:ind w:hanging="360" w:left="3240"/>
      </w:pPr>
      <w:rPr>
        <w:rFonts w:ascii="Symbol" w:hAnsi="Symbol" w:hint="default"/>
      </w:rPr>
    </w:lvl>
    <w:lvl w:ilvl="4" w:tentative="1" w:tplc="3D30A770">
      <w:start w:val="1"/>
      <w:numFmt w:val="bullet"/>
      <w:lvlText w:val="o"/>
      <w:lvlJc w:val="left"/>
      <w:pPr>
        <w:tabs>
          <w:tab w:pos="3960" w:val="num"/>
        </w:tabs>
        <w:ind w:hanging="360" w:left="3960"/>
      </w:pPr>
      <w:rPr>
        <w:rFonts w:ascii="Courier New" w:hAnsi="Courier New" w:hint="default"/>
      </w:rPr>
    </w:lvl>
    <w:lvl w:ilvl="5" w:tentative="1" w:tplc="0962699E">
      <w:start w:val="1"/>
      <w:numFmt w:val="bullet"/>
      <w:lvlText w:val=""/>
      <w:lvlJc w:val="left"/>
      <w:pPr>
        <w:tabs>
          <w:tab w:pos="4680" w:val="num"/>
        </w:tabs>
        <w:ind w:hanging="360" w:left="4680"/>
      </w:pPr>
      <w:rPr>
        <w:rFonts w:ascii="Wingdings" w:hAnsi="Wingdings" w:hint="default"/>
      </w:rPr>
    </w:lvl>
    <w:lvl w:ilvl="6" w:tentative="1" w:tplc="4566CDB8">
      <w:start w:val="1"/>
      <w:numFmt w:val="bullet"/>
      <w:lvlText w:val=""/>
      <w:lvlJc w:val="left"/>
      <w:pPr>
        <w:tabs>
          <w:tab w:pos="5400" w:val="num"/>
        </w:tabs>
        <w:ind w:hanging="360" w:left="5400"/>
      </w:pPr>
      <w:rPr>
        <w:rFonts w:ascii="Symbol" w:hAnsi="Symbol" w:hint="default"/>
      </w:rPr>
    </w:lvl>
    <w:lvl w:ilvl="7" w:tentative="1" w:tplc="C5D89CAC">
      <w:start w:val="1"/>
      <w:numFmt w:val="bullet"/>
      <w:lvlText w:val="o"/>
      <w:lvlJc w:val="left"/>
      <w:pPr>
        <w:tabs>
          <w:tab w:pos="6120" w:val="num"/>
        </w:tabs>
        <w:ind w:hanging="360" w:left="6120"/>
      </w:pPr>
      <w:rPr>
        <w:rFonts w:ascii="Courier New" w:hAnsi="Courier New" w:hint="default"/>
      </w:rPr>
    </w:lvl>
    <w:lvl w:ilvl="8" w:tentative="1" w:tplc="0E9614D2">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41F6421C"/>
    <w:multiLevelType w:val="hybridMultilevel"/>
    <w:tmpl w:val="C73CBFF0"/>
    <w:lvl w:ilvl="0" w:tplc="6C16FF5A">
      <w:start w:val="1"/>
      <w:numFmt w:val="bullet"/>
      <w:lvlText w:val=""/>
      <w:lvlJc w:val="left"/>
      <w:pPr>
        <w:tabs>
          <w:tab w:pos="1080" w:val="num"/>
        </w:tabs>
        <w:ind w:hanging="792" w:left="1080"/>
      </w:pPr>
      <w:rPr>
        <w:rFonts w:ascii="Wingdings" w:hAnsi="Wingdings" w:hint="default"/>
      </w:rPr>
    </w:lvl>
    <w:lvl w:ilvl="1" w:tplc="A7D8A1A0">
      <w:start w:val="1"/>
      <w:numFmt w:val="bullet"/>
      <w:lvlText w:val="o"/>
      <w:lvlJc w:val="left"/>
      <w:pPr>
        <w:tabs>
          <w:tab w:pos="1800" w:val="num"/>
        </w:tabs>
        <w:ind w:hanging="360" w:left="1800"/>
      </w:pPr>
      <w:rPr>
        <w:rFonts w:ascii="Courier New" w:hAnsi="Courier New" w:hint="default"/>
      </w:rPr>
    </w:lvl>
    <w:lvl w:ilvl="2" w:tentative="1" w:tplc="1708FEBA">
      <w:start w:val="1"/>
      <w:numFmt w:val="bullet"/>
      <w:lvlText w:val=""/>
      <w:lvlJc w:val="left"/>
      <w:pPr>
        <w:tabs>
          <w:tab w:pos="2520" w:val="num"/>
        </w:tabs>
        <w:ind w:hanging="360" w:left="2520"/>
      </w:pPr>
      <w:rPr>
        <w:rFonts w:ascii="Wingdings" w:hAnsi="Wingdings" w:hint="default"/>
      </w:rPr>
    </w:lvl>
    <w:lvl w:ilvl="3" w:tentative="1" w:tplc="BC8251FE">
      <w:start w:val="1"/>
      <w:numFmt w:val="bullet"/>
      <w:lvlText w:val=""/>
      <w:lvlJc w:val="left"/>
      <w:pPr>
        <w:tabs>
          <w:tab w:pos="3240" w:val="num"/>
        </w:tabs>
        <w:ind w:hanging="360" w:left="3240"/>
      </w:pPr>
      <w:rPr>
        <w:rFonts w:ascii="Symbol" w:hAnsi="Symbol" w:hint="default"/>
      </w:rPr>
    </w:lvl>
    <w:lvl w:ilvl="4" w:tentative="1" w:tplc="F6361EA4">
      <w:start w:val="1"/>
      <w:numFmt w:val="bullet"/>
      <w:lvlText w:val="o"/>
      <w:lvlJc w:val="left"/>
      <w:pPr>
        <w:tabs>
          <w:tab w:pos="3960" w:val="num"/>
        </w:tabs>
        <w:ind w:hanging="360" w:left="3960"/>
      </w:pPr>
      <w:rPr>
        <w:rFonts w:ascii="Courier New" w:hAnsi="Courier New" w:hint="default"/>
      </w:rPr>
    </w:lvl>
    <w:lvl w:ilvl="5" w:tentative="1" w:tplc="EA2E9BDA">
      <w:start w:val="1"/>
      <w:numFmt w:val="bullet"/>
      <w:lvlText w:val=""/>
      <w:lvlJc w:val="left"/>
      <w:pPr>
        <w:tabs>
          <w:tab w:pos="4680" w:val="num"/>
        </w:tabs>
        <w:ind w:hanging="360" w:left="4680"/>
      </w:pPr>
      <w:rPr>
        <w:rFonts w:ascii="Wingdings" w:hAnsi="Wingdings" w:hint="default"/>
      </w:rPr>
    </w:lvl>
    <w:lvl w:ilvl="6" w:tentative="1" w:tplc="69FEA738">
      <w:start w:val="1"/>
      <w:numFmt w:val="bullet"/>
      <w:lvlText w:val=""/>
      <w:lvlJc w:val="left"/>
      <w:pPr>
        <w:tabs>
          <w:tab w:pos="5400" w:val="num"/>
        </w:tabs>
        <w:ind w:hanging="360" w:left="5400"/>
      </w:pPr>
      <w:rPr>
        <w:rFonts w:ascii="Symbol" w:hAnsi="Symbol" w:hint="default"/>
      </w:rPr>
    </w:lvl>
    <w:lvl w:ilvl="7" w:tentative="1" w:tplc="82240E96">
      <w:start w:val="1"/>
      <w:numFmt w:val="bullet"/>
      <w:lvlText w:val="o"/>
      <w:lvlJc w:val="left"/>
      <w:pPr>
        <w:tabs>
          <w:tab w:pos="6120" w:val="num"/>
        </w:tabs>
        <w:ind w:hanging="360" w:left="6120"/>
      </w:pPr>
      <w:rPr>
        <w:rFonts w:ascii="Courier New" w:hAnsi="Courier New" w:hint="default"/>
      </w:rPr>
    </w:lvl>
    <w:lvl w:ilvl="8" w:tentative="1" w:tplc="050637AE">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DFD20E4"/>
    <w:multiLevelType w:val="multilevel"/>
    <w:tmpl w:val="71B0D7BE"/>
    <w:lvl w:ilvl="0">
      <w:start w:val="1"/>
      <w:numFmt w:val="bullet"/>
      <w:lvlText w:val=""/>
      <w:lvlJc w:val="left"/>
      <w:pPr>
        <w:tabs>
          <w:tab w:pos="720" w:val="num"/>
        </w:tabs>
        <w:ind w:hanging="432" w:left="720"/>
      </w:pPr>
      <w:rPr>
        <w:rFonts w:ascii="Symbol" w:cs="Symbol" w:hAnsi="Symbol" w:hint="default"/>
      </w:rPr>
    </w:lvl>
    <w:lvl w:ilvl="1">
      <w:start w:val="1"/>
      <w:numFmt w:val="bullet"/>
      <w:lvlText w:val="o"/>
      <w:lvlJc w:val="left"/>
      <w:pPr>
        <w:tabs>
          <w:tab w:pos="3240" w:val="num"/>
        </w:tabs>
        <w:ind w:hanging="360" w:left="3240"/>
      </w:pPr>
      <w:rPr>
        <w:rFonts w:ascii="Courier New" w:cs="Courier New" w:hAnsi="Courier New" w:hint="default"/>
      </w:rPr>
    </w:lvl>
    <w:lvl w:ilvl="2">
      <w:start w:val="1"/>
      <w:numFmt w:val="bullet"/>
      <w:lvlText w:val=""/>
      <w:lvlJc w:val="left"/>
      <w:pPr>
        <w:tabs>
          <w:tab w:pos="3960" w:val="num"/>
        </w:tabs>
        <w:ind w:hanging="360" w:left="3960"/>
      </w:pPr>
      <w:rPr>
        <w:rFonts w:ascii="Wingdings" w:cs="Wingdings" w:hAnsi="Wingdings" w:hint="default"/>
      </w:rPr>
    </w:lvl>
    <w:lvl w:ilvl="3">
      <w:start w:val="1"/>
      <w:numFmt w:val="bullet"/>
      <w:lvlText w:val=""/>
      <w:lvlJc w:val="left"/>
      <w:pPr>
        <w:tabs>
          <w:tab w:pos="4680" w:val="num"/>
        </w:tabs>
        <w:ind w:hanging="360" w:left="4680"/>
      </w:pPr>
      <w:rPr>
        <w:rFonts w:ascii="Symbol" w:cs="Symbol" w:hAnsi="Symbol" w:hint="default"/>
      </w:rPr>
    </w:lvl>
    <w:lvl w:ilvl="4">
      <w:start w:val="1"/>
      <w:numFmt w:val="bullet"/>
      <w:lvlText w:val="o"/>
      <w:lvlJc w:val="left"/>
      <w:pPr>
        <w:tabs>
          <w:tab w:pos="5400" w:val="num"/>
        </w:tabs>
        <w:ind w:hanging="360" w:left="5400"/>
      </w:pPr>
      <w:rPr>
        <w:rFonts w:ascii="Courier New" w:cs="Courier New" w:hAnsi="Courier New" w:hint="default"/>
      </w:rPr>
    </w:lvl>
    <w:lvl w:ilvl="5">
      <w:start w:val="1"/>
      <w:numFmt w:val="bullet"/>
      <w:lvlText w:val=""/>
      <w:lvlJc w:val="left"/>
      <w:pPr>
        <w:tabs>
          <w:tab w:pos="6120" w:val="num"/>
        </w:tabs>
        <w:ind w:hanging="360" w:left="6120"/>
      </w:pPr>
      <w:rPr>
        <w:rFonts w:ascii="Wingdings" w:cs="Wingdings" w:hAnsi="Wingdings" w:hint="default"/>
      </w:rPr>
    </w:lvl>
    <w:lvl w:ilvl="6">
      <w:start w:val="1"/>
      <w:numFmt w:val="bullet"/>
      <w:lvlText w:val=""/>
      <w:lvlJc w:val="left"/>
      <w:pPr>
        <w:tabs>
          <w:tab w:pos="6840" w:val="num"/>
        </w:tabs>
        <w:ind w:hanging="360" w:left="6840"/>
      </w:pPr>
      <w:rPr>
        <w:rFonts w:ascii="Symbol" w:cs="Symbol" w:hAnsi="Symbol" w:hint="default"/>
      </w:rPr>
    </w:lvl>
    <w:lvl w:ilvl="7">
      <w:start w:val="1"/>
      <w:numFmt w:val="bullet"/>
      <w:lvlText w:val="o"/>
      <w:lvlJc w:val="left"/>
      <w:pPr>
        <w:tabs>
          <w:tab w:pos="7560" w:val="num"/>
        </w:tabs>
        <w:ind w:hanging="360" w:left="7560"/>
      </w:pPr>
      <w:rPr>
        <w:rFonts w:ascii="Courier New" w:cs="Courier New" w:hAnsi="Courier New" w:hint="default"/>
      </w:rPr>
    </w:lvl>
    <w:lvl w:ilvl="8">
      <w:start w:val="1"/>
      <w:numFmt w:val="bullet"/>
      <w:lvlText w:val=""/>
      <w:lvlJc w:val="left"/>
      <w:pPr>
        <w:tabs>
          <w:tab w:pos="8280" w:val="num"/>
        </w:tabs>
        <w:ind w:hanging="360" w:left="8280"/>
      </w:pPr>
      <w:rPr>
        <w:rFonts w:ascii="Wingdings" w:cs="Wingdings" w:hAnsi="Wingdings" w:hint="default"/>
      </w:rPr>
    </w:lvl>
  </w:abstractNum>
  <w:abstractNum w15:restartNumberingAfterBreak="0" w:abstractNumId="8">
    <w:nsid w:val="5CA873A9"/>
    <w:multiLevelType w:val="hybridMultilevel"/>
    <w:tmpl w:val="B2B6654E"/>
    <w:lvl w:ilvl="0" w:tplc="CC14A748">
      <w:start w:val="1"/>
      <w:numFmt w:val="bullet"/>
      <w:lvlText w:val=""/>
      <w:lvlJc w:val="left"/>
      <w:pPr>
        <w:tabs>
          <w:tab w:pos="432" w:val="num"/>
        </w:tabs>
        <w:ind w:hanging="288" w:left="432"/>
      </w:pPr>
      <w:rPr>
        <w:rFonts w:ascii="Symbol" w:hAnsi="Symbol" w:hint="default"/>
      </w:rPr>
    </w:lvl>
    <w:lvl w:ilvl="1" w:tentative="1" w:tplc="26DE9A32">
      <w:start w:val="1"/>
      <w:numFmt w:val="bullet"/>
      <w:lvlText w:val="o"/>
      <w:lvlJc w:val="left"/>
      <w:pPr>
        <w:tabs>
          <w:tab w:pos="1440" w:val="num"/>
        </w:tabs>
        <w:ind w:hanging="360" w:left="1440"/>
      </w:pPr>
      <w:rPr>
        <w:rFonts w:ascii="Courier New" w:hAnsi="Courier New" w:hint="default"/>
      </w:rPr>
    </w:lvl>
    <w:lvl w:ilvl="2" w:tentative="1" w:tplc="DC8EE786">
      <w:start w:val="1"/>
      <w:numFmt w:val="bullet"/>
      <w:lvlText w:val=""/>
      <w:lvlJc w:val="left"/>
      <w:pPr>
        <w:tabs>
          <w:tab w:pos="2160" w:val="num"/>
        </w:tabs>
        <w:ind w:hanging="360" w:left="2160"/>
      </w:pPr>
      <w:rPr>
        <w:rFonts w:ascii="Wingdings" w:hAnsi="Wingdings" w:hint="default"/>
      </w:rPr>
    </w:lvl>
    <w:lvl w:ilvl="3" w:tentative="1" w:tplc="93083C16">
      <w:start w:val="1"/>
      <w:numFmt w:val="bullet"/>
      <w:lvlText w:val=""/>
      <w:lvlJc w:val="left"/>
      <w:pPr>
        <w:tabs>
          <w:tab w:pos="2880" w:val="num"/>
        </w:tabs>
        <w:ind w:hanging="360" w:left="2880"/>
      </w:pPr>
      <w:rPr>
        <w:rFonts w:ascii="Symbol" w:hAnsi="Symbol" w:hint="default"/>
      </w:rPr>
    </w:lvl>
    <w:lvl w:ilvl="4" w:tentative="1" w:tplc="83EC9C94">
      <w:start w:val="1"/>
      <w:numFmt w:val="bullet"/>
      <w:lvlText w:val="o"/>
      <w:lvlJc w:val="left"/>
      <w:pPr>
        <w:tabs>
          <w:tab w:pos="3600" w:val="num"/>
        </w:tabs>
        <w:ind w:hanging="360" w:left="3600"/>
      </w:pPr>
      <w:rPr>
        <w:rFonts w:ascii="Courier New" w:hAnsi="Courier New" w:hint="default"/>
      </w:rPr>
    </w:lvl>
    <w:lvl w:ilvl="5" w:tentative="1" w:tplc="620E48F0">
      <w:start w:val="1"/>
      <w:numFmt w:val="bullet"/>
      <w:lvlText w:val=""/>
      <w:lvlJc w:val="left"/>
      <w:pPr>
        <w:tabs>
          <w:tab w:pos="4320" w:val="num"/>
        </w:tabs>
        <w:ind w:hanging="360" w:left="4320"/>
      </w:pPr>
      <w:rPr>
        <w:rFonts w:ascii="Wingdings" w:hAnsi="Wingdings" w:hint="default"/>
      </w:rPr>
    </w:lvl>
    <w:lvl w:ilvl="6" w:tentative="1" w:tplc="9780A53A">
      <w:start w:val="1"/>
      <w:numFmt w:val="bullet"/>
      <w:lvlText w:val=""/>
      <w:lvlJc w:val="left"/>
      <w:pPr>
        <w:tabs>
          <w:tab w:pos="5040" w:val="num"/>
        </w:tabs>
        <w:ind w:hanging="360" w:left="5040"/>
      </w:pPr>
      <w:rPr>
        <w:rFonts w:ascii="Symbol" w:hAnsi="Symbol" w:hint="default"/>
      </w:rPr>
    </w:lvl>
    <w:lvl w:ilvl="7" w:tentative="1" w:tplc="2FBCA6F4">
      <w:start w:val="1"/>
      <w:numFmt w:val="bullet"/>
      <w:lvlText w:val="o"/>
      <w:lvlJc w:val="left"/>
      <w:pPr>
        <w:tabs>
          <w:tab w:pos="5760" w:val="num"/>
        </w:tabs>
        <w:ind w:hanging="360" w:left="5760"/>
      </w:pPr>
      <w:rPr>
        <w:rFonts w:ascii="Courier New" w:hAnsi="Courier New" w:hint="default"/>
      </w:rPr>
    </w:lvl>
    <w:lvl w:ilvl="8" w:tentative="1" w:tplc="5B2286F6">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69ED06BD"/>
    <w:multiLevelType w:val="hybridMultilevel"/>
    <w:tmpl w:val="470A9B26"/>
    <w:lvl w:ilvl="0" w:tplc="C20E3F8E">
      <w:start w:val="1"/>
      <w:numFmt w:val="bullet"/>
      <w:lvlText w:val=""/>
      <w:lvlJc w:val="left"/>
      <w:pPr>
        <w:tabs>
          <w:tab w:pos="360" w:val="num"/>
        </w:tabs>
        <w:ind w:hanging="360" w:left="360"/>
      </w:pPr>
      <w:rPr>
        <w:rFonts w:ascii="Symbol" w:hAnsi="Symbol" w:hint="default"/>
      </w:rPr>
    </w:lvl>
    <w:lvl w:ilvl="1" w:tentative="1" w:tplc="88A0F12A">
      <w:start w:val="1"/>
      <w:numFmt w:val="bullet"/>
      <w:lvlText w:val="o"/>
      <w:lvlJc w:val="left"/>
      <w:pPr>
        <w:tabs>
          <w:tab w:pos="1080" w:val="num"/>
        </w:tabs>
        <w:ind w:hanging="360" w:left="1080"/>
      </w:pPr>
      <w:rPr>
        <w:rFonts w:ascii="Courier New" w:hAnsi="Courier New" w:hint="default"/>
      </w:rPr>
    </w:lvl>
    <w:lvl w:ilvl="2" w:tentative="1" w:tplc="572A68A4">
      <w:start w:val="1"/>
      <w:numFmt w:val="bullet"/>
      <w:lvlText w:val=""/>
      <w:lvlJc w:val="left"/>
      <w:pPr>
        <w:tabs>
          <w:tab w:pos="1800" w:val="num"/>
        </w:tabs>
        <w:ind w:hanging="360" w:left="1800"/>
      </w:pPr>
      <w:rPr>
        <w:rFonts w:ascii="Wingdings" w:hAnsi="Wingdings" w:hint="default"/>
      </w:rPr>
    </w:lvl>
    <w:lvl w:ilvl="3" w:tentative="1" w:tplc="C9068124">
      <w:start w:val="1"/>
      <w:numFmt w:val="bullet"/>
      <w:lvlText w:val=""/>
      <w:lvlJc w:val="left"/>
      <w:pPr>
        <w:tabs>
          <w:tab w:pos="2520" w:val="num"/>
        </w:tabs>
        <w:ind w:hanging="360" w:left="2520"/>
      </w:pPr>
      <w:rPr>
        <w:rFonts w:ascii="Symbol" w:hAnsi="Symbol" w:hint="default"/>
      </w:rPr>
    </w:lvl>
    <w:lvl w:ilvl="4" w:tentative="1" w:tplc="A88EC3FA">
      <w:start w:val="1"/>
      <w:numFmt w:val="bullet"/>
      <w:lvlText w:val="o"/>
      <w:lvlJc w:val="left"/>
      <w:pPr>
        <w:tabs>
          <w:tab w:pos="3240" w:val="num"/>
        </w:tabs>
        <w:ind w:hanging="360" w:left="3240"/>
      </w:pPr>
      <w:rPr>
        <w:rFonts w:ascii="Courier New" w:hAnsi="Courier New" w:hint="default"/>
      </w:rPr>
    </w:lvl>
    <w:lvl w:ilvl="5" w:tentative="1" w:tplc="0826E534">
      <w:start w:val="1"/>
      <w:numFmt w:val="bullet"/>
      <w:lvlText w:val=""/>
      <w:lvlJc w:val="left"/>
      <w:pPr>
        <w:tabs>
          <w:tab w:pos="3960" w:val="num"/>
        </w:tabs>
        <w:ind w:hanging="360" w:left="3960"/>
      </w:pPr>
      <w:rPr>
        <w:rFonts w:ascii="Wingdings" w:hAnsi="Wingdings" w:hint="default"/>
      </w:rPr>
    </w:lvl>
    <w:lvl w:ilvl="6" w:tentative="1" w:tplc="94CCDED2">
      <w:start w:val="1"/>
      <w:numFmt w:val="bullet"/>
      <w:lvlText w:val=""/>
      <w:lvlJc w:val="left"/>
      <w:pPr>
        <w:tabs>
          <w:tab w:pos="4680" w:val="num"/>
        </w:tabs>
        <w:ind w:hanging="360" w:left="4680"/>
      </w:pPr>
      <w:rPr>
        <w:rFonts w:ascii="Symbol" w:hAnsi="Symbol" w:hint="default"/>
      </w:rPr>
    </w:lvl>
    <w:lvl w:ilvl="7" w:tentative="1" w:tplc="C4E873FA">
      <w:start w:val="1"/>
      <w:numFmt w:val="bullet"/>
      <w:lvlText w:val="o"/>
      <w:lvlJc w:val="left"/>
      <w:pPr>
        <w:tabs>
          <w:tab w:pos="5400" w:val="num"/>
        </w:tabs>
        <w:ind w:hanging="360" w:left="5400"/>
      </w:pPr>
      <w:rPr>
        <w:rFonts w:ascii="Courier New" w:hAnsi="Courier New" w:hint="default"/>
      </w:rPr>
    </w:lvl>
    <w:lvl w:ilvl="8" w:tentative="1" w:tplc="DE6C5BF2">
      <w:start w:val="1"/>
      <w:numFmt w:val="bullet"/>
      <w:lvlText w:val=""/>
      <w:lvlJc w:val="left"/>
      <w:pPr>
        <w:tabs>
          <w:tab w:pos="6120" w:val="num"/>
        </w:tabs>
        <w:ind w:hanging="360" w:left="6120"/>
      </w:pPr>
      <w:rPr>
        <w:rFonts w:ascii="Wingdings" w:hAnsi="Wingdings" w:hint="default"/>
      </w:rPr>
    </w:lvl>
  </w:abstractNum>
  <w:abstractNum w15:restartNumberingAfterBreak="0" w:abstractNumId="10">
    <w:nsid w:val="6FE3256D"/>
    <w:multiLevelType w:val="hybridMultilevel"/>
    <w:tmpl w:val="DFDC9690"/>
    <w:lvl w:ilvl="0" w:tplc="500E8F32">
      <w:start w:val="1"/>
      <w:numFmt w:val="bullet"/>
      <w:lvlText w:val=""/>
      <w:lvlJc w:val="left"/>
      <w:pPr>
        <w:tabs>
          <w:tab w:pos="648" w:val="num"/>
        </w:tabs>
        <w:ind w:hanging="360" w:left="648"/>
      </w:pPr>
      <w:rPr>
        <w:rFonts w:ascii="Wingdings" w:hAnsi="Wingdings" w:hint="default"/>
      </w:rPr>
    </w:lvl>
    <w:lvl w:ilvl="1" w:tplc="140EBD54">
      <w:start w:val="1"/>
      <w:numFmt w:val="bullet"/>
      <w:lvlText w:val="o"/>
      <w:lvlJc w:val="left"/>
      <w:pPr>
        <w:tabs>
          <w:tab w:pos="3240" w:val="num"/>
        </w:tabs>
        <w:ind w:hanging="360" w:left="3240"/>
      </w:pPr>
      <w:rPr>
        <w:rFonts w:ascii="Courier New" w:cs="Courier New" w:hAnsi="Courier New" w:hint="default"/>
      </w:rPr>
    </w:lvl>
    <w:lvl w:ilvl="2" w:tplc="BCF6C81E">
      <w:start w:val="1"/>
      <w:numFmt w:val="bullet"/>
      <w:lvlText w:val=""/>
      <w:lvlJc w:val="left"/>
      <w:pPr>
        <w:tabs>
          <w:tab w:pos="3960" w:val="num"/>
        </w:tabs>
        <w:ind w:hanging="360" w:left="3960"/>
      </w:pPr>
      <w:rPr>
        <w:rFonts w:ascii="Wingdings" w:cs="Wingdings" w:hAnsi="Wingdings" w:hint="default"/>
      </w:rPr>
    </w:lvl>
    <w:lvl w:ilvl="3" w:tplc="A75E5F66">
      <w:start w:val="1"/>
      <w:numFmt w:val="bullet"/>
      <w:lvlText w:val=""/>
      <w:lvlJc w:val="left"/>
      <w:pPr>
        <w:tabs>
          <w:tab w:pos="4680" w:val="num"/>
        </w:tabs>
        <w:ind w:hanging="360" w:left="4680"/>
      </w:pPr>
      <w:rPr>
        <w:rFonts w:ascii="Symbol" w:cs="Symbol" w:hAnsi="Symbol" w:hint="default"/>
      </w:rPr>
    </w:lvl>
    <w:lvl w:ilvl="4" w:tplc="3D44D5F6">
      <w:start w:val="1"/>
      <w:numFmt w:val="bullet"/>
      <w:lvlText w:val="o"/>
      <w:lvlJc w:val="left"/>
      <w:pPr>
        <w:tabs>
          <w:tab w:pos="5400" w:val="num"/>
        </w:tabs>
        <w:ind w:hanging="360" w:left="5400"/>
      </w:pPr>
      <w:rPr>
        <w:rFonts w:ascii="Courier New" w:cs="Courier New" w:hAnsi="Courier New" w:hint="default"/>
      </w:rPr>
    </w:lvl>
    <w:lvl w:ilvl="5" w:tplc="CD00ED1C">
      <w:start w:val="1"/>
      <w:numFmt w:val="bullet"/>
      <w:lvlText w:val=""/>
      <w:lvlJc w:val="left"/>
      <w:pPr>
        <w:tabs>
          <w:tab w:pos="6120" w:val="num"/>
        </w:tabs>
        <w:ind w:hanging="360" w:left="6120"/>
      </w:pPr>
      <w:rPr>
        <w:rFonts w:ascii="Wingdings" w:cs="Wingdings" w:hAnsi="Wingdings" w:hint="default"/>
      </w:rPr>
    </w:lvl>
    <w:lvl w:ilvl="6" w:tplc="CD2A41C4">
      <w:start w:val="1"/>
      <w:numFmt w:val="bullet"/>
      <w:lvlText w:val=""/>
      <w:lvlJc w:val="left"/>
      <w:pPr>
        <w:tabs>
          <w:tab w:pos="6840" w:val="num"/>
        </w:tabs>
        <w:ind w:hanging="360" w:left="6840"/>
      </w:pPr>
      <w:rPr>
        <w:rFonts w:ascii="Symbol" w:cs="Symbol" w:hAnsi="Symbol" w:hint="default"/>
      </w:rPr>
    </w:lvl>
    <w:lvl w:ilvl="7" w:tplc="5D7E30F8">
      <w:start w:val="1"/>
      <w:numFmt w:val="bullet"/>
      <w:lvlText w:val="o"/>
      <w:lvlJc w:val="left"/>
      <w:pPr>
        <w:tabs>
          <w:tab w:pos="7560" w:val="num"/>
        </w:tabs>
        <w:ind w:hanging="360" w:left="7560"/>
      </w:pPr>
      <w:rPr>
        <w:rFonts w:ascii="Courier New" w:cs="Courier New" w:hAnsi="Courier New" w:hint="default"/>
      </w:rPr>
    </w:lvl>
    <w:lvl w:ilvl="8" w:tplc="2730B90A">
      <w:start w:val="1"/>
      <w:numFmt w:val="bullet"/>
      <w:lvlText w:val=""/>
      <w:lvlJc w:val="left"/>
      <w:pPr>
        <w:tabs>
          <w:tab w:pos="8280" w:val="num"/>
        </w:tabs>
        <w:ind w:hanging="360" w:left="8280"/>
      </w:pPr>
      <w:rPr>
        <w:rFonts w:ascii="Wingdings" w:cs="Wingdings" w:hAnsi="Wingdings" w:hint="default"/>
      </w:rPr>
    </w:lvl>
  </w:abstractNum>
  <w:abstractNum w15:restartNumberingAfterBreak="0" w:abstractNumId="11">
    <w:nsid w:val="765C0669"/>
    <w:multiLevelType w:val="hybridMultilevel"/>
    <w:tmpl w:val="53CE84E6"/>
    <w:lvl w:ilvl="0" w:tplc="EED61380">
      <w:start w:val="1"/>
      <w:numFmt w:val="bullet"/>
      <w:lvlText w:val=""/>
      <w:lvlJc w:val="left"/>
      <w:pPr>
        <w:tabs>
          <w:tab w:pos="648" w:val="num"/>
        </w:tabs>
        <w:ind w:hanging="360" w:left="648"/>
      </w:pPr>
      <w:rPr>
        <w:rFonts w:ascii="Wingdings" w:hAnsi="Wingdings" w:hint="default"/>
      </w:rPr>
    </w:lvl>
    <w:lvl w:ilvl="1" w:tplc="79B0C5A0">
      <w:start w:val="1"/>
      <w:numFmt w:val="bullet"/>
      <w:lvlText w:val="o"/>
      <w:lvlJc w:val="left"/>
      <w:pPr>
        <w:tabs>
          <w:tab w:pos="3240" w:val="num"/>
        </w:tabs>
        <w:ind w:hanging="360" w:left="3240"/>
      </w:pPr>
      <w:rPr>
        <w:rFonts w:ascii="Courier New" w:cs="Courier New" w:hAnsi="Courier New" w:hint="default"/>
      </w:rPr>
    </w:lvl>
    <w:lvl w:ilvl="2" w:tplc="195655FE">
      <w:start w:val="1"/>
      <w:numFmt w:val="bullet"/>
      <w:lvlText w:val=""/>
      <w:lvlJc w:val="left"/>
      <w:pPr>
        <w:tabs>
          <w:tab w:pos="3960" w:val="num"/>
        </w:tabs>
        <w:ind w:hanging="360" w:left="3960"/>
      </w:pPr>
      <w:rPr>
        <w:rFonts w:ascii="Wingdings" w:cs="Wingdings" w:hAnsi="Wingdings" w:hint="default"/>
      </w:rPr>
    </w:lvl>
    <w:lvl w:ilvl="3" w:tplc="831AFF1C">
      <w:start w:val="1"/>
      <w:numFmt w:val="bullet"/>
      <w:lvlText w:val=""/>
      <w:lvlJc w:val="left"/>
      <w:pPr>
        <w:tabs>
          <w:tab w:pos="4680" w:val="num"/>
        </w:tabs>
        <w:ind w:hanging="360" w:left="4680"/>
      </w:pPr>
      <w:rPr>
        <w:rFonts w:ascii="Symbol" w:cs="Symbol" w:hAnsi="Symbol" w:hint="default"/>
      </w:rPr>
    </w:lvl>
    <w:lvl w:ilvl="4" w:tplc="A3208AA2">
      <w:start w:val="1"/>
      <w:numFmt w:val="bullet"/>
      <w:lvlText w:val="o"/>
      <w:lvlJc w:val="left"/>
      <w:pPr>
        <w:tabs>
          <w:tab w:pos="5400" w:val="num"/>
        </w:tabs>
        <w:ind w:hanging="360" w:left="5400"/>
      </w:pPr>
      <w:rPr>
        <w:rFonts w:ascii="Courier New" w:cs="Courier New" w:hAnsi="Courier New" w:hint="default"/>
      </w:rPr>
    </w:lvl>
    <w:lvl w:ilvl="5" w:tplc="067E5520">
      <w:start w:val="1"/>
      <w:numFmt w:val="bullet"/>
      <w:lvlText w:val=""/>
      <w:lvlJc w:val="left"/>
      <w:pPr>
        <w:tabs>
          <w:tab w:pos="6120" w:val="num"/>
        </w:tabs>
        <w:ind w:hanging="360" w:left="6120"/>
      </w:pPr>
      <w:rPr>
        <w:rFonts w:ascii="Wingdings" w:cs="Wingdings" w:hAnsi="Wingdings" w:hint="default"/>
      </w:rPr>
    </w:lvl>
    <w:lvl w:ilvl="6" w:tplc="0B4CC376">
      <w:start w:val="1"/>
      <w:numFmt w:val="bullet"/>
      <w:lvlText w:val=""/>
      <w:lvlJc w:val="left"/>
      <w:pPr>
        <w:tabs>
          <w:tab w:pos="6840" w:val="num"/>
        </w:tabs>
        <w:ind w:hanging="360" w:left="6840"/>
      </w:pPr>
      <w:rPr>
        <w:rFonts w:ascii="Symbol" w:cs="Symbol" w:hAnsi="Symbol" w:hint="default"/>
      </w:rPr>
    </w:lvl>
    <w:lvl w:ilvl="7" w:tplc="1D94F80A">
      <w:start w:val="1"/>
      <w:numFmt w:val="bullet"/>
      <w:lvlText w:val="o"/>
      <w:lvlJc w:val="left"/>
      <w:pPr>
        <w:tabs>
          <w:tab w:pos="7560" w:val="num"/>
        </w:tabs>
        <w:ind w:hanging="360" w:left="7560"/>
      </w:pPr>
      <w:rPr>
        <w:rFonts w:ascii="Courier New" w:cs="Courier New" w:hAnsi="Courier New" w:hint="default"/>
      </w:rPr>
    </w:lvl>
    <w:lvl w:ilvl="8" w:tplc="2FA05F08">
      <w:start w:val="1"/>
      <w:numFmt w:val="bullet"/>
      <w:lvlText w:val=""/>
      <w:lvlJc w:val="left"/>
      <w:pPr>
        <w:tabs>
          <w:tab w:pos="8280" w:val="num"/>
        </w:tabs>
        <w:ind w:hanging="360" w:left="8280"/>
      </w:pPr>
      <w:rPr>
        <w:rFonts w:ascii="Wingdings" w:cs="Wingdings" w:hAnsi="Wingdings" w:hint="default"/>
      </w:rPr>
    </w:lvl>
  </w:abstractNum>
  <w:abstractNum w15:restartNumberingAfterBreak="0" w:abstractNumId="12">
    <w:nsid w:val="7C9E05DE"/>
    <w:multiLevelType w:val="hybridMultilevel"/>
    <w:tmpl w:val="35C66B32"/>
    <w:lvl w:ilvl="0" w:tplc="0CFA583C">
      <w:start w:val="1"/>
      <w:numFmt w:val="bullet"/>
      <w:lvlText w:val=""/>
      <w:lvlJc w:val="left"/>
      <w:pPr>
        <w:tabs>
          <w:tab w:pos="1008" w:val="num"/>
        </w:tabs>
        <w:ind w:hanging="360" w:left="1008"/>
      </w:pPr>
      <w:rPr>
        <w:rFonts w:ascii="Wingdings" w:cs="Wingdings" w:hAnsi="Wingdings" w:hint="default"/>
      </w:rPr>
    </w:lvl>
    <w:lvl w:ilvl="1" w:tplc="6B0AD8DA">
      <w:start w:val="1"/>
      <w:numFmt w:val="bullet"/>
      <w:lvlText w:val="o"/>
      <w:lvlJc w:val="left"/>
      <w:pPr>
        <w:tabs>
          <w:tab w:pos="2520" w:val="num"/>
        </w:tabs>
        <w:ind w:hanging="360" w:left="2520"/>
      </w:pPr>
      <w:rPr>
        <w:rFonts w:ascii="Courier New" w:cs="Courier New" w:hAnsi="Courier New" w:hint="default"/>
      </w:rPr>
    </w:lvl>
    <w:lvl w:ilvl="2" w:tplc="B6381DA8">
      <w:start w:val="1"/>
      <w:numFmt w:val="bullet"/>
      <w:lvlText w:val=""/>
      <w:lvlJc w:val="left"/>
      <w:pPr>
        <w:tabs>
          <w:tab w:pos="3240" w:val="num"/>
        </w:tabs>
        <w:ind w:hanging="360" w:left="3240"/>
      </w:pPr>
      <w:rPr>
        <w:rFonts w:ascii="Wingdings" w:cs="Wingdings" w:hAnsi="Wingdings" w:hint="default"/>
      </w:rPr>
    </w:lvl>
    <w:lvl w:ilvl="3" w:tplc="2394489C">
      <w:start w:val="1"/>
      <w:numFmt w:val="bullet"/>
      <w:lvlText w:val=""/>
      <w:lvlJc w:val="left"/>
      <w:pPr>
        <w:tabs>
          <w:tab w:pos="3960" w:val="num"/>
        </w:tabs>
        <w:ind w:hanging="360" w:left="3960"/>
      </w:pPr>
      <w:rPr>
        <w:rFonts w:ascii="Symbol" w:cs="Symbol" w:hAnsi="Symbol" w:hint="default"/>
      </w:rPr>
    </w:lvl>
    <w:lvl w:ilvl="4" w:tplc="D7521640">
      <w:start w:val="1"/>
      <w:numFmt w:val="bullet"/>
      <w:lvlText w:val="o"/>
      <w:lvlJc w:val="left"/>
      <w:pPr>
        <w:tabs>
          <w:tab w:pos="4680" w:val="num"/>
        </w:tabs>
        <w:ind w:hanging="360" w:left="4680"/>
      </w:pPr>
      <w:rPr>
        <w:rFonts w:ascii="Courier New" w:cs="Courier New" w:hAnsi="Courier New" w:hint="default"/>
      </w:rPr>
    </w:lvl>
    <w:lvl w:ilvl="5" w:tplc="FC1AF820">
      <w:start w:val="1"/>
      <w:numFmt w:val="bullet"/>
      <w:lvlText w:val=""/>
      <w:lvlJc w:val="left"/>
      <w:pPr>
        <w:tabs>
          <w:tab w:pos="5400" w:val="num"/>
        </w:tabs>
        <w:ind w:hanging="360" w:left="5400"/>
      </w:pPr>
      <w:rPr>
        <w:rFonts w:ascii="Wingdings" w:cs="Wingdings" w:hAnsi="Wingdings" w:hint="default"/>
      </w:rPr>
    </w:lvl>
    <w:lvl w:ilvl="6" w:tplc="6D4C7B08">
      <w:start w:val="1"/>
      <w:numFmt w:val="bullet"/>
      <w:lvlText w:val=""/>
      <w:lvlJc w:val="left"/>
      <w:pPr>
        <w:tabs>
          <w:tab w:pos="6120" w:val="num"/>
        </w:tabs>
        <w:ind w:hanging="360" w:left="6120"/>
      </w:pPr>
      <w:rPr>
        <w:rFonts w:ascii="Symbol" w:cs="Symbol" w:hAnsi="Symbol" w:hint="default"/>
      </w:rPr>
    </w:lvl>
    <w:lvl w:ilvl="7" w:tplc="65D29E94">
      <w:start w:val="1"/>
      <w:numFmt w:val="bullet"/>
      <w:lvlText w:val="o"/>
      <w:lvlJc w:val="left"/>
      <w:pPr>
        <w:tabs>
          <w:tab w:pos="6840" w:val="num"/>
        </w:tabs>
        <w:ind w:hanging="360" w:left="6840"/>
      </w:pPr>
      <w:rPr>
        <w:rFonts w:ascii="Courier New" w:cs="Courier New" w:hAnsi="Courier New" w:hint="default"/>
      </w:rPr>
    </w:lvl>
    <w:lvl w:ilvl="8" w:tplc="3580D2F8">
      <w:start w:val="1"/>
      <w:numFmt w:val="bullet"/>
      <w:lvlText w:val=""/>
      <w:lvlJc w:val="left"/>
      <w:pPr>
        <w:tabs>
          <w:tab w:pos="7560" w:val="num"/>
        </w:tabs>
        <w:ind w:hanging="360" w:left="7560"/>
      </w:pPr>
      <w:rPr>
        <w:rFonts w:ascii="Wingdings" w:cs="Wingdings" w:hAnsi="Wingdings" w:hint="default"/>
      </w:rPr>
    </w:lvl>
  </w:abstractNum>
  <w:num w:numId="1">
    <w:abstractNumId w:val="9"/>
  </w:num>
  <w:num w:numId="2">
    <w:abstractNumId w:val="6"/>
  </w:num>
  <w:num w:numId="3">
    <w:abstractNumId w:val="1"/>
  </w:num>
  <w:num w:numId="4">
    <w:abstractNumId w:val="5"/>
  </w:num>
  <w:num w:numId="5">
    <w:abstractNumId w:val="8"/>
  </w:num>
  <w:num w:numId="6">
    <w:abstractNumId w:val="12"/>
  </w:num>
  <w:num w:numId="7">
    <w:abstractNumId w:val="3"/>
  </w:num>
  <w:num w:numId="8">
    <w:abstractNumId w:val="7"/>
  </w:num>
  <w:num w:numId="9">
    <w:abstractNumId w:val="11"/>
  </w:num>
  <w:num w:numId="10">
    <w:abstractNumId w:val="4"/>
  </w:num>
  <w:num w:numId="11">
    <w:abstractNumId w:val="10"/>
  </w:num>
  <w:num w:numId="12">
    <w:abstractNumId w:val="0"/>
  </w:num>
  <w:num w:numId="13">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4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1" w:dllVersion="131078" w:lang="en-GB"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2tbCwMLE0NjY2srBU0lEKTi0uzszPAykwrAUAemXFBSwAAAA="/>
  </w:docVars>
  <w:rsids>
    <w:rsidRoot w:val="001576E1"/>
    <w:rsid w:val="00005D71"/>
    <w:rsid w:val="0001030D"/>
    <w:rsid w:val="0001105F"/>
    <w:rsid w:val="000239B2"/>
    <w:rsid w:val="00026D06"/>
    <w:rsid w:val="00030973"/>
    <w:rsid w:val="0003493C"/>
    <w:rsid w:val="00037C80"/>
    <w:rsid w:val="0004004D"/>
    <w:rsid w:val="00053C8A"/>
    <w:rsid w:val="00053F9E"/>
    <w:rsid w:val="00054237"/>
    <w:rsid w:val="00057B79"/>
    <w:rsid w:val="00064DE0"/>
    <w:rsid w:val="00065D5F"/>
    <w:rsid w:val="00083411"/>
    <w:rsid w:val="00083B6F"/>
    <w:rsid w:val="000911B0"/>
    <w:rsid w:val="000A696A"/>
    <w:rsid w:val="000B1ABE"/>
    <w:rsid w:val="000B5DDE"/>
    <w:rsid w:val="000C079D"/>
    <w:rsid w:val="000C4AA5"/>
    <w:rsid w:val="000D0ECC"/>
    <w:rsid w:val="000D2744"/>
    <w:rsid w:val="000D3A61"/>
    <w:rsid w:val="000D7E7F"/>
    <w:rsid w:val="00101F86"/>
    <w:rsid w:val="00106014"/>
    <w:rsid w:val="00112E44"/>
    <w:rsid w:val="0011354F"/>
    <w:rsid w:val="001353A8"/>
    <w:rsid w:val="00135AFF"/>
    <w:rsid w:val="00135D5C"/>
    <w:rsid w:val="001374AB"/>
    <w:rsid w:val="00155522"/>
    <w:rsid w:val="001576E1"/>
    <w:rsid w:val="00160777"/>
    <w:rsid w:val="00174B3C"/>
    <w:rsid w:val="001753F5"/>
    <w:rsid w:val="0017650C"/>
    <w:rsid w:val="0018008A"/>
    <w:rsid w:val="00187539"/>
    <w:rsid w:val="00191E4E"/>
    <w:rsid w:val="00196D86"/>
    <w:rsid w:val="001A1B4C"/>
    <w:rsid w:val="001A36BA"/>
    <w:rsid w:val="001B0F5A"/>
    <w:rsid w:val="001B234B"/>
    <w:rsid w:val="001B29AA"/>
    <w:rsid w:val="001B588D"/>
    <w:rsid w:val="001B64E8"/>
    <w:rsid w:val="001B718F"/>
    <w:rsid w:val="001D0BDC"/>
    <w:rsid w:val="001D377C"/>
    <w:rsid w:val="001D6007"/>
    <w:rsid w:val="001E218F"/>
    <w:rsid w:val="001E3061"/>
    <w:rsid w:val="002001D6"/>
    <w:rsid w:val="00211796"/>
    <w:rsid w:val="00212E79"/>
    <w:rsid w:val="00217D26"/>
    <w:rsid w:val="0022259B"/>
    <w:rsid w:val="002264EF"/>
    <w:rsid w:val="00231684"/>
    <w:rsid w:val="00234311"/>
    <w:rsid w:val="00237420"/>
    <w:rsid w:val="00241598"/>
    <w:rsid w:val="002512DC"/>
    <w:rsid w:val="002547C3"/>
    <w:rsid w:val="0025691B"/>
    <w:rsid w:val="002676FD"/>
    <w:rsid w:val="00270B4C"/>
    <w:rsid w:val="00274697"/>
    <w:rsid w:val="00274DBC"/>
    <w:rsid w:val="00277AE3"/>
    <w:rsid w:val="002861B8"/>
    <w:rsid w:val="0028621E"/>
    <w:rsid w:val="00291764"/>
    <w:rsid w:val="00292E75"/>
    <w:rsid w:val="002A32F7"/>
    <w:rsid w:val="002A6F1C"/>
    <w:rsid w:val="002C063B"/>
    <w:rsid w:val="002C4F04"/>
    <w:rsid w:val="002D2586"/>
    <w:rsid w:val="002D42D6"/>
    <w:rsid w:val="002D776F"/>
    <w:rsid w:val="002E60BD"/>
    <w:rsid w:val="002F536A"/>
    <w:rsid w:val="002F60B6"/>
    <w:rsid w:val="003022BC"/>
    <w:rsid w:val="003040CA"/>
    <w:rsid w:val="00306286"/>
    <w:rsid w:val="00307BB0"/>
    <w:rsid w:val="00307CC3"/>
    <w:rsid w:val="00340FEF"/>
    <w:rsid w:val="00343B40"/>
    <w:rsid w:val="00346410"/>
    <w:rsid w:val="00346FA6"/>
    <w:rsid w:val="00347C3B"/>
    <w:rsid w:val="00356E8C"/>
    <w:rsid w:val="003603E0"/>
    <w:rsid w:val="003621A4"/>
    <w:rsid w:val="003639FF"/>
    <w:rsid w:val="00370210"/>
    <w:rsid w:val="003736DA"/>
    <w:rsid w:val="003744ED"/>
    <w:rsid w:val="003805E9"/>
    <w:rsid w:val="00382002"/>
    <w:rsid w:val="0038624F"/>
    <w:rsid w:val="00394D77"/>
    <w:rsid w:val="003A1DE3"/>
    <w:rsid w:val="003A2F47"/>
    <w:rsid w:val="003A301A"/>
    <w:rsid w:val="003A3D94"/>
    <w:rsid w:val="003A4A46"/>
    <w:rsid w:val="003B6361"/>
    <w:rsid w:val="003C0760"/>
    <w:rsid w:val="003D0302"/>
    <w:rsid w:val="003D597E"/>
    <w:rsid w:val="003E0182"/>
    <w:rsid w:val="003F3B64"/>
    <w:rsid w:val="003F7AF5"/>
    <w:rsid w:val="00400E46"/>
    <w:rsid w:val="004041CB"/>
    <w:rsid w:val="00420B45"/>
    <w:rsid w:val="00435988"/>
    <w:rsid w:val="00437056"/>
    <w:rsid w:val="00443777"/>
    <w:rsid w:val="00454218"/>
    <w:rsid w:val="0045485C"/>
    <w:rsid w:val="0045779A"/>
    <w:rsid w:val="0046530F"/>
    <w:rsid w:val="00470A31"/>
    <w:rsid w:val="0047176E"/>
    <w:rsid w:val="00473B83"/>
    <w:rsid w:val="00484612"/>
    <w:rsid w:val="00491AD5"/>
    <w:rsid w:val="004A11D8"/>
    <w:rsid w:val="004A296D"/>
    <w:rsid w:val="004A6128"/>
    <w:rsid w:val="004B121D"/>
    <w:rsid w:val="004B53FC"/>
    <w:rsid w:val="004C6F3A"/>
    <w:rsid w:val="004C7B2B"/>
    <w:rsid w:val="004D2345"/>
    <w:rsid w:val="004D3411"/>
    <w:rsid w:val="004E3282"/>
    <w:rsid w:val="004E4D58"/>
    <w:rsid w:val="004E5622"/>
    <w:rsid w:val="004F1C17"/>
    <w:rsid w:val="004F1D8E"/>
    <w:rsid w:val="004F6EA6"/>
    <w:rsid w:val="004F76F3"/>
    <w:rsid w:val="00500514"/>
    <w:rsid w:val="005118BF"/>
    <w:rsid w:val="00534CAA"/>
    <w:rsid w:val="00534D20"/>
    <w:rsid w:val="00535BED"/>
    <w:rsid w:val="005371BC"/>
    <w:rsid w:val="0054366E"/>
    <w:rsid w:val="005465A6"/>
    <w:rsid w:val="00546DE0"/>
    <w:rsid w:val="005518A7"/>
    <w:rsid w:val="00552D6F"/>
    <w:rsid w:val="005776FC"/>
    <w:rsid w:val="005950E4"/>
    <w:rsid w:val="00596A47"/>
    <w:rsid w:val="00597D1C"/>
    <w:rsid w:val="005A3102"/>
    <w:rsid w:val="005A4A16"/>
    <w:rsid w:val="005A78DA"/>
    <w:rsid w:val="005C0290"/>
    <w:rsid w:val="005C48C9"/>
    <w:rsid w:val="005C56A0"/>
    <w:rsid w:val="005D0AD2"/>
    <w:rsid w:val="005D0C27"/>
    <w:rsid w:val="005E06D7"/>
    <w:rsid w:val="005E7FAF"/>
    <w:rsid w:val="005F0A58"/>
    <w:rsid w:val="005F40DD"/>
    <w:rsid w:val="0060180D"/>
    <w:rsid w:val="00605DBD"/>
    <w:rsid w:val="00617824"/>
    <w:rsid w:val="0061794B"/>
    <w:rsid w:val="00617D47"/>
    <w:rsid w:val="00624BE9"/>
    <w:rsid w:val="00624C81"/>
    <w:rsid w:val="006345A5"/>
    <w:rsid w:val="0064355B"/>
    <w:rsid w:val="00643EBD"/>
    <w:rsid w:val="00645E5A"/>
    <w:rsid w:val="006542DC"/>
    <w:rsid w:val="006634FC"/>
    <w:rsid w:val="006705AB"/>
    <w:rsid w:val="00673260"/>
    <w:rsid w:val="00673AEF"/>
    <w:rsid w:val="0068482F"/>
    <w:rsid w:val="00687D99"/>
    <w:rsid w:val="006A04A9"/>
    <w:rsid w:val="006A09F5"/>
    <w:rsid w:val="006A4E97"/>
    <w:rsid w:val="006B28A4"/>
    <w:rsid w:val="006B3FAB"/>
    <w:rsid w:val="006C040A"/>
    <w:rsid w:val="006C39AC"/>
    <w:rsid w:val="006C5E4B"/>
    <w:rsid w:val="006D04C0"/>
    <w:rsid w:val="006F2C39"/>
    <w:rsid w:val="006F33D0"/>
    <w:rsid w:val="006F46F8"/>
    <w:rsid w:val="007060B3"/>
    <w:rsid w:val="00710A55"/>
    <w:rsid w:val="0071349C"/>
    <w:rsid w:val="00725AE7"/>
    <w:rsid w:val="00725BEC"/>
    <w:rsid w:val="007262F3"/>
    <w:rsid w:val="00730745"/>
    <w:rsid w:val="00730D03"/>
    <w:rsid w:val="00734026"/>
    <w:rsid w:val="00740ED6"/>
    <w:rsid w:val="007413ED"/>
    <w:rsid w:val="00753BEF"/>
    <w:rsid w:val="007549A5"/>
    <w:rsid w:val="00756F6B"/>
    <w:rsid w:val="007633F7"/>
    <w:rsid w:val="00765CB0"/>
    <w:rsid w:val="0076662D"/>
    <w:rsid w:val="007668D1"/>
    <w:rsid w:val="00772C41"/>
    <w:rsid w:val="007809C9"/>
    <w:rsid w:val="00781962"/>
    <w:rsid w:val="00783F1F"/>
    <w:rsid w:val="00795E31"/>
    <w:rsid w:val="00796561"/>
    <w:rsid w:val="00797147"/>
    <w:rsid w:val="00797E91"/>
    <w:rsid w:val="007A2E2C"/>
    <w:rsid w:val="007A2E33"/>
    <w:rsid w:val="007A2F82"/>
    <w:rsid w:val="007C0119"/>
    <w:rsid w:val="007C2E3C"/>
    <w:rsid w:val="007D1E97"/>
    <w:rsid w:val="007D22C7"/>
    <w:rsid w:val="007E1480"/>
    <w:rsid w:val="007E339D"/>
    <w:rsid w:val="007F0D97"/>
    <w:rsid w:val="007F3524"/>
    <w:rsid w:val="00801A2C"/>
    <w:rsid w:val="008069FC"/>
    <w:rsid w:val="008133DA"/>
    <w:rsid w:val="008133FB"/>
    <w:rsid w:val="00826F6C"/>
    <w:rsid w:val="00830358"/>
    <w:rsid w:val="00855078"/>
    <w:rsid w:val="00856944"/>
    <w:rsid w:val="0087276D"/>
    <w:rsid w:val="008754F9"/>
    <w:rsid w:val="008863EC"/>
    <w:rsid w:val="008A2353"/>
    <w:rsid w:val="008A33B7"/>
    <w:rsid w:val="008A67A8"/>
    <w:rsid w:val="008B0A0D"/>
    <w:rsid w:val="008B1909"/>
    <w:rsid w:val="008B4564"/>
    <w:rsid w:val="008B7F77"/>
    <w:rsid w:val="008C600E"/>
    <w:rsid w:val="008D0830"/>
    <w:rsid w:val="008D5369"/>
    <w:rsid w:val="008E1CF8"/>
    <w:rsid w:val="008E6832"/>
    <w:rsid w:val="008F0637"/>
    <w:rsid w:val="009046AB"/>
    <w:rsid w:val="00911BE0"/>
    <w:rsid w:val="00913D17"/>
    <w:rsid w:val="00916AE1"/>
    <w:rsid w:val="009240FF"/>
    <w:rsid w:val="009278FB"/>
    <w:rsid w:val="009343EA"/>
    <w:rsid w:val="0093563C"/>
    <w:rsid w:val="0093630B"/>
    <w:rsid w:val="00950D77"/>
    <w:rsid w:val="009514BC"/>
    <w:rsid w:val="00951D0D"/>
    <w:rsid w:val="00960185"/>
    <w:rsid w:val="00974A32"/>
    <w:rsid w:val="00980515"/>
    <w:rsid w:val="00983A08"/>
    <w:rsid w:val="009841CA"/>
    <w:rsid w:val="009852DF"/>
    <w:rsid w:val="0098624D"/>
    <w:rsid w:val="00992144"/>
    <w:rsid w:val="009937F8"/>
    <w:rsid w:val="009B0BE7"/>
    <w:rsid w:val="009B3BA4"/>
    <w:rsid w:val="009B68F8"/>
    <w:rsid w:val="009C07FD"/>
    <w:rsid w:val="009C4478"/>
    <w:rsid w:val="009C6871"/>
    <w:rsid w:val="009D17E2"/>
    <w:rsid w:val="009E075C"/>
    <w:rsid w:val="009E5931"/>
    <w:rsid w:val="009F2071"/>
    <w:rsid w:val="009F7EAA"/>
    <w:rsid w:val="00A04A75"/>
    <w:rsid w:val="00A11C4C"/>
    <w:rsid w:val="00A21D8B"/>
    <w:rsid w:val="00A229DE"/>
    <w:rsid w:val="00A26CCA"/>
    <w:rsid w:val="00A277C1"/>
    <w:rsid w:val="00A4220E"/>
    <w:rsid w:val="00A422F0"/>
    <w:rsid w:val="00A44E38"/>
    <w:rsid w:val="00A44F56"/>
    <w:rsid w:val="00A4697E"/>
    <w:rsid w:val="00A47382"/>
    <w:rsid w:val="00A56582"/>
    <w:rsid w:val="00A70241"/>
    <w:rsid w:val="00A75F45"/>
    <w:rsid w:val="00A812BD"/>
    <w:rsid w:val="00A8299A"/>
    <w:rsid w:val="00A905B1"/>
    <w:rsid w:val="00A95874"/>
    <w:rsid w:val="00AA1FB8"/>
    <w:rsid w:val="00AA2479"/>
    <w:rsid w:val="00AA3077"/>
    <w:rsid w:val="00AA4468"/>
    <w:rsid w:val="00AA7441"/>
    <w:rsid w:val="00AA76E7"/>
    <w:rsid w:val="00AB06CD"/>
    <w:rsid w:val="00AC1BF0"/>
    <w:rsid w:val="00AC6D34"/>
    <w:rsid w:val="00AD771E"/>
    <w:rsid w:val="00AE17F5"/>
    <w:rsid w:val="00AE2A41"/>
    <w:rsid w:val="00B00DD3"/>
    <w:rsid w:val="00B04954"/>
    <w:rsid w:val="00B04EF7"/>
    <w:rsid w:val="00B20113"/>
    <w:rsid w:val="00B21D67"/>
    <w:rsid w:val="00B22357"/>
    <w:rsid w:val="00B3046B"/>
    <w:rsid w:val="00B3143D"/>
    <w:rsid w:val="00B3594E"/>
    <w:rsid w:val="00B43E46"/>
    <w:rsid w:val="00B46D28"/>
    <w:rsid w:val="00B54001"/>
    <w:rsid w:val="00B5692F"/>
    <w:rsid w:val="00B572B7"/>
    <w:rsid w:val="00B65FC6"/>
    <w:rsid w:val="00B67719"/>
    <w:rsid w:val="00B70982"/>
    <w:rsid w:val="00B71E47"/>
    <w:rsid w:val="00B80264"/>
    <w:rsid w:val="00B85203"/>
    <w:rsid w:val="00B90B00"/>
    <w:rsid w:val="00B96207"/>
    <w:rsid w:val="00B9669C"/>
    <w:rsid w:val="00B96BA1"/>
    <w:rsid w:val="00BA659C"/>
    <w:rsid w:val="00BA725F"/>
    <w:rsid w:val="00BB6E0D"/>
    <w:rsid w:val="00BC27D3"/>
    <w:rsid w:val="00BC58BA"/>
    <w:rsid w:val="00BC5DDC"/>
    <w:rsid w:val="00BD127D"/>
    <w:rsid w:val="00BD152E"/>
    <w:rsid w:val="00BD4E4C"/>
    <w:rsid w:val="00BD557D"/>
    <w:rsid w:val="00BD7E12"/>
    <w:rsid w:val="00BE23DA"/>
    <w:rsid w:val="00BE7AD9"/>
    <w:rsid w:val="00BF7F3D"/>
    <w:rsid w:val="00C02237"/>
    <w:rsid w:val="00C07469"/>
    <w:rsid w:val="00C12996"/>
    <w:rsid w:val="00C12FC4"/>
    <w:rsid w:val="00C25022"/>
    <w:rsid w:val="00C26561"/>
    <w:rsid w:val="00C32C8D"/>
    <w:rsid w:val="00C43EBB"/>
    <w:rsid w:val="00C4766B"/>
    <w:rsid w:val="00C51CA2"/>
    <w:rsid w:val="00C72151"/>
    <w:rsid w:val="00C819C3"/>
    <w:rsid w:val="00C83F9B"/>
    <w:rsid w:val="00C97349"/>
    <w:rsid w:val="00C97A1D"/>
    <w:rsid w:val="00CA51C7"/>
    <w:rsid w:val="00CB6C04"/>
    <w:rsid w:val="00CC239C"/>
    <w:rsid w:val="00CC2BD7"/>
    <w:rsid w:val="00CC7640"/>
    <w:rsid w:val="00CD09F5"/>
    <w:rsid w:val="00CD37EC"/>
    <w:rsid w:val="00CD4036"/>
    <w:rsid w:val="00CD6110"/>
    <w:rsid w:val="00CE39B6"/>
    <w:rsid w:val="00CF63AE"/>
    <w:rsid w:val="00CF6928"/>
    <w:rsid w:val="00CF6A07"/>
    <w:rsid w:val="00D035BE"/>
    <w:rsid w:val="00D10436"/>
    <w:rsid w:val="00D112D1"/>
    <w:rsid w:val="00D13BAF"/>
    <w:rsid w:val="00D15165"/>
    <w:rsid w:val="00D22B49"/>
    <w:rsid w:val="00D2309E"/>
    <w:rsid w:val="00D35A90"/>
    <w:rsid w:val="00D36C35"/>
    <w:rsid w:val="00D42ACA"/>
    <w:rsid w:val="00D51456"/>
    <w:rsid w:val="00D51DFA"/>
    <w:rsid w:val="00D52B02"/>
    <w:rsid w:val="00D54A4B"/>
    <w:rsid w:val="00D704AD"/>
    <w:rsid w:val="00D84089"/>
    <w:rsid w:val="00D843D2"/>
    <w:rsid w:val="00D85C75"/>
    <w:rsid w:val="00DA687F"/>
    <w:rsid w:val="00DB37D7"/>
    <w:rsid w:val="00DB421E"/>
    <w:rsid w:val="00DB77FE"/>
    <w:rsid w:val="00DE038D"/>
    <w:rsid w:val="00DE0A75"/>
    <w:rsid w:val="00DE2CBE"/>
    <w:rsid w:val="00DE3F79"/>
    <w:rsid w:val="00DF32C6"/>
    <w:rsid w:val="00DF468B"/>
    <w:rsid w:val="00DF54DA"/>
    <w:rsid w:val="00E16269"/>
    <w:rsid w:val="00E16A7A"/>
    <w:rsid w:val="00E21C2D"/>
    <w:rsid w:val="00E25111"/>
    <w:rsid w:val="00E3219D"/>
    <w:rsid w:val="00E6399A"/>
    <w:rsid w:val="00E67EF4"/>
    <w:rsid w:val="00E757A4"/>
    <w:rsid w:val="00E824B4"/>
    <w:rsid w:val="00E82FE7"/>
    <w:rsid w:val="00E85EDF"/>
    <w:rsid w:val="00E954B5"/>
    <w:rsid w:val="00E96375"/>
    <w:rsid w:val="00E96EBA"/>
    <w:rsid w:val="00EA2675"/>
    <w:rsid w:val="00EA426B"/>
    <w:rsid w:val="00EA63CA"/>
    <w:rsid w:val="00EB6499"/>
    <w:rsid w:val="00EC4620"/>
    <w:rsid w:val="00ED68EA"/>
    <w:rsid w:val="00EE137D"/>
    <w:rsid w:val="00EE4732"/>
    <w:rsid w:val="00EF64C7"/>
    <w:rsid w:val="00F11D68"/>
    <w:rsid w:val="00F121A1"/>
    <w:rsid w:val="00F126FD"/>
    <w:rsid w:val="00F12901"/>
    <w:rsid w:val="00F14BED"/>
    <w:rsid w:val="00F15F12"/>
    <w:rsid w:val="00F17173"/>
    <w:rsid w:val="00F17C5C"/>
    <w:rsid w:val="00F22AA3"/>
    <w:rsid w:val="00F241DD"/>
    <w:rsid w:val="00F3398C"/>
    <w:rsid w:val="00F52E24"/>
    <w:rsid w:val="00F56829"/>
    <w:rsid w:val="00F63214"/>
    <w:rsid w:val="00F63349"/>
    <w:rsid w:val="00F64923"/>
    <w:rsid w:val="00F708DF"/>
    <w:rsid w:val="00F74742"/>
    <w:rsid w:val="00F82444"/>
    <w:rsid w:val="00F91149"/>
    <w:rsid w:val="00F95687"/>
    <w:rsid w:val="00F97F83"/>
    <w:rsid w:val="00FA1BFE"/>
    <w:rsid w:val="00FB700B"/>
    <w:rsid w:val="00FC0862"/>
    <w:rsid w:val="00FC210C"/>
    <w:rsid w:val="00FC46A8"/>
    <w:rsid w:val="00FE0039"/>
    <w:rsid w:val="00FE5DF6"/>
    <w:rsid w:val="00FF0C1F"/>
    <w:rsid w:val="00FF529B"/>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363BA1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link w:val="BodyTextIndentChar"/>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link w:val="PlainTextChar"/>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pPr>
      <w:tabs>
        <w:tab w:pos="4320" w:val="center"/>
        <w:tab w:pos="8640" w:val="right"/>
      </w:tabs>
    </w:pPr>
  </w:style>
  <w:style w:styleId="Subtitle" w:type="paragraph">
    <w:name w:val="Subtitle"/>
    <w:basedOn w:val="Normal"/>
    <w:qFormat/>
    <w:pPr>
      <w:tabs>
        <w:tab w:pos="720" w:val="num"/>
      </w:tabs>
      <w:spacing w:before="120"/>
      <w:jc w:val="center"/>
    </w:pPr>
    <w:rPr>
      <w:b/>
      <w:sz w:val="30"/>
    </w:rPr>
  </w:style>
  <w:style w:styleId="BodyText2" w:type="paragraph">
    <w:name w:val="Body Text 2"/>
    <w:basedOn w:val="Normal"/>
    <w:pPr>
      <w:tabs>
        <w:tab w:pos="720" w:val="num"/>
      </w:tabs>
      <w:spacing w:after="160" w:before="120"/>
      <w:jc w:val="both"/>
    </w:pPr>
    <w:rPr>
      <w:sz w:val="23"/>
    </w:rPr>
  </w:style>
  <w:style w:styleId="BalloonText" w:type="paragraph">
    <w:name w:val="Balloon Text"/>
    <w:basedOn w:val="Normal"/>
    <w:semiHidden/>
    <w:rsid w:val="006C39AC"/>
    <w:rPr>
      <w:rFonts w:ascii="Tahoma" w:cs="Tahoma" w:hAnsi="Tahoma"/>
      <w:sz w:val="16"/>
      <w:szCs w:val="16"/>
    </w:rPr>
  </w:style>
  <w:style w:styleId="Strong" w:type="character">
    <w:name w:val="Strong"/>
    <w:qFormat/>
    <w:rsid w:val="00234311"/>
    <w:rPr>
      <w:b/>
      <w:bCs/>
    </w:rPr>
  </w:style>
  <w:style w:customStyle="1" w:styleId="BodyTextIndentChar" w:type="character">
    <w:name w:val="Body Text Indent Char"/>
    <w:basedOn w:val="DefaultParagraphFont"/>
    <w:link w:val="BodyTextIndent"/>
    <w:rsid w:val="002512DC"/>
    <w:rPr>
      <w:sz w:val="22"/>
    </w:rPr>
  </w:style>
  <w:style w:customStyle="1" w:styleId="PlainTextChar" w:type="character">
    <w:name w:val="Plain Text Char"/>
    <w:basedOn w:val="DefaultParagraphFont"/>
    <w:link w:val="PlainText"/>
    <w:rsid w:val="002512DC"/>
    <w:rPr>
      <w:rFonts w:ascii="Courier" w:eastAsia="Times" w:hAnsi="Courier"/>
      <w:sz w:val="24"/>
    </w:rPr>
  </w:style>
  <w:style w:styleId="ListParagraph" w:type="paragraph">
    <w:name w:val="List Paragraph"/>
    <w:basedOn w:val="Normal"/>
    <w:uiPriority w:val="34"/>
    <w:qFormat/>
    <w:rsid w:val="00155522"/>
    <w:pPr>
      <w:ind w:left="720"/>
      <w:contextualSpacing/>
    </w:pPr>
    <w:rPr>
      <w:rFonts w:asciiTheme="minorHAnsi" w:cstheme="minorBidi" w:eastAsiaTheme="minorHAnsi" w:hAnsiTheme="minorHAnsi"/>
      <w:sz w:val="22"/>
      <w:szCs w:val="22"/>
    </w:rPr>
  </w:style>
  <w:style w:styleId="TableGrid" w:type="table">
    <w:name w:val="Table Grid"/>
    <w:basedOn w:val="TableNormal"/>
    <w:uiPriority w:val="39"/>
    <w:rsid w:val="00155522"/>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5125">
      <w:bodyDiv w:val="1"/>
      <w:marLeft w:val="0"/>
      <w:marRight w:val="0"/>
      <w:marTop w:val="0"/>
      <w:marBottom w:val="0"/>
      <w:divBdr>
        <w:top w:val="none" w:sz="0" w:space="0" w:color="auto"/>
        <w:left w:val="none" w:sz="0" w:space="0" w:color="auto"/>
        <w:bottom w:val="none" w:sz="0" w:space="0" w:color="auto"/>
        <w:right w:val="none" w:sz="0" w:space="0" w:color="auto"/>
      </w:divBdr>
    </w:div>
    <w:div w:id="741562237">
      <w:bodyDiv w:val="1"/>
      <w:marLeft w:val="0"/>
      <w:marRight w:val="0"/>
      <w:marTop w:val="0"/>
      <w:marBottom w:val="0"/>
      <w:divBdr>
        <w:top w:val="none" w:sz="0" w:space="0" w:color="auto"/>
        <w:left w:val="none" w:sz="0" w:space="0" w:color="auto"/>
        <w:bottom w:val="none" w:sz="0" w:space="0" w:color="auto"/>
        <w:right w:val="none" w:sz="0" w:space="0" w:color="auto"/>
      </w:divBdr>
      <w:divsChild>
        <w:div w:id="1727796690">
          <w:marLeft w:val="0"/>
          <w:marRight w:val="0"/>
          <w:marTop w:val="0"/>
          <w:marBottom w:val="0"/>
          <w:divBdr>
            <w:top w:val="none" w:sz="0" w:space="0" w:color="auto"/>
            <w:left w:val="none" w:sz="0" w:space="0" w:color="auto"/>
            <w:bottom w:val="none" w:sz="0" w:space="0" w:color="auto"/>
            <w:right w:val="none" w:sz="0" w:space="0" w:color="auto"/>
          </w:divBdr>
          <w:divsChild>
            <w:div w:id="19281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4087</Characters>
  <Application>Microsoft Office Word</Application>
  <DocSecurity>0</DocSecurity>
  <Lines>34</Lines>
  <Paragraphs>9</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4795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2020-09-12T05:20:00Z</dcterms:created>
  <dc:creator>Ahreum Han</dc:creator>
  <cp:lastModifiedBy>Ahreum Han</cp:lastModifiedBy>
  <dcterms:modified xsi:type="dcterms:W3CDTF">2020-09-12T05:35:00Z</dcterms:modified>
  <cp:revision>1</cp:revision>
  <dc:title>Ahreum Han's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cocv5ex-v1</vt:lpwstr>
  </property>
  <property pid="3" fmtid="{D5CDD505-2E9C-101B-9397-08002B2CF9AE}" name="tal_id">
    <vt:lpwstr>8900fe560f22fabad8639b8e8c63b062</vt:lpwstr>
  </property>
  <property pid="4" fmtid="{D5CDD505-2E9C-101B-9397-08002B2CF9AE}" name="app_source">
    <vt:lpwstr>rezbiz</vt:lpwstr>
  </property>
  <property pid="5" fmtid="{D5CDD505-2E9C-101B-9397-08002B2CF9AE}" name="app_id">
    <vt:lpwstr>784430</vt:lpwstr>
  </property>
</Properties>
</file>