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0263F2D2" w14:textId="77777777" w:rsidP="008310CB" w:rsidR="007C63A6" w:rsidRDefault="007C63A6" w:rsidRPr="0029748A">
      <w:pPr>
        <w:jc w:val="center"/>
        <w:rPr>
          <w:rFonts w:ascii="Franklin Gothic Medium" w:hAnsi="Franklin Gothic Medium"/>
          <w:b/>
          <w:spacing w:val="6"/>
          <w:sz w:val="38"/>
        </w:rPr>
      </w:pPr>
      <w:r w:rsidRPr="0029748A">
        <w:rPr>
          <w:rFonts w:ascii="Franklin Gothic Medium" w:hAnsi="Franklin Gothic Medium"/>
          <w:b/>
          <w:spacing w:val="6"/>
          <w:sz w:val="38"/>
        </w:rPr>
        <w:t xml:space="preserve">Alejandro </w:t>
      </w:r>
      <w:proofErr w:type="spellStart"/>
      <w:r w:rsidRPr="0029748A">
        <w:rPr>
          <w:rFonts w:ascii="Franklin Gothic Medium" w:hAnsi="Franklin Gothic Medium"/>
          <w:b/>
          <w:spacing w:val="6"/>
          <w:sz w:val="38"/>
        </w:rPr>
        <w:t>Arienti</w:t>
      </w:r>
      <w:proofErr w:type="spellEnd"/>
    </w:p>
    <w:p w14:paraId="35C3EBA0" w14:textId="5E9CF96B" w:rsidP="008310CB" w:rsidR="008310CB" w:rsidRDefault="00C551CF" w:rsidRPr="0029748A">
      <w:pPr>
        <w:spacing w:before="60"/>
        <w:jc w:val="center"/>
        <w:rPr>
          <w:rFonts w:ascii="Franklin Gothic Book" w:hAnsi="Franklin Gothic Book"/>
          <w:color w:val="00B050"/>
          <w:sz w:val="21"/>
        </w:rPr>
      </w:pPr>
      <w:r w:rsidRPr="0029748A">
        <w:rPr>
          <w:rFonts w:ascii="Franklin Gothic Book" w:hAnsi="Franklin Gothic Book"/>
          <w:sz w:val="21"/>
        </w:rPr>
        <w:t>Rotterdam, NL-ZH, NL</w:t>
      </w:r>
      <w:r w:rsidR="008310CB" w:rsidRPr="0029748A">
        <w:rPr>
          <w:rFonts w:ascii="Franklin Gothic Book" w:hAnsi="Franklin Gothic Book"/>
          <w:sz w:val="21"/>
        </w:rPr>
        <w:t xml:space="preserve"> </w:t>
      </w:r>
      <w:r w:rsidRPr="0029748A">
        <w:rPr>
          <w:rFonts w:ascii="Franklin Gothic Book" w:hAnsi="Franklin Gothic Book"/>
          <w:sz w:val="21"/>
        </w:rPr>
        <w:t>• +316-8257-4065</w:t>
      </w:r>
      <w:r w:rsidR="008310CB" w:rsidRPr="0029748A">
        <w:rPr>
          <w:rFonts w:ascii="Franklin Gothic Book" w:hAnsi="Franklin Gothic Book"/>
          <w:sz w:val="21"/>
        </w:rPr>
        <w:t xml:space="preserve">• </w:t>
      </w:r>
      <w:hyperlink r:id="rId8" w:history="1">
        <w:r w:rsidRPr="0029748A">
          <w:rPr>
            <w:rStyle w:val="Hyperlink"/>
            <w:rFonts w:ascii="Franklin Gothic Book" w:hAnsi="Franklin Gothic Book"/>
            <w:color w:val="auto"/>
            <w:sz w:val="21"/>
          </w:rPr>
          <w:t>aarienti1@gmail.com</w:t>
        </w:r>
      </w:hyperlink>
      <w:r w:rsidRPr="0029748A">
        <w:rPr>
          <w:rFonts w:ascii="Franklin Gothic Book" w:hAnsi="Franklin Gothic Book"/>
          <w:sz w:val="21"/>
        </w:rPr>
        <w:t xml:space="preserve"> </w:t>
      </w:r>
      <w:r w:rsidR="008310CB" w:rsidRPr="0029748A">
        <w:rPr>
          <w:rFonts w:ascii="Franklin Gothic Book" w:hAnsi="Franklin Gothic Book"/>
          <w:sz w:val="21"/>
        </w:rPr>
        <w:t xml:space="preserve">• </w:t>
      </w:r>
      <w:hyperlink r:id="rId9" w:history="1">
        <w:r w:rsidR="008310CB" w:rsidRPr="0029748A">
          <w:rPr>
            <w:rStyle w:val="Hyperlink"/>
            <w:rFonts w:ascii="Franklin Gothic Book" w:hAnsi="Franklin Gothic Book"/>
            <w:sz w:val="21"/>
          </w:rPr>
          <w:t>LinkedIn</w:t>
        </w:r>
        <w:r w:rsidRPr="0029748A">
          <w:rPr>
            <w:rStyle w:val="Hyperlink"/>
            <w:rFonts w:ascii="Franklin Gothic Book" w:hAnsi="Franklin Gothic Book"/>
            <w:sz w:val="21"/>
          </w:rPr>
          <w:t xml:space="preserve"> URL</w:t>
        </w:r>
      </w:hyperlink>
      <w:r w:rsidR="008310CB" w:rsidRPr="0029748A">
        <w:rPr>
          <w:rFonts w:ascii="Franklin Gothic Book" w:hAnsi="Franklin Gothic Book"/>
          <w:sz w:val="21"/>
        </w:rPr>
        <w:t xml:space="preserve"> </w:t>
      </w:r>
    </w:p>
    <w:p w14:paraId="1D09587E" w14:textId="3FD1131E" w:rsidP="00E4171A" w:rsidR="008310CB" w:rsidRDefault="007C63A6" w:rsidRPr="0029748A">
      <w:pPr>
        <w:pBdr>
          <w:top w:color="auto" w:space="8" w:sz="12" w:val="single"/>
        </w:pBdr>
        <w:spacing w:before="240"/>
        <w:jc w:val="center"/>
        <w:rPr>
          <w:rFonts w:ascii="Franklin Gothic Medium" w:hAnsi="Franklin Gothic Medium"/>
          <w:b/>
          <w:spacing w:val="6"/>
          <w:sz w:val="28"/>
        </w:rPr>
      </w:pPr>
      <w:r w:rsidRPr="0029748A">
        <w:rPr>
          <w:rFonts w:ascii="Franklin Gothic Medium" w:hAnsi="Franklin Gothic Medium"/>
          <w:b/>
          <w:spacing w:val="6"/>
          <w:sz w:val="28"/>
        </w:rPr>
        <w:t>Strategy Specialist/Consultant</w:t>
      </w:r>
    </w:p>
    <w:p w14:paraId="0A94AD06" w14:textId="120CDC7C" w:rsidP="00E4171A" w:rsidR="008310CB" w:rsidRDefault="00E0484A" w:rsidRPr="0029748A">
      <w:pPr>
        <w:pBdr>
          <w:bottom w:color="auto" w:space="8" w:sz="12" w:val="single"/>
        </w:pBdr>
        <w:spacing w:before="120"/>
        <w:jc w:val="center"/>
        <w:rPr>
          <w:rFonts w:ascii="Franklin Gothic Book" w:hAnsi="Franklin Gothic Book"/>
          <w:bCs/>
          <w:i/>
          <w:sz w:val="21"/>
          <w:szCs w:val="20"/>
        </w:rPr>
      </w:pPr>
      <w:proofErr w:type="gramStart"/>
      <w:r>
        <w:rPr>
          <w:rFonts w:ascii="Franklin Gothic Book" w:hAnsi="Franklin Gothic Book"/>
          <w:bCs/>
          <w:i/>
          <w:sz w:val="21"/>
          <w:szCs w:val="20"/>
        </w:rPr>
        <w:t xml:space="preserve">Analytical and performance driven </w:t>
      </w:r>
      <w:r w:rsidR="00EE7B84" w:rsidRPr="00EE7B84">
        <w:rPr>
          <w:rFonts w:ascii="Franklin Gothic Book" w:hAnsi="Franklin Gothic Book"/>
          <w:bCs/>
          <w:i/>
          <w:sz w:val="21"/>
          <w:szCs w:val="20"/>
        </w:rPr>
        <w:t xml:space="preserve">Strategy Specialist </w:t>
      </w:r>
      <w:r>
        <w:rPr>
          <w:rFonts w:ascii="Franklin Gothic Book" w:hAnsi="Franklin Gothic Book"/>
          <w:bCs/>
          <w:i/>
          <w:sz w:val="21"/>
          <w:szCs w:val="20"/>
        </w:rPr>
        <w:t xml:space="preserve">with solid experience </w:t>
      </w:r>
      <w:r w:rsidR="00EE7B84">
        <w:rPr>
          <w:rFonts w:ascii="Franklin Gothic Book" w:hAnsi="Franklin Gothic Book"/>
          <w:bCs/>
          <w:i/>
          <w:sz w:val="21"/>
          <w:szCs w:val="20"/>
        </w:rPr>
        <w:t>in performance management, database management, and financial</w:t>
      </w:r>
      <w:r w:rsidR="00293DFA">
        <w:rPr>
          <w:rFonts w:ascii="Franklin Gothic Book" w:hAnsi="Franklin Gothic Book"/>
          <w:bCs/>
          <w:i/>
          <w:sz w:val="21"/>
          <w:szCs w:val="20"/>
        </w:rPr>
        <w:t xml:space="preserve"> </w:t>
      </w:r>
      <w:r w:rsidR="00EE7B84">
        <w:rPr>
          <w:rFonts w:ascii="Franklin Gothic Book" w:hAnsi="Franklin Gothic Book"/>
          <w:bCs/>
          <w:i/>
          <w:sz w:val="21"/>
          <w:szCs w:val="20"/>
        </w:rPr>
        <w:t>analysis</w:t>
      </w:r>
      <w:r w:rsidR="00293DFA">
        <w:rPr>
          <w:rFonts w:ascii="Franklin Gothic Book" w:hAnsi="Franklin Gothic Book"/>
          <w:bCs/>
          <w:i/>
          <w:sz w:val="21"/>
          <w:szCs w:val="20"/>
        </w:rPr>
        <w:t>.</w:t>
      </w:r>
      <w:proofErr w:type="gramEnd"/>
    </w:p>
    <w:p w14:paraId="04BE6B17" w14:textId="06EEB2A0" w:rsidP="00E4171A" w:rsidR="008310CB" w:rsidRDefault="00EE7B84" w:rsidRPr="0029748A">
      <w:pPr>
        <w:spacing w:before="120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 xml:space="preserve">Adept at </w:t>
      </w:r>
      <w:r w:rsidR="00712C3B" w:rsidRPr="00712C3B">
        <w:rPr>
          <w:rFonts w:ascii="Franklin Gothic Book" w:hAnsi="Franklin Gothic Book"/>
          <w:sz w:val="21"/>
          <w:szCs w:val="21"/>
        </w:rPr>
        <w:t>contributing in multiple steps of different kinds of projects</w:t>
      </w:r>
      <w:r>
        <w:rPr>
          <w:rFonts w:ascii="Franklin Gothic Book" w:hAnsi="Franklin Gothic Book"/>
          <w:sz w:val="21"/>
          <w:szCs w:val="21"/>
        </w:rPr>
        <w:t>, including</w:t>
      </w:r>
      <w:r w:rsidRPr="00822A8A">
        <w:rPr>
          <w:rFonts w:ascii="Franklin Gothic Book" w:hAnsi="Franklin Gothic Book"/>
          <w:sz w:val="21"/>
          <w:szCs w:val="21"/>
        </w:rPr>
        <w:t xml:space="preserve"> service proposal, setting deadlines, re</w:t>
      </w:r>
      <w:r w:rsidR="00712C3B">
        <w:rPr>
          <w:rFonts w:ascii="Franklin Gothic Book" w:hAnsi="Franklin Gothic Book"/>
          <w:sz w:val="21"/>
          <w:szCs w:val="21"/>
        </w:rPr>
        <w:t>viewing work of junior analysts,</w:t>
      </w:r>
      <w:r w:rsidRPr="00822A8A">
        <w:rPr>
          <w:rFonts w:ascii="Franklin Gothic Book" w:hAnsi="Franklin Gothic Book"/>
          <w:sz w:val="21"/>
          <w:szCs w:val="21"/>
        </w:rPr>
        <w:t xml:space="preserve"> and </w:t>
      </w:r>
      <w:r>
        <w:rPr>
          <w:rFonts w:ascii="Franklin Gothic Book" w:hAnsi="Franklin Gothic Book"/>
          <w:sz w:val="21"/>
          <w:szCs w:val="21"/>
        </w:rPr>
        <w:t>delivering</w:t>
      </w:r>
      <w:r w:rsidRPr="00822A8A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 xml:space="preserve">excellent </w:t>
      </w:r>
      <w:r w:rsidRPr="00822A8A">
        <w:rPr>
          <w:rFonts w:ascii="Franklin Gothic Book" w:hAnsi="Franklin Gothic Book"/>
          <w:sz w:val="21"/>
          <w:szCs w:val="21"/>
        </w:rPr>
        <w:t>results to clients</w:t>
      </w:r>
      <w:r>
        <w:rPr>
          <w:rFonts w:ascii="Franklin Gothic Book" w:hAnsi="Franklin Gothic Book"/>
          <w:sz w:val="21"/>
          <w:szCs w:val="21"/>
        </w:rPr>
        <w:t xml:space="preserve">. Skilled in </w:t>
      </w:r>
      <w:r w:rsidR="00712C3B">
        <w:rPr>
          <w:rFonts w:ascii="Franklin Gothic Book" w:hAnsi="Franklin Gothic Book"/>
          <w:sz w:val="21"/>
          <w:szCs w:val="21"/>
        </w:rPr>
        <w:t>retaining</w:t>
      </w:r>
      <w:r w:rsidR="00712C3B" w:rsidRPr="00822A8A">
        <w:rPr>
          <w:rFonts w:ascii="Franklin Gothic Book" w:hAnsi="Franklin Gothic Book"/>
          <w:sz w:val="21"/>
          <w:szCs w:val="21"/>
        </w:rPr>
        <w:t xml:space="preserve"> </w:t>
      </w:r>
      <w:r w:rsidR="00712C3B">
        <w:rPr>
          <w:rFonts w:ascii="Franklin Gothic Book" w:hAnsi="Franklin Gothic Book"/>
          <w:sz w:val="21"/>
          <w:szCs w:val="21"/>
        </w:rPr>
        <w:t>excellent</w:t>
      </w:r>
      <w:r w:rsidR="00712C3B" w:rsidRPr="00822A8A">
        <w:rPr>
          <w:rFonts w:ascii="Franklin Gothic Book" w:hAnsi="Franklin Gothic Book"/>
          <w:sz w:val="21"/>
          <w:szCs w:val="21"/>
        </w:rPr>
        <w:t xml:space="preserve"> </w:t>
      </w:r>
      <w:r w:rsidR="00712C3B">
        <w:rPr>
          <w:rFonts w:ascii="Franklin Gothic Book" w:hAnsi="Franklin Gothic Book"/>
          <w:sz w:val="21"/>
          <w:szCs w:val="21"/>
        </w:rPr>
        <w:t>strategic business partnerships,</w:t>
      </w:r>
      <w:r w:rsidR="00712C3B">
        <w:rPr>
          <w:rFonts w:ascii="Franklin Gothic Book" w:hAnsi="Franklin Gothic Book"/>
          <w:sz w:val="21"/>
          <w:szCs w:val="21"/>
        </w:rPr>
        <w:t xml:space="preserve"> </w:t>
      </w:r>
      <w:r w:rsidR="00712C3B" w:rsidRPr="00822A8A">
        <w:rPr>
          <w:rFonts w:ascii="Franklin Gothic Book" w:hAnsi="Franklin Gothic Book"/>
          <w:sz w:val="21"/>
          <w:szCs w:val="21"/>
        </w:rPr>
        <w:t>recommend</w:t>
      </w:r>
      <w:r w:rsidR="00712C3B">
        <w:rPr>
          <w:rFonts w:ascii="Franklin Gothic Book" w:hAnsi="Franklin Gothic Book"/>
          <w:sz w:val="21"/>
          <w:szCs w:val="21"/>
        </w:rPr>
        <w:t>ing</w:t>
      </w:r>
      <w:r w:rsidR="00712C3B" w:rsidRPr="00822A8A">
        <w:rPr>
          <w:rFonts w:ascii="Franklin Gothic Book" w:hAnsi="Franklin Gothic Book"/>
          <w:sz w:val="21"/>
          <w:szCs w:val="21"/>
        </w:rPr>
        <w:t xml:space="preserve"> additional strategic services</w:t>
      </w:r>
      <w:r w:rsidR="00712C3B">
        <w:rPr>
          <w:rFonts w:ascii="Franklin Gothic Book" w:hAnsi="Franklin Gothic Book"/>
          <w:sz w:val="21"/>
          <w:szCs w:val="21"/>
        </w:rPr>
        <w:t xml:space="preserve"> resulting</w:t>
      </w:r>
      <w:r w:rsidR="00712C3B" w:rsidRPr="00822A8A">
        <w:rPr>
          <w:rFonts w:ascii="Franklin Gothic Book" w:hAnsi="Franklin Gothic Book"/>
          <w:sz w:val="21"/>
          <w:szCs w:val="21"/>
        </w:rPr>
        <w:t xml:space="preserve"> </w:t>
      </w:r>
      <w:r w:rsidR="00712C3B">
        <w:rPr>
          <w:rFonts w:ascii="Franklin Gothic Book" w:hAnsi="Franklin Gothic Book"/>
          <w:sz w:val="21"/>
          <w:szCs w:val="21"/>
        </w:rPr>
        <w:t>in bringing</w:t>
      </w:r>
      <w:r w:rsidR="00712C3B" w:rsidRPr="00822A8A">
        <w:rPr>
          <w:rFonts w:ascii="Franklin Gothic Book" w:hAnsi="Franklin Gothic Book"/>
          <w:sz w:val="21"/>
          <w:szCs w:val="21"/>
        </w:rPr>
        <w:t xml:space="preserve"> new business opportunities</w:t>
      </w:r>
      <w:r w:rsidR="00712C3B">
        <w:rPr>
          <w:rFonts w:ascii="Franklin Gothic Book" w:hAnsi="Franklin Gothic Book"/>
          <w:sz w:val="21"/>
          <w:szCs w:val="21"/>
        </w:rPr>
        <w:t>,</w:t>
      </w:r>
      <w:r>
        <w:rPr>
          <w:rFonts w:ascii="Franklin Gothic Book" w:hAnsi="Franklin Gothic Book"/>
          <w:sz w:val="21"/>
          <w:szCs w:val="21"/>
        </w:rPr>
        <w:t xml:space="preserve"> and maintaining</w:t>
      </w:r>
      <w:r w:rsidRPr="00822A8A">
        <w:rPr>
          <w:rFonts w:ascii="Franklin Gothic Book" w:hAnsi="Franklin Gothic Book"/>
          <w:sz w:val="21"/>
          <w:szCs w:val="21"/>
        </w:rPr>
        <w:t xml:space="preserve"> constant communications with internal and external stakeholders</w:t>
      </w:r>
      <w:r>
        <w:rPr>
          <w:rFonts w:ascii="Franklin Gothic Book" w:hAnsi="Franklin Gothic Book"/>
          <w:sz w:val="21"/>
          <w:szCs w:val="21"/>
        </w:rPr>
        <w:t xml:space="preserve">. </w:t>
      </w:r>
      <w:proofErr w:type="gramStart"/>
      <w:r>
        <w:rPr>
          <w:rFonts w:ascii="Franklin Gothic Book" w:hAnsi="Franklin Gothic Book"/>
          <w:sz w:val="21"/>
          <w:szCs w:val="21"/>
        </w:rPr>
        <w:t>Demonstrated abilities in nurturing robust relationship with clients and leading teams to achieve shared visions and goals.</w:t>
      </w:r>
      <w:proofErr w:type="gramEnd"/>
      <w:r>
        <w:rPr>
          <w:rFonts w:ascii="Franklin Gothic Book" w:hAnsi="Franklin Gothic Book"/>
          <w:sz w:val="21"/>
          <w:szCs w:val="21"/>
        </w:rPr>
        <w:t xml:space="preserve"> </w:t>
      </w:r>
    </w:p>
    <w:p w14:paraId="181F15C5" w14:textId="34680B2A" w:rsidP="00E4171A" w:rsidR="008310CB" w:rsidRDefault="000F0853" w:rsidRPr="0029748A">
      <w:pPr>
        <w:spacing w:before="120"/>
        <w:jc w:val="center"/>
        <w:rPr>
          <w:rFonts w:ascii="Franklin Gothic Book" w:cs="Arial" w:hAnsi="Franklin Gothic Book"/>
          <w:i/>
          <w:color w:val="00B050"/>
          <w:sz w:val="21"/>
          <w:szCs w:val="21"/>
        </w:rPr>
      </w:pPr>
      <w:r>
        <w:rPr>
          <w:rFonts w:ascii="Franklin Gothic Book" w:cs="Arial" w:hAnsi="Franklin Gothic Book"/>
          <w:i/>
          <w:sz w:val="21"/>
          <w:szCs w:val="21"/>
        </w:rPr>
        <w:t xml:space="preserve">Finance Planning &amp; </w:t>
      </w:r>
      <w:r w:rsidR="00100485">
        <w:rPr>
          <w:rFonts w:ascii="Franklin Gothic Book" w:cs="Arial" w:hAnsi="Franklin Gothic Book"/>
          <w:i/>
          <w:sz w:val="21"/>
          <w:szCs w:val="21"/>
        </w:rPr>
        <w:t xml:space="preserve">Analysis </w:t>
      </w:r>
      <w:r w:rsidR="00100485" w:rsidRPr="0029748A">
        <w:rPr>
          <w:rFonts w:ascii="Franklin Gothic Book" w:cs="Arial" w:hAnsi="Franklin Gothic Book"/>
          <w:i/>
          <w:sz w:val="21"/>
          <w:szCs w:val="21"/>
        </w:rPr>
        <w:t>/</w:t>
      </w:r>
      <w:r w:rsidR="008310CB" w:rsidRPr="0029748A">
        <w:rPr>
          <w:rFonts w:ascii="Franklin Gothic Book" w:cs="Arial" w:hAnsi="Franklin Gothic Book"/>
          <w:i/>
          <w:sz w:val="21"/>
          <w:szCs w:val="21"/>
        </w:rPr>
        <w:t xml:space="preserve"> </w:t>
      </w:r>
      <w:r>
        <w:rPr>
          <w:rFonts w:ascii="Franklin Gothic Book" w:cs="Arial" w:hAnsi="Franklin Gothic Book"/>
          <w:i/>
          <w:sz w:val="21"/>
          <w:szCs w:val="21"/>
        </w:rPr>
        <w:t xml:space="preserve">Project </w:t>
      </w:r>
      <w:r w:rsidR="00A706AB">
        <w:rPr>
          <w:rFonts w:ascii="Franklin Gothic Book" w:cs="Arial" w:hAnsi="Franklin Gothic Book"/>
          <w:i/>
          <w:sz w:val="21"/>
          <w:szCs w:val="21"/>
        </w:rPr>
        <w:t xml:space="preserve">Management </w:t>
      </w:r>
      <w:r w:rsidR="00A706AB" w:rsidRPr="0029748A">
        <w:rPr>
          <w:rFonts w:ascii="Franklin Gothic Book" w:cs="Arial" w:hAnsi="Franklin Gothic Book"/>
          <w:i/>
          <w:sz w:val="21"/>
          <w:szCs w:val="21"/>
        </w:rPr>
        <w:t>/</w:t>
      </w:r>
      <w:r w:rsidR="008310CB" w:rsidRPr="0029748A">
        <w:rPr>
          <w:rFonts w:ascii="Franklin Gothic Book" w:cs="Arial" w:hAnsi="Franklin Gothic Book"/>
          <w:i/>
          <w:sz w:val="21"/>
          <w:szCs w:val="21"/>
        </w:rPr>
        <w:t xml:space="preserve"> </w:t>
      </w:r>
      <w:r>
        <w:rPr>
          <w:rFonts w:ascii="Franklin Gothic Book" w:cs="Arial" w:hAnsi="Franklin Gothic Book"/>
          <w:i/>
          <w:sz w:val="21"/>
          <w:szCs w:val="21"/>
        </w:rPr>
        <w:t>Quantitative &amp; Qualitative Analysis</w:t>
      </w:r>
    </w:p>
    <w:p w14:paraId="7B92D3D2" w14:textId="29B333F4" w:rsidP="00E4171A" w:rsidR="008310CB" w:rsidRDefault="000F0853" w:rsidRPr="0029748A">
      <w:pPr>
        <w:spacing w:before="120"/>
        <w:jc w:val="center"/>
        <w:rPr>
          <w:rFonts w:ascii="Franklin Gothic Book" w:cs="Arial" w:hAnsi="Franklin Gothic Book"/>
          <w:i/>
          <w:color w:val="00B050"/>
          <w:sz w:val="21"/>
          <w:szCs w:val="21"/>
        </w:rPr>
      </w:pPr>
      <w:r>
        <w:rPr>
          <w:rFonts w:ascii="Franklin Gothic Book" w:cs="Arial" w:hAnsi="Franklin Gothic Book"/>
          <w:i/>
          <w:sz w:val="21"/>
          <w:szCs w:val="21"/>
        </w:rPr>
        <w:t xml:space="preserve">Strategic Planning &amp; Execution </w:t>
      </w:r>
      <w:r w:rsidR="008310CB" w:rsidRPr="0029748A">
        <w:rPr>
          <w:rFonts w:ascii="Franklin Gothic Book" w:cs="Arial" w:hAnsi="Franklin Gothic Book"/>
          <w:i/>
          <w:sz w:val="21"/>
          <w:szCs w:val="21"/>
        </w:rPr>
        <w:t xml:space="preserve">/ </w:t>
      </w:r>
      <w:r>
        <w:rPr>
          <w:rFonts w:ascii="Franklin Gothic Book" w:cs="Arial" w:hAnsi="Franklin Gothic Book"/>
          <w:i/>
          <w:sz w:val="21"/>
          <w:szCs w:val="21"/>
        </w:rPr>
        <w:t>Team Training &amp; Leadership</w:t>
      </w:r>
    </w:p>
    <w:p w14:paraId="10C2A4FC" w14:textId="77777777" w:rsidP="00E4171A" w:rsidR="00276E71" w:rsidRDefault="00276E71" w:rsidRPr="0029748A">
      <w:pPr>
        <w:pBdr>
          <w:top w:color="auto" w:space="12" w:sz="12" w:val="single"/>
        </w:pBdr>
        <w:spacing w:before="240"/>
        <w:jc w:val="center"/>
        <w:rPr>
          <w:rFonts w:asciiTheme="majorHAnsi" w:cs="Arial" w:hAnsiTheme="majorHAnsi"/>
          <w:b/>
          <w:caps/>
          <w:spacing w:val="6"/>
          <w:sz w:val="23"/>
          <w:szCs w:val="23"/>
        </w:rPr>
      </w:pPr>
      <w:r w:rsidRPr="0029748A">
        <w:rPr>
          <w:rFonts w:asciiTheme="majorHAnsi" w:cs="Arial" w:hAnsiTheme="majorHAnsi"/>
          <w:b/>
          <w:caps/>
          <w:spacing w:val="6"/>
          <w:sz w:val="23"/>
          <w:szCs w:val="23"/>
        </w:rPr>
        <w:t xml:space="preserve">Professional Experience </w:t>
      </w:r>
    </w:p>
    <w:p w14:paraId="0EBA2848" w14:textId="329FEDCE" w:rsidP="00AD09E2" w:rsidR="008310CB" w:rsidRDefault="00822A8A" w:rsidRPr="0029748A">
      <w:pPr>
        <w:tabs>
          <w:tab w:pos="9090" w:val="right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 w:rsidRPr="00822A8A">
        <w:rPr>
          <w:rFonts w:ascii="Franklin Gothic Book" w:hAnsi="Franklin Gothic Book"/>
          <w:b/>
          <w:sz w:val="22"/>
          <w:szCs w:val="21"/>
        </w:rPr>
        <w:t xml:space="preserve">Senior Actuarial Analyst </w:t>
      </w:r>
      <w:r w:rsidR="008310CB" w:rsidRPr="0029748A">
        <w:rPr>
          <w:rFonts w:ascii="Franklin Gothic Book" w:hAnsi="Franklin Gothic Book"/>
          <w:bCs/>
          <w:sz w:val="21"/>
          <w:szCs w:val="21"/>
        </w:rPr>
        <w:t>(</w:t>
      </w:r>
      <w:r>
        <w:rPr>
          <w:rFonts w:ascii="Franklin Gothic Book" w:hAnsi="Franklin Gothic Book"/>
          <w:bCs/>
          <w:sz w:val="21"/>
          <w:szCs w:val="21"/>
        </w:rPr>
        <w:t>Sep 2016</w:t>
      </w:r>
      <w:r w:rsidR="008310CB" w:rsidRPr="0029748A">
        <w:rPr>
          <w:rFonts w:ascii="Franklin Gothic Book" w:hAnsi="Franklin Gothic Book"/>
          <w:sz w:val="21"/>
          <w:szCs w:val="21"/>
        </w:rPr>
        <w:t xml:space="preserve"> – </w:t>
      </w:r>
      <w:r>
        <w:rPr>
          <w:rFonts w:ascii="Franklin Gothic Book" w:hAnsi="Franklin Gothic Book"/>
          <w:sz w:val="21"/>
          <w:szCs w:val="21"/>
        </w:rPr>
        <w:t>Aug 2019</w:t>
      </w:r>
      <w:r w:rsidR="008310CB" w:rsidRPr="0029748A">
        <w:rPr>
          <w:rFonts w:ascii="Franklin Gothic Book" w:hAnsi="Franklin Gothic Book"/>
          <w:sz w:val="21"/>
          <w:szCs w:val="21"/>
        </w:rPr>
        <w:t xml:space="preserve">) </w:t>
      </w:r>
      <w:r w:rsidR="008310CB" w:rsidRPr="0029748A">
        <w:rPr>
          <w:rFonts w:ascii="Franklin Gothic Book" w:hAnsi="Franklin Gothic Book"/>
          <w:sz w:val="21"/>
          <w:szCs w:val="21"/>
        </w:rPr>
        <w:tab/>
      </w:r>
      <w:r>
        <w:rPr>
          <w:rFonts w:ascii="Franklin Gothic Book" w:hAnsi="Franklin Gothic Book"/>
          <w:sz w:val="21"/>
          <w:szCs w:val="21"/>
        </w:rPr>
        <w:t>Mercer, MX</w:t>
      </w:r>
    </w:p>
    <w:p w14:paraId="2A2F40C5" w14:textId="77777777" w:rsidP="00E4171A" w:rsidR="00767341" w:rsidRDefault="00767341">
      <w:pPr>
        <w:tabs>
          <w:tab w:pos="9360" w:val="right"/>
        </w:tabs>
        <w:spacing w:before="120"/>
        <w:jc w:val="both"/>
        <w:rPr>
          <w:rFonts w:ascii="Franklin Gothic Book" w:hAnsi="Franklin Gothic Book"/>
          <w:sz w:val="21"/>
          <w:szCs w:val="21"/>
        </w:rPr>
      </w:pPr>
      <w:bookmarkStart w:id="0" w:name="_Hlk28344726"/>
      <w:r>
        <w:rPr>
          <w:rFonts w:ascii="Franklin Gothic Book" w:hAnsi="Franklin Gothic Book"/>
          <w:sz w:val="21"/>
          <w:szCs w:val="21"/>
        </w:rPr>
        <w:t>Performed as p</w:t>
      </w:r>
      <w:r w:rsidRPr="00822A8A">
        <w:rPr>
          <w:rFonts w:ascii="Franklin Gothic Book" w:hAnsi="Franklin Gothic Book"/>
          <w:sz w:val="21"/>
          <w:szCs w:val="21"/>
        </w:rPr>
        <w:t>roject manager f</w:t>
      </w:r>
      <w:r>
        <w:rPr>
          <w:rFonts w:ascii="Franklin Gothic Book" w:hAnsi="Franklin Gothic Book"/>
          <w:sz w:val="21"/>
          <w:szCs w:val="21"/>
        </w:rPr>
        <w:t>or above 15 clients from diff</w:t>
      </w:r>
      <w:r w:rsidRPr="00822A8A">
        <w:rPr>
          <w:rFonts w:ascii="Franklin Gothic Book" w:hAnsi="Franklin Gothic Book"/>
          <w:sz w:val="21"/>
          <w:szCs w:val="21"/>
        </w:rPr>
        <w:t>erent industries</w:t>
      </w:r>
      <w:r>
        <w:rPr>
          <w:rFonts w:ascii="Franklin Gothic Book" w:hAnsi="Franklin Gothic Book"/>
          <w:sz w:val="21"/>
          <w:szCs w:val="21"/>
        </w:rPr>
        <w:t xml:space="preserve"> that included</w:t>
      </w:r>
      <w:r w:rsidRPr="00822A8A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 xml:space="preserve">some </w:t>
      </w:r>
      <w:r w:rsidRPr="00822A8A">
        <w:rPr>
          <w:rFonts w:ascii="Franklin Gothic Book" w:hAnsi="Franklin Gothic Book"/>
          <w:sz w:val="21"/>
          <w:szCs w:val="21"/>
        </w:rPr>
        <w:t>Mercer Mexico's top tier clients.</w:t>
      </w:r>
      <w:r>
        <w:rPr>
          <w:rFonts w:ascii="Franklin Gothic Book" w:hAnsi="Franklin Gothic Book"/>
          <w:sz w:val="21"/>
          <w:szCs w:val="21"/>
        </w:rPr>
        <w:t xml:space="preserve"> Contributed in multiple projects, including</w:t>
      </w:r>
      <w:r w:rsidRPr="00822A8A">
        <w:rPr>
          <w:rFonts w:ascii="Franklin Gothic Book" w:hAnsi="Franklin Gothic Book"/>
          <w:sz w:val="21"/>
          <w:szCs w:val="21"/>
        </w:rPr>
        <w:t xml:space="preserve"> service proposal, setting deadlines, reviewing work of junior analysts, </w:t>
      </w:r>
      <w:r>
        <w:rPr>
          <w:rFonts w:ascii="Franklin Gothic Book" w:hAnsi="Franklin Gothic Book"/>
          <w:sz w:val="21"/>
          <w:szCs w:val="21"/>
        </w:rPr>
        <w:t>maintaining</w:t>
      </w:r>
      <w:r w:rsidRPr="00822A8A">
        <w:rPr>
          <w:rFonts w:ascii="Franklin Gothic Book" w:hAnsi="Franklin Gothic Book"/>
          <w:sz w:val="21"/>
          <w:szCs w:val="21"/>
        </w:rPr>
        <w:t xml:space="preserve"> constant communications with internal and external stakeholders</w:t>
      </w:r>
      <w:r>
        <w:rPr>
          <w:rFonts w:ascii="Franklin Gothic Book" w:hAnsi="Franklin Gothic Book"/>
          <w:sz w:val="21"/>
          <w:szCs w:val="21"/>
        </w:rPr>
        <w:t>,</w:t>
      </w:r>
      <w:r w:rsidRPr="00822A8A">
        <w:rPr>
          <w:rFonts w:ascii="Franklin Gothic Book" w:hAnsi="Franklin Gothic Book"/>
          <w:sz w:val="21"/>
          <w:szCs w:val="21"/>
        </w:rPr>
        <w:t xml:space="preserve"> and </w:t>
      </w:r>
      <w:r>
        <w:rPr>
          <w:rFonts w:ascii="Franklin Gothic Book" w:hAnsi="Franklin Gothic Book"/>
          <w:sz w:val="21"/>
          <w:szCs w:val="21"/>
        </w:rPr>
        <w:t>delivering</w:t>
      </w:r>
      <w:r w:rsidRPr="00822A8A">
        <w:rPr>
          <w:rFonts w:ascii="Franklin Gothic Book" w:hAnsi="Franklin Gothic Book"/>
          <w:sz w:val="21"/>
          <w:szCs w:val="21"/>
        </w:rPr>
        <w:t xml:space="preserve"> results to clients</w:t>
      </w:r>
      <w:r>
        <w:rPr>
          <w:rFonts w:ascii="Franklin Gothic Book" w:hAnsi="Franklin Gothic Book"/>
          <w:sz w:val="21"/>
          <w:szCs w:val="21"/>
        </w:rPr>
        <w:t>. Held a</w:t>
      </w:r>
      <w:r w:rsidRPr="00822A8A">
        <w:rPr>
          <w:rFonts w:ascii="Franklin Gothic Book" w:hAnsi="Franklin Gothic Book"/>
          <w:sz w:val="21"/>
          <w:szCs w:val="21"/>
        </w:rPr>
        <w:t xml:space="preserve">ccountable for </w:t>
      </w:r>
      <w:r>
        <w:rPr>
          <w:rFonts w:ascii="Franklin Gothic Book" w:hAnsi="Franklin Gothic Book"/>
          <w:sz w:val="21"/>
          <w:szCs w:val="21"/>
        </w:rPr>
        <w:t>retaining</w:t>
      </w:r>
      <w:r w:rsidRPr="00822A8A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excellent</w:t>
      </w:r>
      <w:r w:rsidRPr="00822A8A">
        <w:rPr>
          <w:rFonts w:ascii="Franklin Gothic Book" w:hAnsi="Franklin Gothic Book"/>
          <w:sz w:val="21"/>
          <w:szCs w:val="21"/>
        </w:rPr>
        <w:t xml:space="preserve"> relation</w:t>
      </w:r>
      <w:r>
        <w:rPr>
          <w:rFonts w:ascii="Franklin Gothic Book" w:hAnsi="Franklin Gothic Book"/>
          <w:sz w:val="21"/>
          <w:szCs w:val="21"/>
        </w:rPr>
        <w:t>s with clients and</w:t>
      </w:r>
      <w:r w:rsidRPr="00822A8A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determined</w:t>
      </w:r>
      <w:r w:rsidRPr="00822A8A">
        <w:rPr>
          <w:rFonts w:ascii="Franklin Gothic Book" w:hAnsi="Franklin Gothic Book"/>
          <w:sz w:val="21"/>
          <w:szCs w:val="21"/>
        </w:rPr>
        <w:t xml:space="preserve"> n</w:t>
      </w:r>
      <w:r>
        <w:rPr>
          <w:rFonts w:ascii="Franklin Gothic Book" w:hAnsi="Franklin Gothic Book"/>
          <w:sz w:val="21"/>
          <w:szCs w:val="21"/>
        </w:rPr>
        <w:t>eeds</w:t>
      </w:r>
      <w:r w:rsidRPr="00822A8A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that</w:t>
      </w:r>
      <w:r w:rsidRPr="00822A8A">
        <w:rPr>
          <w:rFonts w:ascii="Franklin Gothic Book" w:hAnsi="Franklin Gothic Book"/>
          <w:sz w:val="21"/>
          <w:szCs w:val="21"/>
        </w:rPr>
        <w:t xml:space="preserve"> allowed to recommend additional strategic services</w:t>
      </w:r>
      <w:r>
        <w:rPr>
          <w:rFonts w:ascii="Franklin Gothic Book" w:hAnsi="Franklin Gothic Book"/>
          <w:sz w:val="21"/>
          <w:szCs w:val="21"/>
        </w:rPr>
        <w:t xml:space="preserve"> and resulted</w:t>
      </w:r>
      <w:r w:rsidRPr="00822A8A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in bringing</w:t>
      </w:r>
      <w:r w:rsidRPr="00822A8A">
        <w:rPr>
          <w:rFonts w:ascii="Franklin Gothic Book" w:hAnsi="Franklin Gothic Book"/>
          <w:sz w:val="21"/>
          <w:szCs w:val="21"/>
        </w:rPr>
        <w:t xml:space="preserve"> new business opportunities for Mercer</w:t>
      </w:r>
      <w:r>
        <w:rPr>
          <w:rFonts w:ascii="Franklin Gothic Book" w:hAnsi="Franklin Gothic Book"/>
          <w:sz w:val="21"/>
          <w:szCs w:val="21"/>
        </w:rPr>
        <w:t xml:space="preserve">. Delivered </w:t>
      </w:r>
      <w:r w:rsidRPr="00822A8A">
        <w:rPr>
          <w:rFonts w:ascii="Franklin Gothic Book" w:hAnsi="Franklin Gothic Book"/>
          <w:sz w:val="21"/>
          <w:szCs w:val="21"/>
        </w:rPr>
        <w:t xml:space="preserve">actuarial valuations results to </w:t>
      </w:r>
      <w:r>
        <w:rPr>
          <w:rFonts w:ascii="Franklin Gothic Book" w:hAnsi="Franklin Gothic Book"/>
          <w:sz w:val="21"/>
          <w:szCs w:val="21"/>
        </w:rPr>
        <w:t>clients and proposed</w:t>
      </w:r>
      <w:r w:rsidRPr="00822A8A">
        <w:rPr>
          <w:rFonts w:ascii="Franklin Gothic Book" w:hAnsi="Franklin Gothic Book"/>
          <w:sz w:val="21"/>
          <w:szCs w:val="21"/>
        </w:rPr>
        <w:t xml:space="preserve"> recommendations and strategies in line with their ﬁnancial planning</w:t>
      </w:r>
      <w:r>
        <w:rPr>
          <w:rFonts w:ascii="Franklin Gothic Book" w:hAnsi="Franklin Gothic Book"/>
          <w:sz w:val="21"/>
          <w:szCs w:val="21"/>
        </w:rPr>
        <w:t>. Carried out</w:t>
      </w:r>
      <w:r w:rsidRPr="00822A8A">
        <w:rPr>
          <w:rFonts w:ascii="Franklin Gothic Book" w:hAnsi="Franklin Gothic Book"/>
          <w:sz w:val="21"/>
          <w:szCs w:val="21"/>
        </w:rPr>
        <w:t xml:space="preserve"> actuarial valuations of labor liabilities under US GAAP, </w:t>
      </w:r>
      <w:proofErr w:type="spellStart"/>
      <w:r w:rsidRPr="00822A8A">
        <w:rPr>
          <w:rFonts w:ascii="Franklin Gothic Book" w:hAnsi="Franklin Gothic Book"/>
          <w:sz w:val="21"/>
          <w:szCs w:val="21"/>
        </w:rPr>
        <w:t>MexGAAP</w:t>
      </w:r>
      <w:proofErr w:type="spellEnd"/>
      <w:r w:rsidRPr="00822A8A">
        <w:rPr>
          <w:rFonts w:ascii="Franklin Gothic Book" w:hAnsi="Franklin Gothic Book"/>
          <w:sz w:val="21"/>
          <w:szCs w:val="21"/>
        </w:rPr>
        <w:t xml:space="preserve">, and IFRS. </w:t>
      </w:r>
    </w:p>
    <w:bookmarkEnd w:id="0"/>
    <w:p w14:paraId="330E8896" w14:textId="77777777" w:rsidP="00E4171A" w:rsidR="008310CB" w:rsidRDefault="008310CB" w:rsidRPr="0029748A">
      <w:pPr>
        <w:tabs>
          <w:tab w:pos="7170" w:val="left"/>
        </w:tabs>
        <w:spacing w:before="120"/>
        <w:jc w:val="both"/>
        <w:rPr>
          <w:rFonts w:ascii="Franklin Gothic Book" w:hAnsi="Franklin Gothic Book"/>
          <w:b/>
          <w:i/>
          <w:iCs/>
          <w:sz w:val="20"/>
          <w:szCs w:val="20"/>
        </w:rPr>
      </w:pPr>
      <w:r w:rsidRPr="0029748A"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7EC1598C" w14:textId="05B6D758" w:rsidP="00B76325" w:rsidR="0080411F" w:rsidRDefault="00EA50CA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Instrumental to</w:t>
      </w:r>
      <w:r w:rsidR="00822A8A" w:rsidRPr="00822A8A">
        <w:rPr>
          <w:rFonts w:ascii="Franklin Gothic Book" w:hAnsi="Franklin Gothic Book"/>
          <w:sz w:val="21"/>
          <w:szCs w:val="21"/>
        </w:rPr>
        <w:t xml:space="preserve"> Mercer's Mergers &amp; Acquisitions Department, becoming the only </w:t>
      </w:r>
      <w:r w:rsidRPr="00822A8A">
        <w:rPr>
          <w:rFonts w:ascii="Franklin Gothic Book" w:hAnsi="Franklin Gothic Book"/>
          <w:sz w:val="21"/>
          <w:szCs w:val="21"/>
        </w:rPr>
        <w:t xml:space="preserve">senior analyst </w:t>
      </w:r>
      <w:r>
        <w:rPr>
          <w:rFonts w:ascii="Franklin Gothic Book" w:hAnsi="Franklin Gothic Book"/>
          <w:sz w:val="21"/>
          <w:szCs w:val="21"/>
        </w:rPr>
        <w:t>in</w:t>
      </w:r>
      <w:r w:rsidRPr="00822A8A">
        <w:rPr>
          <w:rFonts w:ascii="Franklin Gothic Book" w:hAnsi="Franklin Gothic Book"/>
          <w:sz w:val="21"/>
          <w:szCs w:val="21"/>
        </w:rPr>
        <w:t xml:space="preserve"> area </w:t>
      </w:r>
      <w:r>
        <w:rPr>
          <w:rFonts w:ascii="Franklin Gothic Book" w:hAnsi="Franklin Gothic Book"/>
          <w:sz w:val="21"/>
          <w:szCs w:val="21"/>
        </w:rPr>
        <w:t>involved in M&amp;A</w:t>
      </w:r>
      <w:r w:rsidRPr="00822A8A">
        <w:rPr>
          <w:rFonts w:ascii="Franklin Gothic Book" w:hAnsi="Franklin Gothic Book"/>
          <w:sz w:val="21"/>
          <w:szCs w:val="21"/>
        </w:rPr>
        <w:t xml:space="preserve"> projects.</w:t>
      </w:r>
    </w:p>
    <w:p w14:paraId="6DA825BB" w14:textId="76C4EEB6" w:rsidP="00535FB2" w:rsidR="00535FB2" w:rsidRDefault="00535FB2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Headed a</w:t>
      </w:r>
      <w:r w:rsidRPr="00535FB2">
        <w:rPr>
          <w:rFonts w:ascii="Franklin Gothic Book" w:hAnsi="Franklin Gothic Book"/>
          <w:sz w:val="21"/>
          <w:szCs w:val="21"/>
        </w:rPr>
        <w:t>nalysis, monitoring, and validation of demographic and financial assumptions used for actuarial valuation process</w:t>
      </w:r>
      <w:r>
        <w:rPr>
          <w:rFonts w:ascii="Franklin Gothic Book" w:hAnsi="Franklin Gothic Book"/>
          <w:sz w:val="21"/>
          <w:szCs w:val="21"/>
        </w:rPr>
        <w:t>es.</w:t>
      </w:r>
    </w:p>
    <w:p w14:paraId="352BB993" w14:textId="16D0BE30" w:rsidP="00B76325" w:rsidR="00822A8A" w:rsidRDefault="00EA50CA" w:rsidRPr="00822A8A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S</w:t>
      </w:r>
      <w:r w:rsidRPr="00822A8A">
        <w:rPr>
          <w:rFonts w:ascii="Franklin Gothic Book" w:hAnsi="Franklin Gothic Book"/>
          <w:sz w:val="21"/>
          <w:szCs w:val="21"/>
        </w:rPr>
        <w:t>ynchronized</w:t>
      </w:r>
      <w:r w:rsidR="00822A8A" w:rsidRPr="00822A8A">
        <w:rPr>
          <w:rFonts w:ascii="Franklin Gothic Book" w:hAnsi="Franklin Gothic Book"/>
          <w:sz w:val="21"/>
          <w:szCs w:val="21"/>
        </w:rPr>
        <w:t xml:space="preserve"> due diligence and harmoniz</w:t>
      </w:r>
      <w:r>
        <w:rPr>
          <w:rFonts w:ascii="Franklin Gothic Book" w:hAnsi="Franklin Gothic Book"/>
          <w:sz w:val="21"/>
          <w:szCs w:val="21"/>
        </w:rPr>
        <w:t>ation of employee compensation and beneﬁts</w:t>
      </w:r>
      <w:r w:rsidR="00822A8A" w:rsidRPr="00822A8A">
        <w:rPr>
          <w:rFonts w:ascii="Franklin Gothic Book" w:hAnsi="Franklin Gothic Book"/>
          <w:sz w:val="21"/>
          <w:szCs w:val="21"/>
        </w:rPr>
        <w:t xml:space="preserve"> and </w:t>
      </w:r>
      <w:r>
        <w:rPr>
          <w:rFonts w:ascii="Franklin Gothic Book" w:hAnsi="Franklin Gothic Book"/>
          <w:sz w:val="21"/>
          <w:szCs w:val="21"/>
        </w:rPr>
        <w:t>preserved</w:t>
      </w:r>
      <w:r w:rsidR="00822A8A" w:rsidRPr="00822A8A">
        <w:rPr>
          <w:rFonts w:ascii="Franklin Gothic Book" w:hAnsi="Franklin Gothic Book"/>
          <w:sz w:val="21"/>
          <w:szCs w:val="21"/>
        </w:rPr>
        <w:t xml:space="preserve"> constant </w:t>
      </w:r>
      <w:r>
        <w:rPr>
          <w:rFonts w:ascii="Franklin Gothic Book" w:hAnsi="Franklin Gothic Book"/>
          <w:sz w:val="21"/>
          <w:szCs w:val="21"/>
        </w:rPr>
        <w:t>collaboration</w:t>
      </w:r>
      <w:r w:rsidR="00822A8A" w:rsidRPr="00822A8A">
        <w:rPr>
          <w:rFonts w:ascii="Franklin Gothic Book" w:hAnsi="Franklin Gothic Book"/>
          <w:sz w:val="21"/>
          <w:szCs w:val="21"/>
        </w:rPr>
        <w:t xml:space="preserve"> with both the acquirer and target companies</w:t>
      </w:r>
      <w:r>
        <w:rPr>
          <w:rFonts w:ascii="Franklin Gothic Book" w:hAnsi="Franklin Gothic Book"/>
          <w:sz w:val="21"/>
          <w:szCs w:val="21"/>
        </w:rPr>
        <w:t>.</w:t>
      </w:r>
    </w:p>
    <w:p w14:paraId="697B12B8" w14:textId="66BDA70F" w:rsidP="00B76325" w:rsidR="00822A8A" w:rsidRDefault="00EA50CA" w:rsidRPr="00822A8A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Prearranged</w:t>
      </w:r>
      <w:r w:rsidR="00822A8A" w:rsidRPr="00822A8A">
        <w:rPr>
          <w:rFonts w:ascii="Franklin Gothic Book" w:hAnsi="Franklin Gothic Book"/>
          <w:sz w:val="21"/>
          <w:szCs w:val="21"/>
        </w:rPr>
        <w:t xml:space="preserve"> retirement p</w:t>
      </w:r>
      <w:r>
        <w:rPr>
          <w:rFonts w:ascii="Franklin Gothic Book" w:hAnsi="Franklin Gothic Book"/>
          <w:sz w:val="21"/>
          <w:szCs w:val="21"/>
        </w:rPr>
        <w:t>lans and employee compensation and</w:t>
      </w:r>
      <w:r w:rsidR="00822A8A" w:rsidRPr="00822A8A">
        <w:rPr>
          <w:rFonts w:ascii="Franklin Gothic Book" w:hAnsi="Franklin Gothic Book"/>
          <w:sz w:val="21"/>
          <w:szCs w:val="21"/>
        </w:rPr>
        <w:t xml:space="preserve"> beneﬁts schemes </w:t>
      </w:r>
      <w:r w:rsidRPr="00822A8A">
        <w:rPr>
          <w:rFonts w:ascii="Franklin Gothic Book" w:hAnsi="Franklin Gothic Book"/>
          <w:sz w:val="21"/>
          <w:szCs w:val="21"/>
        </w:rPr>
        <w:t>affiliated</w:t>
      </w:r>
      <w:r w:rsidR="00822A8A" w:rsidRPr="00822A8A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with</w:t>
      </w:r>
      <w:r w:rsidR="00822A8A" w:rsidRPr="00822A8A">
        <w:rPr>
          <w:rFonts w:ascii="Franklin Gothic Book" w:hAnsi="Franklin Gothic Book"/>
          <w:sz w:val="21"/>
          <w:szCs w:val="21"/>
        </w:rPr>
        <w:t xml:space="preserve"> each company's needs, characteristics, and workforce</w:t>
      </w:r>
      <w:r>
        <w:rPr>
          <w:rFonts w:ascii="Franklin Gothic Book" w:hAnsi="Franklin Gothic Book"/>
          <w:sz w:val="21"/>
          <w:szCs w:val="21"/>
        </w:rPr>
        <w:t>.</w:t>
      </w:r>
    </w:p>
    <w:p w14:paraId="318A0046" w14:textId="55E4DFFA" w:rsidP="00B76325" w:rsidR="00822A8A" w:rsidRDefault="00CB39BC" w:rsidRPr="00822A8A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822A8A">
        <w:rPr>
          <w:rFonts w:ascii="Franklin Gothic Book" w:hAnsi="Franklin Gothic Book"/>
          <w:sz w:val="21"/>
          <w:szCs w:val="21"/>
        </w:rPr>
        <w:t>Organized</w:t>
      </w:r>
      <w:r w:rsidR="00822A8A" w:rsidRPr="00822A8A">
        <w:rPr>
          <w:rFonts w:ascii="Franklin Gothic Book" w:hAnsi="Franklin Gothic Book"/>
          <w:sz w:val="21"/>
          <w:szCs w:val="21"/>
        </w:rPr>
        <w:t xml:space="preserve"> </w:t>
      </w:r>
      <w:r w:rsidRPr="00822A8A">
        <w:rPr>
          <w:rFonts w:ascii="Franklin Gothic Book" w:hAnsi="Franklin Gothic Book"/>
          <w:sz w:val="21"/>
          <w:szCs w:val="21"/>
        </w:rPr>
        <w:t xml:space="preserve">emotional salary </w:t>
      </w:r>
      <w:r>
        <w:rPr>
          <w:rFonts w:ascii="Franklin Gothic Book" w:hAnsi="Franklin Gothic Book"/>
          <w:sz w:val="21"/>
          <w:szCs w:val="21"/>
        </w:rPr>
        <w:t>projects, scrutinized</w:t>
      </w:r>
      <w:r w:rsidR="00822A8A" w:rsidRPr="00822A8A">
        <w:rPr>
          <w:rFonts w:ascii="Franklin Gothic Book" w:hAnsi="Franklin Gothic Book"/>
          <w:sz w:val="21"/>
          <w:szCs w:val="21"/>
        </w:rPr>
        <w:t xml:space="preserve"> </w:t>
      </w:r>
      <w:r w:rsidRPr="00822A8A">
        <w:rPr>
          <w:rFonts w:ascii="Franklin Gothic Book" w:hAnsi="Franklin Gothic Book"/>
          <w:sz w:val="21"/>
          <w:szCs w:val="21"/>
        </w:rPr>
        <w:t>employee</w:t>
      </w:r>
      <w:r>
        <w:rPr>
          <w:rFonts w:ascii="Franklin Gothic Book" w:hAnsi="Franklin Gothic Book"/>
          <w:sz w:val="21"/>
          <w:szCs w:val="21"/>
        </w:rPr>
        <w:t>s’</w:t>
      </w:r>
      <w:r w:rsidR="00822A8A" w:rsidRPr="00822A8A">
        <w:rPr>
          <w:rFonts w:ascii="Franklin Gothic Book" w:hAnsi="Franklin Gothic Book"/>
          <w:sz w:val="21"/>
          <w:szCs w:val="21"/>
        </w:rPr>
        <w:t xml:space="preserve"> behavi</w:t>
      </w:r>
      <w:r w:rsidR="00822A8A">
        <w:rPr>
          <w:rFonts w:ascii="Franklin Gothic Book" w:hAnsi="Franklin Gothic Book"/>
          <w:sz w:val="21"/>
          <w:szCs w:val="21"/>
        </w:rPr>
        <w:t>or</w:t>
      </w:r>
      <w:r>
        <w:rPr>
          <w:rFonts w:ascii="Franklin Gothic Book" w:hAnsi="Franklin Gothic Book"/>
          <w:sz w:val="21"/>
          <w:szCs w:val="21"/>
        </w:rPr>
        <w:t>,</w:t>
      </w:r>
      <w:r w:rsidR="00822A8A">
        <w:rPr>
          <w:rFonts w:ascii="Franklin Gothic Book" w:hAnsi="Franklin Gothic Book"/>
          <w:sz w:val="21"/>
          <w:szCs w:val="21"/>
        </w:rPr>
        <w:t xml:space="preserve"> and </w:t>
      </w:r>
      <w:r>
        <w:rPr>
          <w:rFonts w:ascii="Franklin Gothic Book" w:hAnsi="Franklin Gothic Book"/>
          <w:sz w:val="21"/>
          <w:szCs w:val="21"/>
        </w:rPr>
        <w:t>encouraged</w:t>
      </w:r>
      <w:r w:rsidR="00822A8A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regarding</w:t>
      </w:r>
      <w:r w:rsidR="00822A8A">
        <w:rPr>
          <w:rFonts w:ascii="Franklin Gothic Book" w:hAnsi="Franklin Gothic Book"/>
          <w:sz w:val="21"/>
          <w:szCs w:val="21"/>
        </w:rPr>
        <w:t xml:space="preserve"> different</w:t>
      </w:r>
      <w:r w:rsidR="00822A8A" w:rsidRPr="00822A8A">
        <w:rPr>
          <w:rFonts w:ascii="Franklin Gothic Book" w:hAnsi="Franklin Gothic Book"/>
          <w:sz w:val="21"/>
          <w:szCs w:val="21"/>
        </w:rPr>
        <w:t xml:space="preserve"> compensation and beneﬁts schemes</w:t>
      </w:r>
      <w:r>
        <w:rPr>
          <w:rFonts w:ascii="Franklin Gothic Book" w:hAnsi="Franklin Gothic Book"/>
          <w:sz w:val="21"/>
          <w:szCs w:val="21"/>
        </w:rPr>
        <w:t>.</w:t>
      </w:r>
    </w:p>
    <w:p w14:paraId="2A8EF890" w14:textId="130D40E8" w:rsidP="00B76325" w:rsidR="00822A8A" w:rsidRDefault="00CB39BC" w:rsidRPr="00822A8A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Executed as c</w:t>
      </w:r>
      <w:r w:rsidR="00822A8A">
        <w:rPr>
          <w:rFonts w:ascii="Franklin Gothic Book" w:hAnsi="Franklin Gothic Book"/>
          <w:sz w:val="21"/>
          <w:szCs w:val="21"/>
        </w:rPr>
        <w:t xml:space="preserve">oordinator </w:t>
      </w:r>
      <w:r w:rsidR="00822A8A" w:rsidRPr="00822A8A">
        <w:rPr>
          <w:rFonts w:ascii="Franklin Gothic Book" w:hAnsi="Franklin Gothic Book"/>
          <w:sz w:val="21"/>
          <w:szCs w:val="21"/>
        </w:rPr>
        <w:t>for internal PMO team</w:t>
      </w:r>
      <w:r>
        <w:rPr>
          <w:rFonts w:ascii="Franklin Gothic Book" w:hAnsi="Franklin Gothic Book"/>
          <w:sz w:val="21"/>
          <w:szCs w:val="21"/>
        </w:rPr>
        <w:t xml:space="preserve"> as well as</w:t>
      </w:r>
      <w:r w:rsidR="00822A8A" w:rsidRPr="00822A8A">
        <w:rPr>
          <w:rFonts w:ascii="Franklin Gothic Book" w:hAnsi="Franklin Gothic Book"/>
          <w:sz w:val="21"/>
          <w:szCs w:val="21"/>
        </w:rPr>
        <w:t xml:space="preserve"> </w:t>
      </w:r>
      <w:r w:rsidRPr="00822A8A">
        <w:rPr>
          <w:rFonts w:ascii="Franklin Gothic Book" w:hAnsi="Franklin Gothic Book"/>
          <w:sz w:val="21"/>
          <w:szCs w:val="21"/>
        </w:rPr>
        <w:t>elevated</w:t>
      </w:r>
      <w:r w:rsidR="00822A8A" w:rsidRPr="00822A8A">
        <w:rPr>
          <w:rFonts w:ascii="Franklin Gothic Book" w:hAnsi="Franklin Gothic Book"/>
          <w:sz w:val="21"/>
          <w:szCs w:val="21"/>
        </w:rPr>
        <w:t xml:space="preserve"> working tools used by all analysts </w:t>
      </w:r>
      <w:r>
        <w:rPr>
          <w:rFonts w:ascii="Franklin Gothic Book" w:hAnsi="Franklin Gothic Book"/>
          <w:sz w:val="21"/>
          <w:szCs w:val="21"/>
        </w:rPr>
        <w:t>for making actuarial valuations that</w:t>
      </w:r>
      <w:r w:rsidR="00822A8A" w:rsidRPr="00822A8A">
        <w:rPr>
          <w:rFonts w:ascii="Franklin Gothic Book" w:hAnsi="Franklin Gothic Book"/>
          <w:sz w:val="21"/>
          <w:szCs w:val="21"/>
        </w:rPr>
        <w:t xml:space="preserve"> reduced by 30% </w:t>
      </w:r>
      <w:r>
        <w:rPr>
          <w:rFonts w:ascii="Franklin Gothic Book" w:hAnsi="Franklin Gothic Book"/>
          <w:sz w:val="21"/>
          <w:szCs w:val="21"/>
        </w:rPr>
        <w:t>against</w:t>
      </w:r>
      <w:r w:rsidR="00822A8A" w:rsidRPr="00822A8A">
        <w:rPr>
          <w:rFonts w:ascii="Franklin Gothic Book" w:hAnsi="Franklin Gothic Book"/>
          <w:sz w:val="21"/>
          <w:szCs w:val="21"/>
        </w:rPr>
        <w:t xml:space="preserve"> total time of the valuation process</w:t>
      </w:r>
      <w:r>
        <w:rPr>
          <w:rFonts w:ascii="Franklin Gothic Book" w:hAnsi="Franklin Gothic Book"/>
          <w:sz w:val="21"/>
          <w:szCs w:val="21"/>
        </w:rPr>
        <w:t>.</w:t>
      </w:r>
    </w:p>
    <w:p w14:paraId="57FB3369" w14:textId="445886CA" w:rsidP="00B76325" w:rsidR="008310CB" w:rsidRDefault="000D0AFC" w:rsidRPr="0029748A">
      <w:pPr>
        <w:tabs>
          <w:tab w:pos="9090" w:val="right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 w:rsidRPr="000D0AFC">
        <w:rPr>
          <w:rFonts w:ascii="Franklin Gothic Book" w:hAnsi="Franklin Gothic Book"/>
          <w:b/>
          <w:sz w:val="22"/>
          <w:szCs w:val="21"/>
        </w:rPr>
        <w:t xml:space="preserve">Strategy Specialist </w:t>
      </w:r>
      <w:r w:rsidR="008310CB" w:rsidRPr="0029748A">
        <w:rPr>
          <w:rFonts w:ascii="Franklin Gothic Book" w:hAnsi="Franklin Gothic Book"/>
          <w:bCs/>
          <w:sz w:val="21"/>
          <w:szCs w:val="21"/>
        </w:rPr>
        <w:t>(</w:t>
      </w:r>
      <w:r>
        <w:rPr>
          <w:rFonts w:ascii="Franklin Gothic Book" w:hAnsi="Franklin Gothic Book"/>
          <w:bCs/>
          <w:sz w:val="21"/>
          <w:szCs w:val="21"/>
        </w:rPr>
        <w:t xml:space="preserve">Dec 2015 </w:t>
      </w:r>
      <w:r w:rsidR="008310CB" w:rsidRPr="0029748A">
        <w:rPr>
          <w:rFonts w:ascii="Franklin Gothic Book" w:hAnsi="Franklin Gothic Book"/>
          <w:sz w:val="21"/>
          <w:szCs w:val="21"/>
        </w:rPr>
        <w:t xml:space="preserve">– </w:t>
      </w:r>
      <w:r>
        <w:rPr>
          <w:rFonts w:ascii="Franklin Gothic Book" w:hAnsi="Franklin Gothic Book"/>
          <w:sz w:val="21"/>
          <w:szCs w:val="21"/>
        </w:rPr>
        <w:t>Aug 2016</w:t>
      </w:r>
      <w:r w:rsidR="008310CB" w:rsidRPr="0029748A">
        <w:rPr>
          <w:rFonts w:ascii="Franklin Gothic Book" w:hAnsi="Franklin Gothic Book"/>
          <w:sz w:val="21"/>
          <w:szCs w:val="21"/>
        </w:rPr>
        <w:t xml:space="preserve">) </w:t>
      </w:r>
      <w:r w:rsidR="008310CB" w:rsidRPr="0029748A">
        <w:rPr>
          <w:rFonts w:ascii="Franklin Gothic Book" w:hAnsi="Franklin Gothic Book"/>
          <w:sz w:val="21"/>
          <w:szCs w:val="21"/>
        </w:rPr>
        <w:tab/>
      </w:r>
      <w:proofErr w:type="spellStart"/>
      <w:r w:rsidRPr="000D0AFC">
        <w:rPr>
          <w:rFonts w:ascii="Franklin Gothic Book" w:hAnsi="Franklin Gothic Book"/>
          <w:sz w:val="21"/>
          <w:szCs w:val="21"/>
        </w:rPr>
        <w:t>Resuelve</w:t>
      </w:r>
      <w:proofErr w:type="spellEnd"/>
      <w:r>
        <w:rPr>
          <w:rFonts w:ascii="Franklin Gothic Book" w:hAnsi="Franklin Gothic Book"/>
          <w:sz w:val="21"/>
          <w:szCs w:val="21"/>
        </w:rPr>
        <w:t xml:space="preserve">, MX </w:t>
      </w:r>
    </w:p>
    <w:p w14:paraId="29D1BF15" w14:textId="3689D221" w:rsidP="00E4171A" w:rsidR="00634756" w:rsidRDefault="00547B2C" w:rsidRPr="000D0AFC">
      <w:pPr>
        <w:tabs>
          <w:tab w:pos="630" w:val="num"/>
          <w:tab w:pos="9360" w:val="right"/>
        </w:tabs>
        <w:spacing w:before="120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Managed</w:t>
      </w:r>
      <w:r w:rsidR="00634756">
        <w:rPr>
          <w:rFonts w:ascii="Franklin Gothic Book" w:hAnsi="Franklin Gothic Book"/>
          <w:sz w:val="21"/>
          <w:szCs w:val="21"/>
        </w:rPr>
        <w:t xml:space="preserve"> transformed human resource strategies</w:t>
      </w:r>
      <w:r w:rsidR="00634756" w:rsidRPr="000D0AFC">
        <w:rPr>
          <w:rFonts w:ascii="Franklin Gothic Book" w:hAnsi="Franklin Gothic Book"/>
          <w:sz w:val="21"/>
          <w:szCs w:val="21"/>
        </w:rPr>
        <w:t xml:space="preserve"> by </w:t>
      </w:r>
      <w:r w:rsidR="00634756">
        <w:rPr>
          <w:rFonts w:ascii="Franklin Gothic Book" w:hAnsi="Franklin Gothic Book"/>
          <w:sz w:val="21"/>
          <w:szCs w:val="21"/>
        </w:rPr>
        <w:t>establishing</w:t>
      </w:r>
      <w:r w:rsidR="00634756" w:rsidRPr="000D0AFC">
        <w:rPr>
          <w:rFonts w:ascii="Franklin Gothic Book" w:hAnsi="Franklin Gothic Book"/>
          <w:sz w:val="21"/>
          <w:szCs w:val="21"/>
        </w:rPr>
        <w:t xml:space="preserve"> numerical indicators represent</w:t>
      </w:r>
      <w:r w:rsidR="00634756">
        <w:rPr>
          <w:rFonts w:ascii="Franklin Gothic Book" w:hAnsi="Franklin Gothic Book"/>
          <w:sz w:val="21"/>
          <w:szCs w:val="21"/>
        </w:rPr>
        <w:t>ing</w:t>
      </w:r>
      <w:r w:rsidR="00634756" w:rsidRPr="000D0AFC">
        <w:rPr>
          <w:rFonts w:ascii="Franklin Gothic Book" w:hAnsi="Franklin Gothic Book"/>
          <w:sz w:val="21"/>
          <w:szCs w:val="21"/>
        </w:rPr>
        <w:t xml:space="preserve"> company's workforce</w:t>
      </w:r>
      <w:r w:rsidR="00634756">
        <w:rPr>
          <w:rFonts w:ascii="Franklin Gothic Book" w:hAnsi="Franklin Gothic Book"/>
          <w:sz w:val="21"/>
          <w:szCs w:val="21"/>
        </w:rPr>
        <w:t>. Built</w:t>
      </w:r>
      <w:r w:rsidR="00634756" w:rsidRPr="000D0AFC">
        <w:rPr>
          <w:rFonts w:ascii="Franklin Gothic Book" w:hAnsi="Franklin Gothic Book"/>
          <w:sz w:val="21"/>
          <w:szCs w:val="21"/>
        </w:rPr>
        <w:t xml:space="preserve"> a tool for ranking team leaders according to several indicators</w:t>
      </w:r>
      <w:r w:rsidR="00634756">
        <w:rPr>
          <w:rFonts w:ascii="Franklin Gothic Book" w:hAnsi="Franklin Gothic Book"/>
          <w:sz w:val="21"/>
          <w:szCs w:val="21"/>
        </w:rPr>
        <w:t xml:space="preserve"> that helped </w:t>
      </w:r>
      <w:r w:rsidR="00634756" w:rsidRPr="000D0AFC">
        <w:rPr>
          <w:rFonts w:ascii="Franklin Gothic Book" w:hAnsi="Franklin Gothic Book"/>
          <w:sz w:val="21"/>
          <w:szCs w:val="21"/>
        </w:rPr>
        <w:t xml:space="preserve">team leaders </w:t>
      </w:r>
      <w:r w:rsidR="00634756">
        <w:rPr>
          <w:rFonts w:ascii="Franklin Gothic Book" w:hAnsi="Franklin Gothic Book"/>
          <w:sz w:val="21"/>
          <w:szCs w:val="21"/>
        </w:rPr>
        <w:t>in making</w:t>
      </w:r>
      <w:r w:rsidR="00634756" w:rsidRPr="000D0AFC">
        <w:rPr>
          <w:rFonts w:ascii="Franklin Gothic Book" w:hAnsi="Franklin Gothic Book"/>
          <w:sz w:val="21"/>
          <w:szCs w:val="21"/>
        </w:rPr>
        <w:t xml:space="preserve"> objective decisions for their teams</w:t>
      </w:r>
      <w:r w:rsidR="00634756">
        <w:rPr>
          <w:rFonts w:ascii="Franklin Gothic Book" w:hAnsi="Franklin Gothic Book"/>
          <w:sz w:val="21"/>
          <w:szCs w:val="21"/>
        </w:rPr>
        <w:t>. Acquired an</w:t>
      </w:r>
      <w:r w:rsidR="00634756" w:rsidRPr="000D0AFC">
        <w:rPr>
          <w:rFonts w:ascii="Franklin Gothic Book" w:hAnsi="Franklin Gothic Book"/>
          <w:sz w:val="21"/>
          <w:szCs w:val="21"/>
        </w:rPr>
        <w:t xml:space="preserve"> opportunity of presenting tool to all team leaders in company, </w:t>
      </w:r>
      <w:r w:rsidR="00634756">
        <w:rPr>
          <w:rFonts w:ascii="Franklin Gothic Book" w:hAnsi="Franklin Gothic Book"/>
          <w:sz w:val="21"/>
          <w:szCs w:val="21"/>
        </w:rPr>
        <w:t>such as</w:t>
      </w:r>
      <w:r w:rsidR="00634756" w:rsidRPr="000D0AFC">
        <w:rPr>
          <w:rFonts w:ascii="Franklin Gothic Book" w:hAnsi="Franklin Gothic Book"/>
          <w:sz w:val="21"/>
          <w:szCs w:val="21"/>
        </w:rPr>
        <w:t xml:space="preserve"> CEO and Principals. </w:t>
      </w:r>
    </w:p>
    <w:p w14:paraId="18F078E8" w14:textId="77777777" w:rsidP="00E4171A" w:rsidR="008310CB" w:rsidRDefault="008310CB" w:rsidRPr="0029748A">
      <w:pPr>
        <w:tabs>
          <w:tab w:pos="7170" w:val="left"/>
        </w:tabs>
        <w:spacing w:before="120"/>
        <w:jc w:val="both"/>
        <w:rPr>
          <w:rFonts w:ascii="Franklin Gothic Book" w:hAnsi="Franklin Gothic Book"/>
          <w:b/>
          <w:sz w:val="20"/>
          <w:szCs w:val="20"/>
        </w:rPr>
      </w:pPr>
      <w:r w:rsidRPr="0029748A">
        <w:rPr>
          <w:rFonts w:ascii="Franklin Gothic Book" w:hAnsi="Franklin Gothic Book"/>
          <w:b/>
          <w:sz w:val="20"/>
          <w:szCs w:val="20"/>
        </w:rPr>
        <w:lastRenderedPageBreak/>
        <w:t>Key Achievements:</w:t>
      </w:r>
    </w:p>
    <w:p w14:paraId="499DD75E" w14:textId="04A4DD37" w:rsidP="00B76325" w:rsidR="000D0AFC" w:rsidRDefault="00D119F0" w:rsidRPr="000D0AFC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Conducted s</w:t>
      </w:r>
      <w:r w:rsidR="000D0AFC" w:rsidRPr="000D0AFC">
        <w:rPr>
          <w:rFonts w:ascii="Franklin Gothic Book" w:hAnsi="Franklin Gothic Book"/>
          <w:sz w:val="21"/>
          <w:szCs w:val="21"/>
        </w:rPr>
        <w:t>tatistical analysis of employee turnover</w:t>
      </w:r>
      <w:r>
        <w:rPr>
          <w:rFonts w:ascii="Franklin Gothic Book" w:hAnsi="Franklin Gothic Book"/>
          <w:sz w:val="21"/>
          <w:szCs w:val="21"/>
        </w:rPr>
        <w:t xml:space="preserve"> that included</w:t>
      </w:r>
      <w:r w:rsidR="000D0AFC" w:rsidRPr="000D0AFC">
        <w:rPr>
          <w:rFonts w:ascii="Franklin Gothic Book" w:hAnsi="Franklin Gothic Book"/>
          <w:sz w:val="21"/>
          <w:szCs w:val="21"/>
        </w:rPr>
        <w:t xml:space="preserve"> turnover </w:t>
      </w:r>
      <w:r w:rsidRPr="000D0AFC">
        <w:rPr>
          <w:rFonts w:ascii="Franklin Gothic Book" w:hAnsi="Franklin Gothic Book"/>
          <w:sz w:val="21"/>
          <w:szCs w:val="21"/>
        </w:rPr>
        <w:t>costs</w:t>
      </w:r>
      <w:r>
        <w:rPr>
          <w:rFonts w:ascii="Franklin Gothic Book" w:hAnsi="Franklin Gothic Book"/>
          <w:sz w:val="21"/>
          <w:szCs w:val="21"/>
        </w:rPr>
        <w:t xml:space="preserve"> raising </w:t>
      </w:r>
      <w:r w:rsidR="000D0AFC" w:rsidRPr="000D0AFC">
        <w:rPr>
          <w:rFonts w:ascii="Franklin Gothic Book" w:hAnsi="Franklin Gothic Book"/>
          <w:sz w:val="21"/>
          <w:szCs w:val="21"/>
        </w:rPr>
        <w:t>awareness among</w:t>
      </w:r>
      <w:r>
        <w:rPr>
          <w:rFonts w:ascii="Franklin Gothic Book" w:hAnsi="Franklin Gothic Book"/>
          <w:sz w:val="21"/>
          <w:szCs w:val="21"/>
        </w:rPr>
        <w:t>st</w:t>
      </w:r>
      <w:r w:rsidR="000D0AFC" w:rsidRPr="000D0AFC">
        <w:rPr>
          <w:rFonts w:ascii="Franklin Gothic Book" w:hAnsi="Franklin Gothic Book"/>
          <w:sz w:val="21"/>
          <w:szCs w:val="21"/>
        </w:rPr>
        <w:t xml:space="preserve"> team leaders </w:t>
      </w:r>
      <w:r>
        <w:rPr>
          <w:rFonts w:ascii="Franklin Gothic Book" w:hAnsi="Franklin Gothic Book"/>
          <w:sz w:val="21"/>
          <w:szCs w:val="21"/>
        </w:rPr>
        <w:t>regarding</w:t>
      </w:r>
      <w:r w:rsidR="000D0AFC" w:rsidRPr="000D0AFC">
        <w:rPr>
          <w:rFonts w:ascii="Franklin Gothic Book" w:hAnsi="Franklin Gothic Book"/>
          <w:sz w:val="21"/>
          <w:szCs w:val="21"/>
        </w:rPr>
        <w:t xml:space="preserve"> importance of reducing employee turnover</w:t>
      </w:r>
      <w:r>
        <w:rPr>
          <w:rFonts w:ascii="Franklin Gothic Book" w:hAnsi="Franklin Gothic Book"/>
          <w:sz w:val="21"/>
          <w:szCs w:val="21"/>
        </w:rPr>
        <w:t>.</w:t>
      </w:r>
    </w:p>
    <w:p w14:paraId="475C1793" w14:textId="4C89FD82" w:rsidP="00B76325" w:rsidR="000D0AFC" w:rsidRDefault="00D119F0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F</w:t>
      </w:r>
      <w:r w:rsidRPr="000D0AFC">
        <w:rPr>
          <w:rFonts w:ascii="Franklin Gothic Book" w:hAnsi="Franklin Gothic Book"/>
          <w:sz w:val="21"/>
          <w:szCs w:val="21"/>
        </w:rPr>
        <w:t>unctioned</w:t>
      </w:r>
      <w:r w:rsidR="000D0AFC" w:rsidRPr="000D0AFC">
        <w:rPr>
          <w:rFonts w:ascii="Franklin Gothic Book" w:hAnsi="Franklin Gothic Book"/>
          <w:sz w:val="21"/>
          <w:szCs w:val="21"/>
        </w:rPr>
        <w:t xml:space="preserve"> as the link between HR and </w:t>
      </w:r>
      <w:r w:rsidRPr="000D0AFC">
        <w:rPr>
          <w:rFonts w:ascii="Franklin Gothic Book" w:hAnsi="Franklin Gothic Book"/>
          <w:sz w:val="21"/>
          <w:szCs w:val="21"/>
        </w:rPr>
        <w:t>financial planning</w:t>
      </w:r>
      <w:r>
        <w:rPr>
          <w:rFonts w:ascii="Franklin Gothic Book" w:hAnsi="Franklin Gothic Book"/>
          <w:sz w:val="21"/>
          <w:szCs w:val="21"/>
        </w:rPr>
        <w:t xml:space="preserve"> by</w:t>
      </w:r>
      <w:r w:rsidR="000D0AFC" w:rsidRPr="000D0AFC">
        <w:rPr>
          <w:rFonts w:ascii="Franklin Gothic Book" w:hAnsi="Franklin Gothic Book"/>
          <w:sz w:val="21"/>
          <w:szCs w:val="21"/>
        </w:rPr>
        <w:t xml:space="preserve"> working together in projects</w:t>
      </w:r>
      <w:r>
        <w:rPr>
          <w:rFonts w:ascii="Franklin Gothic Book" w:hAnsi="Franklin Gothic Book"/>
          <w:sz w:val="21"/>
          <w:szCs w:val="21"/>
        </w:rPr>
        <w:t>,</w:t>
      </w:r>
      <w:r w:rsidR="000D0AFC" w:rsidRPr="000D0AFC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 xml:space="preserve">including </w:t>
      </w:r>
      <w:r w:rsidR="000D0AFC" w:rsidRPr="000D0AFC">
        <w:rPr>
          <w:rFonts w:ascii="Franklin Gothic Book" w:hAnsi="Franklin Gothic Book"/>
          <w:sz w:val="21"/>
          <w:szCs w:val="21"/>
        </w:rPr>
        <w:t>cost optimization</w:t>
      </w:r>
      <w:r>
        <w:rPr>
          <w:rFonts w:ascii="Franklin Gothic Book" w:hAnsi="Franklin Gothic Book"/>
          <w:sz w:val="21"/>
          <w:szCs w:val="21"/>
        </w:rPr>
        <w:t>.</w:t>
      </w:r>
    </w:p>
    <w:p w14:paraId="4424B4F8" w14:textId="32F59F15" w:rsidP="00B76325" w:rsidR="000D0AFC" w:rsidRDefault="00D119F0" w:rsidRPr="000D0AFC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0D0AFC">
        <w:rPr>
          <w:rFonts w:ascii="Franklin Gothic Book" w:hAnsi="Franklin Gothic Book"/>
          <w:sz w:val="21"/>
          <w:szCs w:val="21"/>
        </w:rPr>
        <w:t>Augmented</w:t>
      </w:r>
      <w:r w:rsidR="000D0AFC" w:rsidRPr="000D0AFC">
        <w:rPr>
          <w:rFonts w:ascii="Franklin Gothic Book" w:hAnsi="Franklin Gothic Book"/>
          <w:sz w:val="21"/>
          <w:szCs w:val="21"/>
        </w:rPr>
        <w:t xml:space="preserve"> employee performance evaluation process and career path</w:t>
      </w:r>
      <w:r>
        <w:rPr>
          <w:rFonts w:ascii="Franklin Gothic Book" w:hAnsi="Franklin Gothic Book"/>
          <w:sz w:val="21"/>
          <w:szCs w:val="21"/>
        </w:rPr>
        <w:t xml:space="preserve"> </w:t>
      </w:r>
      <w:r w:rsidR="00C50484">
        <w:rPr>
          <w:rFonts w:ascii="Franklin Gothic Book" w:hAnsi="Franklin Gothic Book"/>
          <w:sz w:val="21"/>
          <w:szCs w:val="21"/>
        </w:rPr>
        <w:t>for their future development.</w:t>
      </w:r>
      <w:r w:rsidR="00BC48E6">
        <w:rPr>
          <w:rFonts w:ascii="Franklin Gothic Book" w:hAnsi="Franklin Gothic Book"/>
          <w:sz w:val="21"/>
          <w:szCs w:val="21"/>
        </w:rPr>
        <w:t xml:space="preserve"> </w:t>
      </w:r>
    </w:p>
    <w:p w14:paraId="5DCA524C" w14:textId="6C6C91C2" w:rsidP="00B76325" w:rsidR="008310CB" w:rsidRDefault="000D0AFC" w:rsidRPr="0029748A">
      <w:pPr>
        <w:tabs>
          <w:tab w:pos="9090" w:val="right"/>
        </w:tabs>
        <w:spacing w:before="360"/>
        <w:jc w:val="both"/>
        <w:rPr>
          <w:rFonts w:ascii="Franklin Gothic Book" w:hAnsi="Franklin Gothic Book"/>
          <w:b/>
          <w:color w:val="00B050"/>
          <w:sz w:val="21"/>
          <w:szCs w:val="21"/>
        </w:rPr>
      </w:pPr>
      <w:r w:rsidRPr="000D0AFC">
        <w:rPr>
          <w:rFonts w:ascii="Franklin Gothic Book" w:hAnsi="Franklin Gothic Book"/>
          <w:b/>
          <w:sz w:val="22"/>
          <w:szCs w:val="21"/>
        </w:rPr>
        <w:t xml:space="preserve">Analysis Manager </w:t>
      </w:r>
      <w:r w:rsidR="008310CB" w:rsidRPr="0029748A">
        <w:rPr>
          <w:rFonts w:ascii="Franklin Gothic Book" w:hAnsi="Franklin Gothic Book"/>
          <w:bCs/>
          <w:sz w:val="21"/>
          <w:szCs w:val="21"/>
        </w:rPr>
        <w:t>(</w:t>
      </w:r>
      <w:r>
        <w:rPr>
          <w:rFonts w:ascii="Franklin Gothic Book" w:hAnsi="Franklin Gothic Book"/>
          <w:bCs/>
          <w:sz w:val="21"/>
          <w:szCs w:val="21"/>
        </w:rPr>
        <w:t>Sep 2015</w:t>
      </w:r>
      <w:r w:rsidR="008310CB" w:rsidRPr="0029748A">
        <w:rPr>
          <w:rFonts w:ascii="Franklin Gothic Book" w:hAnsi="Franklin Gothic Book"/>
          <w:sz w:val="21"/>
          <w:szCs w:val="21"/>
        </w:rPr>
        <w:t xml:space="preserve"> – </w:t>
      </w:r>
      <w:r>
        <w:rPr>
          <w:rFonts w:ascii="Franklin Gothic Book" w:hAnsi="Franklin Gothic Book"/>
          <w:sz w:val="21"/>
          <w:szCs w:val="21"/>
        </w:rPr>
        <w:t>Nov 2015</w:t>
      </w:r>
      <w:r w:rsidR="008310CB" w:rsidRPr="0029748A">
        <w:rPr>
          <w:rFonts w:ascii="Franklin Gothic Book" w:hAnsi="Franklin Gothic Book"/>
          <w:sz w:val="21"/>
          <w:szCs w:val="21"/>
        </w:rPr>
        <w:t>)</w:t>
      </w:r>
      <w:r w:rsidR="008310CB" w:rsidRPr="0029748A">
        <w:rPr>
          <w:rFonts w:ascii="Franklin Gothic Book" w:hAnsi="Franklin Gothic Book"/>
          <w:color w:val="00B050"/>
          <w:sz w:val="21"/>
          <w:szCs w:val="21"/>
        </w:rPr>
        <w:tab/>
      </w:r>
      <w:r w:rsidRPr="000D0AFC">
        <w:rPr>
          <w:rFonts w:ascii="Franklin Gothic Book" w:hAnsi="Franklin Gothic Book"/>
          <w:sz w:val="21"/>
          <w:szCs w:val="21"/>
        </w:rPr>
        <w:t>National Control Center for Natural Gas (</w:t>
      </w:r>
      <w:proofErr w:type="spellStart"/>
      <w:r w:rsidRPr="000D0AFC">
        <w:rPr>
          <w:rFonts w:ascii="Franklin Gothic Book" w:hAnsi="Franklin Gothic Book"/>
          <w:sz w:val="21"/>
          <w:szCs w:val="21"/>
        </w:rPr>
        <w:t>Cenagas</w:t>
      </w:r>
      <w:proofErr w:type="spellEnd"/>
      <w:r w:rsidRPr="000D0AFC">
        <w:rPr>
          <w:rFonts w:ascii="Franklin Gothic Book" w:hAnsi="Franklin Gothic Book"/>
          <w:sz w:val="21"/>
          <w:szCs w:val="21"/>
        </w:rPr>
        <w:t>)</w:t>
      </w:r>
      <w:r>
        <w:rPr>
          <w:rFonts w:ascii="Franklin Gothic Book" w:hAnsi="Franklin Gothic Book"/>
          <w:sz w:val="21"/>
          <w:szCs w:val="21"/>
        </w:rPr>
        <w:t>, MX</w:t>
      </w:r>
    </w:p>
    <w:p w14:paraId="04CF54D9" w14:textId="7BF27F2A" w:rsidP="00E4171A" w:rsidR="00BC48E6" w:rsidRDefault="00BC48E6" w:rsidRPr="000D0AFC">
      <w:pPr>
        <w:tabs>
          <w:tab w:pos="630" w:val="num"/>
          <w:tab w:pos="9360" w:val="right"/>
        </w:tabs>
        <w:spacing w:before="120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Executed</w:t>
      </w:r>
      <w:r w:rsidRPr="000D0AFC">
        <w:rPr>
          <w:rFonts w:ascii="Franklin Gothic Book" w:hAnsi="Franklin Gothic Book"/>
          <w:sz w:val="21"/>
          <w:szCs w:val="21"/>
        </w:rPr>
        <w:t xml:space="preserve"> statistical analysis of gas ﬂows </w:t>
      </w:r>
      <w:r>
        <w:rPr>
          <w:rFonts w:ascii="Franklin Gothic Book" w:hAnsi="Franklin Gothic Book"/>
          <w:sz w:val="21"/>
          <w:szCs w:val="21"/>
        </w:rPr>
        <w:t>via</w:t>
      </w:r>
      <w:r w:rsidRPr="000D0AFC">
        <w:rPr>
          <w:rFonts w:ascii="Franklin Gothic Book" w:hAnsi="Franklin Gothic Book"/>
          <w:sz w:val="21"/>
          <w:szCs w:val="21"/>
        </w:rPr>
        <w:t xml:space="preserve"> Mexi</w:t>
      </w:r>
      <w:r>
        <w:rPr>
          <w:rFonts w:ascii="Franklin Gothic Book" w:hAnsi="Franklin Gothic Book"/>
          <w:sz w:val="21"/>
          <w:szCs w:val="21"/>
        </w:rPr>
        <w:t>co's gas pipelines and tariff</w:t>
      </w:r>
      <w:r w:rsidRPr="000D0AFC">
        <w:rPr>
          <w:rFonts w:ascii="Franklin Gothic Book" w:hAnsi="Franklin Gothic Book"/>
          <w:sz w:val="21"/>
          <w:szCs w:val="21"/>
        </w:rPr>
        <w:t xml:space="preserve">s </w:t>
      </w:r>
      <w:r>
        <w:rPr>
          <w:rFonts w:ascii="Franklin Gothic Book" w:hAnsi="Franklin Gothic Book"/>
          <w:sz w:val="21"/>
          <w:szCs w:val="21"/>
        </w:rPr>
        <w:t>approved</w:t>
      </w:r>
      <w:r w:rsidRPr="000D0AFC">
        <w:rPr>
          <w:rFonts w:ascii="Franklin Gothic Book" w:hAnsi="Franklin Gothic Book"/>
          <w:sz w:val="21"/>
          <w:szCs w:val="21"/>
        </w:rPr>
        <w:t xml:space="preserve"> by energy regulatory commission and gas carriers</w:t>
      </w:r>
      <w:r>
        <w:rPr>
          <w:rFonts w:ascii="Franklin Gothic Book" w:hAnsi="Franklin Gothic Book"/>
          <w:sz w:val="21"/>
          <w:szCs w:val="21"/>
        </w:rPr>
        <w:t>. Operated</w:t>
      </w:r>
      <w:r w:rsidRPr="000D0AFC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in h</w:t>
      </w:r>
      <w:r w:rsidRPr="000D0AFC">
        <w:rPr>
          <w:rFonts w:ascii="Franklin Gothic Book" w:hAnsi="Franklin Gothic Book"/>
          <w:sz w:val="21"/>
          <w:szCs w:val="21"/>
        </w:rPr>
        <w:t>armonization</w:t>
      </w:r>
      <w:r>
        <w:rPr>
          <w:rFonts w:ascii="Franklin Gothic Book" w:hAnsi="Franklin Gothic Book"/>
          <w:sz w:val="21"/>
          <w:szCs w:val="21"/>
        </w:rPr>
        <w:t xml:space="preserve"> of a</w:t>
      </w:r>
      <w:r w:rsidRPr="000D0AFC">
        <w:rPr>
          <w:rFonts w:ascii="Franklin Gothic Book" w:hAnsi="Franklin Gothic Book"/>
          <w:sz w:val="21"/>
          <w:szCs w:val="21"/>
        </w:rPr>
        <w:t>dvisors to the Directorate-General</w:t>
      </w:r>
      <w:r>
        <w:rPr>
          <w:rFonts w:ascii="Franklin Gothic Book" w:hAnsi="Franklin Gothic Book"/>
          <w:sz w:val="21"/>
          <w:szCs w:val="21"/>
        </w:rPr>
        <w:t>.</w:t>
      </w:r>
    </w:p>
    <w:p w14:paraId="23BEE21B" w14:textId="77777777" w:rsidP="00E4171A" w:rsidR="008310CB" w:rsidRDefault="008310CB" w:rsidRPr="0029748A">
      <w:pPr>
        <w:tabs>
          <w:tab w:pos="7170" w:val="left"/>
        </w:tabs>
        <w:spacing w:before="120"/>
        <w:jc w:val="both"/>
        <w:rPr>
          <w:rFonts w:ascii="Franklin Gothic Book" w:hAnsi="Franklin Gothic Book"/>
          <w:b/>
          <w:sz w:val="20"/>
          <w:szCs w:val="20"/>
        </w:rPr>
      </w:pPr>
      <w:r w:rsidRPr="0029748A">
        <w:rPr>
          <w:rFonts w:ascii="Franklin Gothic Book" w:hAnsi="Franklin Gothic Book"/>
          <w:b/>
          <w:sz w:val="20"/>
          <w:szCs w:val="20"/>
        </w:rPr>
        <w:t>Key Achievements:</w:t>
      </w:r>
    </w:p>
    <w:p w14:paraId="23CE8BE8" w14:textId="7AAAFF35" w:rsidP="00B76325" w:rsidR="000D0AFC" w:rsidRDefault="003467F4" w:rsidRPr="000D0AFC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Advised</w:t>
      </w:r>
      <w:r w:rsidR="000D0AFC" w:rsidRPr="000D0AFC">
        <w:rPr>
          <w:rFonts w:ascii="Franklin Gothic Book" w:hAnsi="Franklin Gothic Book"/>
          <w:sz w:val="21"/>
          <w:szCs w:val="21"/>
        </w:rPr>
        <w:t xml:space="preserve"> to General Manager </w:t>
      </w:r>
      <w:r>
        <w:rPr>
          <w:rFonts w:ascii="Franklin Gothic Book" w:hAnsi="Franklin Gothic Book"/>
          <w:sz w:val="21"/>
          <w:szCs w:val="21"/>
        </w:rPr>
        <w:t xml:space="preserve">directly </w:t>
      </w:r>
      <w:r w:rsidR="000D0AFC" w:rsidRPr="000D0AFC">
        <w:rPr>
          <w:rFonts w:ascii="Franklin Gothic Book" w:hAnsi="Franklin Gothic Book"/>
          <w:sz w:val="21"/>
          <w:szCs w:val="21"/>
        </w:rPr>
        <w:t>for making analytical and strategic decisions for the Center</w:t>
      </w:r>
      <w:r>
        <w:rPr>
          <w:rFonts w:ascii="Franklin Gothic Book" w:hAnsi="Franklin Gothic Book"/>
          <w:sz w:val="21"/>
          <w:szCs w:val="21"/>
        </w:rPr>
        <w:t>.</w:t>
      </w:r>
    </w:p>
    <w:p w14:paraId="0A74A3E7" w14:textId="41257562" w:rsidP="003467F4" w:rsidR="003467F4" w:rsidRDefault="003467F4" w:rsidRPr="000D0AFC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Planned i</w:t>
      </w:r>
      <w:r w:rsidR="000D0AFC" w:rsidRPr="000D0AFC">
        <w:rPr>
          <w:rFonts w:ascii="Franklin Gothic Book" w:hAnsi="Franklin Gothic Book"/>
          <w:sz w:val="21"/>
          <w:szCs w:val="21"/>
        </w:rPr>
        <w:t>nternal auditing of key processe</w:t>
      </w:r>
      <w:r>
        <w:rPr>
          <w:rFonts w:ascii="Franklin Gothic Book" w:hAnsi="Franklin Gothic Book"/>
          <w:sz w:val="21"/>
          <w:szCs w:val="21"/>
        </w:rPr>
        <w:t>s and organized f</w:t>
      </w:r>
      <w:r w:rsidRPr="000D0AFC">
        <w:rPr>
          <w:rFonts w:ascii="Franklin Gothic Book" w:hAnsi="Franklin Gothic Book"/>
          <w:sz w:val="21"/>
          <w:szCs w:val="21"/>
        </w:rPr>
        <w:t xml:space="preserve">inancial planning </w:t>
      </w:r>
      <w:r>
        <w:rPr>
          <w:rFonts w:ascii="Franklin Gothic Book" w:hAnsi="Franklin Gothic Book"/>
          <w:sz w:val="21"/>
          <w:szCs w:val="21"/>
        </w:rPr>
        <w:t>during</w:t>
      </w:r>
      <w:r w:rsidRPr="000D0AFC">
        <w:rPr>
          <w:rFonts w:ascii="Franklin Gothic Book" w:hAnsi="Franklin Gothic Book"/>
          <w:sz w:val="21"/>
          <w:szCs w:val="21"/>
        </w:rPr>
        <w:t xml:space="preserve"> first year of operations of the Center</w:t>
      </w:r>
    </w:p>
    <w:p w14:paraId="0EC6352B" w14:textId="27983705" w:rsidP="00E4171A" w:rsidR="00A535B1" w:rsidRDefault="00A535B1" w:rsidRPr="003467F4">
      <w:pPr>
        <w:tabs>
          <w:tab w:pos="9360" w:val="right"/>
        </w:tabs>
        <w:spacing w:before="360"/>
        <w:jc w:val="both"/>
        <w:rPr>
          <w:rFonts w:ascii="Franklin Gothic Book" w:hAnsi="Franklin Gothic Book"/>
          <w:b/>
          <w:sz w:val="21"/>
          <w:szCs w:val="21"/>
          <w:u w:val="single"/>
        </w:rPr>
      </w:pPr>
      <w:r w:rsidRPr="003467F4">
        <w:rPr>
          <w:rFonts w:ascii="Franklin Gothic Book" w:hAnsi="Franklin Gothic Book"/>
          <w:b/>
          <w:sz w:val="21"/>
          <w:szCs w:val="21"/>
          <w:u w:val="single"/>
        </w:rPr>
        <w:t>Additional Experience:</w:t>
      </w:r>
    </w:p>
    <w:p w14:paraId="1160755D" w14:textId="593F3C0A" w:rsidP="00A535B1" w:rsidR="00A535B1" w:rsidRDefault="00A535B1">
      <w:pPr>
        <w:numPr>
          <w:ilvl w:val="0"/>
          <w:numId w:val="21"/>
        </w:numPr>
        <w:tabs>
          <w:tab w:pos="9360" w:val="right"/>
        </w:tabs>
        <w:spacing w:before="120"/>
        <w:rPr>
          <w:rFonts w:ascii="Franklin Gothic Book" w:hAnsi="Franklin Gothic Book"/>
          <w:sz w:val="21"/>
          <w:szCs w:val="21"/>
        </w:rPr>
      </w:pPr>
      <w:r w:rsidRPr="00A535B1">
        <w:rPr>
          <w:rFonts w:ascii="Franklin Gothic Book" w:hAnsi="Franklin Gothic Book"/>
          <w:b/>
          <w:sz w:val="21"/>
          <w:szCs w:val="21"/>
        </w:rPr>
        <w:t>Actuarial Analyst</w:t>
      </w:r>
      <w:r>
        <w:rPr>
          <w:rFonts w:ascii="Franklin Gothic Book" w:hAnsi="Franklin Gothic Book"/>
          <w:sz w:val="21"/>
          <w:szCs w:val="21"/>
        </w:rPr>
        <w:t xml:space="preserve"> at </w:t>
      </w:r>
      <w:r w:rsidRPr="00A535B1">
        <w:rPr>
          <w:rFonts w:ascii="Franklin Gothic Book" w:hAnsi="Franklin Gothic Book"/>
          <w:sz w:val="21"/>
          <w:szCs w:val="21"/>
        </w:rPr>
        <w:t>Mercer</w:t>
      </w:r>
      <w:r>
        <w:rPr>
          <w:rFonts w:ascii="Franklin Gothic Book" w:hAnsi="Franklin Gothic Book"/>
          <w:sz w:val="21"/>
          <w:szCs w:val="21"/>
        </w:rPr>
        <w:t>, Mexico City, MX</w:t>
      </w:r>
      <w:r w:rsidR="00736E37">
        <w:rPr>
          <w:rFonts w:ascii="Franklin Gothic Book" w:hAnsi="Franklin Gothic Book"/>
          <w:sz w:val="21"/>
          <w:szCs w:val="21"/>
        </w:rPr>
        <w:t xml:space="preserve"> (Aug 2014 to Aug 2015)</w:t>
      </w:r>
    </w:p>
    <w:p w14:paraId="28822414" w14:textId="1A5F3633" w:rsidP="00736E37" w:rsidR="00A535B1" w:rsidRDefault="00A535B1" w:rsidRPr="00A535B1">
      <w:pPr>
        <w:numPr>
          <w:ilvl w:val="0"/>
          <w:numId w:val="21"/>
        </w:numPr>
        <w:tabs>
          <w:tab w:pos="9360" w:val="right"/>
        </w:tabs>
        <w:spacing w:before="120"/>
        <w:jc w:val="both"/>
        <w:rPr>
          <w:rFonts w:ascii="Franklin Gothic Book" w:hAnsi="Franklin Gothic Book"/>
          <w:sz w:val="21"/>
          <w:szCs w:val="21"/>
        </w:rPr>
      </w:pPr>
      <w:r w:rsidRPr="00A535B1">
        <w:rPr>
          <w:rFonts w:ascii="Franklin Gothic Book" w:hAnsi="Franklin Gothic Book"/>
          <w:b/>
          <w:sz w:val="21"/>
          <w:szCs w:val="21"/>
        </w:rPr>
        <w:t>Internee</w:t>
      </w:r>
      <w:r>
        <w:rPr>
          <w:rFonts w:ascii="Franklin Gothic Book" w:hAnsi="Franklin Gothic Book"/>
          <w:sz w:val="21"/>
          <w:szCs w:val="21"/>
        </w:rPr>
        <w:t xml:space="preserve"> at </w:t>
      </w:r>
      <w:r w:rsidRPr="00A535B1">
        <w:rPr>
          <w:rFonts w:ascii="Franklin Gothic Book" w:hAnsi="Franklin Gothic Book"/>
          <w:sz w:val="21"/>
          <w:szCs w:val="21"/>
        </w:rPr>
        <w:t>Mexican Association of Insurance Institutions (AMIS)</w:t>
      </w:r>
      <w:r>
        <w:rPr>
          <w:rFonts w:ascii="Franklin Gothic Book" w:hAnsi="Franklin Gothic Book"/>
          <w:sz w:val="21"/>
          <w:szCs w:val="21"/>
        </w:rPr>
        <w:t>, Mexico City, MX</w:t>
      </w:r>
      <w:r w:rsidR="00736E37">
        <w:rPr>
          <w:rFonts w:ascii="Franklin Gothic Book" w:hAnsi="Franklin Gothic Book"/>
          <w:sz w:val="21"/>
          <w:szCs w:val="21"/>
        </w:rPr>
        <w:t xml:space="preserve"> (Mar 2013 to Aug 2013)</w:t>
      </w:r>
    </w:p>
    <w:p w14:paraId="58B3160A" w14:textId="662B8EAF" w:rsidP="009D6EE3" w:rsidR="00276E71" w:rsidRDefault="00276E71" w:rsidRPr="0029748A">
      <w:pPr>
        <w:pBdr>
          <w:top w:color="auto" w:space="12" w:sz="12" w:val="single"/>
        </w:pBdr>
        <w:spacing w:before="240"/>
        <w:jc w:val="center"/>
        <w:rPr>
          <w:rFonts w:asciiTheme="majorHAnsi" w:cs="Arial" w:hAnsiTheme="majorHAnsi"/>
          <w:b/>
          <w:caps/>
          <w:spacing w:val="6"/>
          <w:sz w:val="23"/>
          <w:szCs w:val="23"/>
        </w:rPr>
      </w:pPr>
      <w:r w:rsidRPr="0029748A">
        <w:rPr>
          <w:rFonts w:asciiTheme="majorHAnsi" w:cs="Arial" w:hAnsiTheme="majorHAnsi"/>
          <w:b/>
          <w:caps/>
          <w:spacing w:val="6"/>
          <w:sz w:val="23"/>
          <w:szCs w:val="23"/>
        </w:rPr>
        <w:t xml:space="preserve">Education </w:t>
      </w:r>
    </w:p>
    <w:p w14:paraId="6961615C" w14:textId="30C2F3FD" w:rsidP="006D663B" w:rsidR="00276E71" w:rsidRDefault="002D3271" w:rsidRPr="0029748A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</w:rPr>
      </w:pPr>
      <w:r w:rsidRPr="002D3271">
        <w:rPr>
          <w:rFonts w:asciiTheme="minorHAnsi" w:hAnsiTheme="minorHAnsi"/>
          <w:b/>
          <w:sz w:val="21"/>
          <w:szCs w:val="21"/>
        </w:rPr>
        <w:t>MSc in Behavioral Economics</w:t>
      </w:r>
    </w:p>
    <w:p w14:paraId="57E0FD8F" w14:textId="7C90386B" w:rsidP="006D663B" w:rsidR="0080353B" w:rsidRDefault="002D3271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</w:rPr>
      </w:pPr>
      <w:bookmarkStart w:id="1" w:name="_GoBack"/>
      <w:bookmarkEnd w:id="1"/>
      <w:r w:rsidRPr="002D3271">
        <w:rPr>
          <w:rFonts w:asciiTheme="minorHAnsi" w:hAnsiTheme="minorHAnsi"/>
          <w:sz w:val="21"/>
          <w:szCs w:val="21"/>
        </w:rPr>
        <w:t>Erasmus University</w:t>
      </w:r>
      <w:r w:rsidR="00276E71" w:rsidRPr="0029748A">
        <w:rPr>
          <w:rFonts w:asciiTheme="minorHAnsi" w:hAnsiTheme="minorHAnsi"/>
          <w:sz w:val="21"/>
          <w:szCs w:val="21"/>
        </w:rPr>
        <w:t xml:space="preserve">, </w:t>
      </w:r>
      <w:r w:rsidRPr="002D3271">
        <w:rPr>
          <w:rFonts w:asciiTheme="minorHAnsi" w:hAnsiTheme="minorHAnsi"/>
          <w:sz w:val="21"/>
          <w:szCs w:val="21"/>
        </w:rPr>
        <w:t>Rotterdam</w:t>
      </w:r>
    </w:p>
    <w:p w14:paraId="155CA158" w14:textId="77777777" w:rsidP="006D663B" w:rsidR="002D3271" w:rsidRDefault="002D3271" w:rsidRPr="002D3271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sz w:val="21"/>
          <w:szCs w:val="21"/>
        </w:rPr>
      </w:pPr>
      <w:r w:rsidRPr="002D3271">
        <w:rPr>
          <w:rFonts w:asciiTheme="minorHAnsi" w:hAnsiTheme="minorHAnsi"/>
          <w:b/>
          <w:sz w:val="21"/>
          <w:szCs w:val="21"/>
        </w:rPr>
        <w:t>BSc in Actuarial Science</w:t>
      </w:r>
    </w:p>
    <w:p w14:paraId="42395FDF" w14:textId="38FA0782" w:rsidP="006D663B" w:rsidR="002D3271" w:rsidRDefault="002D3271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</w:rPr>
      </w:pPr>
      <w:r w:rsidRPr="002D3271">
        <w:rPr>
          <w:rFonts w:asciiTheme="minorHAnsi" w:hAnsiTheme="minorHAnsi"/>
          <w:sz w:val="21"/>
          <w:szCs w:val="21"/>
        </w:rPr>
        <w:t>Mexico Autonomous Institute of Technology (ITAM)</w:t>
      </w:r>
      <w:r>
        <w:rPr>
          <w:rFonts w:asciiTheme="minorHAnsi" w:hAnsiTheme="minorHAnsi"/>
          <w:sz w:val="21"/>
          <w:szCs w:val="21"/>
        </w:rPr>
        <w:t>, MX</w:t>
      </w:r>
    </w:p>
    <w:p w14:paraId="7B91BF94" w14:textId="77777777" w:rsidP="006D663B" w:rsidR="002D3271" w:rsidRDefault="002D3271" w:rsidRPr="002D3271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sz w:val="21"/>
          <w:szCs w:val="21"/>
        </w:rPr>
      </w:pPr>
      <w:r w:rsidRPr="002D3271">
        <w:rPr>
          <w:rFonts w:asciiTheme="minorHAnsi" w:hAnsiTheme="minorHAnsi"/>
          <w:b/>
          <w:sz w:val="21"/>
          <w:szCs w:val="21"/>
        </w:rPr>
        <w:t>Graduate Diploma in Mergers &amp; Acquisitions</w:t>
      </w:r>
    </w:p>
    <w:p w14:paraId="43D15862" w14:textId="33223B9D" w:rsidP="006D663B" w:rsidR="002D3271" w:rsidRDefault="002D3271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</w:rPr>
      </w:pPr>
      <w:r w:rsidRPr="002D3271">
        <w:rPr>
          <w:rFonts w:asciiTheme="minorHAnsi" w:hAnsiTheme="minorHAnsi"/>
          <w:sz w:val="21"/>
          <w:szCs w:val="21"/>
        </w:rPr>
        <w:t>Mexico Autonomous Institute of Technology (ITAM)</w:t>
      </w:r>
      <w:r>
        <w:rPr>
          <w:rFonts w:asciiTheme="minorHAnsi" w:hAnsiTheme="minorHAnsi"/>
          <w:sz w:val="21"/>
          <w:szCs w:val="21"/>
        </w:rPr>
        <w:t>, MX</w:t>
      </w:r>
    </w:p>
    <w:p w14:paraId="6D6C2971" w14:textId="77777777" w:rsidP="006D663B" w:rsidR="00276E71" w:rsidRDefault="008351DD" w:rsidRPr="0029748A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i/>
          <w:iCs/>
          <w:sz w:val="21"/>
          <w:szCs w:val="21"/>
        </w:rPr>
      </w:pPr>
      <w:r w:rsidRPr="0029748A">
        <w:rPr>
          <w:rFonts w:asciiTheme="minorHAnsi" w:hAnsiTheme="minorHAnsi"/>
          <w:b/>
          <w:i/>
          <w:iCs/>
          <w:sz w:val="21"/>
          <w:szCs w:val="21"/>
        </w:rPr>
        <w:t>Technical Certifications</w:t>
      </w:r>
    </w:p>
    <w:p w14:paraId="418D7431" w14:textId="50F6470F" w:rsidP="006D663B" w:rsidR="00276E71" w:rsidRDefault="002D3271" w:rsidRPr="0029748A">
      <w:pPr>
        <w:spacing w:before="120"/>
        <w:jc w:val="center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R Programming - </w:t>
      </w:r>
      <w:r w:rsidRPr="002D3271">
        <w:rPr>
          <w:rFonts w:asciiTheme="minorHAnsi" w:hAnsiTheme="minorHAnsi"/>
          <w:sz w:val="21"/>
          <w:szCs w:val="21"/>
        </w:rPr>
        <w:t xml:space="preserve">John Hopkins University on </w:t>
      </w:r>
      <w:proofErr w:type="spellStart"/>
      <w:r w:rsidRPr="002D3271">
        <w:rPr>
          <w:rFonts w:asciiTheme="minorHAnsi" w:hAnsiTheme="minorHAnsi"/>
          <w:sz w:val="21"/>
          <w:szCs w:val="21"/>
        </w:rPr>
        <w:t>Coursera</w:t>
      </w:r>
      <w:proofErr w:type="spellEnd"/>
      <w:r w:rsidRPr="002D3271">
        <w:rPr>
          <w:rFonts w:asciiTheme="minorHAnsi" w:hAnsiTheme="minorHAnsi"/>
          <w:sz w:val="21"/>
          <w:szCs w:val="21"/>
        </w:rPr>
        <w:t xml:space="preserve"> (2020)</w:t>
      </w:r>
      <w:r>
        <w:rPr>
          <w:rFonts w:asciiTheme="minorHAnsi" w:hAnsiTheme="minorHAnsi"/>
          <w:sz w:val="21"/>
          <w:szCs w:val="21"/>
        </w:rPr>
        <w:t xml:space="preserve"> | </w:t>
      </w:r>
      <w:r w:rsidRPr="002D3271">
        <w:rPr>
          <w:rFonts w:asciiTheme="minorHAnsi" w:hAnsiTheme="minorHAnsi"/>
          <w:sz w:val="21"/>
          <w:szCs w:val="21"/>
        </w:rPr>
        <w:t>Python for Everybody Specialization</w:t>
      </w:r>
      <w:r>
        <w:rPr>
          <w:rFonts w:asciiTheme="minorHAnsi" w:hAnsiTheme="minorHAnsi"/>
          <w:sz w:val="21"/>
          <w:szCs w:val="21"/>
        </w:rPr>
        <w:t xml:space="preserve"> - </w:t>
      </w:r>
      <w:r w:rsidRPr="002D3271">
        <w:rPr>
          <w:rFonts w:asciiTheme="minorHAnsi" w:hAnsiTheme="minorHAnsi"/>
          <w:sz w:val="21"/>
          <w:szCs w:val="21"/>
        </w:rPr>
        <w:t xml:space="preserve">University of Michigan on </w:t>
      </w:r>
      <w:proofErr w:type="spellStart"/>
      <w:r w:rsidRPr="002D3271">
        <w:rPr>
          <w:rFonts w:asciiTheme="minorHAnsi" w:hAnsiTheme="minorHAnsi"/>
          <w:sz w:val="21"/>
          <w:szCs w:val="21"/>
        </w:rPr>
        <w:t>Coursera</w:t>
      </w:r>
      <w:proofErr w:type="spellEnd"/>
      <w:r w:rsidRPr="002D3271">
        <w:rPr>
          <w:rFonts w:asciiTheme="minorHAnsi" w:hAnsiTheme="minorHAnsi"/>
          <w:sz w:val="21"/>
          <w:szCs w:val="21"/>
        </w:rPr>
        <w:t xml:space="preserve"> (2020)</w:t>
      </w:r>
      <w:r>
        <w:rPr>
          <w:rFonts w:asciiTheme="minorHAnsi" w:hAnsiTheme="minorHAnsi"/>
          <w:sz w:val="21"/>
          <w:szCs w:val="21"/>
        </w:rPr>
        <w:t xml:space="preserve"> | Public Speaking - </w:t>
      </w:r>
      <w:r w:rsidRPr="002D3271">
        <w:rPr>
          <w:rFonts w:asciiTheme="minorHAnsi" w:hAnsiTheme="minorHAnsi"/>
          <w:sz w:val="21"/>
          <w:szCs w:val="21"/>
        </w:rPr>
        <w:t>Erasmus Public Speaking Academy (2020)</w:t>
      </w:r>
      <w:r>
        <w:rPr>
          <w:rFonts w:asciiTheme="minorHAnsi" w:hAnsiTheme="minorHAnsi"/>
          <w:sz w:val="21"/>
          <w:szCs w:val="21"/>
        </w:rPr>
        <w:t xml:space="preserve"> | </w:t>
      </w:r>
      <w:r w:rsidRPr="002D3271">
        <w:rPr>
          <w:rFonts w:asciiTheme="minorHAnsi" w:hAnsiTheme="minorHAnsi"/>
          <w:sz w:val="21"/>
          <w:szCs w:val="21"/>
        </w:rPr>
        <w:t>Introduction to Psychology</w:t>
      </w:r>
      <w:r>
        <w:rPr>
          <w:rFonts w:asciiTheme="minorHAnsi" w:hAnsiTheme="minorHAnsi"/>
          <w:sz w:val="21"/>
          <w:szCs w:val="21"/>
        </w:rPr>
        <w:t xml:space="preserve"> - </w:t>
      </w:r>
      <w:r w:rsidRPr="002D3271">
        <w:rPr>
          <w:rFonts w:asciiTheme="minorHAnsi" w:hAnsiTheme="minorHAnsi"/>
          <w:sz w:val="21"/>
          <w:szCs w:val="21"/>
        </w:rPr>
        <w:t xml:space="preserve">Yale University on </w:t>
      </w:r>
      <w:proofErr w:type="spellStart"/>
      <w:r w:rsidRPr="002D3271">
        <w:rPr>
          <w:rFonts w:asciiTheme="minorHAnsi" w:hAnsiTheme="minorHAnsi"/>
          <w:sz w:val="21"/>
          <w:szCs w:val="21"/>
        </w:rPr>
        <w:t>Coursera</w:t>
      </w:r>
      <w:proofErr w:type="spellEnd"/>
      <w:r w:rsidRPr="002D3271">
        <w:rPr>
          <w:rFonts w:asciiTheme="minorHAnsi" w:hAnsiTheme="minorHAnsi"/>
          <w:sz w:val="21"/>
          <w:szCs w:val="21"/>
        </w:rPr>
        <w:t xml:space="preserve"> (2019)</w:t>
      </w:r>
      <w:r>
        <w:rPr>
          <w:rFonts w:asciiTheme="minorHAnsi" w:hAnsiTheme="minorHAnsi"/>
          <w:sz w:val="21"/>
          <w:szCs w:val="21"/>
        </w:rPr>
        <w:t xml:space="preserve"> | </w:t>
      </w:r>
      <w:r w:rsidRPr="002D3271">
        <w:rPr>
          <w:rFonts w:asciiTheme="minorHAnsi" w:hAnsiTheme="minorHAnsi"/>
          <w:sz w:val="21"/>
          <w:szCs w:val="21"/>
        </w:rPr>
        <w:t>Advanced Valuation and Strategy - M&amp;A, Private Equity and Venture Capital</w:t>
      </w:r>
      <w:r>
        <w:rPr>
          <w:rFonts w:asciiTheme="minorHAnsi" w:hAnsiTheme="minorHAnsi"/>
          <w:sz w:val="21"/>
          <w:szCs w:val="21"/>
        </w:rPr>
        <w:t xml:space="preserve"> - </w:t>
      </w:r>
      <w:r w:rsidRPr="002D3271">
        <w:rPr>
          <w:rFonts w:asciiTheme="minorHAnsi" w:hAnsiTheme="minorHAnsi"/>
          <w:sz w:val="21"/>
          <w:szCs w:val="21"/>
        </w:rPr>
        <w:t xml:space="preserve">Erasmus University Rotterdam on </w:t>
      </w:r>
      <w:proofErr w:type="spellStart"/>
      <w:r w:rsidRPr="002D3271">
        <w:rPr>
          <w:rFonts w:asciiTheme="minorHAnsi" w:hAnsiTheme="minorHAnsi"/>
          <w:sz w:val="21"/>
          <w:szCs w:val="21"/>
        </w:rPr>
        <w:t>Coursera</w:t>
      </w:r>
      <w:proofErr w:type="spellEnd"/>
      <w:r w:rsidRPr="002D3271">
        <w:rPr>
          <w:rFonts w:asciiTheme="minorHAnsi" w:hAnsiTheme="minorHAnsi"/>
          <w:sz w:val="21"/>
          <w:szCs w:val="21"/>
        </w:rPr>
        <w:t xml:space="preserve"> (Oct. 2019) </w:t>
      </w:r>
    </w:p>
    <w:p w14:paraId="6AAF4BAC" w14:textId="22F43B1B" w:rsidP="006D663B" w:rsidR="00276E71" w:rsidRDefault="002D3271" w:rsidRPr="0029748A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i/>
          <w:iCs/>
          <w:sz w:val="21"/>
          <w:szCs w:val="21"/>
        </w:rPr>
      </w:pPr>
      <w:r>
        <w:rPr>
          <w:rFonts w:asciiTheme="minorHAnsi" w:hAnsiTheme="minorHAnsi"/>
          <w:b/>
          <w:i/>
          <w:iCs/>
          <w:sz w:val="21"/>
          <w:szCs w:val="21"/>
        </w:rPr>
        <w:t>Technical Skills</w:t>
      </w:r>
    </w:p>
    <w:p w14:paraId="5A7FDB2E" w14:textId="6EA39D89" w:rsidP="006D663B" w:rsidR="00276E71" w:rsidRDefault="002D3271">
      <w:pPr>
        <w:spacing w:before="120"/>
        <w:jc w:val="center"/>
        <w:rPr>
          <w:rFonts w:asciiTheme="minorHAnsi" w:hAnsiTheme="minorHAnsi"/>
          <w:sz w:val="21"/>
          <w:szCs w:val="21"/>
        </w:rPr>
      </w:pPr>
      <w:r w:rsidRPr="002D3271">
        <w:rPr>
          <w:rFonts w:asciiTheme="minorHAnsi" w:hAnsiTheme="minorHAnsi"/>
          <w:sz w:val="21"/>
          <w:szCs w:val="21"/>
        </w:rPr>
        <w:t>Microsoft O</w:t>
      </w:r>
      <w:r w:rsidRPr="002D3271">
        <w:rPr>
          <w:rFonts w:ascii="Arial" w:cs="Arial" w:hAnsi="Arial"/>
          <w:sz w:val="21"/>
          <w:szCs w:val="21"/>
        </w:rPr>
        <w:t>ﬃ</w:t>
      </w:r>
      <w:r w:rsidRPr="002D3271">
        <w:rPr>
          <w:rFonts w:asciiTheme="minorHAnsi" w:hAnsiTheme="minorHAnsi"/>
          <w:sz w:val="21"/>
          <w:szCs w:val="21"/>
        </w:rPr>
        <w:t>ce</w:t>
      </w:r>
      <w:r>
        <w:rPr>
          <w:rFonts w:asciiTheme="minorHAnsi" w:hAnsiTheme="minorHAnsi"/>
          <w:sz w:val="21"/>
          <w:szCs w:val="21"/>
        </w:rPr>
        <w:t xml:space="preserve"> Suite |</w:t>
      </w:r>
      <w:r w:rsidRPr="002D3271">
        <w:rPr>
          <w:rFonts w:asciiTheme="minorHAnsi" w:hAnsiTheme="minorHAnsi"/>
          <w:sz w:val="21"/>
          <w:szCs w:val="21"/>
        </w:rPr>
        <w:tab/>
      </w:r>
      <w:proofErr w:type="spellStart"/>
      <w:r w:rsidRPr="002D3271">
        <w:rPr>
          <w:rFonts w:asciiTheme="minorHAnsi" w:hAnsiTheme="minorHAnsi"/>
          <w:sz w:val="21"/>
          <w:szCs w:val="21"/>
        </w:rPr>
        <w:t>Stata</w:t>
      </w:r>
      <w:proofErr w:type="spellEnd"/>
      <w:r>
        <w:rPr>
          <w:rFonts w:asciiTheme="minorHAnsi" w:hAnsiTheme="minorHAnsi"/>
          <w:sz w:val="21"/>
          <w:szCs w:val="21"/>
        </w:rPr>
        <w:t xml:space="preserve"> |</w:t>
      </w:r>
      <w:r w:rsidRPr="002D3271">
        <w:rPr>
          <w:rFonts w:asciiTheme="minorHAnsi" w:hAnsiTheme="minorHAnsi"/>
          <w:sz w:val="21"/>
          <w:szCs w:val="21"/>
        </w:rPr>
        <w:tab/>
        <w:t>R</w:t>
      </w:r>
      <w:r>
        <w:rPr>
          <w:rFonts w:asciiTheme="minorHAnsi" w:hAnsiTheme="minorHAnsi"/>
          <w:sz w:val="21"/>
          <w:szCs w:val="21"/>
        </w:rPr>
        <w:t xml:space="preserve"> | </w:t>
      </w:r>
      <w:r w:rsidRPr="002D3271">
        <w:rPr>
          <w:rFonts w:asciiTheme="minorHAnsi" w:hAnsiTheme="minorHAnsi"/>
          <w:sz w:val="21"/>
          <w:szCs w:val="21"/>
        </w:rPr>
        <w:t>Visual Basic</w:t>
      </w:r>
      <w:r>
        <w:rPr>
          <w:rFonts w:asciiTheme="minorHAnsi" w:hAnsiTheme="minorHAnsi"/>
          <w:sz w:val="21"/>
          <w:szCs w:val="21"/>
        </w:rPr>
        <w:t xml:space="preserve"> | </w:t>
      </w:r>
      <w:r w:rsidRPr="002D3271">
        <w:rPr>
          <w:rFonts w:asciiTheme="minorHAnsi" w:hAnsiTheme="minorHAnsi"/>
          <w:sz w:val="21"/>
          <w:szCs w:val="21"/>
        </w:rPr>
        <w:t>Python</w:t>
      </w:r>
      <w:r>
        <w:rPr>
          <w:rFonts w:asciiTheme="minorHAnsi" w:hAnsiTheme="minorHAnsi"/>
          <w:sz w:val="21"/>
          <w:szCs w:val="21"/>
        </w:rPr>
        <w:t xml:space="preserve"> </w:t>
      </w:r>
    </w:p>
    <w:p w14:paraId="15AE7A08" w14:textId="770E8307" w:rsidP="006D663B" w:rsidR="002D3271" w:rsidRDefault="002D3271" w:rsidRPr="00CF2425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i/>
          <w:iCs/>
          <w:sz w:val="21"/>
          <w:szCs w:val="21"/>
        </w:rPr>
      </w:pPr>
      <w:r w:rsidRPr="00CF2425">
        <w:rPr>
          <w:rFonts w:asciiTheme="minorHAnsi" w:hAnsiTheme="minorHAnsi"/>
          <w:b/>
          <w:i/>
          <w:iCs/>
          <w:sz w:val="21"/>
          <w:szCs w:val="21"/>
        </w:rPr>
        <w:t>Languages</w:t>
      </w:r>
    </w:p>
    <w:p w14:paraId="5E1C1996" w14:textId="7D6EE525" w:rsidP="006D663B" w:rsidR="002D3271" w:rsidRDefault="00434404" w:rsidRPr="002D3271">
      <w:pPr>
        <w:spacing w:before="120"/>
        <w:jc w:val="center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Spanish – Native | English – Professional | Italian - Intermediate</w:t>
      </w:r>
    </w:p>
    <w:sectPr w:rsidR="002D3271" w:rsidRPr="002D3271" w:rsidSect="00C944E1">
      <w:headerReference r:id="rId10" w:type="even"/>
      <w:footerReference r:id="rId11" w:type="first"/>
      <w:type w:val="continuous"/>
      <w:pgSz w:code="9" w:h="16834" w:w="11909"/>
      <w:pgMar w:bottom="1440" w:footer="1008" w:gutter="0" w:header="1008" w:left="1440" w:right="1440" w:top="129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B8991" w14:textId="77777777" w:rsidR="00B276CD" w:rsidRDefault="00B276CD">
      <w:r>
        <w:separator/>
      </w:r>
    </w:p>
  </w:endnote>
  <w:endnote w:type="continuationSeparator" w:id="0">
    <w:p w14:paraId="0A207379" w14:textId="77777777" w:rsidR="00B276CD" w:rsidRDefault="00B27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6D3509F6" w14:textId="77777777" w:rsidP="00904388" w:rsidR="00904388" w:rsidRDefault="00904388" w:rsidRPr="00CB5EDB">
    <w:pPr>
      <w:pStyle w:val="Footer"/>
      <w:jc w:val="right"/>
      <w:rPr>
        <w:rFonts w:asciiTheme="minorHAnsi" w:hAnsiTheme="minorHAnsi"/>
        <w:i/>
        <w:sz w:val="18"/>
      </w:rPr>
    </w:pPr>
    <w:r w:rsidRPr="00CB5EDB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5EA53594" w14:textId="77777777" w:rsidR="00B276CD" w:rsidRDefault="00B276CD">
      <w:r>
        <w:separator/>
      </w:r>
    </w:p>
  </w:footnote>
  <w:footnote w:id="0" w:type="continuationSeparator">
    <w:p w14:paraId="01653E72" w14:textId="77777777" w:rsidR="00B276CD" w:rsidRDefault="00B276CD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6F50F9B8" w14:textId="5F972F91" w:rsidP="00904388" w:rsidR="00904388" w:rsidRDefault="007C63A6" w:rsidRPr="00B02B14">
    <w:pPr>
      <w:pStyle w:val="Header"/>
      <w:pBdr>
        <w:bottom w:color="auto" w:space="3" w:sz="8" w:val="single"/>
      </w:pBdr>
      <w:jc w:val="center"/>
      <w:rPr>
        <w:rFonts w:asciiTheme="majorHAnsi" w:hAnsiTheme="majorHAnsi"/>
        <w:b/>
        <w:spacing w:val="6"/>
        <w:sz w:val="38"/>
      </w:rPr>
    </w:pPr>
    <w:r w:rsidRPr="007C63A6">
      <w:rPr>
        <w:rFonts w:asciiTheme="majorHAnsi" w:hAnsiTheme="majorHAnsi"/>
        <w:b/>
        <w:spacing w:val="6"/>
        <w:sz w:val="38"/>
      </w:rPr>
      <w:t xml:space="preserve">Alejandro </w:t>
    </w:r>
    <w:proofErr w:type="spellStart"/>
    <w:r w:rsidRPr="007C63A6">
      <w:rPr>
        <w:rFonts w:asciiTheme="majorHAnsi" w:hAnsiTheme="majorHAnsi"/>
        <w:b/>
        <w:spacing w:val="6"/>
        <w:sz w:val="38"/>
      </w:rPr>
      <w:t>Arienti</w:t>
    </w:r>
    <w:proofErr w:type="spellEnd"/>
  </w:p>
  <w:p w14:paraId="1088ECC6" w14:textId="77777777" w:rsidP="00904388" w:rsidR="00904388" w:rsidRDefault="00904388" w:rsidRPr="00CB5EDB">
    <w:pPr>
      <w:pStyle w:val="Header"/>
      <w:spacing w:after="360" w:before="100"/>
      <w:jc w:val="center"/>
      <w:rPr>
        <w:rFonts w:asciiTheme="minorHAnsi" w:hAnsiTheme="minorHAnsi"/>
        <w:sz w:val="18"/>
      </w:rPr>
    </w:pPr>
    <w:r w:rsidRPr="00CB5EDB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 w:tentative="1" w:tplc="9BE40462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600C3F58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6700FAF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022A74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844791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226BB3C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76A4EAD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5F941DF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color w:val="auto"/>
        <w:sz w:val="22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3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4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pos="1800" w:val="num"/>
        </w:tabs>
        <w:ind w:hanging="360" w:left="1800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6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7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8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9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1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2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3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4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pos="1152" w:val="num"/>
        </w:tabs>
        <w:ind w:hanging="360" w:left="1152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1872" w:val="num"/>
        </w:tabs>
        <w:ind w:hanging="360" w:left="1872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592" w:val="num"/>
        </w:tabs>
        <w:ind w:hanging="360" w:left="2592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312" w:val="num"/>
        </w:tabs>
        <w:ind w:hanging="360" w:left="3312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032" w:val="num"/>
        </w:tabs>
        <w:ind w:hanging="360" w:left="4032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4752" w:val="num"/>
        </w:tabs>
        <w:ind w:hanging="360" w:left="4752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472" w:val="num"/>
        </w:tabs>
        <w:ind w:hanging="360" w:left="5472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192" w:val="num"/>
        </w:tabs>
        <w:ind w:hanging="360" w:left="6192"/>
      </w:pPr>
      <w:rPr>
        <w:rFonts w:ascii="Wingdings" w:hAnsi="Wingdings" w:hint="default"/>
      </w:rPr>
    </w:lvl>
  </w:abstractNum>
  <w:abstractNum w:abstractNumId="15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6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7">
    <w:nsid w:val="61A96A1E"/>
    <w:multiLevelType w:val="multilevel"/>
    <w:tmpl w:val="80E4357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:abstractNumId="18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18A0380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0D0AE7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BD6D3EA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4192EE0C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EE077DE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D9D4525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997A60E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9">
    <w:nsid w:val="713A7BF1"/>
    <w:multiLevelType w:val="hybridMultilevel"/>
    <w:tmpl w:val="303243A4"/>
    <w:lvl w:ilvl="0" w:tplc="54800372">
      <w:numFmt w:val="bullet"/>
      <w:lvlText w:val="-"/>
      <w:lvlJc w:val="left"/>
      <w:pPr>
        <w:ind w:hanging="190" w:left="312"/>
      </w:pPr>
      <w:rPr>
        <w:rFonts w:ascii="Times New Roman" w:cs="Times New Roman" w:eastAsia="Times New Roman" w:hAnsi="Times New Roman" w:hint="default"/>
        <w:color w:val="65696D"/>
        <w:w w:val="298"/>
        <w:position w:val="-2"/>
        <w:sz w:val="14"/>
        <w:szCs w:val="14"/>
        <w:lang w:bidi="en-US" w:eastAsia="en-US" w:val="en-US"/>
      </w:rPr>
    </w:lvl>
    <w:lvl w:ilvl="1" w:tplc="911445C0">
      <w:numFmt w:val="bullet"/>
      <w:lvlText w:val="•"/>
      <w:lvlJc w:val="left"/>
      <w:pPr>
        <w:ind w:hanging="190" w:left="1315"/>
      </w:pPr>
      <w:rPr>
        <w:rFonts w:hint="default"/>
        <w:lang w:bidi="en-US" w:eastAsia="en-US" w:val="en-US"/>
      </w:rPr>
    </w:lvl>
    <w:lvl w:ilvl="2" w:tplc="2568777C">
      <w:numFmt w:val="bullet"/>
      <w:lvlText w:val="•"/>
      <w:lvlJc w:val="left"/>
      <w:pPr>
        <w:ind w:hanging="190" w:left="2311"/>
      </w:pPr>
      <w:rPr>
        <w:rFonts w:hint="default"/>
        <w:lang w:bidi="en-US" w:eastAsia="en-US" w:val="en-US"/>
      </w:rPr>
    </w:lvl>
    <w:lvl w:ilvl="3" w:tplc="3F04DA44">
      <w:numFmt w:val="bullet"/>
      <w:lvlText w:val="•"/>
      <w:lvlJc w:val="left"/>
      <w:pPr>
        <w:ind w:hanging="190" w:left="3307"/>
      </w:pPr>
      <w:rPr>
        <w:rFonts w:hint="default"/>
        <w:lang w:bidi="en-US" w:eastAsia="en-US" w:val="en-US"/>
      </w:rPr>
    </w:lvl>
    <w:lvl w:ilvl="4" w:tplc="F4D2E6BA">
      <w:numFmt w:val="bullet"/>
      <w:lvlText w:val="•"/>
      <w:lvlJc w:val="left"/>
      <w:pPr>
        <w:ind w:hanging="190" w:left="4303"/>
      </w:pPr>
      <w:rPr>
        <w:rFonts w:hint="default"/>
        <w:lang w:bidi="en-US" w:eastAsia="en-US" w:val="en-US"/>
      </w:rPr>
    </w:lvl>
    <w:lvl w:ilvl="5" w:tplc="03D42388">
      <w:numFmt w:val="bullet"/>
      <w:lvlText w:val="•"/>
      <w:lvlJc w:val="left"/>
      <w:pPr>
        <w:ind w:hanging="190" w:left="5299"/>
      </w:pPr>
      <w:rPr>
        <w:rFonts w:hint="default"/>
        <w:lang w:bidi="en-US" w:eastAsia="en-US" w:val="en-US"/>
      </w:rPr>
    </w:lvl>
    <w:lvl w:ilvl="6" w:tplc="6ECE4F6C">
      <w:numFmt w:val="bullet"/>
      <w:lvlText w:val="•"/>
      <w:lvlJc w:val="left"/>
      <w:pPr>
        <w:ind w:hanging="190" w:left="6295"/>
      </w:pPr>
      <w:rPr>
        <w:rFonts w:hint="default"/>
        <w:lang w:bidi="en-US" w:eastAsia="en-US" w:val="en-US"/>
      </w:rPr>
    </w:lvl>
    <w:lvl w:ilvl="7" w:tplc="539863FA">
      <w:numFmt w:val="bullet"/>
      <w:lvlText w:val="•"/>
      <w:lvlJc w:val="left"/>
      <w:pPr>
        <w:ind w:hanging="190" w:left="7291"/>
      </w:pPr>
      <w:rPr>
        <w:rFonts w:hint="default"/>
        <w:lang w:bidi="en-US" w:eastAsia="en-US" w:val="en-US"/>
      </w:rPr>
    </w:lvl>
    <w:lvl w:ilvl="8" w:tplc="044E79E0">
      <w:numFmt w:val="bullet"/>
      <w:lvlText w:val="•"/>
      <w:lvlJc w:val="left"/>
      <w:pPr>
        <w:ind w:hanging="190" w:left="8287"/>
      </w:pPr>
      <w:rPr>
        <w:rFonts w:hint="default"/>
        <w:lang w:bidi="en-US" w:eastAsia="en-US" w:val="en-US"/>
      </w:rPr>
    </w:lvl>
  </w:abstractNum>
  <w:abstractNum w:abstractNumId="2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21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pos="504" w:val="num"/>
        </w:tabs>
        <w:ind w:hanging="360" w:left="504"/>
      </w:pPr>
      <w:rPr>
        <w:rFonts w:ascii="Wingdings" w:hAnsi="Wingdings" w:hint="default"/>
      </w:rPr>
    </w:lvl>
    <w:lvl w:ilvl="1" w:tentative="1" w:tplc="456E044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F086E11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5E2987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DA057C6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858182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45C2A4B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E98217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BBE834B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1"/>
  </w:num>
  <w:num w:numId="4">
    <w:abstractNumId w:val="8"/>
  </w:num>
  <w:num w:numId="5">
    <w:abstractNumId w:val="9"/>
  </w:num>
  <w:num w:numId="6">
    <w:abstractNumId w:val="2"/>
  </w:num>
  <w:num w:numId="7">
    <w:abstractNumId w:val="14"/>
  </w:num>
  <w:num w:numId="8">
    <w:abstractNumId w:val="3"/>
  </w:num>
  <w:num w:numId="9">
    <w:abstractNumId w:val="15"/>
  </w:num>
  <w:num w:numId="10">
    <w:abstractNumId w:val="10"/>
  </w:num>
  <w:num w:numId="11">
    <w:abstractNumId w:val="11"/>
  </w:num>
  <w:num w:numId="12">
    <w:abstractNumId w:val="13"/>
  </w:num>
  <w:num w:numId="13">
    <w:abstractNumId w:val="16"/>
  </w:num>
  <w:num w:numId="14">
    <w:abstractNumId w:val="6"/>
  </w:num>
  <w:num w:numId="15">
    <w:abstractNumId w:val="1"/>
  </w:num>
  <w:num w:numId="16">
    <w:abstractNumId w:val="5"/>
  </w:num>
  <w:num w:numId="17">
    <w:abstractNumId w:val="12"/>
  </w:num>
  <w:num w:numId="18">
    <w:abstractNumId w:val="20"/>
  </w:num>
  <w:num w:numId="19">
    <w:abstractNumId w:val="7"/>
  </w:num>
  <w:num w:numId="20">
    <w:abstractNumId w:val="4"/>
  </w:num>
  <w:num w:numId="21">
    <w:abstractNumId w:val="14"/>
  </w:num>
  <w:num w:numId="22">
    <w:abstractNumId w:val="19"/>
  </w:num>
  <w:num w:numId="23">
    <w:abstractNumId w:val="1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2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1" w:dllVersion="131078" w:lang="en-US" w:nlCheck="1" w:vendorID="64"/>
  <w:activeWritingStyle w:appName="MSWord" w:checkStyle="1" w:dllVersion="131078" w:lang="en-GB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C6"/>
    <w:rsid w:val="000D0AFC"/>
    <w:rsid w:val="000E0440"/>
    <w:rsid w:val="000F0853"/>
    <w:rsid w:val="000F4FC4"/>
    <w:rsid w:val="00100485"/>
    <w:rsid w:val="0013756F"/>
    <w:rsid w:val="00160BE7"/>
    <w:rsid w:val="0017696C"/>
    <w:rsid w:val="001A45F2"/>
    <w:rsid w:val="001D5D0D"/>
    <w:rsid w:val="001D6CC9"/>
    <w:rsid w:val="001F727B"/>
    <w:rsid w:val="0020134D"/>
    <w:rsid w:val="002058DC"/>
    <w:rsid w:val="00206EF6"/>
    <w:rsid w:val="00275F78"/>
    <w:rsid w:val="00276E71"/>
    <w:rsid w:val="00293DFA"/>
    <w:rsid w:val="00294351"/>
    <w:rsid w:val="0029748A"/>
    <w:rsid w:val="002D3271"/>
    <w:rsid w:val="002D36DD"/>
    <w:rsid w:val="002E48C6"/>
    <w:rsid w:val="00300E82"/>
    <w:rsid w:val="00302D78"/>
    <w:rsid w:val="003273BC"/>
    <w:rsid w:val="00335B5C"/>
    <w:rsid w:val="00336EF8"/>
    <w:rsid w:val="003467F4"/>
    <w:rsid w:val="00351A4F"/>
    <w:rsid w:val="0039143F"/>
    <w:rsid w:val="00396D37"/>
    <w:rsid w:val="003B0A86"/>
    <w:rsid w:val="003B2665"/>
    <w:rsid w:val="003E6AB3"/>
    <w:rsid w:val="003F2456"/>
    <w:rsid w:val="00415F09"/>
    <w:rsid w:val="00417CC9"/>
    <w:rsid w:val="00434404"/>
    <w:rsid w:val="00447BAE"/>
    <w:rsid w:val="004F0AE9"/>
    <w:rsid w:val="004F0DB3"/>
    <w:rsid w:val="004F2EC5"/>
    <w:rsid w:val="00501377"/>
    <w:rsid w:val="00503464"/>
    <w:rsid w:val="00523E21"/>
    <w:rsid w:val="0052681E"/>
    <w:rsid w:val="00535FB2"/>
    <w:rsid w:val="00547B2C"/>
    <w:rsid w:val="005614B3"/>
    <w:rsid w:val="005A442B"/>
    <w:rsid w:val="005B49BC"/>
    <w:rsid w:val="005E24E4"/>
    <w:rsid w:val="005F6480"/>
    <w:rsid w:val="00634756"/>
    <w:rsid w:val="00642764"/>
    <w:rsid w:val="00647AA7"/>
    <w:rsid w:val="00672AC3"/>
    <w:rsid w:val="0068770C"/>
    <w:rsid w:val="006B2BE4"/>
    <w:rsid w:val="006D663B"/>
    <w:rsid w:val="006E3ADF"/>
    <w:rsid w:val="00702CF2"/>
    <w:rsid w:val="00712C3B"/>
    <w:rsid w:val="00736E37"/>
    <w:rsid w:val="00767341"/>
    <w:rsid w:val="007A03B3"/>
    <w:rsid w:val="007C63A6"/>
    <w:rsid w:val="0080353B"/>
    <w:rsid w:val="0080411F"/>
    <w:rsid w:val="00822A8A"/>
    <w:rsid w:val="008310CB"/>
    <w:rsid w:val="008327A8"/>
    <w:rsid w:val="008351DD"/>
    <w:rsid w:val="00853F61"/>
    <w:rsid w:val="00881BD9"/>
    <w:rsid w:val="00904388"/>
    <w:rsid w:val="009713B6"/>
    <w:rsid w:val="009906A1"/>
    <w:rsid w:val="009961C9"/>
    <w:rsid w:val="009C3844"/>
    <w:rsid w:val="009D6EE3"/>
    <w:rsid w:val="009D7330"/>
    <w:rsid w:val="009E3365"/>
    <w:rsid w:val="009E55A6"/>
    <w:rsid w:val="009E67CC"/>
    <w:rsid w:val="00A20C4B"/>
    <w:rsid w:val="00A22EDE"/>
    <w:rsid w:val="00A31FD7"/>
    <w:rsid w:val="00A535B1"/>
    <w:rsid w:val="00A706AB"/>
    <w:rsid w:val="00AC2774"/>
    <w:rsid w:val="00AD09E2"/>
    <w:rsid w:val="00AD30DD"/>
    <w:rsid w:val="00B02B14"/>
    <w:rsid w:val="00B135A6"/>
    <w:rsid w:val="00B276CD"/>
    <w:rsid w:val="00B50C4C"/>
    <w:rsid w:val="00B76325"/>
    <w:rsid w:val="00B95E99"/>
    <w:rsid w:val="00BC48E6"/>
    <w:rsid w:val="00BD0651"/>
    <w:rsid w:val="00BE1781"/>
    <w:rsid w:val="00C33E36"/>
    <w:rsid w:val="00C4754E"/>
    <w:rsid w:val="00C50484"/>
    <w:rsid w:val="00C551CF"/>
    <w:rsid w:val="00C9214D"/>
    <w:rsid w:val="00C944E1"/>
    <w:rsid w:val="00CB2B44"/>
    <w:rsid w:val="00CB39BC"/>
    <w:rsid w:val="00CB5EDB"/>
    <w:rsid w:val="00CC7565"/>
    <w:rsid w:val="00CF2425"/>
    <w:rsid w:val="00D119F0"/>
    <w:rsid w:val="00D20101"/>
    <w:rsid w:val="00D45072"/>
    <w:rsid w:val="00D56EFA"/>
    <w:rsid w:val="00DD0FE0"/>
    <w:rsid w:val="00DE6CAB"/>
    <w:rsid w:val="00DF6E1B"/>
    <w:rsid w:val="00E00B87"/>
    <w:rsid w:val="00E02B88"/>
    <w:rsid w:val="00E0484A"/>
    <w:rsid w:val="00E116AB"/>
    <w:rsid w:val="00E25180"/>
    <w:rsid w:val="00E4171A"/>
    <w:rsid w:val="00E50EEE"/>
    <w:rsid w:val="00E65C42"/>
    <w:rsid w:val="00E7759B"/>
    <w:rsid w:val="00EA50CA"/>
    <w:rsid w:val="00EC37F3"/>
    <w:rsid w:val="00EE7B84"/>
    <w:rsid w:val="00EF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19BEA6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24"/>
      <w:szCs w:val="24"/>
    </w:rPr>
  </w:style>
  <w:style w:styleId="Heading1" w:type="paragraph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styleId="Heading2" w:type="paragraph">
    <w:name w:val="heading 2"/>
    <w:basedOn w:val="Normal"/>
    <w:next w:val="Normal"/>
    <w:link w:val="Heading2Char"/>
    <w:semiHidden/>
    <w:unhideWhenUsed/>
    <w:qFormat/>
    <w:rsid w:val="002D3271"/>
    <w:pPr>
      <w:keepNext/>
      <w:keepLines/>
      <w:spacing w:before="200"/>
      <w:outlineLvl w:val="1"/>
    </w:pPr>
    <w:rPr>
      <w:rFonts w:asciiTheme="majorHAnsi" w:cstheme="majorBidi" w:eastAsiaTheme="majorEastAsia" w:hAnsiTheme="majorHAnsi"/>
      <w:b/>
      <w:bCs/>
      <w:color w:themeColor="accent1" w:val="5B9BD5"/>
      <w:sz w:val="26"/>
      <w:szCs w:val="26"/>
    </w:rPr>
  </w:style>
  <w:style w:styleId="Heading3" w:type="paragraph">
    <w:name w:val="heading 3"/>
    <w:basedOn w:val="Normal"/>
    <w:next w:val="Normal"/>
    <w:link w:val="Heading3Char"/>
    <w:semiHidden/>
    <w:unhideWhenUsed/>
    <w:qFormat/>
    <w:rsid w:val="002D3271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5B9BD5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erChar" w:type="character">
    <w:name w:val="Header Char"/>
    <w:basedOn w:val="DefaultParagraphFont"/>
    <w:link w:val="Header"/>
    <w:rsid w:val="00523E21"/>
    <w:rPr>
      <w:sz w:val="24"/>
      <w:szCs w:val="24"/>
    </w:rPr>
  </w:style>
  <w:style w:styleId="Header" w:type="paragraph">
    <w:name w:val="header"/>
    <w:basedOn w:val="Normal"/>
    <w:link w:val="HeaderChar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rsid w:val="00523E21"/>
    <w:rPr>
      <w:sz w:val="24"/>
      <w:szCs w:val="24"/>
    </w:rPr>
  </w:style>
  <w:style w:styleId="ListParagraph" w:type="paragraph">
    <w:name w:val="List Paragraph"/>
    <w:basedOn w:val="Normal"/>
    <w:uiPriority w:val="1"/>
    <w:qFormat/>
    <w:rsid w:val="00275F78"/>
    <w:pPr>
      <w:ind w:left="720"/>
      <w:contextualSpacing/>
    </w:pPr>
  </w:style>
  <w:style w:styleId="Hyperlink" w:type="character">
    <w:name w:val="Hyperlink"/>
    <w:basedOn w:val="DefaultParagraphFont"/>
    <w:rsid w:val="00C551CF"/>
    <w:rPr>
      <w:color w:themeColor="hyperlink" w:val="0563C1"/>
      <w:u w:val="single"/>
    </w:rPr>
  </w:style>
  <w:style w:customStyle="1" w:styleId="Heading2Char" w:type="character">
    <w:name w:val="Heading 2 Char"/>
    <w:basedOn w:val="DefaultParagraphFont"/>
    <w:link w:val="Heading2"/>
    <w:semiHidden/>
    <w:rsid w:val="002D3271"/>
    <w:rPr>
      <w:rFonts w:asciiTheme="majorHAnsi" w:cstheme="majorBidi" w:eastAsiaTheme="majorEastAsia" w:hAnsiTheme="majorHAnsi"/>
      <w:b/>
      <w:bCs/>
      <w:color w:themeColor="accent1" w:val="5B9BD5"/>
      <w:sz w:val="26"/>
      <w:szCs w:val="26"/>
    </w:rPr>
  </w:style>
  <w:style w:customStyle="1" w:styleId="Heading3Char" w:type="character">
    <w:name w:val="Heading 3 Char"/>
    <w:basedOn w:val="DefaultParagraphFont"/>
    <w:link w:val="Heading3"/>
    <w:semiHidden/>
    <w:rsid w:val="002D3271"/>
    <w:rPr>
      <w:rFonts w:asciiTheme="majorHAnsi" w:cstheme="majorBidi" w:eastAsiaTheme="majorEastAsia" w:hAnsiTheme="majorHAnsi"/>
      <w:b/>
      <w:bCs/>
      <w:color w:themeColor="accent1" w:val="5B9BD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D32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D32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75F78"/>
    <w:pPr>
      <w:ind w:left="720"/>
      <w:contextualSpacing/>
    </w:pPr>
  </w:style>
  <w:style w:type="character" w:styleId="Hyperlink">
    <w:name w:val="Hyperlink"/>
    <w:basedOn w:val="DefaultParagraphFont"/>
    <w:rsid w:val="00C551C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2D327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2D3271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header1.xml" Type="http://schemas.openxmlformats.org/officeDocument/2006/relationships/header"/>
<Relationship Id="rId11" Target="footer1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mailto:aarienti1@gmail.com" TargetMode="External" Type="http://schemas.openxmlformats.org/officeDocument/2006/relationships/hyperlink"/>
<Relationship Id="rId9" Target="https://www.linkedin.com/in/alejandro-arienti/" TargetMode="External" Type="http://schemas.openxmlformats.org/officeDocument/2006/relationships/hyperlink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783</Words>
  <Characters>4464</Characters>
  <Application>Microsoft Office Word</Application>
  <DocSecurity>0</DocSecurity>
  <Lines>37</Lines>
  <Paragraphs>10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Alejandro Arienti 's Resume</vt:lpstr>
    </vt:vector>
  </TitlesOfParts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2020-07-28T13:19:00Z</dcterms:created>
  <dc:creator>Alejandro Arienti </dc:creator>
  <cp:lastModifiedBy>Alejandro Arienti </cp:lastModifiedBy>
  <dcterms:modified xsi:type="dcterms:W3CDTF">2020-07-28T13:22:00Z</dcterms:modified>
  <cp:revision>1</cp:revision>
  <dc:title>Alejandro Arienti 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tecv3mi-v1</vt:lpwstr>
  </property>
  <property fmtid="{D5CDD505-2E9C-101B-9397-08002B2CF9AE}" name="tal_id" pid="3">
    <vt:lpwstr>8a6d4cafe407303dead9af5b71b8495a</vt:lpwstr>
  </property>
  <property fmtid="{D5CDD505-2E9C-101B-9397-08002B2CF9AE}" name="app_source" pid="4">
    <vt:lpwstr>rezbiz</vt:lpwstr>
  </property>
  <property fmtid="{D5CDD505-2E9C-101B-9397-08002B2CF9AE}" name="app_id" pid="5">
    <vt:lpwstr>760172</vt:lpwstr>
  </property>
</Properties>
</file>