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600D3" w14:textId="77777777" w:rsidR="00782692" w:rsidRDefault="00782692"/>
    <w:p w14:paraId="654A812E" w14:textId="77777777" w:rsidR="00782692" w:rsidRDefault="00782692"/>
    <w:p w14:paraId="764ABC71" w14:textId="77777777" w:rsidR="00782692" w:rsidRDefault="00782692"/>
    <w:tbl>
      <w:tblPr>
        <w:tblW w:w="5000" w:type="pct"/>
        <w:tblLook w:val="04A0" w:firstRow="1" w:lastRow="0" w:firstColumn="1" w:lastColumn="0" w:noHBand="0" w:noVBand="1"/>
      </w:tblPr>
      <w:tblGrid>
        <w:gridCol w:w="3842"/>
        <w:gridCol w:w="5763"/>
      </w:tblGrid>
      <w:tr w:rsidR="009E536A" w:rsidRPr="00F42CB7" w14:paraId="6FDCFEDC" w14:textId="77777777" w:rsidTr="003821C8">
        <w:tc>
          <w:tcPr>
            <w:tcW w:w="2000" w:type="pct"/>
          </w:tcPr>
          <w:p w14:paraId="2C2C291F" w14:textId="77777777" w:rsidR="009E536A" w:rsidRDefault="00D03261" w:rsidP="003821C8">
            <w:pPr>
              <w:ind w:left="-15"/>
              <w:rPr>
                <w:rFonts w:asciiTheme="majorHAnsi" w:hAnsiTheme="majorHAnsi"/>
                <w:b/>
                <w:sz w:val="28"/>
                <w:szCs w:val="28"/>
                <w:lang w:val="en-GB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GB"/>
              </w:rPr>
              <w:t xml:space="preserve">Mrs. </w:t>
            </w:r>
            <w:r w:rsidR="001720FC">
              <w:rPr>
                <w:rFonts w:asciiTheme="majorHAnsi" w:hAnsiTheme="majorHAnsi"/>
                <w:b/>
                <w:sz w:val="28"/>
                <w:szCs w:val="28"/>
                <w:lang w:val="en-GB"/>
              </w:rPr>
              <w:t>Asma Sainkoudje</w:t>
            </w:r>
          </w:p>
          <w:p w14:paraId="35325DA8" w14:textId="77777777" w:rsidR="00D575D1" w:rsidRDefault="00594A31" w:rsidP="003821C8">
            <w:pPr>
              <w:ind w:left="-15"/>
              <w:rPr>
                <w:rFonts w:asciiTheme="majorHAnsi" w:hAnsiTheme="majorHAnsi"/>
                <w:b/>
                <w:sz w:val="28"/>
                <w:szCs w:val="28"/>
                <w:lang w:val="en-GB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GB"/>
              </w:rPr>
              <w:t>Age: 51</w:t>
            </w:r>
          </w:p>
          <w:p w14:paraId="683FD63D" w14:textId="77777777" w:rsidR="00295BB1" w:rsidRDefault="00D575D1" w:rsidP="00FD1FCF">
            <w:pPr>
              <w:ind w:left="-15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Citizen: Bi-national (</w:t>
            </w:r>
            <w:r w:rsidR="008B6554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French</w:t>
            </w:r>
            <w:r w:rsidR="007C5572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/Moroccan</w:t>
            </w:r>
            <w:r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)</w:t>
            </w:r>
          </w:p>
          <w:p w14:paraId="740AC4B0" w14:textId="77777777" w:rsidR="008B5F29" w:rsidRPr="00CB53F1" w:rsidRDefault="008B5F29" w:rsidP="00FD1FCF">
            <w:pPr>
              <w:ind w:left="-15"/>
              <w:rPr>
                <w:rFonts w:asciiTheme="majorHAnsi" w:hAnsiTheme="majorHAnsi"/>
                <w:b/>
                <w:sz w:val="28"/>
                <w:szCs w:val="28"/>
                <w:lang w:val="en-GB"/>
              </w:rPr>
            </w:pPr>
          </w:p>
        </w:tc>
        <w:tc>
          <w:tcPr>
            <w:tcW w:w="3000" w:type="pct"/>
          </w:tcPr>
          <w:p w14:paraId="5C288EAB" w14:textId="77777777" w:rsidR="009E536A" w:rsidRPr="00F42CB7" w:rsidRDefault="009E536A" w:rsidP="003821C8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21"/>
                <w:szCs w:val="21"/>
                <w:lang w:val="en-GB"/>
              </w:rPr>
            </w:pPr>
            <w:r w:rsidRPr="002C5C5B">
              <w:rPr>
                <w:rFonts w:asciiTheme="minorHAnsi" w:hAnsiTheme="minorHAnsi"/>
                <w:color w:val="000000" w:themeColor="text1"/>
                <w:sz w:val="21"/>
                <w:szCs w:val="21"/>
                <w:lang w:val="en-GB"/>
              </w:rPr>
              <w:t xml:space="preserve">Dakar, Senegal  </w:t>
            </w:r>
            <w:r w:rsidRPr="00F42CB7">
              <w:rPr>
                <w:rFonts w:asciiTheme="minorHAnsi" w:hAnsiTheme="minorHAnsi"/>
                <w:sz w:val="21"/>
                <w:szCs w:val="21"/>
                <w:lang w:val="en-GB"/>
              </w:rPr>
              <w:sym w:font="Wingdings" w:char="F0A7"/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 22</w:t>
            </w:r>
            <w:bookmarkStart w:id="0" w:name="_Hlk23788259"/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1 </w:t>
            </w:r>
            <w:bookmarkEnd w:id="0"/>
            <w:r>
              <w:rPr>
                <w:rFonts w:asciiTheme="minorHAnsi" w:hAnsiTheme="minorHAnsi"/>
                <w:sz w:val="21"/>
                <w:szCs w:val="21"/>
                <w:lang w:val="en-GB"/>
              </w:rPr>
              <w:t>77 099 95 84</w:t>
            </w:r>
          </w:p>
          <w:p w14:paraId="1AF62458" w14:textId="77777777" w:rsidR="009E536A" w:rsidRPr="00F42CB7" w:rsidRDefault="00281FF4" w:rsidP="003821C8">
            <w:pPr>
              <w:jc w:val="right"/>
              <w:rPr>
                <w:rFonts w:asciiTheme="minorHAnsi" w:hAnsiTheme="minorHAnsi"/>
                <w:sz w:val="21"/>
                <w:szCs w:val="21"/>
                <w:lang w:val="en-GB"/>
              </w:rPr>
            </w:pPr>
            <w:hyperlink r:id="rId7" w:history="1">
              <w:r w:rsidR="009234E2" w:rsidRPr="00823BA7">
                <w:rPr>
                  <w:rStyle w:val="Hyperlink"/>
                  <w:rFonts w:asciiTheme="minorHAnsi" w:hAnsiTheme="minorHAnsi" w:cstheme="majorBidi"/>
                  <w:sz w:val="21"/>
                  <w:szCs w:val="21"/>
                </w:rPr>
                <w:t>asmasainkoudje@hotmail.com</w:t>
              </w:r>
            </w:hyperlink>
            <w:r w:rsidR="009E536A" w:rsidRPr="00F42CB7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 </w:t>
            </w:r>
          </w:p>
        </w:tc>
      </w:tr>
    </w:tbl>
    <w:p w14:paraId="0C2A3549" w14:textId="77777777" w:rsidR="009E536A" w:rsidRPr="00F42CB7" w:rsidRDefault="009E536A" w:rsidP="009E536A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  <w:lang w:val="en-GB"/>
        </w:rPr>
      </w:pPr>
      <w:r>
        <w:rPr>
          <w:rFonts w:asciiTheme="majorHAnsi" w:eastAsia="MS Mincho" w:hAnsiTheme="majorHAnsi"/>
          <w:b/>
          <w:sz w:val="30"/>
          <w:lang w:val="en-GB"/>
        </w:rPr>
        <w:t xml:space="preserve">Intergovernmental </w:t>
      </w:r>
      <w:r w:rsidRPr="00F42CB7">
        <w:rPr>
          <w:rFonts w:asciiTheme="majorHAnsi" w:eastAsia="MS Mincho" w:hAnsiTheme="majorHAnsi"/>
          <w:b/>
          <w:sz w:val="30"/>
          <w:lang w:val="en-GB"/>
        </w:rPr>
        <w:t>Operations Executive</w:t>
      </w:r>
    </w:p>
    <w:p w14:paraId="4A4AF2A2" w14:textId="77777777" w:rsidR="009E536A" w:rsidRPr="00F42CB7" w:rsidRDefault="00955099" w:rsidP="009E536A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b/>
          <w:i/>
          <w:sz w:val="21"/>
          <w:szCs w:val="21"/>
          <w:lang w:val="en-GB"/>
        </w:rPr>
      </w:pPr>
      <w:r>
        <w:rPr>
          <w:rFonts w:asciiTheme="minorHAnsi" w:eastAsia="MS Mincho" w:hAnsiTheme="minorHAnsi"/>
          <w:i/>
          <w:sz w:val="21"/>
          <w:szCs w:val="21"/>
          <w:lang w:val="en-GB"/>
        </w:rPr>
        <w:t>Ten</w:t>
      </w:r>
      <w:r w:rsidR="00D46253">
        <w:rPr>
          <w:rFonts w:asciiTheme="minorHAnsi" w:eastAsia="MS Mincho" w:hAnsiTheme="minorHAnsi"/>
          <w:i/>
          <w:sz w:val="21"/>
          <w:szCs w:val="21"/>
          <w:lang w:val="en-GB"/>
        </w:rPr>
        <w:t xml:space="preserve"> </w:t>
      </w:r>
      <w:r w:rsidR="009E536A" w:rsidRPr="00F42CB7">
        <w:rPr>
          <w:rFonts w:asciiTheme="minorHAnsi" w:eastAsia="MS Mincho" w:hAnsiTheme="minorHAnsi"/>
          <w:i/>
          <w:sz w:val="21"/>
          <w:szCs w:val="21"/>
          <w:lang w:val="en-GB"/>
        </w:rPr>
        <w:t>years’ success</w:t>
      </w:r>
      <w:r w:rsidR="009E536A">
        <w:rPr>
          <w:rFonts w:asciiTheme="minorHAnsi" w:eastAsia="MS Mincho" w:hAnsiTheme="minorHAnsi"/>
          <w:i/>
          <w:sz w:val="21"/>
          <w:szCs w:val="21"/>
          <w:lang w:val="en-GB"/>
        </w:rPr>
        <w:t xml:space="preserve"> leading intergovernmental and international policy programs and +15 </w:t>
      </w:r>
      <w:r w:rsidR="003B04E2">
        <w:rPr>
          <w:rFonts w:asciiTheme="minorHAnsi" w:eastAsia="MS Mincho" w:hAnsiTheme="minorHAnsi"/>
          <w:i/>
          <w:sz w:val="21"/>
          <w:szCs w:val="21"/>
          <w:lang w:val="en-GB"/>
        </w:rPr>
        <w:t>years</w:t>
      </w:r>
      <w:r w:rsidR="009E536A">
        <w:rPr>
          <w:rFonts w:asciiTheme="minorHAnsi" w:eastAsia="MS Mincho" w:hAnsiTheme="minorHAnsi"/>
          <w:i/>
          <w:sz w:val="21"/>
          <w:szCs w:val="21"/>
          <w:lang w:val="en-GB"/>
        </w:rPr>
        <w:t xml:space="preserve"> of executive leadership experience.</w:t>
      </w:r>
    </w:p>
    <w:p w14:paraId="384B04C6" w14:textId="77777777" w:rsidR="009E536A" w:rsidRPr="00F42CB7" w:rsidRDefault="009E536A" w:rsidP="009E536A">
      <w:pPr>
        <w:spacing w:before="1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eastAsia="MS Mincho" w:hAnsiTheme="minorHAnsi"/>
          <w:sz w:val="22"/>
          <w:szCs w:val="22"/>
          <w:lang w:val="en-GB"/>
        </w:rPr>
        <w:t>Dedicated leader with r</w:t>
      </w:r>
      <w:r w:rsidRPr="00F42CB7">
        <w:rPr>
          <w:rFonts w:asciiTheme="minorHAnsi" w:eastAsia="MS Mincho" w:hAnsiTheme="minorHAnsi"/>
          <w:sz w:val="22"/>
          <w:szCs w:val="22"/>
          <w:lang w:val="en-GB"/>
        </w:rPr>
        <w:t>epeated success guiding sizeable, cross-functional</w:t>
      </w:r>
      <w:r>
        <w:rPr>
          <w:rFonts w:asciiTheme="minorHAnsi" w:eastAsia="MS Mincho" w:hAnsiTheme="minorHAnsi"/>
          <w:sz w:val="22"/>
          <w:szCs w:val="22"/>
          <w:lang w:val="en-GB"/>
        </w:rPr>
        <w:t>,</w:t>
      </w:r>
      <w:r w:rsidRPr="00F42CB7">
        <w:rPr>
          <w:rFonts w:asciiTheme="minorHAnsi" w:eastAsia="MS Mincho" w:hAnsiTheme="minorHAnsi"/>
          <w:sz w:val="22"/>
          <w:szCs w:val="22"/>
          <w:lang w:val="en-GB"/>
        </w:rPr>
        <w:t xml:space="preserve"> </w:t>
      </w:r>
      <w:r>
        <w:rPr>
          <w:rFonts w:asciiTheme="minorHAnsi" w:eastAsia="MS Mincho" w:hAnsiTheme="minorHAnsi"/>
          <w:sz w:val="22"/>
          <w:szCs w:val="22"/>
          <w:lang w:val="en-GB"/>
        </w:rPr>
        <w:t>regional and global</w:t>
      </w:r>
      <w:r w:rsidRPr="00F42CB7">
        <w:rPr>
          <w:rFonts w:asciiTheme="minorHAnsi" w:eastAsia="MS Mincho" w:hAnsiTheme="minorHAnsi"/>
          <w:sz w:val="22"/>
          <w:szCs w:val="22"/>
          <w:lang w:val="en-GB"/>
        </w:rPr>
        <w:t xml:space="preserve"> development teams in the design, redesign, and launch of leading-edge </w:t>
      </w:r>
      <w:r>
        <w:rPr>
          <w:rFonts w:asciiTheme="minorHAnsi" w:eastAsia="MS Mincho" w:hAnsiTheme="minorHAnsi"/>
          <w:sz w:val="22"/>
          <w:szCs w:val="22"/>
          <w:lang w:val="en-GB"/>
        </w:rPr>
        <w:t>intergovernmental programs. Talent for leading, implementing, and managing projects</w:t>
      </w:r>
      <w:r w:rsidRPr="00F42CB7">
        <w:rPr>
          <w:rFonts w:asciiTheme="minorHAnsi" w:eastAsia="MS Mincho" w:hAnsiTheme="minorHAnsi"/>
          <w:sz w:val="22"/>
          <w:szCs w:val="22"/>
          <w:lang w:val="en-GB"/>
        </w:rPr>
        <w:t xml:space="preserve"> that generate </w:t>
      </w:r>
      <w:r>
        <w:rPr>
          <w:rFonts w:asciiTheme="minorHAnsi" w:eastAsia="MS Mincho" w:hAnsiTheme="minorHAnsi"/>
          <w:sz w:val="22"/>
          <w:szCs w:val="22"/>
          <w:lang w:val="en-GB"/>
        </w:rPr>
        <w:t>scalable and positive results</w:t>
      </w:r>
      <w:r w:rsidRPr="00F42CB7">
        <w:rPr>
          <w:rFonts w:asciiTheme="minorHAnsi" w:eastAsia="MS Mincho" w:hAnsiTheme="minorHAnsi"/>
          <w:sz w:val="22"/>
          <w:szCs w:val="22"/>
          <w:lang w:val="en-GB"/>
        </w:rPr>
        <w:t xml:space="preserve">. Expert presenter, negotiator, and </w:t>
      </w:r>
      <w:r>
        <w:rPr>
          <w:rFonts w:asciiTheme="minorHAnsi" w:eastAsia="MS Mincho" w:hAnsiTheme="minorHAnsi"/>
          <w:sz w:val="22"/>
          <w:szCs w:val="22"/>
          <w:lang w:val="en-GB"/>
        </w:rPr>
        <w:t>supervisor</w:t>
      </w:r>
      <w:r w:rsidRPr="00F42CB7">
        <w:rPr>
          <w:rFonts w:asciiTheme="minorHAnsi" w:eastAsia="MS Mincho" w:hAnsiTheme="minorHAnsi"/>
          <w:sz w:val="22"/>
          <w:szCs w:val="22"/>
          <w:lang w:val="en-GB"/>
        </w:rPr>
        <w:t>; able to forge solid relationships with partners and build consensus across multiple organizational levels</w:t>
      </w:r>
      <w:r w:rsidRPr="00F42CB7">
        <w:rPr>
          <w:rFonts w:asciiTheme="minorHAnsi" w:hAnsiTheme="minorHAnsi"/>
          <w:sz w:val="22"/>
          <w:szCs w:val="22"/>
          <w:lang w:val="en-GB"/>
        </w:rPr>
        <w:t>.</w:t>
      </w:r>
    </w:p>
    <w:p w14:paraId="3102E431" w14:textId="77777777" w:rsidR="009E536A" w:rsidRPr="00F42CB7" w:rsidRDefault="009E536A" w:rsidP="009E536A">
      <w:pPr>
        <w:tabs>
          <w:tab w:val="right" w:pos="9648"/>
        </w:tabs>
        <w:spacing w:before="160" w:after="120"/>
        <w:jc w:val="center"/>
        <w:rPr>
          <w:rFonts w:asciiTheme="minorHAnsi" w:hAnsiTheme="minorHAnsi"/>
          <w:b/>
          <w:sz w:val="22"/>
          <w:szCs w:val="22"/>
          <w:lang w:val="en-GB"/>
        </w:rPr>
      </w:pPr>
      <w:r w:rsidRPr="00F42CB7">
        <w:rPr>
          <w:rFonts w:asciiTheme="minorHAnsi" w:hAnsiTheme="minorHAnsi"/>
          <w:b/>
          <w:sz w:val="22"/>
          <w:szCs w:val="22"/>
          <w:lang w:val="en-GB"/>
        </w:rPr>
        <w:t>Highlights of Expertise</w:t>
      </w:r>
    </w:p>
    <w:tbl>
      <w:tblPr>
        <w:tblW w:w="4651" w:type="pct"/>
        <w:jc w:val="center"/>
        <w:tblLook w:val="01E0" w:firstRow="1" w:lastRow="1" w:firstColumn="1" w:lastColumn="1" w:noHBand="0" w:noVBand="0"/>
      </w:tblPr>
      <w:tblGrid>
        <w:gridCol w:w="4461"/>
        <w:gridCol w:w="4474"/>
      </w:tblGrid>
      <w:tr w:rsidR="009E536A" w:rsidRPr="00F42CB7" w14:paraId="37CBC84F" w14:textId="77777777" w:rsidTr="003821C8">
        <w:trPr>
          <w:trHeight w:val="1638"/>
          <w:jc w:val="center"/>
        </w:trPr>
        <w:tc>
          <w:tcPr>
            <w:tcW w:w="4721" w:type="dxa"/>
          </w:tcPr>
          <w:p w14:paraId="56F8F17C" w14:textId="77777777" w:rsidR="00DD5159" w:rsidRPr="00DD5159" w:rsidRDefault="00DD5159" w:rsidP="00DD515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D5159">
              <w:rPr>
                <w:rFonts w:asciiTheme="minorHAnsi" w:hAnsiTheme="minorHAnsi"/>
                <w:sz w:val="22"/>
                <w:szCs w:val="22"/>
                <w:lang w:val="en-GB"/>
              </w:rPr>
              <w:t>Data Collection &amp; Analysis</w:t>
            </w:r>
          </w:p>
          <w:p w14:paraId="2754F90A" w14:textId="77777777" w:rsidR="00DD5159" w:rsidRDefault="009E536A" w:rsidP="00DD5159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Strategic</w:t>
            </w:r>
            <w:r w:rsidRPr="00F42CB7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Planning</w:t>
            </w:r>
          </w:p>
          <w:p w14:paraId="01E2CA0E" w14:textId="77777777" w:rsidR="009E536A" w:rsidRDefault="00DD5159" w:rsidP="00DD5159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D5159">
              <w:rPr>
                <w:rFonts w:asciiTheme="minorHAnsi" w:hAnsiTheme="minorHAnsi"/>
                <w:sz w:val="22"/>
                <w:szCs w:val="22"/>
                <w:lang w:val="en-GB"/>
              </w:rPr>
              <w:t>Modern International Governance &amp; Security</w:t>
            </w:r>
          </w:p>
          <w:p w14:paraId="746E3142" w14:textId="77777777" w:rsidR="00DD5159" w:rsidRPr="00DD5159" w:rsidRDefault="00DD5159" w:rsidP="00DD515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D5159">
              <w:rPr>
                <w:rFonts w:asciiTheme="minorHAnsi" w:hAnsiTheme="minorHAnsi"/>
                <w:sz w:val="22"/>
                <w:szCs w:val="22"/>
                <w:lang w:val="en-GB"/>
              </w:rPr>
              <w:t>Team Building and Leadership</w:t>
            </w:r>
          </w:p>
          <w:p w14:paraId="42649755" w14:textId="77777777" w:rsidR="00DD5159" w:rsidRPr="00DD5159" w:rsidRDefault="00DD5159" w:rsidP="00DD515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D515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Policy Redesign / Change Management </w:t>
            </w:r>
          </w:p>
          <w:p w14:paraId="280E6714" w14:textId="77777777" w:rsidR="009E536A" w:rsidRPr="00F42CB7" w:rsidRDefault="009E536A" w:rsidP="00DD5159">
            <w:pPr>
              <w:pStyle w:val="ListParagraph"/>
              <w:ind w:left="360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4722" w:type="dxa"/>
          </w:tcPr>
          <w:p w14:paraId="4B9543E1" w14:textId="77777777" w:rsidR="00DD5159" w:rsidRPr="00DD5159" w:rsidRDefault="00DD5159" w:rsidP="00DD5159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D5159">
              <w:rPr>
                <w:rFonts w:asciiTheme="minorHAnsi" w:hAnsiTheme="minorHAnsi"/>
                <w:sz w:val="22"/>
                <w:szCs w:val="22"/>
                <w:lang w:val="en-GB"/>
              </w:rPr>
              <w:t>Diplomacy</w:t>
            </w:r>
          </w:p>
          <w:p w14:paraId="3859F1DF" w14:textId="77777777" w:rsidR="00DD5159" w:rsidRPr="00DD5159" w:rsidRDefault="00DD5159" w:rsidP="00DD5159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D5159">
              <w:rPr>
                <w:rFonts w:asciiTheme="minorHAnsi" w:hAnsiTheme="minorHAnsi"/>
                <w:sz w:val="22"/>
                <w:szCs w:val="22"/>
                <w:lang w:val="en-GB"/>
              </w:rPr>
              <w:t>Public Speaking</w:t>
            </w:r>
          </w:p>
          <w:p w14:paraId="6DA0B766" w14:textId="77777777" w:rsidR="00DD5159" w:rsidRPr="00DD5159" w:rsidRDefault="00DD5159" w:rsidP="00DD5159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D5159">
              <w:rPr>
                <w:rFonts w:asciiTheme="minorHAnsi" w:hAnsiTheme="minorHAnsi"/>
                <w:sz w:val="22"/>
                <w:szCs w:val="22"/>
                <w:lang w:val="en-GB"/>
              </w:rPr>
              <w:t>Cost Reduction and Avoidance</w:t>
            </w:r>
          </w:p>
          <w:p w14:paraId="49A8B785" w14:textId="77777777" w:rsidR="00DD5159" w:rsidRPr="00DD5159" w:rsidRDefault="00DD5159" w:rsidP="00DD5159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D5159">
              <w:rPr>
                <w:rFonts w:asciiTheme="minorHAnsi" w:hAnsiTheme="minorHAnsi"/>
                <w:sz w:val="22"/>
                <w:szCs w:val="22"/>
                <w:lang w:val="en-GB"/>
              </w:rPr>
              <w:t>Recruiting and Staffing Initiatives</w:t>
            </w:r>
          </w:p>
          <w:p w14:paraId="68953FB5" w14:textId="77777777" w:rsidR="009E536A" w:rsidRPr="00DD5159" w:rsidRDefault="009E536A" w:rsidP="00DD5159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F42CB7">
              <w:rPr>
                <w:rFonts w:asciiTheme="minorHAnsi" w:hAnsiTheme="minorHAnsi"/>
                <w:sz w:val="22"/>
                <w:szCs w:val="22"/>
                <w:lang w:val="en-GB"/>
              </w:rPr>
              <w:t>Budget Administration / Management</w:t>
            </w:r>
          </w:p>
          <w:p w14:paraId="40B9ED27" w14:textId="77777777" w:rsidR="009E536A" w:rsidRPr="00F42CB7" w:rsidRDefault="009E536A" w:rsidP="00DD5159">
            <w:pPr>
              <w:ind w:left="360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</w:tr>
    </w:tbl>
    <w:p w14:paraId="1FD0620E" w14:textId="77777777" w:rsidR="009E536A" w:rsidRPr="00F42CB7" w:rsidRDefault="009E536A" w:rsidP="009E536A">
      <w:pPr>
        <w:jc w:val="both"/>
        <w:rPr>
          <w:rFonts w:ascii="Book Antiqua" w:hAnsi="Book Antiqua"/>
          <w:b/>
          <w:sz w:val="30"/>
          <w:szCs w:val="30"/>
          <w:lang w:val="en-GB"/>
        </w:rPr>
      </w:pPr>
    </w:p>
    <w:p w14:paraId="184E8762" w14:textId="77777777" w:rsidR="009E536A" w:rsidRPr="00F42CB7" w:rsidRDefault="009E536A" w:rsidP="009E536A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  <w:lang w:val="en-GB"/>
        </w:rPr>
      </w:pPr>
      <w:r w:rsidRPr="00F42CB7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17AC7B58" w14:textId="77777777" w:rsidR="009E536A" w:rsidRPr="007201FE" w:rsidRDefault="009E536A" w:rsidP="009E536A">
      <w:pPr>
        <w:tabs>
          <w:tab w:val="right" w:pos="9648"/>
        </w:tabs>
        <w:spacing w:before="200"/>
        <w:rPr>
          <w:rFonts w:ascii="New times romane" w:hAnsi="New times romane"/>
          <w:sz w:val="22"/>
          <w:szCs w:val="22"/>
          <w:lang w:val="en-GB"/>
        </w:rPr>
      </w:pPr>
      <w:bookmarkStart w:id="1" w:name="_Hlk941835"/>
      <w:r w:rsidRPr="007201FE">
        <w:rPr>
          <w:rFonts w:ascii="New times romane" w:hAnsi="New times romane"/>
          <w:sz w:val="22"/>
          <w:szCs w:val="22"/>
          <w:lang w:val="en-GB"/>
        </w:rPr>
        <w:t>United Nations Office on Drug and Crime (UNODC)</w:t>
      </w:r>
    </w:p>
    <w:bookmarkEnd w:id="1"/>
    <w:p w14:paraId="4F04900C" w14:textId="77777777" w:rsidR="004A4087" w:rsidRPr="007201FE" w:rsidRDefault="009E536A" w:rsidP="007201FE">
      <w:pPr>
        <w:spacing w:before="40"/>
        <w:jc w:val="both"/>
        <w:rPr>
          <w:rFonts w:ascii="New times romane" w:hAnsi="New times romane"/>
          <w:i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/>
          <w:iCs/>
          <w:sz w:val="22"/>
          <w:szCs w:val="22"/>
          <w:lang w:val="en-GB"/>
        </w:rPr>
        <w:t xml:space="preserve">Provides executive-level leadership, council, and assistance with full accountability for regional and global </w:t>
      </w:r>
      <w:r w:rsidR="000523D4" w:rsidRPr="007201FE">
        <w:rPr>
          <w:rFonts w:ascii="New times romane" w:hAnsi="New times romane"/>
          <w:i/>
          <w:iCs/>
          <w:sz w:val="22"/>
          <w:szCs w:val="22"/>
          <w:lang w:val="en-GB"/>
        </w:rPr>
        <w:t xml:space="preserve"> </w:t>
      </w:r>
      <w:r w:rsidRPr="007201FE">
        <w:rPr>
          <w:rFonts w:ascii="New times romane" w:hAnsi="New times romane"/>
          <w:i/>
          <w:iCs/>
          <w:sz w:val="22"/>
          <w:szCs w:val="22"/>
          <w:lang w:val="en-GB"/>
        </w:rPr>
        <w:t>programme activities related to</w:t>
      </w:r>
      <w:r w:rsidR="003B04E2" w:rsidRPr="007201FE">
        <w:rPr>
          <w:rFonts w:ascii="New times romane" w:hAnsi="New times romane"/>
          <w:i/>
          <w:iCs/>
          <w:sz w:val="22"/>
          <w:szCs w:val="22"/>
          <w:lang w:val="en-GB"/>
        </w:rPr>
        <w:t xml:space="preserve"> governance and Rule of Law</w:t>
      </w:r>
      <w:r w:rsidRPr="007201FE">
        <w:rPr>
          <w:rFonts w:ascii="New times romane" w:hAnsi="New times romane"/>
          <w:i/>
          <w:iCs/>
          <w:sz w:val="22"/>
          <w:szCs w:val="22"/>
          <w:lang w:val="en-GB"/>
        </w:rPr>
        <w:t xml:space="preserve"> activities to member states</w:t>
      </w:r>
      <w:r w:rsidR="003847C8" w:rsidRPr="007201FE">
        <w:rPr>
          <w:rFonts w:ascii="New times romane" w:hAnsi="New times romane"/>
          <w:i/>
          <w:iCs/>
          <w:sz w:val="22"/>
          <w:szCs w:val="22"/>
          <w:lang w:val="en-GB"/>
        </w:rPr>
        <w:t xml:space="preserve"> in West, Central and Est Africa.</w:t>
      </w:r>
    </w:p>
    <w:p w14:paraId="7D16F539" w14:textId="77777777" w:rsidR="000523D4" w:rsidRPr="007201FE" w:rsidRDefault="000523D4" w:rsidP="000523D4">
      <w:pPr>
        <w:spacing w:before="40"/>
        <w:jc w:val="both"/>
        <w:rPr>
          <w:rFonts w:ascii="New times romane" w:hAnsi="New times romane"/>
          <w:i/>
          <w:iCs/>
          <w:sz w:val="22"/>
          <w:szCs w:val="22"/>
          <w:lang w:val="en-GB"/>
        </w:rPr>
      </w:pPr>
    </w:p>
    <w:p w14:paraId="74CA75E1" w14:textId="77777777" w:rsidR="0015240A" w:rsidRPr="007201FE" w:rsidRDefault="000523D4" w:rsidP="003A51A0">
      <w:pPr>
        <w:spacing w:before="40"/>
        <w:jc w:val="both"/>
        <w:rPr>
          <w:rFonts w:ascii="New times romane" w:hAnsi="New times romane"/>
          <w:szCs w:val="22"/>
        </w:rPr>
      </w:pPr>
      <w:r w:rsidRPr="007201FE">
        <w:rPr>
          <w:rFonts w:ascii="New times romane" w:hAnsi="New times romane"/>
          <w:b/>
          <w:szCs w:val="22"/>
        </w:rPr>
        <w:t>Focal Point of the Global Forum on Counterterrorism, Working Group West Africa (GCTF WAWG) and Regional Program Coordinator</w:t>
      </w:r>
      <w:r w:rsidR="004A4087" w:rsidRPr="007201FE">
        <w:rPr>
          <w:rFonts w:ascii="New times romane" w:hAnsi="New times romane"/>
          <w:szCs w:val="22"/>
        </w:rPr>
        <w:t>, Dakar, Senegal (</w:t>
      </w:r>
      <w:r w:rsidR="00C53AA6">
        <w:rPr>
          <w:rFonts w:ascii="New times romane" w:hAnsi="New times romane"/>
          <w:szCs w:val="22"/>
        </w:rPr>
        <w:t>January</w:t>
      </w:r>
      <w:r w:rsidR="004A4087" w:rsidRPr="007201FE">
        <w:rPr>
          <w:rFonts w:ascii="New times romane" w:hAnsi="New times romane"/>
          <w:szCs w:val="22"/>
        </w:rPr>
        <w:t xml:space="preserve"> 2020 to present)</w:t>
      </w:r>
    </w:p>
    <w:p w14:paraId="1619216A" w14:textId="77777777" w:rsidR="00CD5812" w:rsidRPr="007201FE" w:rsidRDefault="00CD5812" w:rsidP="003A51A0">
      <w:pPr>
        <w:spacing w:before="40"/>
        <w:jc w:val="both"/>
        <w:rPr>
          <w:rFonts w:ascii="New times romane" w:hAnsi="New times romane"/>
          <w:szCs w:val="22"/>
        </w:rPr>
      </w:pPr>
    </w:p>
    <w:p w14:paraId="5D23AFE8" w14:textId="77777777" w:rsidR="0015240A" w:rsidRPr="007201FE" w:rsidRDefault="0015240A" w:rsidP="003A51A0">
      <w:pPr>
        <w:spacing w:before="40"/>
        <w:jc w:val="both"/>
        <w:rPr>
          <w:rFonts w:ascii="New times romane" w:hAnsi="New times romane"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Cs/>
          <w:sz w:val="22"/>
          <w:szCs w:val="22"/>
          <w:lang w:val="en-GB"/>
        </w:rPr>
        <w:t>Responsible</w:t>
      </w:r>
      <w:r w:rsidR="00CD5812" w:rsidRPr="007201FE">
        <w:rPr>
          <w:rFonts w:ascii="New times romane" w:hAnsi="New times romane"/>
          <w:iCs/>
          <w:sz w:val="22"/>
          <w:szCs w:val="22"/>
          <w:lang w:val="en-GB"/>
        </w:rPr>
        <w:t xml:space="preserve"> </w:t>
      </w:r>
      <w:r w:rsidR="007201FE" w:rsidRPr="007201FE">
        <w:rPr>
          <w:rFonts w:ascii="New times romane" w:hAnsi="New times romane"/>
          <w:iCs/>
          <w:sz w:val="22"/>
          <w:szCs w:val="22"/>
          <w:lang w:val="en-GB"/>
        </w:rPr>
        <w:t>of translating the</w:t>
      </w:r>
      <w:r w:rsidR="00CD5812" w:rsidRPr="007201FE">
        <w:rPr>
          <w:rFonts w:ascii="New times romane" w:hAnsi="New times romane"/>
          <w:iCs/>
          <w:sz w:val="22"/>
          <w:szCs w:val="22"/>
          <w:lang w:val="en-GB"/>
        </w:rPr>
        <w:t xml:space="preserve"> </w:t>
      </w:r>
      <w:r w:rsidR="007201FE" w:rsidRPr="007201FE">
        <w:rPr>
          <w:rFonts w:ascii="New times romane" w:hAnsi="New times romane"/>
          <w:iCs/>
          <w:sz w:val="22"/>
          <w:szCs w:val="22"/>
          <w:lang w:val="en-GB"/>
        </w:rPr>
        <w:t>Co-Chairs ‘strategic orientations into operational planning. Being assigned responsibility to manage and monitor the implementation of the program.</w:t>
      </w:r>
    </w:p>
    <w:p w14:paraId="3D202D4D" w14:textId="77777777" w:rsidR="0015240A" w:rsidRPr="007201FE" w:rsidRDefault="0015240A" w:rsidP="003A51A0">
      <w:pPr>
        <w:spacing w:before="40"/>
        <w:ind w:left="360"/>
        <w:jc w:val="both"/>
        <w:rPr>
          <w:rFonts w:ascii="New times romane" w:hAnsi="New times romane"/>
          <w:iCs/>
          <w:sz w:val="22"/>
          <w:szCs w:val="22"/>
          <w:lang w:val="en-GB"/>
        </w:rPr>
      </w:pPr>
    </w:p>
    <w:p w14:paraId="1676AA88" w14:textId="77777777" w:rsidR="0015240A" w:rsidRPr="007201FE" w:rsidRDefault="0015240A" w:rsidP="003A51A0">
      <w:pPr>
        <w:spacing w:before="40"/>
        <w:jc w:val="both"/>
        <w:rPr>
          <w:rFonts w:ascii="New times romane" w:hAnsi="New times romane"/>
          <w:szCs w:val="22"/>
          <w:lang w:val="en-GB"/>
        </w:rPr>
      </w:pPr>
    </w:p>
    <w:p w14:paraId="6178E8CA" w14:textId="77777777" w:rsidR="0015240A" w:rsidRPr="007201FE" w:rsidRDefault="0015240A" w:rsidP="003A51A0">
      <w:pPr>
        <w:spacing w:before="40"/>
        <w:jc w:val="both"/>
        <w:rPr>
          <w:rFonts w:ascii="New times romane" w:hAnsi="New times romane"/>
          <w:szCs w:val="22"/>
        </w:rPr>
      </w:pPr>
    </w:p>
    <w:p w14:paraId="76876EDD" w14:textId="77777777" w:rsidR="000523D4" w:rsidRPr="007201FE" w:rsidRDefault="004A4087" w:rsidP="00594A31">
      <w:pPr>
        <w:pStyle w:val="normaltableau"/>
        <w:keepNext/>
        <w:keepLines/>
        <w:numPr>
          <w:ilvl w:val="0"/>
          <w:numId w:val="12"/>
        </w:numPr>
        <w:spacing w:before="0" w:after="0"/>
        <w:rPr>
          <w:rFonts w:ascii="New times romane" w:hAnsi="New times romane"/>
          <w:szCs w:val="22"/>
        </w:rPr>
      </w:pPr>
      <w:r w:rsidRPr="007201FE">
        <w:rPr>
          <w:rFonts w:ascii="New times romane" w:hAnsi="New times romane"/>
          <w:szCs w:val="22"/>
        </w:rPr>
        <w:lastRenderedPageBreak/>
        <w:t>R</w:t>
      </w:r>
      <w:r w:rsidR="000523D4" w:rsidRPr="007201FE">
        <w:rPr>
          <w:rFonts w:ascii="New times romane" w:hAnsi="New times romane"/>
          <w:szCs w:val="22"/>
        </w:rPr>
        <w:t xml:space="preserve">esponsible of </w:t>
      </w:r>
      <w:r w:rsidR="0015240A" w:rsidRPr="007201FE">
        <w:rPr>
          <w:rFonts w:ascii="New times romane" w:hAnsi="New times romane"/>
          <w:szCs w:val="22"/>
        </w:rPr>
        <w:t>Coordination with GCTF Co-Chairs, and WAWG;</w:t>
      </w:r>
    </w:p>
    <w:p w14:paraId="44B4FA30" w14:textId="77777777" w:rsidR="000523D4" w:rsidRPr="007201FE" w:rsidRDefault="000523D4" w:rsidP="00594A31">
      <w:pPr>
        <w:pStyle w:val="normaltableau"/>
        <w:keepNext/>
        <w:keepLines/>
        <w:numPr>
          <w:ilvl w:val="0"/>
          <w:numId w:val="12"/>
        </w:numPr>
        <w:spacing w:before="0" w:after="0"/>
        <w:rPr>
          <w:rFonts w:ascii="New times romane" w:hAnsi="New times romane"/>
          <w:szCs w:val="22"/>
        </w:rPr>
      </w:pPr>
      <w:r w:rsidRPr="007201FE">
        <w:rPr>
          <w:rFonts w:ascii="New times romane" w:hAnsi="New times romane"/>
          <w:szCs w:val="22"/>
        </w:rPr>
        <w:t xml:space="preserve">Participating </w:t>
      </w:r>
      <w:r w:rsidR="0015240A" w:rsidRPr="007201FE">
        <w:rPr>
          <w:rFonts w:ascii="New times romane" w:hAnsi="New times romane"/>
          <w:szCs w:val="22"/>
        </w:rPr>
        <w:t xml:space="preserve">and contributing to the </w:t>
      </w:r>
      <w:r w:rsidRPr="007201FE">
        <w:rPr>
          <w:rFonts w:ascii="New times romane" w:hAnsi="New times romane"/>
          <w:szCs w:val="22"/>
        </w:rPr>
        <w:t>strategic meeting of the Co-Chairs</w:t>
      </w:r>
      <w:r w:rsidR="0015240A" w:rsidRPr="007201FE">
        <w:rPr>
          <w:rFonts w:ascii="New times romane" w:hAnsi="New times romane"/>
          <w:szCs w:val="22"/>
        </w:rPr>
        <w:t>;</w:t>
      </w:r>
    </w:p>
    <w:p w14:paraId="6DEEDE79" w14:textId="77777777" w:rsidR="000523D4" w:rsidRPr="007201FE" w:rsidRDefault="000523D4" w:rsidP="00594A31">
      <w:pPr>
        <w:pStyle w:val="normaltableau"/>
        <w:keepNext/>
        <w:keepLines/>
        <w:numPr>
          <w:ilvl w:val="0"/>
          <w:numId w:val="12"/>
        </w:numPr>
        <w:spacing w:before="0" w:after="0"/>
        <w:rPr>
          <w:rFonts w:ascii="New times romane" w:hAnsi="New times romane"/>
          <w:szCs w:val="22"/>
        </w:rPr>
      </w:pPr>
      <w:r w:rsidRPr="007201FE">
        <w:rPr>
          <w:rFonts w:ascii="New times romane" w:hAnsi="New times romane"/>
          <w:szCs w:val="22"/>
        </w:rPr>
        <w:t>Mapping the WAWG key partners/experts , organisations; Ensuring regular contact with them</w:t>
      </w:r>
      <w:r w:rsidR="0015240A" w:rsidRPr="007201FE">
        <w:rPr>
          <w:rFonts w:ascii="New times romane" w:hAnsi="New times romane"/>
          <w:szCs w:val="22"/>
        </w:rPr>
        <w:t>;</w:t>
      </w:r>
    </w:p>
    <w:p w14:paraId="7FD9BC64" w14:textId="77777777" w:rsidR="000523D4" w:rsidRPr="007201FE" w:rsidRDefault="000523D4" w:rsidP="00594A31">
      <w:pPr>
        <w:pStyle w:val="normaltableau"/>
        <w:keepNext/>
        <w:keepLines/>
        <w:numPr>
          <w:ilvl w:val="0"/>
          <w:numId w:val="12"/>
        </w:numPr>
        <w:spacing w:before="0" w:after="0"/>
        <w:rPr>
          <w:rFonts w:ascii="New times romane" w:hAnsi="New times romane"/>
          <w:szCs w:val="22"/>
        </w:rPr>
      </w:pPr>
      <w:r w:rsidRPr="007201FE">
        <w:rPr>
          <w:rFonts w:ascii="New times romane" w:hAnsi="New times romane"/>
          <w:szCs w:val="22"/>
        </w:rPr>
        <w:t xml:space="preserve">Drafted the 2020 </w:t>
      </w:r>
      <w:r w:rsidR="004A4087" w:rsidRPr="007201FE">
        <w:rPr>
          <w:rFonts w:ascii="New times romane" w:hAnsi="New times romane"/>
          <w:szCs w:val="22"/>
        </w:rPr>
        <w:t>work plan</w:t>
      </w:r>
      <w:r w:rsidRPr="007201FE">
        <w:rPr>
          <w:rFonts w:ascii="New times romane" w:hAnsi="New times romane"/>
          <w:szCs w:val="22"/>
        </w:rPr>
        <w:t xml:space="preserve"> on counter-terrorism calendar for WAWG</w:t>
      </w:r>
      <w:r w:rsidR="0015240A" w:rsidRPr="007201FE">
        <w:rPr>
          <w:rFonts w:ascii="New times romane" w:hAnsi="New times romane"/>
          <w:szCs w:val="22"/>
        </w:rPr>
        <w:t>;</w:t>
      </w:r>
    </w:p>
    <w:p w14:paraId="5F1D5305" w14:textId="77777777" w:rsidR="000523D4" w:rsidRPr="007201FE" w:rsidRDefault="000523D4" w:rsidP="00594A31">
      <w:pPr>
        <w:pStyle w:val="normaltableau"/>
        <w:keepNext/>
        <w:keepLines/>
        <w:numPr>
          <w:ilvl w:val="0"/>
          <w:numId w:val="12"/>
        </w:numPr>
        <w:spacing w:before="0" w:after="0"/>
        <w:rPr>
          <w:rFonts w:ascii="New times romane" w:hAnsi="New times romane"/>
          <w:szCs w:val="22"/>
        </w:rPr>
      </w:pPr>
      <w:r w:rsidRPr="007201FE">
        <w:rPr>
          <w:rFonts w:ascii="New times romane" w:hAnsi="New times romane"/>
          <w:szCs w:val="22"/>
        </w:rPr>
        <w:t>Liaising with all members and partners at national,</w:t>
      </w:r>
      <w:r w:rsidR="0015240A" w:rsidRPr="007201FE">
        <w:rPr>
          <w:rFonts w:ascii="New times romane" w:hAnsi="New times romane"/>
          <w:szCs w:val="22"/>
        </w:rPr>
        <w:t xml:space="preserve"> </w:t>
      </w:r>
      <w:r w:rsidRPr="007201FE">
        <w:rPr>
          <w:rFonts w:ascii="New times romane" w:hAnsi="New times romane"/>
          <w:szCs w:val="22"/>
        </w:rPr>
        <w:t xml:space="preserve">regional and international level including </w:t>
      </w:r>
      <w:r w:rsidR="0015240A" w:rsidRPr="007201FE">
        <w:rPr>
          <w:rFonts w:ascii="New times romane" w:hAnsi="New times romane"/>
          <w:szCs w:val="22"/>
        </w:rPr>
        <w:t xml:space="preserve">specialised </w:t>
      </w:r>
      <w:r w:rsidRPr="007201FE">
        <w:rPr>
          <w:rFonts w:ascii="New times romane" w:hAnsi="New times romane"/>
          <w:szCs w:val="22"/>
        </w:rPr>
        <w:t>organisations and the UN system</w:t>
      </w:r>
      <w:r w:rsidR="0015240A" w:rsidRPr="007201FE">
        <w:rPr>
          <w:rFonts w:ascii="New times romane" w:hAnsi="New times romane"/>
          <w:szCs w:val="22"/>
        </w:rPr>
        <w:t>;</w:t>
      </w:r>
    </w:p>
    <w:p w14:paraId="0306C90D" w14:textId="77777777" w:rsidR="000523D4" w:rsidRPr="007201FE" w:rsidRDefault="000523D4" w:rsidP="00594A31">
      <w:pPr>
        <w:pStyle w:val="normaltableau"/>
        <w:keepNext/>
        <w:keepLines/>
        <w:numPr>
          <w:ilvl w:val="0"/>
          <w:numId w:val="12"/>
        </w:numPr>
        <w:spacing w:before="0" w:after="0"/>
        <w:rPr>
          <w:rFonts w:ascii="New times romane" w:hAnsi="New times romane"/>
          <w:szCs w:val="22"/>
        </w:rPr>
      </w:pPr>
      <w:r w:rsidRPr="007201FE">
        <w:rPr>
          <w:rFonts w:ascii="New times romane" w:hAnsi="New times romane"/>
          <w:szCs w:val="22"/>
        </w:rPr>
        <w:t>Managing the grant (€2M) including financial and narrative reports</w:t>
      </w:r>
      <w:r w:rsidR="0015240A" w:rsidRPr="007201FE">
        <w:rPr>
          <w:rFonts w:ascii="New times romane" w:hAnsi="New times romane"/>
          <w:szCs w:val="22"/>
        </w:rPr>
        <w:t>;</w:t>
      </w:r>
    </w:p>
    <w:p w14:paraId="365BB038" w14:textId="77777777" w:rsidR="000523D4" w:rsidRPr="007201FE" w:rsidRDefault="000523D4" w:rsidP="00594A31">
      <w:pPr>
        <w:pStyle w:val="normaltableau"/>
        <w:keepNext/>
        <w:keepLines/>
        <w:numPr>
          <w:ilvl w:val="0"/>
          <w:numId w:val="12"/>
        </w:numPr>
        <w:spacing w:before="0" w:after="0"/>
        <w:rPr>
          <w:rFonts w:ascii="New times romane" w:hAnsi="New times romane"/>
          <w:szCs w:val="22"/>
        </w:rPr>
      </w:pPr>
      <w:r w:rsidRPr="007201FE">
        <w:rPr>
          <w:rFonts w:ascii="New times romane" w:hAnsi="New times romane"/>
          <w:szCs w:val="22"/>
        </w:rPr>
        <w:t>Ensuring follow up and solving problems when necessary.</w:t>
      </w:r>
    </w:p>
    <w:p w14:paraId="76842C89" w14:textId="77777777" w:rsidR="000523D4" w:rsidRPr="007201FE" w:rsidRDefault="000523D4" w:rsidP="003A51A0">
      <w:pPr>
        <w:spacing w:before="40"/>
        <w:jc w:val="both"/>
        <w:rPr>
          <w:rFonts w:ascii="New times romane" w:hAnsi="New times romane"/>
          <w:i/>
          <w:iCs/>
          <w:sz w:val="22"/>
          <w:szCs w:val="22"/>
          <w:lang w:val="en-GB"/>
        </w:rPr>
      </w:pPr>
    </w:p>
    <w:p w14:paraId="47AD6C98" w14:textId="77777777" w:rsidR="008B6554" w:rsidRPr="007201FE" w:rsidRDefault="008B6554" w:rsidP="003A51A0">
      <w:pPr>
        <w:spacing w:before="40"/>
        <w:ind w:firstLine="360"/>
        <w:jc w:val="both"/>
        <w:rPr>
          <w:rFonts w:ascii="New times romane" w:hAnsi="New times romane"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b/>
          <w:iCs/>
          <w:sz w:val="22"/>
          <w:szCs w:val="22"/>
          <w:lang w:val="en-GB"/>
        </w:rPr>
        <w:t>REGIONAL PROGRAM COORDINATOR</w:t>
      </w:r>
      <w:r w:rsidRPr="007201FE">
        <w:rPr>
          <w:rFonts w:ascii="New times romane" w:hAnsi="New times romane"/>
          <w:iCs/>
          <w:sz w:val="22"/>
          <w:szCs w:val="22"/>
          <w:lang w:val="en-GB"/>
        </w:rPr>
        <w:t>, Dakar, Senegal (</w:t>
      </w:r>
      <w:r w:rsidR="007E394A" w:rsidRPr="007201FE">
        <w:rPr>
          <w:rFonts w:ascii="New times romane" w:hAnsi="New times romane"/>
          <w:iCs/>
          <w:sz w:val="22"/>
          <w:szCs w:val="22"/>
          <w:lang w:val="en-GB"/>
        </w:rPr>
        <w:t>February</w:t>
      </w:r>
      <w:r w:rsidRPr="007201FE">
        <w:rPr>
          <w:rFonts w:ascii="New times romane" w:hAnsi="New times romane"/>
          <w:iCs/>
          <w:sz w:val="22"/>
          <w:szCs w:val="22"/>
          <w:lang w:val="en-GB"/>
        </w:rPr>
        <w:t xml:space="preserve"> 201</w:t>
      </w:r>
      <w:r w:rsidR="007E394A" w:rsidRPr="007201FE">
        <w:rPr>
          <w:rFonts w:ascii="New times romane" w:hAnsi="New times romane"/>
          <w:iCs/>
          <w:sz w:val="22"/>
          <w:szCs w:val="22"/>
          <w:lang w:val="en-GB"/>
        </w:rPr>
        <w:t>9</w:t>
      </w:r>
      <w:r w:rsidRPr="007201FE">
        <w:rPr>
          <w:rFonts w:ascii="New times romane" w:hAnsi="New times romane"/>
          <w:iCs/>
          <w:sz w:val="22"/>
          <w:szCs w:val="22"/>
          <w:lang w:val="en-GB"/>
        </w:rPr>
        <w:t xml:space="preserve"> to</w:t>
      </w:r>
      <w:r w:rsidR="00C53AA6">
        <w:rPr>
          <w:rFonts w:ascii="New times romane" w:hAnsi="New times romane"/>
          <w:iCs/>
          <w:sz w:val="22"/>
          <w:szCs w:val="22"/>
          <w:lang w:val="en-GB"/>
        </w:rPr>
        <w:t xml:space="preserve"> December</w:t>
      </w:r>
      <w:r w:rsidR="004A4087" w:rsidRPr="007201FE">
        <w:rPr>
          <w:rFonts w:ascii="New times romane" w:hAnsi="New times romane"/>
          <w:iCs/>
          <w:sz w:val="22"/>
          <w:szCs w:val="22"/>
          <w:lang w:val="en-GB"/>
        </w:rPr>
        <w:t xml:space="preserve"> 20</w:t>
      </w:r>
      <w:r w:rsidR="00C53AA6">
        <w:rPr>
          <w:rFonts w:ascii="New times romane" w:hAnsi="New times romane"/>
          <w:iCs/>
          <w:sz w:val="22"/>
          <w:szCs w:val="22"/>
          <w:lang w:val="en-GB"/>
        </w:rPr>
        <w:t>19</w:t>
      </w:r>
      <w:r w:rsidR="004A4087" w:rsidRPr="007201FE">
        <w:rPr>
          <w:rFonts w:ascii="New times romane" w:hAnsi="New times romane"/>
          <w:iCs/>
          <w:sz w:val="22"/>
          <w:szCs w:val="22"/>
          <w:lang w:val="en-GB"/>
        </w:rPr>
        <w:t>)</w:t>
      </w:r>
    </w:p>
    <w:p w14:paraId="632BE18D" w14:textId="77777777" w:rsidR="008B6554" w:rsidRPr="007201FE" w:rsidRDefault="008B6554" w:rsidP="003A51A0">
      <w:pPr>
        <w:spacing w:before="40"/>
        <w:ind w:left="360"/>
        <w:jc w:val="both"/>
        <w:rPr>
          <w:rFonts w:ascii="New times romane" w:hAnsi="New times romane"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Cs/>
          <w:sz w:val="22"/>
          <w:szCs w:val="22"/>
          <w:lang w:val="en-GB"/>
        </w:rPr>
        <w:t>Responsible of managing ECOWAS Project on Enhancing Forensics Science Management. Develops mission policy and coordinates with key recipients’ countries involved in security and justice systems.</w:t>
      </w:r>
    </w:p>
    <w:p w14:paraId="2578D25D" w14:textId="77777777" w:rsidR="008B6554" w:rsidRPr="007201FE" w:rsidRDefault="008B6554" w:rsidP="003A51A0">
      <w:pPr>
        <w:spacing w:before="40"/>
        <w:ind w:left="360"/>
        <w:jc w:val="both"/>
        <w:rPr>
          <w:rFonts w:ascii="New times romane" w:hAnsi="New times romane"/>
          <w:iCs/>
          <w:sz w:val="22"/>
          <w:szCs w:val="22"/>
          <w:lang w:val="en-GB"/>
        </w:rPr>
      </w:pPr>
    </w:p>
    <w:p w14:paraId="272B0218" w14:textId="77777777" w:rsidR="008B6BEE" w:rsidRPr="007201FE" w:rsidRDefault="008B6BEE" w:rsidP="003A51A0">
      <w:pPr>
        <w:pStyle w:val="ListParagraph"/>
        <w:numPr>
          <w:ilvl w:val="0"/>
          <w:numId w:val="10"/>
        </w:numPr>
        <w:ind w:left="927"/>
        <w:jc w:val="both"/>
        <w:rPr>
          <w:rFonts w:ascii="New times romane" w:hAnsi="New times romane"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Cs/>
          <w:sz w:val="22"/>
          <w:szCs w:val="22"/>
          <w:lang w:val="en-GB"/>
        </w:rPr>
        <w:t xml:space="preserve">Ensuring </w:t>
      </w:r>
      <w:r w:rsidR="00F67238" w:rsidRPr="007201FE">
        <w:rPr>
          <w:rFonts w:ascii="New times romane" w:hAnsi="New times romane"/>
          <w:iCs/>
          <w:sz w:val="22"/>
          <w:szCs w:val="22"/>
          <w:lang w:val="en-GB"/>
        </w:rPr>
        <w:t>close contact with policy makers in West Africa Region</w:t>
      </w:r>
    </w:p>
    <w:p w14:paraId="37FC110F" w14:textId="77777777" w:rsidR="008B6554" w:rsidRPr="007201FE" w:rsidRDefault="008B6554" w:rsidP="003A51A0">
      <w:pPr>
        <w:pStyle w:val="ListParagraph"/>
        <w:numPr>
          <w:ilvl w:val="0"/>
          <w:numId w:val="10"/>
        </w:numPr>
        <w:ind w:left="927"/>
        <w:jc w:val="both"/>
        <w:rPr>
          <w:rFonts w:ascii="New times romane" w:hAnsi="New times romane"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Cs/>
          <w:sz w:val="22"/>
          <w:szCs w:val="22"/>
          <w:lang w:val="en-GB"/>
        </w:rPr>
        <w:t>Directing team members in project implementation, monitoring and assessment</w:t>
      </w:r>
    </w:p>
    <w:p w14:paraId="5C274B15" w14:textId="77777777" w:rsidR="008B6554" w:rsidRPr="007201FE" w:rsidRDefault="008B6554" w:rsidP="003A51A0">
      <w:pPr>
        <w:pStyle w:val="ListParagraph"/>
        <w:numPr>
          <w:ilvl w:val="0"/>
          <w:numId w:val="10"/>
        </w:numPr>
        <w:ind w:left="927"/>
        <w:jc w:val="both"/>
        <w:rPr>
          <w:rFonts w:ascii="New times romane" w:hAnsi="New times romane"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Cs/>
          <w:sz w:val="22"/>
          <w:szCs w:val="22"/>
          <w:lang w:val="en-GB"/>
        </w:rPr>
        <w:t>Reviewing of relevant documents (e.g. region</w:t>
      </w:r>
      <w:r w:rsidR="00462ED1" w:rsidRPr="007201FE">
        <w:rPr>
          <w:rFonts w:ascii="New times romane" w:hAnsi="New times romane"/>
          <w:iCs/>
          <w:sz w:val="22"/>
          <w:szCs w:val="22"/>
          <w:lang w:val="en-GB"/>
        </w:rPr>
        <w:t>al</w:t>
      </w:r>
      <w:r w:rsidRPr="007201FE">
        <w:rPr>
          <w:rFonts w:ascii="New times romane" w:hAnsi="New times romane"/>
          <w:iCs/>
          <w:sz w:val="22"/>
          <w:szCs w:val="22"/>
          <w:lang w:val="en-GB"/>
        </w:rPr>
        <w:t xml:space="preserve"> and national work plans, budgets) and reports</w:t>
      </w:r>
    </w:p>
    <w:p w14:paraId="6A784E47" w14:textId="77777777" w:rsidR="008B6554" w:rsidRPr="007201FE" w:rsidRDefault="008B6554" w:rsidP="003A51A0">
      <w:pPr>
        <w:pStyle w:val="ListParagraph"/>
        <w:numPr>
          <w:ilvl w:val="0"/>
          <w:numId w:val="10"/>
        </w:numPr>
        <w:ind w:left="927"/>
        <w:jc w:val="both"/>
        <w:rPr>
          <w:rFonts w:ascii="New times romane" w:hAnsi="New times romane"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Cs/>
          <w:sz w:val="22"/>
          <w:szCs w:val="22"/>
          <w:lang w:val="en-GB"/>
        </w:rPr>
        <w:t>Monitoring priorities, problems and issues to be addressed and proposing corrective actions</w:t>
      </w:r>
    </w:p>
    <w:p w14:paraId="245FD7FB" w14:textId="77777777" w:rsidR="008B6554" w:rsidRPr="007201FE" w:rsidRDefault="008B6554" w:rsidP="003A51A0">
      <w:pPr>
        <w:pStyle w:val="ListParagraph"/>
        <w:numPr>
          <w:ilvl w:val="0"/>
          <w:numId w:val="10"/>
        </w:numPr>
        <w:ind w:left="927"/>
        <w:jc w:val="both"/>
        <w:rPr>
          <w:rFonts w:ascii="New times romane" w:hAnsi="New times romane"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Cs/>
          <w:sz w:val="22"/>
          <w:szCs w:val="22"/>
          <w:lang w:val="en-GB"/>
        </w:rPr>
        <w:t>Liaising with relevant parties; identifying and initiating follow-up actions/strategies</w:t>
      </w:r>
    </w:p>
    <w:p w14:paraId="0BED7807" w14:textId="77777777" w:rsidR="00163290" w:rsidRPr="007201FE" w:rsidRDefault="00163290" w:rsidP="003A51A0">
      <w:pPr>
        <w:pStyle w:val="ListParagraph"/>
        <w:numPr>
          <w:ilvl w:val="0"/>
          <w:numId w:val="10"/>
        </w:numPr>
        <w:ind w:left="927"/>
        <w:jc w:val="both"/>
        <w:rPr>
          <w:rFonts w:ascii="New times romane" w:hAnsi="New times romane"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Cs/>
          <w:sz w:val="22"/>
          <w:szCs w:val="22"/>
          <w:lang w:val="en-GB"/>
        </w:rPr>
        <w:t xml:space="preserve">Contributing to the preparation of various written outputs, e.g. background papers, </w:t>
      </w:r>
      <w:r w:rsidR="00462ED1" w:rsidRPr="007201FE">
        <w:rPr>
          <w:rFonts w:ascii="New times romane" w:hAnsi="New times romane"/>
          <w:iCs/>
          <w:sz w:val="22"/>
          <w:szCs w:val="22"/>
          <w:lang w:val="en-GB"/>
        </w:rPr>
        <w:t xml:space="preserve">regional program, </w:t>
      </w:r>
      <w:r w:rsidRPr="007201FE">
        <w:rPr>
          <w:rFonts w:ascii="New times romane" w:hAnsi="New times romane"/>
          <w:iCs/>
          <w:sz w:val="22"/>
          <w:szCs w:val="22"/>
          <w:lang w:val="en-GB"/>
        </w:rPr>
        <w:t>analyses, substantial sections of reports and studies, inputs to publications, etc</w:t>
      </w:r>
    </w:p>
    <w:p w14:paraId="30224EBB" w14:textId="77777777" w:rsidR="00D105D8" w:rsidRPr="007201FE" w:rsidRDefault="00D105D8" w:rsidP="003A51A0">
      <w:pPr>
        <w:pStyle w:val="ListParagraph"/>
        <w:numPr>
          <w:ilvl w:val="0"/>
          <w:numId w:val="10"/>
        </w:numPr>
        <w:ind w:left="927"/>
        <w:jc w:val="both"/>
        <w:rPr>
          <w:rFonts w:ascii="New times romane" w:hAnsi="New times romane"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Cs/>
          <w:sz w:val="22"/>
          <w:szCs w:val="22"/>
          <w:lang w:val="en-GB"/>
        </w:rPr>
        <w:t>Liaising with donors.</w:t>
      </w:r>
    </w:p>
    <w:p w14:paraId="2F331987" w14:textId="77777777" w:rsidR="008B6554" w:rsidRPr="007201FE" w:rsidRDefault="008B6554" w:rsidP="003A51A0">
      <w:pPr>
        <w:pStyle w:val="ListParagraph"/>
        <w:spacing w:before="40"/>
        <w:ind w:left="1080"/>
        <w:jc w:val="both"/>
        <w:rPr>
          <w:rFonts w:ascii="New times romane" w:hAnsi="New times romane"/>
          <w:iCs/>
          <w:sz w:val="22"/>
          <w:szCs w:val="22"/>
          <w:lang w:val="en-GB"/>
        </w:rPr>
      </w:pPr>
    </w:p>
    <w:p w14:paraId="56670F5B" w14:textId="77777777" w:rsidR="009E536A" w:rsidRPr="007201FE" w:rsidRDefault="009E536A" w:rsidP="003A51A0">
      <w:pPr>
        <w:spacing w:before="240"/>
        <w:ind w:left="360"/>
        <w:jc w:val="both"/>
        <w:rPr>
          <w:rFonts w:ascii="New times romane" w:hAnsi="New times romane"/>
          <w:b/>
          <w:sz w:val="22"/>
          <w:szCs w:val="22"/>
          <w:lang w:val="en-GB"/>
        </w:rPr>
      </w:pPr>
      <w:bookmarkStart w:id="2" w:name="_Hlk941918"/>
      <w:r w:rsidRPr="007201FE">
        <w:rPr>
          <w:rFonts w:ascii="New times romane" w:hAnsi="New times romane"/>
          <w:b/>
          <w:sz w:val="22"/>
          <w:szCs w:val="22"/>
          <w:lang w:val="en-GB"/>
        </w:rPr>
        <w:t>REGIONAL PROGRAM COORDINATOR</w:t>
      </w:r>
      <w:bookmarkEnd w:id="2"/>
      <w:r w:rsidRPr="007201FE">
        <w:rPr>
          <w:rFonts w:ascii="New times romane" w:hAnsi="New times romane"/>
          <w:b/>
          <w:sz w:val="22"/>
          <w:szCs w:val="22"/>
          <w:lang w:val="en-GB"/>
        </w:rPr>
        <w:t xml:space="preserve">, </w:t>
      </w:r>
      <w:bookmarkStart w:id="3" w:name="_Hlk941952"/>
      <w:r w:rsidRPr="007201FE">
        <w:rPr>
          <w:rFonts w:ascii="New times romane" w:hAnsi="New times romane"/>
          <w:color w:val="000000" w:themeColor="text1"/>
          <w:sz w:val="22"/>
          <w:szCs w:val="22"/>
          <w:lang w:val="en-GB"/>
        </w:rPr>
        <w:t xml:space="preserve">Dakar, Senegal </w:t>
      </w:r>
      <w:r w:rsidRPr="007201FE">
        <w:rPr>
          <w:rFonts w:ascii="New times romane" w:hAnsi="New times romane"/>
          <w:sz w:val="22"/>
          <w:szCs w:val="22"/>
          <w:lang w:val="en-GB"/>
        </w:rPr>
        <w:t>(October</w:t>
      </w:r>
      <w:bookmarkStart w:id="4" w:name="_Hlk527010979"/>
      <w:r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bookmarkStart w:id="5" w:name="_Hlk524854690"/>
      <w:r w:rsidRPr="007201FE">
        <w:rPr>
          <w:rFonts w:ascii="New times romane" w:hAnsi="New times romane"/>
          <w:sz w:val="22"/>
          <w:szCs w:val="22"/>
          <w:lang w:val="en-GB"/>
        </w:rPr>
        <w:t>2014</w:t>
      </w:r>
      <w:bookmarkEnd w:id="5"/>
      <w:r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bookmarkEnd w:id="4"/>
      <w:r w:rsidRPr="007201FE">
        <w:rPr>
          <w:rFonts w:ascii="New times romane" w:hAnsi="New times romane"/>
          <w:sz w:val="22"/>
          <w:szCs w:val="22"/>
          <w:lang w:val="en-GB"/>
        </w:rPr>
        <w:t>to</w:t>
      </w:r>
      <w:bookmarkStart w:id="6" w:name="_Hlk527015544"/>
      <w:r w:rsidR="00164716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7E394A" w:rsidRPr="007201FE">
        <w:rPr>
          <w:rFonts w:ascii="New times romane" w:hAnsi="New times romane"/>
          <w:sz w:val="22"/>
          <w:szCs w:val="22"/>
          <w:lang w:val="en-GB"/>
        </w:rPr>
        <w:t>March</w:t>
      </w:r>
      <w:r w:rsidR="00164716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E82421" w:rsidRPr="007201FE">
        <w:rPr>
          <w:rFonts w:ascii="New times romane" w:hAnsi="New times romane"/>
          <w:sz w:val="22"/>
          <w:szCs w:val="22"/>
          <w:lang w:val="en-GB"/>
        </w:rPr>
        <w:t>2018</w:t>
      </w:r>
      <w:bookmarkEnd w:id="6"/>
      <w:r w:rsidR="003D157F" w:rsidRPr="007201FE">
        <w:rPr>
          <w:rFonts w:ascii="New times romane" w:hAnsi="New times romane"/>
          <w:sz w:val="22"/>
          <w:szCs w:val="22"/>
          <w:lang w:val="en-GB"/>
        </w:rPr>
        <w:t>)</w:t>
      </w:r>
    </w:p>
    <w:bookmarkEnd w:id="3"/>
    <w:p w14:paraId="4AC5028E" w14:textId="77777777" w:rsidR="009E536A" w:rsidRPr="007201FE" w:rsidRDefault="009E536A" w:rsidP="003A51A0">
      <w:pPr>
        <w:spacing w:before="4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Holds concurrent responsibility </w:t>
      </w:r>
      <w:r w:rsidR="004C7242" w:rsidRPr="007201FE">
        <w:rPr>
          <w:rFonts w:ascii="New times romane" w:hAnsi="New times romane"/>
          <w:sz w:val="22"/>
          <w:szCs w:val="22"/>
          <w:lang w:val="en-GB"/>
        </w:rPr>
        <w:t>for working effectively with external stakeholders, specifically with government at all levels to combat</w:t>
      </w:r>
      <w:r w:rsidR="00356F67" w:rsidRPr="007201FE">
        <w:rPr>
          <w:rFonts w:ascii="New times romane" w:hAnsi="New times romane"/>
          <w:sz w:val="22"/>
          <w:szCs w:val="22"/>
          <w:lang w:val="en-GB"/>
        </w:rPr>
        <w:t xml:space="preserve"> organised crime related to</w:t>
      </w:r>
      <w:r w:rsidR="004C7242" w:rsidRPr="007201FE">
        <w:rPr>
          <w:rFonts w:ascii="New times romane" w:hAnsi="New times romane"/>
          <w:sz w:val="22"/>
          <w:szCs w:val="22"/>
          <w:lang w:val="en-GB"/>
        </w:rPr>
        <w:t xml:space="preserve"> illegal exploitation and trade of endangered species </w:t>
      </w:r>
      <w:r w:rsidR="009A278A" w:rsidRPr="007201FE">
        <w:rPr>
          <w:rFonts w:ascii="New times romane" w:hAnsi="New times romane"/>
          <w:sz w:val="22"/>
          <w:szCs w:val="22"/>
          <w:lang w:val="en-GB"/>
        </w:rPr>
        <w:t xml:space="preserve">of fauna </w:t>
      </w:r>
      <w:r w:rsidR="00D91203" w:rsidRPr="007201FE">
        <w:rPr>
          <w:rFonts w:ascii="New times romane" w:hAnsi="New times romane"/>
          <w:sz w:val="22"/>
          <w:szCs w:val="22"/>
          <w:lang w:val="en-GB"/>
        </w:rPr>
        <w:t>and flora</w:t>
      </w:r>
      <w:r w:rsidR="009A278A" w:rsidRPr="007201FE">
        <w:rPr>
          <w:rFonts w:ascii="New times romane" w:hAnsi="New times romane"/>
          <w:sz w:val="22"/>
          <w:szCs w:val="22"/>
          <w:lang w:val="en-GB"/>
        </w:rPr>
        <w:t xml:space="preserve"> including on sea </w:t>
      </w:r>
      <w:r w:rsidR="004C7242" w:rsidRPr="007201FE">
        <w:rPr>
          <w:rFonts w:ascii="New times romane" w:hAnsi="New times romane"/>
          <w:sz w:val="22"/>
          <w:szCs w:val="22"/>
          <w:lang w:val="en-GB"/>
        </w:rPr>
        <w:t>and</w:t>
      </w:r>
      <w:r w:rsidR="003B04E2" w:rsidRPr="007201FE">
        <w:rPr>
          <w:rFonts w:ascii="New times romane" w:hAnsi="New times romane"/>
          <w:sz w:val="22"/>
          <w:szCs w:val="22"/>
          <w:lang w:val="en-GB"/>
        </w:rPr>
        <w:t xml:space="preserve"> natural resources</w:t>
      </w:r>
      <w:r w:rsidR="003D2989" w:rsidRPr="007201FE">
        <w:rPr>
          <w:rFonts w:ascii="New times romane" w:hAnsi="New times romane"/>
          <w:sz w:val="22"/>
          <w:szCs w:val="22"/>
          <w:lang w:val="en-GB"/>
        </w:rPr>
        <w:t xml:space="preserve"> (e.g. Oil, gold, diamond)</w:t>
      </w:r>
      <w:r w:rsidR="00356F67" w:rsidRPr="007201FE">
        <w:rPr>
          <w:rFonts w:ascii="New times romane" w:hAnsi="New times romane"/>
          <w:sz w:val="22"/>
          <w:szCs w:val="22"/>
          <w:lang w:val="en-GB"/>
        </w:rPr>
        <w:t>.</w:t>
      </w:r>
      <w:r w:rsidR="004C7242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bookmarkStart w:id="7" w:name="_Hlk942306"/>
      <w:r w:rsidR="00523421" w:rsidRPr="007201FE">
        <w:rPr>
          <w:rFonts w:ascii="New times romane" w:hAnsi="New times romane"/>
          <w:sz w:val="22"/>
          <w:szCs w:val="22"/>
          <w:lang w:val="en-GB"/>
        </w:rPr>
        <w:t>Develops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mission policy and coordinates with key policy makers </w:t>
      </w:r>
      <w:r w:rsidR="00356F67" w:rsidRPr="007201FE">
        <w:rPr>
          <w:rFonts w:ascii="New times romane" w:hAnsi="New times romane"/>
          <w:sz w:val="22"/>
          <w:szCs w:val="22"/>
          <w:lang w:val="en-GB"/>
        </w:rPr>
        <w:t xml:space="preserve">involved in security issues </w:t>
      </w:r>
      <w:r w:rsidRPr="007201FE">
        <w:rPr>
          <w:rFonts w:ascii="New times romane" w:hAnsi="New times romane"/>
          <w:sz w:val="22"/>
          <w:szCs w:val="22"/>
          <w:lang w:val="en-GB"/>
        </w:rPr>
        <w:t>to secure political and financial commitments. Conducts political and assessment missions. Builds supporter growth strategy while maintaining close ties with UN system, NGO’s, civ</w:t>
      </w:r>
      <w:r w:rsidR="003B04E2" w:rsidRPr="007201FE">
        <w:rPr>
          <w:rFonts w:ascii="New times romane" w:hAnsi="New times romane"/>
          <w:sz w:val="22"/>
          <w:szCs w:val="22"/>
          <w:lang w:val="en-GB"/>
        </w:rPr>
        <w:t xml:space="preserve">il societies, and donors (EU multi-grant, </w:t>
      </w:r>
      <w:r w:rsidRPr="007201FE">
        <w:rPr>
          <w:rFonts w:ascii="New times romane" w:hAnsi="New times romane"/>
          <w:sz w:val="22"/>
          <w:szCs w:val="22"/>
          <w:lang w:val="en-GB"/>
        </w:rPr>
        <w:t>USA</w:t>
      </w:r>
      <w:r w:rsidR="003B04E2" w:rsidRPr="007201FE">
        <w:rPr>
          <w:rFonts w:ascii="New times romane" w:hAnsi="New times romane"/>
          <w:sz w:val="22"/>
          <w:szCs w:val="22"/>
          <w:lang w:val="en-GB"/>
        </w:rPr>
        <w:t xml:space="preserve"> and </w:t>
      </w:r>
      <w:r w:rsidR="00D61F9C" w:rsidRPr="007201FE">
        <w:rPr>
          <w:rFonts w:ascii="New times romane" w:hAnsi="New times romane"/>
          <w:sz w:val="22"/>
          <w:szCs w:val="22"/>
          <w:lang w:val="en-GB"/>
        </w:rPr>
        <w:t>others</w:t>
      </w:r>
      <w:r w:rsidRPr="007201FE">
        <w:rPr>
          <w:rFonts w:ascii="New times romane" w:hAnsi="New times romane"/>
          <w:sz w:val="22"/>
          <w:szCs w:val="22"/>
          <w:lang w:val="en-GB"/>
        </w:rPr>
        <w:t>).</w:t>
      </w:r>
    </w:p>
    <w:bookmarkEnd w:id="7"/>
    <w:p w14:paraId="02FFDC07" w14:textId="77777777" w:rsidR="00FB3A9C" w:rsidRPr="007201FE" w:rsidRDefault="00FB3A9C" w:rsidP="003A51A0">
      <w:pPr>
        <w:spacing w:before="4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</w:p>
    <w:p w14:paraId="2CA8B53D" w14:textId="77777777" w:rsidR="002A0853" w:rsidRPr="007201FE" w:rsidRDefault="00EB4EED" w:rsidP="00594A31">
      <w:pPr>
        <w:pStyle w:val="ListParagraph"/>
        <w:numPr>
          <w:ilvl w:val="0"/>
          <w:numId w:val="2"/>
        </w:numPr>
        <w:ind w:left="757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Introduced the</w:t>
      </w:r>
      <w:r w:rsidR="00FB3A9C" w:rsidRPr="007201FE">
        <w:rPr>
          <w:rFonts w:ascii="New times romane" w:hAnsi="New times romane"/>
          <w:sz w:val="22"/>
          <w:szCs w:val="22"/>
          <w:lang w:val="en-GB"/>
        </w:rPr>
        <w:t xml:space="preserve"> Global Programme on wildlife</w:t>
      </w:r>
      <w:r w:rsidR="004C7242" w:rsidRPr="007201FE">
        <w:rPr>
          <w:rFonts w:ascii="New times romane" w:hAnsi="New times romane"/>
          <w:sz w:val="22"/>
          <w:szCs w:val="22"/>
          <w:lang w:val="en-GB"/>
        </w:rPr>
        <w:t xml:space="preserve"> &amp;</w:t>
      </w:r>
      <w:r w:rsidR="00FB3A9C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4C7242" w:rsidRPr="007201FE">
        <w:rPr>
          <w:rFonts w:ascii="New times romane" w:hAnsi="New times romane"/>
          <w:sz w:val="22"/>
          <w:szCs w:val="22"/>
          <w:lang w:val="en-GB"/>
        </w:rPr>
        <w:t>natural resources</w:t>
      </w:r>
      <w:r w:rsidR="00FB3A9C" w:rsidRPr="007201FE">
        <w:rPr>
          <w:rFonts w:ascii="New times romane" w:hAnsi="New times romane"/>
          <w:sz w:val="22"/>
          <w:szCs w:val="22"/>
          <w:lang w:val="en-GB"/>
        </w:rPr>
        <w:t xml:space="preserve"> crime</w:t>
      </w:r>
      <w:r w:rsidR="003B04E2" w:rsidRPr="007201FE">
        <w:rPr>
          <w:rFonts w:ascii="New times romane" w:hAnsi="New times romane"/>
          <w:sz w:val="22"/>
          <w:szCs w:val="22"/>
          <w:lang w:val="en-GB"/>
        </w:rPr>
        <w:t xml:space="preserve"> to the relevant Member States</w:t>
      </w:r>
      <w:r w:rsidR="00FB3A9C" w:rsidRPr="007201FE">
        <w:rPr>
          <w:rFonts w:ascii="New times romane" w:hAnsi="New times romane"/>
          <w:sz w:val="22"/>
          <w:szCs w:val="22"/>
          <w:lang w:val="en-GB"/>
        </w:rPr>
        <w:t xml:space="preserve"> in West, Central and Est </w:t>
      </w:r>
      <w:r w:rsidR="006A1DDE" w:rsidRPr="007201FE">
        <w:rPr>
          <w:rFonts w:ascii="New times romane" w:hAnsi="New times romane"/>
          <w:sz w:val="22"/>
          <w:szCs w:val="22"/>
          <w:lang w:val="en-GB"/>
        </w:rPr>
        <w:t>Africa;</w:t>
      </w:r>
      <w:r w:rsidR="002A0853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Launched and supervised the implementation </w:t>
      </w:r>
      <w:r w:rsidR="00901C9F" w:rsidRPr="007201FE">
        <w:rPr>
          <w:rFonts w:ascii="New times romane" w:hAnsi="New times romane"/>
          <w:sz w:val="22"/>
          <w:szCs w:val="22"/>
          <w:lang w:val="en-GB"/>
        </w:rPr>
        <w:t>of its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related activities, managed its grant</w:t>
      </w:r>
      <w:r w:rsidR="000F161D" w:rsidRPr="007201FE">
        <w:rPr>
          <w:rFonts w:ascii="New times romane" w:hAnsi="New times romane"/>
          <w:sz w:val="22"/>
          <w:szCs w:val="22"/>
          <w:lang w:val="en-GB"/>
        </w:rPr>
        <w:t>s (various donors</w:t>
      </w:r>
      <w:r w:rsidR="0096378C" w:rsidRPr="007201FE">
        <w:rPr>
          <w:rFonts w:ascii="New times romane" w:hAnsi="New times romane"/>
          <w:sz w:val="22"/>
          <w:szCs w:val="22"/>
          <w:lang w:val="en-GB"/>
        </w:rPr>
        <w:t xml:space="preserve"> and EU</w:t>
      </w:r>
      <w:r w:rsidR="000F161D" w:rsidRPr="007201FE">
        <w:rPr>
          <w:rFonts w:ascii="New times romane" w:hAnsi="New times romane"/>
          <w:sz w:val="22"/>
          <w:szCs w:val="22"/>
          <w:lang w:val="en-GB"/>
        </w:rPr>
        <w:t>)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and all </w:t>
      </w:r>
      <w:r w:rsidR="0096378C" w:rsidRPr="007201FE">
        <w:rPr>
          <w:rFonts w:ascii="New times romane" w:hAnsi="New times romane"/>
          <w:sz w:val="22"/>
          <w:szCs w:val="22"/>
          <w:lang w:val="en-GB"/>
        </w:rPr>
        <w:t xml:space="preserve">administrative and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financial </w:t>
      </w:r>
      <w:r w:rsidR="00D03230" w:rsidRPr="007201FE">
        <w:rPr>
          <w:rFonts w:ascii="New times romane" w:hAnsi="New times romane"/>
          <w:sz w:val="22"/>
          <w:szCs w:val="22"/>
          <w:lang w:val="en-GB"/>
        </w:rPr>
        <w:t>aspects</w:t>
      </w:r>
      <w:r w:rsidR="000F161D" w:rsidRPr="007201FE">
        <w:rPr>
          <w:rFonts w:ascii="New times romane" w:hAnsi="New times romane"/>
          <w:sz w:val="22"/>
          <w:szCs w:val="22"/>
          <w:lang w:val="en-GB"/>
        </w:rPr>
        <w:t xml:space="preserve"> (e.g. budgeting</w:t>
      </w:r>
      <w:r w:rsidR="007F23C1" w:rsidRPr="007201FE">
        <w:rPr>
          <w:rFonts w:ascii="New times romane" w:hAnsi="New times romane"/>
          <w:sz w:val="22"/>
          <w:szCs w:val="22"/>
          <w:lang w:val="en-GB"/>
        </w:rPr>
        <w:t xml:space="preserve"> workplans</w:t>
      </w:r>
      <w:r w:rsidR="000F161D" w:rsidRPr="007201FE">
        <w:rPr>
          <w:rFonts w:ascii="New times romane" w:hAnsi="New times romane"/>
          <w:sz w:val="22"/>
          <w:szCs w:val="22"/>
          <w:lang w:val="en-GB"/>
        </w:rPr>
        <w:t>, monitoring, reporting)</w:t>
      </w:r>
      <w:r w:rsidR="00D03230" w:rsidRPr="007201FE">
        <w:rPr>
          <w:rFonts w:ascii="New times romane" w:hAnsi="New times romane"/>
          <w:sz w:val="22"/>
          <w:szCs w:val="22"/>
          <w:lang w:val="en-GB"/>
        </w:rPr>
        <w:t>;</w:t>
      </w:r>
    </w:p>
    <w:p w14:paraId="5F3D9D95" w14:textId="77777777" w:rsidR="00BB7F85" w:rsidRPr="007201FE" w:rsidRDefault="003B04E2" w:rsidP="00594A31">
      <w:pPr>
        <w:numPr>
          <w:ilvl w:val="0"/>
          <w:numId w:val="2"/>
        </w:numPr>
        <w:tabs>
          <w:tab w:val="num" w:pos="900"/>
        </w:tabs>
        <w:spacing w:before="80"/>
        <w:ind w:left="757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Initiated </w:t>
      </w:r>
      <w:r w:rsidR="00DD5159" w:rsidRPr="007201FE">
        <w:rPr>
          <w:rFonts w:ascii="New times romane" w:hAnsi="New times romane"/>
          <w:sz w:val="22"/>
          <w:szCs w:val="22"/>
          <w:lang w:val="en-GB"/>
        </w:rPr>
        <w:t xml:space="preserve">and finalised the first MoU between UNODC and ECCAS </w:t>
      </w:r>
      <w:r w:rsidR="006A1DDE" w:rsidRPr="007201FE">
        <w:rPr>
          <w:rFonts w:ascii="New times romane" w:hAnsi="New times romane"/>
          <w:sz w:val="22"/>
          <w:szCs w:val="22"/>
          <w:lang w:val="en-GB"/>
        </w:rPr>
        <w:t>Secretariat;</w:t>
      </w:r>
    </w:p>
    <w:p w14:paraId="59D3455A" w14:textId="77777777" w:rsidR="00BB7F85" w:rsidRPr="007201FE" w:rsidRDefault="00BB7F85" w:rsidP="00594A31">
      <w:pPr>
        <w:pStyle w:val="ListParagraph"/>
        <w:numPr>
          <w:ilvl w:val="0"/>
          <w:numId w:val="2"/>
        </w:numPr>
        <w:tabs>
          <w:tab w:val="num" w:pos="900"/>
        </w:tabs>
        <w:spacing w:before="80"/>
        <w:ind w:left="814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Directly involved with the conceptualization of the inclusion of UNODC within the African Union </w:t>
      </w:r>
      <w:r w:rsidR="002A0853" w:rsidRPr="007201FE">
        <w:rPr>
          <w:rFonts w:ascii="New times romane" w:hAnsi="New times romane"/>
          <w:sz w:val="22"/>
          <w:szCs w:val="22"/>
          <w:lang w:val="en-GB"/>
        </w:rPr>
        <w:t xml:space="preserve">   </w:t>
      </w:r>
      <w:r w:rsidR="00CB0BFB" w:rsidRPr="007201FE">
        <w:rPr>
          <w:rFonts w:ascii="New times romane" w:hAnsi="New times romane"/>
          <w:sz w:val="22"/>
          <w:szCs w:val="22"/>
          <w:lang w:val="en-GB"/>
        </w:rPr>
        <w:t xml:space="preserve">  </w:t>
      </w:r>
      <w:r w:rsidR="002A0853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Strategy on the illegal exploitation and illicit trafficking of wildlife and natural resources as well as the UNODC adhesion to the African Union Advisory Technical </w:t>
      </w:r>
      <w:r w:rsidR="006A1DDE" w:rsidRPr="007201FE">
        <w:rPr>
          <w:rFonts w:ascii="New times romane" w:hAnsi="New times romane"/>
          <w:sz w:val="22"/>
          <w:szCs w:val="22"/>
          <w:lang w:val="en-GB"/>
        </w:rPr>
        <w:t>Committee;</w:t>
      </w:r>
    </w:p>
    <w:p w14:paraId="191880F0" w14:textId="77777777" w:rsidR="00BB7F85" w:rsidRPr="007201FE" w:rsidRDefault="00BB7F85" w:rsidP="00594A31">
      <w:pPr>
        <w:pStyle w:val="ListParagraph"/>
        <w:numPr>
          <w:ilvl w:val="0"/>
          <w:numId w:val="2"/>
        </w:numPr>
        <w:spacing w:before="80"/>
        <w:ind w:left="814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Ensured the necessary commitment of partner states in West, Central and Est Africa on </w:t>
      </w:r>
      <w:r w:rsidR="002A0853" w:rsidRPr="007201FE">
        <w:rPr>
          <w:rFonts w:ascii="New times romane" w:hAnsi="New times romane"/>
          <w:sz w:val="22"/>
          <w:szCs w:val="22"/>
          <w:lang w:val="en-GB"/>
        </w:rPr>
        <w:t xml:space="preserve">    </w:t>
      </w:r>
      <w:r w:rsidR="00CB0BFB" w:rsidRPr="007201FE">
        <w:rPr>
          <w:rFonts w:ascii="New times romane" w:hAnsi="New times romane"/>
          <w:sz w:val="22"/>
          <w:szCs w:val="22"/>
          <w:lang w:val="en-GB"/>
        </w:rPr>
        <w:t xml:space="preserve">   </w:t>
      </w:r>
      <w:r w:rsidRPr="007201FE">
        <w:rPr>
          <w:rFonts w:ascii="New times romane" w:hAnsi="New times romane"/>
          <w:sz w:val="22"/>
          <w:szCs w:val="22"/>
          <w:lang w:val="en-GB"/>
        </w:rPr>
        <w:t>environmental crimes and its nexus with other transnational crimes</w:t>
      </w:r>
      <w:r w:rsidR="0096378C" w:rsidRPr="007201FE">
        <w:rPr>
          <w:rFonts w:ascii="New times romane" w:hAnsi="New times romane"/>
        </w:rPr>
        <w:t xml:space="preserve"> </w:t>
      </w:r>
      <w:r w:rsidR="0096378C" w:rsidRPr="007201FE">
        <w:rPr>
          <w:rFonts w:ascii="New times romane" w:hAnsi="New times romane"/>
          <w:sz w:val="22"/>
          <w:szCs w:val="22"/>
          <w:lang w:val="en-GB"/>
        </w:rPr>
        <w:t xml:space="preserve">on environmental crimes and its nexus with other transnational crimes including, terrorism, illicit flows/money </w:t>
      </w:r>
      <w:r w:rsidR="007E46D5" w:rsidRPr="007201FE">
        <w:rPr>
          <w:rFonts w:ascii="New times romane" w:hAnsi="New times romane"/>
          <w:sz w:val="22"/>
          <w:szCs w:val="22"/>
          <w:lang w:val="en-GB"/>
        </w:rPr>
        <w:t>laundering;</w:t>
      </w:r>
    </w:p>
    <w:p w14:paraId="5C173899" w14:textId="77777777" w:rsidR="006D1759" w:rsidRPr="007201FE" w:rsidRDefault="00CD7798" w:rsidP="00594A31">
      <w:pPr>
        <w:pStyle w:val="ListParagraph"/>
        <w:numPr>
          <w:ilvl w:val="0"/>
          <w:numId w:val="2"/>
        </w:numPr>
        <w:ind w:left="814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Initiated th</w:t>
      </w:r>
      <w:r w:rsidR="006D1759" w:rsidRPr="007201FE">
        <w:rPr>
          <w:rFonts w:ascii="New times romane" w:hAnsi="New times romane"/>
          <w:sz w:val="22"/>
          <w:szCs w:val="22"/>
          <w:lang w:val="en-GB"/>
        </w:rPr>
        <w:t>e establishment of</w:t>
      </w:r>
      <w:r w:rsidR="00FB744C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6D1759" w:rsidRPr="007201FE">
        <w:rPr>
          <w:rFonts w:ascii="New times romane" w:hAnsi="New times romane"/>
          <w:sz w:val="22"/>
          <w:szCs w:val="22"/>
          <w:lang w:val="en-GB"/>
        </w:rPr>
        <w:t>the first operational platform for sharing/exchanging information, intelligence and evidence relating to wild life and timber crime between stakeholders from law enforcement agencies, including Customs and Border Guards, Prosecutors and Park Wardens in Central Africa;</w:t>
      </w:r>
    </w:p>
    <w:p w14:paraId="01E33561" w14:textId="77777777" w:rsidR="009E536A" w:rsidRPr="007201FE" w:rsidRDefault="003B04E2" w:rsidP="00594A31">
      <w:pPr>
        <w:numPr>
          <w:ilvl w:val="0"/>
          <w:numId w:val="2"/>
        </w:numPr>
        <w:spacing w:before="80"/>
        <w:ind w:left="87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Drafted proposal and developed EU action project for a Spearheaded funding increases totalling €6M for ECCAS (Economic Community for Central African States) member’s law enforcement, judiciary, and justice capacity;</w:t>
      </w:r>
    </w:p>
    <w:p w14:paraId="04837E05" w14:textId="77777777" w:rsidR="00FB3A9C" w:rsidRPr="007201FE" w:rsidRDefault="00FB3A9C" w:rsidP="00594A31">
      <w:pPr>
        <w:numPr>
          <w:ilvl w:val="0"/>
          <w:numId w:val="2"/>
        </w:numPr>
        <w:tabs>
          <w:tab w:val="num" w:pos="900"/>
        </w:tabs>
        <w:spacing w:before="80"/>
        <w:ind w:left="87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Supervised </w:t>
      </w:r>
      <w:r w:rsidR="00C95ADD" w:rsidRPr="007201FE">
        <w:rPr>
          <w:rFonts w:ascii="New times romane" w:hAnsi="New times romane"/>
          <w:sz w:val="22"/>
          <w:szCs w:val="22"/>
          <w:lang w:val="en-GB"/>
        </w:rPr>
        <w:t xml:space="preserve">and oversight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assessment missions and the delivery of </w:t>
      </w:r>
      <w:r w:rsidR="00071A24" w:rsidRPr="007201FE">
        <w:rPr>
          <w:rFonts w:ascii="New times romane" w:hAnsi="New times romane"/>
          <w:sz w:val="22"/>
          <w:szCs w:val="22"/>
          <w:lang w:val="en-GB"/>
        </w:rPr>
        <w:t>the findings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071A24" w:rsidRPr="007201FE">
        <w:rPr>
          <w:rFonts w:ascii="New times romane" w:hAnsi="New times romane"/>
          <w:sz w:val="22"/>
          <w:szCs w:val="22"/>
          <w:lang w:val="en-GB"/>
        </w:rPr>
        <w:t>to the Member States</w:t>
      </w:r>
      <w:r w:rsidR="006A1DDE" w:rsidRPr="007201FE">
        <w:rPr>
          <w:rFonts w:ascii="New times romane" w:hAnsi="New times romane"/>
          <w:sz w:val="22"/>
          <w:szCs w:val="22"/>
          <w:lang w:val="en-GB"/>
        </w:rPr>
        <w:t>;</w:t>
      </w:r>
      <w:r w:rsidR="003568CC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</w:p>
    <w:p w14:paraId="438626A3" w14:textId="77777777" w:rsidR="009E536A" w:rsidRPr="007201FE" w:rsidRDefault="005B5F4D" w:rsidP="00594A31">
      <w:pPr>
        <w:numPr>
          <w:ilvl w:val="0"/>
          <w:numId w:val="2"/>
        </w:numPr>
        <w:tabs>
          <w:tab w:val="num" w:pos="900"/>
        </w:tabs>
        <w:spacing w:before="80"/>
        <w:ind w:left="87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lastRenderedPageBreak/>
        <w:t xml:space="preserve">Managed team of </w:t>
      </w:r>
      <w:r w:rsidR="00356F67" w:rsidRPr="007201FE">
        <w:rPr>
          <w:rFonts w:ascii="New times romane" w:hAnsi="New times romane"/>
          <w:sz w:val="22"/>
          <w:szCs w:val="22"/>
          <w:lang w:val="en-GB"/>
        </w:rPr>
        <w:t xml:space="preserve">Law enforcement </w:t>
      </w:r>
      <w:r w:rsidRPr="007201FE">
        <w:rPr>
          <w:rFonts w:ascii="New times romane" w:hAnsi="New times romane"/>
          <w:sz w:val="22"/>
          <w:szCs w:val="22"/>
          <w:lang w:val="en-GB"/>
        </w:rPr>
        <w:t>experts and staff.</w:t>
      </w:r>
    </w:p>
    <w:p w14:paraId="0C851B1E" w14:textId="77777777" w:rsidR="009E536A" w:rsidRPr="007201FE" w:rsidRDefault="009E536A" w:rsidP="003A51A0">
      <w:pPr>
        <w:spacing w:before="80"/>
        <w:ind w:left="567"/>
        <w:jc w:val="both"/>
        <w:rPr>
          <w:rFonts w:ascii="New times romane" w:hAnsi="New times romane"/>
          <w:sz w:val="22"/>
          <w:szCs w:val="22"/>
          <w:lang w:val="en-GB"/>
        </w:rPr>
      </w:pPr>
    </w:p>
    <w:p w14:paraId="696E0545" w14:textId="77777777" w:rsidR="009E536A" w:rsidRPr="007201FE" w:rsidRDefault="009E536A" w:rsidP="003A51A0">
      <w:pPr>
        <w:spacing w:before="240"/>
        <w:ind w:left="360"/>
        <w:jc w:val="both"/>
        <w:rPr>
          <w:rFonts w:ascii="New times romane" w:hAnsi="New times romane"/>
          <w:b/>
          <w:sz w:val="22"/>
          <w:szCs w:val="22"/>
          <w:lang w:val="en-GB"/>
        </w:rPr>
      </w:pPr>
      <w:r w:rsidRPr="007201FE">
        <w:rPr>
          <w:rFonts w:ascii="New times romane" w:hAnsi="New times romane"/>
          <w:b/>
          <w:sz w:val="22"/>
          <w:szCs w:val="22"/>
          <w:lang w:val="en-GB"/>
        </w:rPr>
        <w:t xml:space="preserve">REGIONAL PROJECTS COORDINATOR, </w:t>
      </w:r>
      <w:r w:rsidRPr="007201FE">
        <w:rPr>
          <w:rFonts w:ascii="New times romane" w:hAnsi="New times romane"/>
          <w:sz w:val="22"/>
          <w:szCs w:val="22"/>
          <w:lang w:val="en-GB"/>
        </w:rPr>
        <w:t>Dakar, Senegal (November 2011 to September 2014)</w:t>
      </w:r>
    </w:p>
    <w:p w14:paraId="3CCD0AD3" w14:textId="77777777" w:rsidR="009E536A" w:rsidRPr="007201FE" w:rsidRDefault="00CD7798" w:rsidP="003A51A0">
      <w:pPr>
        <w:spacing w:before="4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Under the direct supervision of the chief of Program Development and </w:t>
      </w:r>
      <w:r w:rsidR="00194872" w:rsidRPr="007201FE">
        <w:rPr>
          <w:rFonts w:ascii="New times romane" w:hAnsi="New times romane"/>
          <w:sz w:val="22"/>
          <w:szCs w:val="22"/>
          <w:lang w:val="en-GB"/>
        </w:rPr>
        <w:t>Monitoring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section, participated in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 xml:space="preserve"> coordinat</w:t>
      </w:r>
      <w:r w:rsidRPr="007201FE">
        <w:rPr>
          <w:rFonts w:ascii="New times romane" w:hAnsi="New times romane"/>
          <w:sz w:val="22"/>
          <w:szCs w:val="22"/>
          <w:lang w:val="en-GB"/>
        </w:rPr>
        <w:t>ing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 xml:space="preserve"> efforts between various UNODC regional </w:t>
      </w:r>
      <w:r w:rsidRPr="007201FE">
        <w:rPr>
          <w:rFonts w:ascii="New times romane" w:hAnsi="New times romane"/>
          <w:sz w:val="22"/>
          <w:szCs w:val="22"/>
          <w:lang w:val="en-GB"/>
        </w:rPr>
        <w:t>sub-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 xml:space="preserve">offices to </w:t>
      </w:r>
      <w:r w:rsidR="003069A0" w:rsidRPr="007201FE">
        <w:rPr>
          <w:rFonts w:ascii="New times romane" w:hAnsi="New times romane"/>
          <w:sz w:val="22"/>
          <w:szCs w:val="22"/>
          <w:lang w:val="en-GB"/>
        </w:rPr>
        <w:t>facilitate improved cooperation and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 xml:space="preserve"> enhance program development</w:t>
      </w:r>
      <w:r w:rsidR="00C4079D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3069A0" w:rsidRPr="007201FE">
        <w:rPr>
          <w:rFonts w:ascii="New times romane" w:hAnsi="New times romane"/>
          <w:sz w:val="22"/>
          <w:szCs w:val="22"/>
          <w:lang w:val="en-GB"/>
        </w:rPr>
        <w:t xml:space="preserve">and implementation </w:t>
      </w:r>
      <w:r w:rsidR="000273C7" w:rsidRPr="007201FE">
        <w:rPr>
          <w:rFonts w:ascii="New times romane" w:hAnsi="New times romane"/>
          <w:sz w:val="22"/>
          <w:szCs w:val="22"/>
          <w:lang w:val="en-GB"/>
        </w:rPr>
        <w:t>related to drug control</w:t>
      </w:r>
      <w:r w:rsidR="003069A0" w:rsidRPr="007201FE">
        <w:rPr>
          <w:rFonts w:ascii="New times romane" w:hAnsi="New times romane"/>
          <w:sz w:val="22"/>
          <w:szCs w:val="22"/>
          <w:lang w:val="en-GB"/>
        </w:rPr>
        <w:t xml:space="preserve"> /Transnational crimes and</w:t>
      </w:r>
      <w:r w:rsidR="000273C7" w:rsidRPr="007201FE">
        <w:rPr>
          <w:rFonts w:ascii="New times romane" w:hAnsi="New times romane"/>
          <w:sz w:val="22"/>
          <w:szCs w:val="22"/>
          <w:lang w:val="en-GB"/>
        </w:rPr>
        <w:t xml:space="preserve"> Drug use prevention</w:t>
      </w:r>
      <w:r w:rsidR="00491023" w:rsidRPr="007201FE">
        <w:rPr>
          <w:rFonts w:ascii="New times romane" w:hAnsi="New times romane"/>
          <w:sz w:val="22"/>
          <w:szCs w:val="22"/>
          <w:lang w:val="en-GB"/>
        </w:rPr>
        <w:t xml:space="preserve"> including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social reinsertion </w:t>
      </w:r>
      <w:r w:rsidR="003069A0" w:rsidRPr="007201FE">
        <w:rPr>
          <w:rFonts w:ascii="New times romane" w:hAnsi="New times romane"/>
          <w:sz w:val="22"/>
          <w:szCs w:val="22"/>
          <w:lang w:val="en-GB"/>
        </w:rPr>
        <w:t>aspect.</w:t>
      </w:r>
    </w:p>
    <w:p w14:paraId="21250391" w14:textId="77777777" w:rsidR="005C6846" w:rsidRPr="007201FE" w:rsidRDefault="005C6846" w:rsidP="003A51A0">
      <w:pPr>
        <w:spacing w:before="4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</w:p>
    <w:p w14:paraId="24068D05" w14:textId="77777777" w:rsidR="005C6846" w:rsidRPr="007201FE" w:rsidRDefault="00736387" w:rsidP="00594A31">
      <w:pPr>
        <w:numPr>
          <w:ilvl w:val="0"/>
          <w:numId w:val="2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In close coordination with the Regional chief research </w:t>
      </w:r>
      <w:r w:rsidR="00EB4EED" w:rsidRPr="007201FE">
        <w:rPr>
          <w:rFonts w:ascii="New times romane" w:hAnsi="New times romane"/>
          <w:sz w:val="22"/>
          <w:szCs w:val="22"/>
          <w:lang w:val="en-GB"/>
        </w:rPr>
        <w:t>section, monitored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and analysed the threat assessment </w:t>
      </w:r>
      <w:r w:rsidR="005C6846" w:rsidRPr="007201FE">
        <w:rPr>
          <w:rFonts w:ascii="New times romane" w:hAnsi="New times romane"/>
          <w:sz w:val="22"/>
          <w:szCs w:val="22"/>
          <w:lang w:val="en-GB"/>
        </w:rPr>
        <w:t>of organised crime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in the region </w:t>
      </w:r>
      <w:r w:rsidR="00EB4EED" w:rsidRPr="007201FE">
        <w:rPr>
          <w:rFonts w:ascii="New times romane" w:hAnsi="New times romane"/>
          <w:sz w:val="22"/>
          <w:szCs w:val="22"/>
          <w:lang w:val="en-GB"/>
        </w:rPr>
        <w:t>with contribution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to the </w:t>
      </w:r>
      <w:r w:rsidR="00D03230" w:rsidRPr="007201FE">
        <w:rPr>
          <w:rFonts w:ascii="New times romane" w:hAnsi="New times romane"/>
          <w:sz w:val="22"/>
          <w:szCs w:val="22"/>
          <w:lang w:val="en-GB"/>
        </w:rPr>
        <w:t>reports;</w:t>
      </w:r>
    </w:p>
    <w:p w14:paraId="2A5CCD43" w14:textId="77777777" w:rsidR="00EB4EED" w:rsidRPr="007201FE" w:rsidRDefault="00CD7798" w:rsidP="00594A31">
      <w:pPr>
        <w:pStyle w:val="ListParagraph"/>
        <w:numPr>
          <w:ilvl w:val="0"/>
          <w:numId w:val="2"/>
        </w:numPr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Participated in m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>anag</w:t>
      </w:r>
      <w:r w:rsidRPr="007201FE">
        <w:rPr>
          <w:rFonts w:ascii="New times romane" w:hAnsi="New times romane"/>
          <w:sz w:val="22"/>
          <w:szCs w:val="22"/>
          <w:lang w:val="en-GB"/>
        </w:rPr>
        <w:t>ing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 xml:space="preserve"> all aspects of planning, tr</w:t>
      </w:r>
      <w:r w:rsidR="00182746" w:rsidRPr="007201FE">
        <w:rPr>
          <w:rFonts w:ascii="New times romane" w:hAnsi="New times romane"/>
          <w:sz w:val="22"/>
          <w:szCs w:val="22"/>
          <w:lang w:val="en-GB"/>
        </w:rPr>
        <w:t>acking, analysis, reporting,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 xml:space="preserve"> implementation</w:t>
      </w:r>
      <w:r w:rsidR="00FB3A9C" w:rsidRPr="007201FE">
        <w:rPr>
          <w:rFonts w:ascii="New times romane" w:hAnsi="New times romane"/>
          <w:sz w:val="22"/>
          <w:szCs w:val="22"/>
          <w:lang w:val="en-GB"/>
        </w:rPr>
        <w:t xml:space="preserve"> including quality</w:t>
      </w:r>
      <w:r w:rsidR="00071A24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D53D2B" w:rsidRPr="007201FE">
        <w:rPr>
          <w:rFonts w:ascii="New times romane" w:hAnsi="New times romane"/>
          <w:sz w:val="22"/>
          <w:szCs w:val="22"/>
          <w:lang w:val="en-GB"/>
        </w:rPr>
        <w:t xml:space="preserve">control </w:t>
      </w:r>
      <w:r w:rsidR="00071A24" w:rsidRPr="007201FE">
        <w:rPr>
          <w:rFonts w:ascii="New times romane" w:hAnsi="New times romane"/>
          <w:sz w:val="22"/>
          <w:szCs w:val="22"/>
          <w:lang w:val="en-GB"/>
        </w:rPr>
        <w:t>aspect</w:t>
      </w:r>
      <w:r w:rsidR="00182746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 xml:space="preserve">of regional office programs and </w:t>
      </w:r>
      <w:r w:rsidR="00151058" w:rsidRPr="007201FE">
        <w:rPr>
          <w:rFonts w:ascii="New times romane" w:hAnsi="New times romane"/>
          <w:sz w:val="22"/>
          <w:szCs w:val="22"/>
          <w:lang w:val="en-GB"/>
        </w:rPr>
        <w:t>activities</w:t>
      </w:r>
      <w:r w:rsidR="00EB4EED" w:rsidRPr="007201FE">
        <w:rPr>
          <w:rFonts w:ascii="New times romane" w:hAnsi="New times romane"/>
          <w:sz w:val="22"/>
          <w:szCs w:val="22"/>
          <w:lang w:val="en-GB"/>
        </w:rPr>
        <w:t xml:space="preserve"> implemented in the fields</w:t>
      </w:r>
      <w:r w:rsidR="006A1DDE" w:rsidRPr="007201FE">
        <w:rPr>
          <w:rFonts w:ascii="New times romane" w:hAnsi="New times romane"/>
          <w:sz w:val="22"/>
          <w:szCs w:val="22"/>
          <w:lang w:val="en-GB"/>
        </w:rPr>
        <w:t>;</w:t>
      </w:r>
    </w:p>
    <w:p w14:paraId="453B5204" w14:textId="77777777" w:rsidR="00EB4EED" w:rsidRPr="007201FE" w:rsidRDefault="00187DA6" w:rsidP="00594A31">
      <w:pPr>
        <w:numPr>
          <w:ilvl w:val="0"/>
          <w:numId w:val="2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Drafted strategic papers (e.g. briefing notes, speech, talking points for the Regional Representative and contributed to those of the UNODC Executive Director);</w:t>
      </w:r>
    </w:p>
    <w:p w14:paraId="0FC632A8" w14:textId="77777777" w:rsidR="00A432F3" w:rsidRPr="007201FE" w:rsidRDefault="00A432F3" w:rsidP="00594A31">
      <w:pPr>
        <w:numPr>
          <w:ilvl w:val="0"/>
          <w:numId w:val="2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Organised and participated to the bi-annual meetings of the Law enforcement liaison officers;  </w:t>
      </w:r>
    </w:p>
    <w:p w14:paraId="41920A48" w14:textId="77777777" w:rsidR="00602CA4" w:rsidRPr="003A51A0" w:rsidRDefault="00602CA4" w:rsidP="00594A31">
      <w:pPr>
        <w:pStyle w:val="ListParagraph"/>
        <w:numPr>
          <w:ilvl w:val="0"/>
          <w:numId w:val="2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3A51A0">
        <w:rPr>
          <w:rFonts w:ascii="New times romane" w:hAnsi="New times romane"/>
          <w:sz w:val="22"/>
          <w:szCs w:val="22"/>
          <w:lang w:val="en-GB"/>
        </w:rPr>
        <w:t>Co-organised and participated to Bamako Declaration on Impunity, Justice and Human Rights in</w:t>
      </w:r>
      <w:r w:rsidR="006420ED" w:rsidRPr="003A51A0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58231A" w:rsidRPr="003A51A0">
        <w:rPr>
          <w:rFonts w:ascii="New times romane" w:hAnsi="New times romane"/>
          <w:sz w:val="22"/>
          <w:szCs w:val="22"/>
          <w:lang w:val="en-GB"/>
        </w:rPr>
        <w:t xml:space="preserve">   </w:t>
      </w:r>
      <w:r w:rsidR="006420ED" w:rsidRPr="003A51A0">
        <w:rPr>
          <w:rFonts w:ascii="New times romane" w:hAnsi="New times romane"/>
          <w:sz w:val="22"/>
          <w:szCs w:val="22"/>
          <w:lang w:val="en-GB"/>
        </w:rPr>
        <w:t xml:space="preserve">  </w:t>
      </w:r>
      <w:r w:rsidRPr="003A51A0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587E5D" w:rsidRPr="003A51A0">
        <w:rPr>
          <w:rFonts w:ascii="New times romane" w:hAnsi="New times romane"/>
          <w:sz w:val="22"/>
          <w:szCs w:val="22"/>
          <w:lang w:val="en-GB"/>
        </w:rPr>
        <w:t>West Africa</w:t>
      </w:r>
      <w:r w:rsidRPr="003A51A0">
        <w:rPr>
          <w:rFonts w:ascii="New times romane" w:hAnsi="New times romane"/>
          <w:sz w:val="22"/>
          <w:szCs w:val="22"/>
          <w:lang w:val="en-GB"/>
        </w:rPr>
        <w:t xml:space="preserve"> adopted in December 2011</w:t>
      </w:r>
      <w:r w:rsidR="006A1DDE" w:rsidRPr="003A51A0">
        <w:rPr>
          <w:rFonts w:ascii="New times romane" w:hAnsi="New times romane"/>
          <w:sz w:val="22"/>
          <w:szCs w:val="22"/>
          <w:lang w:val="en-GB"/>
        </w:rPr>
        <w:t>;</w:t>
      </w:r>
    </w:p>
    <w:p w14:paraId="1AA14F4A" w14:textId="77777777" w:rsidR="00182746" w:rsidRPr="003A51A0" w:rsidRDefault="00182746" w:rsidP="00594A31">
      <w:pPr>
        <w:pStyle w:val="ListParagraph"/>
        <w:numPr>
          <w:ilvl w:val="0"/>
          <w:numId w:val="2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3A51A0">
        <w:rPr>
          <w:rFonts w:ascii="New times romane" w:hAnsi="New times romane"/>
          <w:sz w:val="22"/>
          <w:szCs w:val="22"/>
          <w:lang w:val="en-GB"/>
        </w:rPr>
        <w:t>Interim in charge of the criminal justice section</w:t>
      </w:r>
      <w:r w:rsidR="00E36CCC" w:rsidRPr="003A51A0">
        <w:rPr>
          <w:rFonts w:ascii="New times romane" w:hAnsi="New times romane"/>
          <w:sz w:val="22"/>
          <w:szCs w:val="22"/>
          <w:lang w:val="en-GB"/>
        </w:rPr>
        <w:t xml:space="preserve">, initiated the political phase of the launch of the </w:t>
      </w:r>
      <w:r w:rsidR="006420ED" w:rsidRPr="003A51A0">
        <w:rPr>
          <w:rFonts w:ascii="New times romane" w:hAnsi="New times romane"/>
          <w:sz w:val="22"/>
          <w:szCs w:val="22"/>
          <w:lang w:val="en-GB"/>
        </w:rPr>
        <w:t xml:space="preserve">   </w:t>
      </w:r>
      <w:r w:rsidR="0058231A" w:rsidRPr="003A51A0">
        <w:rPr>
          <w:rFonts w:ascii="New times romane" w:hAnsi="New times romane"/>
          <w:sz w:val="22"/>
          <w:szCs w:val="22"/>
          <w:lang w:val="en-GB"/>
        </w:rPr>
        <w:t xml:space="preserve">   </w:t>
      </w:r>
      <w:r w:rsidR="006420ED" w:rsidRPr="003A51A0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E36CCC" w:rsidRPr="003A51A0">
        <w:rPr>
          <w:rFonts w:ascii="New times romane" w:hAnsi="New times romane"/>
          <w:sz w:val="22"/>
          <w:szCs w:val="22"/>
          <w:lang w:val="en-GB"/>
        </w:rPr>
        <w:t xml:space="preserve">West African </w:t>
      </w:r>
      <w:r w:rsidR="0072663B" w:rsidRPr="003A51A0">
        <w:rPr>
          <w:rFonts w:ascii="New times romane" w:hAnsi="New times romane"/>
          <w:sz w:val="22"/>
          <w:szCs w:val="22"/>
          <w:lang w:val="en-GB"/>
        </w:rPr>
        <w:t xml:space="preserve">+ Mauritania </w:t>
      </w:r>
      <w:r w:rsidR="00E36CCC" w:rsidRPr="003A51A0">
        <w:rPr>
          <w:rFonts w:ascii="New times romane" w:hAnsi="New times romane"/>
          <w:sz w:val="22"/>
          <w:szCs w:val="22"/>
          <w:lang w:val="en-GB"/>
        </w:rPr>
        <w:t>Network of Central Authorities and Prosecutors (WACAP)</w:t>
      </w:r>
      <w:r w:rsidR="006A1DDE" w:rsidRPr="003A51A0">
        <w:rPr>
          <w:rFonts w:ascii="New times romane" w:hAnsi="New times romane"/>
          <w:sz w:val="22"/>
          <w:szCs w:val="22"/>
          <w:lang w:val="en-GB"/>
        </w:rPr>
        <w:t>;</w:t>
      </w:r>
    </w:p>
    <w:p w14:paraId="396B8946" w14:textId="77777777" w:rsidR="006420ED" w:rsidRPr="007201FE" w:rsidRDefault="00602CA4" w:rsidP="00594A31">
      <w:pPr>
        <w:numPr>
          <w:ilvl w:val="0"/>
          <w:numId w:val="2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Led </w:t>
      </w:r>
      <w:r w:rsidR="00566A73" w:rsidRPr="007201FE">
        <w:rPr>
          <w:rFonts w:ascii="New times romane" w:hAnsi="New times romane"/>
          <w:sz w:val="22"/>
          <w:szCs w:val="22"/>
          <w:lang w:val="en-GB"/>
        </w:rPr>
        <w:t>efforts to provide support for UNODC pillar security operati</w:t>
      </w:r>
      <w:r w:rsidR="006A1DDE" w:rsidRPr="007201FE">
        <w:rPr>
          <w:rFonts w:ascii="New times romane" w:hAnsi="New times romane"/>
          <w:sz w:val="22"/>
          <w:szCs w:val="22"/>
          <w:lang w:val="en-GB"/>
        </w:rPr>
        <w:t>ons and contributions to the</w:t>
      </w:r>
    </w:p>
    <w:p w14:paraId="6D7E0F87" w14:textId="77777777" w:rsidR="00602CA4" w:rsidRPr="007201FE" w:rsidRDefault="006420ED" w:rsidP="00594A31">
      <w:p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58231A" w:rsidRPr="007201FE">
        <w:rPr>
          <w:rFonts w:ascii="New times romane" w:hAnsi="New times romane"/>
          <w:sz w:val="22"/>
          <w:szCs w:val="22"/>
          <w:lang w:val="en-GB"/>
        </w:rPr>
        <w:t xml:space="preserve">  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 UN </w:t>
      </w:r>
      <w:r w:rsidR="00566A73" w:rsidRPr="007201FE">
        <w:rPr>
          <w:rFonts w:ascii="New times romane" w:hAnsi="New times romane"/>
          <w:sz w:val="22"/>
          <w:szCs w:val="22"/>
          <w:lang w:val="en-GB"/>
        </w:rPr>
        <w:t xml:space="preserve">integrated Sahel Strategy, </w:t>
      </w:r>
      <w:r w:rsidR="00151058" w:rsidRPr="007201FE">
        <w:rPr>
          <w:rFonts w:ascii="New times romane" w:hAnsi="New times romane"/>
          <w:sz w:val="22"/>
          <w:szCs w:val="22"/>
          <w:lang w:val="en-GB"/>
        </w:rPr>
        <w:t xml:space="preserve">particularly in the political phase supplemental follow-up </w:t>
      </w:r>
      <w:r w:rsidR="006A1DDE" w:rsidRPr="007201FE">
        <w:rPr>
          <w:rFonts w:ascii="New times romane" w:hAnsi="New times romane"/>
          <w:sz w:val="22"/>
          <w:szCs w:val="22"/>
          <w:lang w:val="en-GB"/>
        </w:rPr>
        <w:t>phase;</w:t>
      </w:r>
    </w:p>
    <w:p w14:paraId="1826AABA" w14:textId="77777777" w:rsidR="009E536A" w:rsidRPr="003A51A0" w:rsidRDefault="009E536A" w:rsidP="00594A31">
      <w:pPr>
        <w:pStyle w:val="ListParagraph"/>
        <w:numPr>
          <w:ilvl w:val="0"/>
          <w:numId w:val="13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3A51A0">
        <w:rPr>
          <w:rFonts w:ascii="New times romane" w:hAnsi="New times romane"/>
          <w:sz w:val="22"/>
          <w:szCs w:val="22"/>
          <w:lang w:val="en-GB"/>
        </w:rPr>
        <w:t>Effectiv</w:t>
      </w:r>
      <w:r w:rsidR="00182746" w:rsidRPr="003A51A0">
        <w:rPr>
          <w:rFonts w:ascii="New times romane" w:hAnsi="New times romane"/>
          <w:sz w:val="22"/>
          <w:szCs w:val="22"/>
          <w:lang w:val="en-GB"/>
        </w:rPr>
        <w:t xml:space="preserve">ely served as the liaison officer for new and existing </w:t>
      </w:r>
      <w:r w:rsidRPr="003A51A0">
        <w:rPr>
          <w:rFonts w:ascii="New times romane" w:hAnsi="New times romane"/>
          <w:sz w:val="22"/>
          <w:szCs w:val="22"/>
          <w:lang w:val="en-GB"/>
        </w:rPr>
        <w:t xml:space="preserve">partnerships </w:t>
      </w:r>
      <w:r w:rsidR="00182746" w:rsidRPr="003A51A0">
        <w:rPr>
          <w:rFonts w:ascii="New times romane" w:hAnsi="New times romane"/>
          <w:sz w:val="22"/>
          <w:szCs w:val="22"/>
          <w:lang w:val="en-GB"/>
        </w:rPr>
        <w:t>with UNODC partners</w:t>
      </w:r>
      <w:r w:rsidR="003A51A0" w:rsidRPr="003A51A0">
        <w:rPr>
          <w:rFonts w:ascii="New times romane" w:hAnsi="New times romane"/>
          <w:sz w:val="22"/>
          <w:szCs w:val="22"/>
          <w:lang w:val="en-GB"/>
        </w:rPr>
        <w:t>;</w:t>
      </w:r>
      <w:r w:rsidR="0058231A" w:rsidRPr="003A51A0">
        <w:rPr>
          <w:rFonts w:ascii="New times romane" w:hAnsi="New times romane"/>
          <w:sz w:val="22"/>
          <w:szCs w:val="22"/>
          <w:lang w:val="en-GB"/>
        </w:rPr>
        <w:t xml:space="preserve">   </w:t>
      </w:r>
      <w:r w:rsidR="00182746" w:rsidRPr="003A51A0">
        <w:rPr>
          <w:rFonts w:ascii="New times romane" w:hAnsi="New times romane"/>
          <w:sz w:val="22"/>
          <w:szCs w:val="22"/>
          <w:lang w:val="en-GB"/>
        </w:rPr>
        <w:t>should them be Member States</w:t>
      </w:r>
      <w:r w:rsidR="00071A24" w:rsidRPr="003A51A0">
        <w:rPr>
          <w:rFonts w:ascii="New times romane" w:hAnsi="New times romane"/>
          <w:sz w:val="22"/>
          <w:szCs w:val="22"/>
          <w:lang w:val="en-GB"/>
        </w:rPr>
        <w:t>,</w:t>
      </w:r>
      <w:r w:rsidR="00182746" w:rsidRPr="003A51A0">
        <w:rPr>
          <w:rFonts w:ascii="New times romane" w:hAnsi="New times romane"/>
          <w:sz w:val="22"/>
          <w:szCs w:val="22"/>
          <w:lang w:val="en-GB"/>
        </w:rPr>
        <w:t xml:space="preserve"> Donors</w:t>
      </w:r>
      <w:r w:rsidR="00071A24" w:rsidRPr="003A51A0">
        <w:rPr>
          <w:rFonts w:ascii="New times romane" w:hAnsi="New times romane"/>
          <w:sz w:val="22"/>
          <w:szCs w:val="22"/>
          <w:lang w:val="en-GB"/>
        </w:rPr>
        <w:t xml:space="preserve">, specialised international organisations, NG0’s or Civil </w:t>
      </w:r>
      <w:r w:rsidR="0058231A" w:rsidRPr="003A51A0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071A24" w:rsidRPr="003A51A0">
        <w:rPr>
          <w:rFonts w:ascii="New times romane" w:hAnsi="New times romane"/>
          <w:sz w:val="22"/>
          <w:szCs w:val="22"/>
          <w:lang w:val="en-GB"/>
        </w:rPr>
        <w:t>Society</w:t>
      </w:r>
      <w:r w:rsidR="006A1DDE" w:rsidRPr="003A51A0">
        <w:rPr>
          <w:rFonts w:ascii="New times romane" w:hAnsi="New times romane"/>
          <w:sz w:val="22"/>
          <w:szCs w:val="22"/>
          <w:lang w:val="en-GB"/>
        </w:rPr>
        <w:t>;</w:t>
      </w:r>
    </w:p>
    <w:p w14:paraId="1E705EA4" w14:textId="77777777" w:rsidR="002204BE" w:rsidRPr="007201FE" w:rsidRDefault="00CD7798" w:rsidP="00594A31">
      <w:pPr>
        <w:pStyle w:val="ListParagraph"/>
        <w:numPr>
          <w:ilvl w:val="0"/>
          <w:numId w:val="2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bookmarkStart w:id="8" w:name="_Hlk514478944"/>
      <w:r w:rsidRPr="007201FE">
        <w:rPr>
          <w:rFonts w:ascii="New times romane" w:hAnsi="New times romane"/>
          <w:sz w:val="22"/>
          <w:szCs w:val="22"/>
          <w:lang w:val="en-GB"/>
        </w:rPr>
        <w:t>Participated in d</w:t>
      </w:r>
      <w:r w:rsidR="002204BE" w:rsidRPr="007201FE">
        <w:rPr>
          <w:rFonts w:ascii="New times romane" w:hAnsi="New times romane"/>
          <w:sz w:val="22"/>
          <w:szCs w:val="22"/>
          <w:lang w:val="en-GB"/>
        </w:rPr>
        <w:t>raft</w:t>
      </w:r>
      <w:r w:rsidRPr="007201FE">
        <w:rPr>
          <w:rFonts w:ascii="New times romane" w:hAnsi="New times romane"/>
          <w:sz w:val="22"/>
          <w:szCs w:val="22"/>
          <w:lang w:val="en-GB"/>
        </w:rPr>
        <w:t>ing</w:t>
      </w:r>
      <w:r w:rsidR="002204BE" w:rsidRPr="007201FE">
        <w:rPr>
          <w:rFonts w:ascii="New times romane" w:hAnsi="New times romane"/>
          <w:sz w:val="22"/>
          <w:szCs w:val="22"/>
          <w:lang w:val="en-GB"/>
        </w:rPr>
        <w:t xml:space="preserve"> narrative and financial reports to </w:t>
      </w:r>
      <w:r w:rsidR="00491023" w:rsidRPr="007201FE">
        <w:rPr>
          <w:rFonts w:ascii="New times romane" w:hAnsi="New times romane"/>
          <w:sz w:val="22"/>
          <w:szCs w:val="22"/>
          <w:lang w:val="en-GB"/>
        </w:rPr>
        <w:t>HQ and</w:t>
      </w:r>
      <w:r w:rsidR="002204BE" w:rsidRPr="007201FE">
        <w:rPr>
          <w:rFonts w:ascii="New times romane" w:hAnsi="New times romane"/>
          <w:sz w:val="22"/>
          <w:szCs w:val="22"/>
          <w:lang w:val="en-GB"/>
        </w:rPr>
        <w:t xml:space="preserve"> donors</w:t>
      </w:r>
      <w:r w:rsidR="00491023" w:rsidRPr="007201FE">
        <w:rPr>
          <w:rFonts w:ascii="New times romane" w:hAnsi="New times romane"/>
          <w:sz w:val="22"/>
          <w:szCs w:val="22"/>
          <w:lang w:val="en-GB"/>
        </w:rPr>
        <w:t xml:space="preserve"> (e.g. EU, France, Norway, Japan and others);</w:t>
      </w:r>
    </w:p>
    <w:bookmarkEnd w:id="8"/>
    <w:p w14:paraId="57EB6E7A" w14:textId="77777777" w:rsidR="009E536A" w:rsidRPr="007201FE" w:rsidRDefault="009E536A" w:rsidP="00594A31">
      <w:pPr>
        <w:numPr>
          <w:ilvl w:val="0"/>
          <w:numId w:val="2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Represented UNODC at various international, </w:t>
      </w:r>
      <w:r w:rsidR="00FB3A9C" w:rsidRPr="007201FE">
        <w:rPr>
          <w:rFonts w:ascii="New times romane" w:hAnsi="New times romane"/>
          <w:sz w:val="22"/>
          <w:szCs w:val="22"/>
          <w:lang w:val="en-GB"/>
        </w:rPr>
        <w:t>national, and regio</w:t>
      </w:r>
      <w:r w:rsidR="00FD1FCF" w:rsidRPr="007201FE">
        <w:rPr>
          <w:rFonts w:ascii="New times romane" w:hAnsi="New times romane"/>
          <w:sz w:val="22"/>
          <w:szCs w:val="22"/>
          <w:lang w:val="en-GB"/>
        </w:rPr>
        <w:t>nal meetings</w:t>
      </w:r>
      <w:r w:rsidR="006A1DDE" w:rsidRPr="007201FE">
        <w:rPr>
          <w:rFonts w:ascii="New times romane" w:hAnsi="New times romane"/>
          <w:sz w:val="22"/>
          <w:szCs w:val="22"/>
          <w:lang w:val="en-GB"/>
        </w:rPr>
        <w:t>;</w:t>
      </w:r>
    </w:p>
    <w:p w14:paraId="7DFA214C" w14:textId="77777777" w:rsidR="00EC26F3" w:rsidRPr="007201FE" w:rsidRDefault="007E02DC" w:rsidP="00594A31">
      <w:pPr>
        <w:numPr>
          <w:ilvl w:val="0"/>
          <w:numId w:val="2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Co-organised and participated to </w:t>
      </w:r>
      <w:r w:rsidR="00FD1FCF" w:rsidRPr="007201FE">
        <w:rPr>
          <w:rFonts w:ascii="New times romane" w:hAnsi="New times romane"/>
          <w:sz w:val="22"/>
          <w:szCs w:val="22"/>
          <w:lang w:val="en-GB"/>
        </w:rPr>
        <w:t xml:space="preserve">the UN High </w:t>
      </w:r>
      <w:r w:rsidRPr="007201FE">
        <w:rPr>
          <w:rFonts w:ascii="New times romane" w:hAnsi="New times romane"/>
          <w:sz w:val="22"/>
          <w:szCs w:val="22"/>
          <w:lang w:val="en-GB"/>
        </w:rPr>
        <w:t>Level</w:t>
      </w:r>
      <w:r w:rsidR="00FD1FCF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EC26F3" w:rsidRPr="007201FE">
        <w:rPr>
          <w:rFonts w:ascii="New times romane" w:hAnsi="New times romane"/>
          <w:sz w:val="22"/>
          <w:szCs w:val="22"/>
          <w:lang w:val="en-GB"/>
        </w:rPr>
        <w:t xml:space="preserve">Official </w:t>
      </w:r>
      <w:r w:rsidR="00FD1FCF" w:rsidRPr="007201FE">
        <w:rPr>
          <w:rFonts w:ascii="New times romane" w:hAnsi="New times romane"/>
          <w:sz w:val="22"/>
          <w:szCs w:val="22"/>
          <w:lang w:val="en-GB"/>
        </w:rPr>
        <w:t xml:space="preserve">visit </w:t>
      </w:r>
      <w:r w:rsidR="00491023" w:rsidRPr="007201FE">
        <w:rPr>
          <w:rFonts w:ascii="New times romane" w:hAnsi="New times romane"/>
          <w:sz w:val="22"/>
          <w:szCs w:val="22"/>
          <w:lang w:val="en-GB"/>
        </w:rPr>
        <w:t>to West and Central Africa region;</w:t>
      </w:r>
      <w:r w:rsidR="00FD1FCF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6420ED" w:rsidRPr="007201FE">
        <w:rPr>
          <w:rFonts w:ascii="New times romane" w:hAnsi="New times romane"/>
          <w:sz w:val="22"/>
          <w:szCs w:val="22"/>
          <w:lang w:val="en-GB"/>
        </w:rPr>
        <w:t xml:space="preserve">    </w:t>
      </w:r>
      <w:r w:rsidR="0058231A" w:rsidRPr="007201FE">
        <w:rPr>
          <w:rFonts w:ascii="New times romane" w:hAnsi="New times romane"/>
          <w:sz w:val="22"/>
          <w:szCs w:val="22"/>
          <w:lang w:val="en-GB"/>
        </w:rPr>
        <w:t xml:space="preserve">  </w:t>
      </w:r>
      <w:r w:rsidR="006420ED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</w:p>
    <w:p w14:paraId="7FDC5EC9" w14:textId="77777777" w:rsidR="00FD1FCF" w:rsidRPr="003A51A0" w:rsidRDefault="00FD1FCF" w:rsidP="00594A31">
      <w:pPr>
        <w:numPr>
          <w:ilvl w:val="0"/>
          <w:numId w:val="2"/>
        </w:numPr>
        <w:tabs>
          <w:tab w:val="num" w:pos="900"/>
        </w:tabs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  <w:r w:rsidRPr="003A51A0">
        <w:rPr>
          <w:rFonts w:ascii="New times romane" w:hAnsi="New times romane"/>
          <w:sz w:val="22"/>
          <w:szCs w:val="22"/>
          <w:lang w:val="en-GB"/>
        </w:rPr>
        <w:t>Co-organised and participa</w:t>
      </w:r>
      <w:r w:rsidR="00EC26F3" w:rsidRPr="003A51A0">
        <w:rPr>
          <w:rFonts w:ascii="New times romane" w:hAnsi="New times romane"/>
          <w:sz w:val="22"/>
          <w:szCs w:val="22"/>
          <w:lang w:val="en-GB"/>
        </w:rPr>
        <w:t xml:space="preserve">ted to the UN High-level officials and donor representatives meeting in </w:t>
      </w:r>
      <w:r w:rsidR="00707BFD" w:rsidRPr="003A51A0">
        <w:rPr>
          <w:rFonts w:ascii="New times romane" w:hAnsi="New times romane"/>
          <w:sz w:val="22"/>
          <w:szCs w:val="22"/>
          <w:lang w:val="en-GB"/>
        </w:rPr>
        <w:t>N</w:t>
      </w:r>
      <w:r w:rsidR="00EC26F3" w:rsidRPr="003A51A0">
        <w:rPr>
          <w:rFonts w:ascii="New times romane" w:hAnsi="New times romane"/>
          <w:sz w:val="22"/>
          <w:szCs w:val="22"/>
          <w:lang w:val="en-GB"/>
        </w:rPr>
        <w:t>ew York to support West African region through the West Africa Coast Initiative (WACI</w:t>
      </w:r>
      <w:r w:rsidR="00CD7798" w:rsidRPr="003A51A0">
        <w:rPr>
          <w:rFonts w:ascii="New times romane" w:hAnsi="New times romane"/>
          <w:sz w:val="22"/>
          <w:szCs w:val="22"/>
          <w:lang w:val="en-GB"/>
        </w:rPr>
        <w:t xml:space="preserve">, UNODC </w:t>
      </w:r>
      <w:r w:rsidR="00707BFD" w:rsidRPr="003A51A0">
        <w:rPr>
          <w:rFonts w:ascii="New times romane" w:hAnsi="New times romane"/>
          <w:sz w:val="22"/>
          <w:szCs w:val="22"/>
          <w:lang w:val="en-GB"/>
        </w:rPr>
        <w:t>initiative for post-conflict countries</w:t>
      </w:r>
      <w:r w:rsidR="00EC26F3" w:rsidRPr="003A51A0">
        <w:rPr>
          <w:rFonts w:ascii="New times romane" w:hAnsi="New times romane"/>
          <w:sz w:val="22"/>
          <w:szCs w:val="22"/>
          <w:lang w:val="en-GB"/>
        </w:rPr>
        <w:t>).</w:t>
      </w:r>
    </w:p>
    <w:p w14:paraId="442D40BA" w14:textId="77777777" w:rsidR="007E02DC" w:rsidRPr="007201FE" w:rsidRDefault="007E02DC" w:rsidP="00594A31">
      <w:pPr>
        <w:spacing w:before="80"/>
        <w:ind w:left="850"/>
        <w:jc w:val="both"/>
        <w:rPr>
          <w:rFonts w:ascii="New times romane" w:hAnsi="New times romane"/>
          <w:sz w:val="22"/>
          <w:szCs w:val="22"/>
          <w:lang w:val="en-GB"/>
        </w:rPr>
      </w:pPr>
    </w:p>
    <w:p w14:paraId="1718F537" w14:textId="77777777" w:rsidR="009E536A" w:rsidRPr="007201FE" w:rsidRDefault="009E536A" w:rsidP="003A51A0">
      <w:pPr>
        <w:spacing w:before="120"/>
        <w:ind w:left="360"/>
        <w:jc w:val="both"/>
        <w:rPr>
          <w:rFonts w:ascii="New times romane" w:hAnsi="New times romane"/>
          <w:b/>
          <w:sz w:val="22"/>
          <w:szCs w:val="22"/>
          <w:lang w:val="en-GB"/>
        </w:rPr>
      </w:pPr>
      <w:r w:rsidRPr="007201FE">
        <w:rPr>
          <w:rFonts w:ascii="New times romane" w:hAnsi="New times romane"/>
          <w:b/>
          <w:sz w:val="22"/>
          <w:szCs w:val="22"/>
          <w:lang w:val="en-GB"/>
        </w:rPr>
        <w:t xml:space="preserve">PROJECT MANAGER, </w:t>
      </w:r>
      <w:r w:rsidRPr="007201FE">
        <w:rPr>
          <w:rFonts w:ascii="New times romane" w:hAnsi="New times romane"/>
          <w:color w:val="000000" w:themeColor="text1"/>
          <w:sz w:val="22"/>
          <w:szCs w:val="22"/>
          <w:lang w:val="en-GB"/>
        </w:rPr>
        <w:t xml:space="preserve">Dakar, Senegal </w:t>
      </w:r>
      <w:r w:rsidRPr="007201FE">
        <w:rPr>
          <w:rFonts w:ascii="New times romane" w:hAnsi="New times romane"/>
          <w:sz w:val="22"/>
          <w:szCs w:val="22"/>
          <w:lang w:val="en-GB"/>
        </w:rPr>
        <w:t>(November 2009 to October 2011)</w:t>
      </w:r>
    </w:p>
    <w:p w14:paraId="33840A0F" w14:textId="77777777" w:rsidR="009E536A" w:rsidRPr="007201FE" w:rsidRDefault="00172A77" w:rsidP="003A51A0">
      <w:pPr>
        <w:spacing w:before="4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S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>upervised project</w:t>
      </w:r>
      <w:r w:rsidR="008E627A" w:rsidRPr="007201FE">
        <w:rPr>
          <w:rFonts w:ascii="New times romane" w:hAnsi="New times romane"/>
          <w:sz w:val="22"/>
          <w:szCs w:val="22"/>
          <w:lang w:val="en-GB"/>
        </w:rPr>
        <w:t xml:space="preserve"> of 1 million euro, focused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 xml:space="preserve"> on the fight against money laundering and countering the financing of terrorism in West Africa. </w:t>
      </w:r>
      <w:r w:rsidR="00685169" w:rsidRPr="007201FE">
        <w:rPr>
          <w:rFonts w:ascii="New times romane" w:hAnsi="New times romane"/>
          <w:sz w:val="22"/>
          <w:szCs w:val="22"/>
          <w:lang w:val="en-GB"/>
        </w:rPr>
        <w:t xml:space="preserve"> Introduced the project to recipients Member States including</w:t>
      </w:r>
      <w:r w:rsidR="0096378C" w:rsidRPr="007201FE">
        <w:rPr>
          <w:rFonts w:ascii="New times romane" w:hAnsi="New times romane"/>
          <w:sz w:val="22"/>
          <w:szCs w:val="22"/>
          <w:lang w:val="en-GB"/>
        </w:rPr>
        <w:t xml:space="preserve"> specialised regional organisation (e.g. GIABA)</w:t>
      </w:r>
      <w:r w:rsidR="00685169" w:rsidRPr="007201FE">
        <w:rPr>
          <w:rFonts w:ascii="New times romane" w:hAnsi="New times romane"/>
          <w:sz w:val="22"/>
          <w:szCs w:val="22"/>
          <w:lang w:val="en-GB"/>
        </w:rPr>
        <w:t xml:space="preserve">. 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>Delivered evaluation reports to donor and recipient stakeholders.</w:t>
      </w:r>
    </w:p>
    <w:p w14:paraId="6B82BB70" w14:textId="77777777" w:rsidR="009E536A" w:rsidRPr="007201FE" w:rsidRDefault="009E536A" w:rsidP="00594A31">
      <w:pPr>
        <w:numPr>
          <w:ilvl w:val="0"/>
          <w:numId w:val="2"/>
        </w:numPr>
        <w:tabs>
          <w:tab w:val="num" w:pos="900"/>
        </w:tabs>
        <w:spacing w:before="8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Executed project objectives while collecting, analysing, and reporting relevant data</w:t>
      </w:r>
      <w:r w:rsidR="005D55B3" w:rsidRPr="007201FE">
        <w:rPr>
          <w:rFonts w:ascii="New times romane" w:hAnsi="New times romane"/>
          <w:sz w:val="22"/>
          <w:szCs w:val="22"/>
          <w:lang w:val="en-GB"/>
        </w:rPr>
        <w:t xml:space="preserve"> to HQ, counterparts and donor</w:t>
      </w:r>
      <w:r w:rsidR="006A1DDE" w:rsidRPr="007201FE">
        <w:rPr>
          <w:rFonts w:ascii="New times romane" w:hAnsi="New times romane"/>
          <w:sz w:val="22"/>
          <w:szCs w:val="22"/>
          <w:lang w:val="en-GB"/>
        </w:rPr>
        <w:t>;</w:t>
      </w:r>
    </w:p>
    <w:p w14:paraId="115D974D" w14:textId="77777777" w:rsidR="00963D92" w:rsidRPr="007201FE" w:rsidRDefault="00963D92" w:rsidP="00594A31">
      <w:pPr>
        <w:pStyle w:val="ListParagraph"/>
        <w:numPr>
          <w:ilvl w:val="0"/>
          <w:numId w:val="2"/>
        </w:numPr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Managed all the aspects of the implementation of workshops/trainings in these four countries;</w:t>
      </w:r>
    </w:p>
    <w:p w14:paraId="4E820FC2" w14:textId="77777777" w:rsidR="009E536A" w:rsidRPr="007201FE" w:rsidRDefault="009E536A" w:rsidP="00594A31">
      <w:pPr>
        <w:numPr>
          <w:ilvl w:val="0"/>
          <w:numId w:val="2"/>
        </w:numPr>
        <w:tabs>
          <w:tab w:val="num" w:pos="900"/>
        </w:tabs>
        <w:spacing w:before="8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Directly supervi</w:t>
      </w:r>
      <w:r w:rsidR="00E5606D" w:rsidRPr="007201FE">
        <w:rPr>
          <w:rFonts w:ascii="New times romane" w:hAnsi="New times romane"/>
          <w:sz w:val="22"/>
          <w:szCs w:val="22"/>
          <w:lang w:val="en-GB"/>
        </w:rPr>
        <w:t>sed ten law enforcement experts</w:t>
      </w:r>
      <w:r w:rsidR="00A432F3" w:rsidRPr="007201FE">
        <w:rPr>
          <w:rFonts w:ascii="New times romane" w:hAnsi="New times romane"/>
          <w:sz w:val="22"/>
          <w:szCs w:val="22"/>
          <w:lang w:val="en-GB"/>
        </w:rPr>
        <w:t xml:space="preserve"> (Guardia di </w:t>
      </w:r>
      <w:proofErr w:type="spellStart"/>
      <w:r w:rsidR="00A432F3" w:rsidRPr="007201FE">
        <w:rPr>
          <w:rFonts w:ascii="New times romane" w:hAnsi="New times romane"/>
          <w:sz w:val="22"/>
          <w:szCs w:val="22"/>
          <w:lang w:val="en-GB"/>
        </w:rPr>
        <w:t>Finanza</w:t>
      </w:r>
      <w:proofErr w:type="spellEnd"/>
      <w:r w:rsidR="00A432F3" w:rsidRPr="007201FE">
        <w:rPr>
          <w:rFonts w:ascii="New times romane" w:hAnsi="New times romane"/>
          <w:sz w:val="22"/>
          <w:szCs w:val="22"/>
          <w:lang w:val="en-GB"/>
        </w:rPr>
        <w:t>)</w:t>
      </w:r>
      <w:r w:rsidR="000D3982" w:rsidRPr="007201FE">
        <w:rPr>
          <w:rFonts w:ascii="New times romane" w:hAnsi="New times romane"/>
          <w:sz w:val="22"/>
          <w:szCs w:val="22"/>
          <w:lang w:val="en-GB"/>
        </w:rPr>
        <w:t xml:space="preserve"> plus staff</w:t>
      </w:r>
      <w:r w:rsidR="00E5606D" w:rsidRPr="007201FE">
        <w:rPr>
          <w:rFonts w:ascii="New times romane" w:hAnsi="New times romane"/>
          <w:sz w:val="22"/>
          <w:szCs w:val="22"/>
          <w:lang w:val="en-GB"/>
        </w:rPr>
        <w:t>;</w:t>
      </w:r>
    </w:p>
    <w:p w14:paraId="6EA35473" w14:textId="77777777" w:rsidR="005C68B4" w:rsidRPr="007201FE" w:rsidRDefault="005C68B4" w:rsidP="00594A31">
      <w:pPr>
        <w:numPr>
          <w:ilvl w:val="0"/>
          <w:numId w:val="2"/>
        </w:numPr>
        <w:tabs>
          <w:tab w:val="num" w:pos="900"/>
        </w:tabs>
        <w:spacing w:before="8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Directly supervised the L</w:t>
      </w:r>
      <w:r w:rsidR="000D3982" w:rsidRPr="007201FE">
        <w:rPr>
          <w:rFonts w:ascii="New times romane" w:hAnsi="New times romane"/>
          <w:sz w:val="22"/>
          <w:szCs w:val="22"/>
          <w:lang w:val="en-GB"/>
        </w:rPr>
        <w:t xml:space="preserve">aw </w:t>
      </w:r>
      <w:r w:rsidRPr="007201FE">
        <w:rPr>
          <w:rFonts w:ascii="New times romane" w:hAnsi="New times romane"/>
          <w:sz w:val="22"/>
          <w:szCs w:val="22"/>
          <w:lang w:val="en-GB"/>
        </w:rPr>
        <w:t>E</w:t>
      </w:r>
      <w:r w:rsidR="000D3982" w:rsidRPr="007201FE">
        <w:rPr>
          <w:rFonts w:ascii="New times romane" w:hAnsi="New times romane"/>
          <w:sz w:val="22"/>
          <w:szCs w:val="22"/>
          <w:lang w:val="en-GB"/>
        </w:rPr>
        <w:t>nforcement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capacity building</w:t>
      </w:r>
      <w:r w:rsidR="00CD7798" w:rsidRPr="007201FE">
        <w:rPr>
          <w:rFonts w:ascii="New times romane" w:hAnsi="New times romane"/>
          <w:sz w:val="22"/>
          <w:szCs w:val="22"/>
          <w:lang w:val="en-GB"/>
        </w:rPr>
        <w:t xml:space="preserve"> on anti-money laundering of FIUs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of Mali,</w:t>
      </w:r>
      <w:r w:rsidR="00A432F3" w:rsidRPr="007201FE">
        <w:rPr>
          <w:rFonts w:ascii="New times romane" w:hAnsi="New times romane"/>
          <w:sz w:val="22"/>
          <w:szCs w:val="22"/>
          <w:lang w:val="en-GB"/>
        </w:rPr>
        <w:t xml:space="preserve"> Guinea-Bissau,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Senegal and Sierra-Leone</w:t>
      </w:r>
      <w:r w:rsidR="006A1DDE" w:rsidRPr="007201FE">
        <w:rPr>
          <w:rFonts w:ascii="New times romane" w:hAnsi="New times romane"/>
          <w:sz w:val="22"/>
          <w:szCs w:val="22"/>
          <w:lang w:val="en-GB"/>
        </w:rPr>
        <w:t>;</w:t>
      </w:r>
    </w:p>
    <w:p w14:paraId="0AEBAADA" w14:textId="77777777" w:rsidR="00963D92" w:rsidRPr="007201FE" w:rsidRDefault="00963D92" w:rsidP="00594A31">
      <w:pPr>
        <w:pStyle w:val="ListParagraph"/>
        <w:numPr>
          <w:ilvl w:val="0"/>
          <w:numId w:val="2"/>
        </w:numPr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Directly supervised the implementation of trainings and workshops including mentoring sessions onsite for the FIUs of the mentioned countries;</w:t>
      </w:r>
    </w:p>
    <w:p w14:paraId="0E063667" w14:textId="77777777" w:rsidR="00172A77" w:rsidRPr="007201FE" w:rsidRDefault="00172A77" w:rsidP="00594A31">
      <w:pPr>
        <w:pStyle w:val="ListParagraph"/>
        <w:numPr>
          <w:ilvl w:val="0"/>
          <w:numId w:val="2"/>
        </w:numPr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lastRenderedPageBreak/>
        <w:t xml:space="preserve">Conceptualized, initiated and supervised preparatory phase of the project’s independent </w:t>
      </w:r>
    </w:p>
    <w:p w14:paraId="1F61D2A7" w14:textId="77777777" w:rsidR="00172A77" w:rsidRPr="007201FE" w:rsidRDefault="00172A77" w:rsidP="00594A31">
      <w:pPr>
        <w:pStyle w:val="ListParagraph"/>
        <w:numPr>
          <w:ilvl w:val="0"/>
          <w:numId w:val="2"/>
        </w:numPr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Evaluation;</w:t>
      </w:r>
    </w:p>
    <w:p w14:paraId="06DB2438" w14:textId="77777777" w:rsidR="00172A77" w:rsidRPr="007201FE" w:rsidRDefault="00172A77" w:rsidP="00594A31">
      <w:pPr>
        <w:pStyle w:val="ListParagraph"/>
        <w:numPr>
          <w:ilvl w:val="0"/>
          <w:numId w:val="2"/>
        </w:numPr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Organised ECOWAS countries + Mauritania, Regional workshop on anti-corruption;</w:t>
      </w:r>
    </w:p>
    <w:p w14:paraId="200919C4" w14:textId="77777777" w:rsidR="00E5606D" w:rsidRPr="007201FE" w:rsidRDefault="00E5606D" w:rsidP="00594A31">
      <w:pPr>
        <w:numPr>
          <w:ilvl w:val="0"/>
          <w:numId w:val="2"/>
        </w:numPr>
        <w:tabs>
          <w:tab w:val="num" w:pos="900"/>
        </w:tabs>
        <w:spacing w:before="8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Opened and launched programmes</w:t>
      </w:r>
      <w:r w:rsidR="00172A77" w:rsidRPr="007201FE">
        <w:rPr>
          <w:rFonts w:ascii="New times romane" w:hAnsi="New times romane"/>
          <w:sz w:val="22"/>
          <w:szCs w:val="22"/>
          <w:lang w:val="en-GB"/>
        </w:rPr>
        <w:t xml:space="preserve"> of Mali’s UNODC Country Office.</w:t>
      </w:r>
    </w:p>
    <w:p w14:paraId="182E2822" w14:textId="77777777" w:rsidR="005C68B4" w:rsidRPr="007201FE" w:rsidRDefault="005C68B4" w:rsidP="003A51A0">
      <w:pPr>
        <w:spacing w:before="80"/>
        <w:ind w:left="900"/>
        <w:jc w:val="both"/>
        <w:rPr>
          <w:rFonts w:ascii="New times romane" w:hAnsi="New times romane"/>
          <w:sz w:val="22"/>
          <w:szCs w:val="22"/>
          <w:lang w:val="en-GB"/>
        </w:rPr>
      </w:pPr>
    </w:p>
    <w:p w14:paraId="3DC64F1B" w14:textId="77777777" w:rsidR="009E536A" w:rsidRPr="007201FE" w:rsidRDefault="009E536A" w:rsidP="003A51A0">
      <w:pPr>
        <w:tabs>
          <w:tab w:val="right" w:pos="9648"/>
        </w:tabs>
        <w:spacing w:before="24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ASBO IMMO SERVICES, Rabat, Morocco</w:t>
      </w:r>
    </w:p>
    <w:p w14:paraId="7BD5A5D5" w14:textId="77777777" w:rsidR="009E536A" w:rsidRPr="007201FE" w:rsidRDefault="009E536A" w:rsidP="003A51A0">
      <w:pPr>
        <w:spacing w:before="40"/>
        <w:jc w:val="both"/>
        <w:rPr>
          <w:rFonts w:ascii="New times romane" w:hAnsi="New times romane"/>
          <w:i/>
          <w:iCs/>
          <w:sz w:val="22"/>
          <w:szCs w:val="22"/>
          <w:lang w:val="en-GB"/>
        </w:rPr>
      </w:pPr>
      <w:r w:rsidRPr="007201FE">
        <w:rPr>
          <w:rFonts w:ascii="New times romane" w:hAnsi="New times romane"/>
          <w:i/>
          <w:iCs/>
          <w:sz w:val="22"/>
          <w:szCs w:val="22"/>
          <w:lang w:val="en-GB"/>
        </w:rPr>
        <w:t>Provided end-to-end business management, brokering large-scale real estate and construction project contracts.</w:t>
      </w:r>
    </w:p>
    <w:p w14:paraId="4E47D337" w14:textId="77777777" w:rsidR="009E536A" w:rsidRPr="007201FE" w:rsidRDefault="009E536A" w:rsidP="003A51A0">
      <w:pPr>
        <w:spacing w:before="12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b/>
          <w:sz w:val="22"/>
          <w:szCs w:val="22"/>
          <w:lang w:val="en-GB"/>
        </w:rPr>
        <w:t>PRESIDENT / OPERATIONS MANAGER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(November 2003 to August 2009)</w:t>
      </w:r>
    </w:p>
    <w:p w14:paraId="347EC21E" w14:textId="77777777" w:rsidR="009E536A" w:rsidRPr="007201FE" w:rsidRDefault="009E536A" w:rsidP="003A51A0">
      <w:pPr>
        <w:spacing w:before="4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Supervised and directed all aspects of the company including financial management,</w:t>
      </w:r>
      <w:r w:rsidR="00DB161F" w:rsidRPr="007201FE">
        <w:rPr>
          <w:rFonts w:ascii="New times romane" w:hAnsi="New times romane"/>
          <w:sz w:val="22"/>
          <w:szCs w:val="22"/>
          <w:lang w:val="en-GB"/>
        </w:rPr>
        <w:t xml:space="preserve"> marketing, human </w:t>
      </w:r>
      <w:r w:rsidR="00FC4DBA" w:rsidRPr="007201FE">
        <w:rPr>
          <w:rFonts w:ascii="New times romane" w:hAnsi="New times romane"/>
          <w:sz w:val="22"/>
          <w:szCs w:val="22"/>
          <w:lang w:val="en-GB"/>
        </w:rPr>
        <w:t>resources, and</w:t>
      </w:r>
      <w:r w:rsidR="00DB161F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client relations. </w:t>
      </w:r>
    </w:p>
    <w:p w14:paraId="7DE9CA44" w14:textId="77777777" w:rsidR="009E536A" w:rsidRPr="003A51A0" w:rsidRDefault="009E536A" w:rsidP="00594A31">
      <w:pPr>
        <w:pStyle w:val="ListParagraph"/>
        <w:numPr>
          <w:ilvl w:val="0"/>
          <w:numId w:val="14"/>
        </w:numPr>
        <w:tabs>
          <w:tab w:val="num" w:pos="900"/>
        </w:tabs>
        <w:spacing w:before="80"/>
        <w:ind w:left="964"/>
        <w:jc w:val="both"/>
        <w:rPr>
          <w:rFonts w:ascii="New times romane" w:hAnsi="New times romane"/>
          <w:sz w:val="22"/>
          <w:szCs w:val="22"/>
          <w:lang w:val="en-GB"/>
        </w:rPr>
      </w:pPr>
      <w:r w:rsidRPr="003A51A0">
        <w:rPr>
          <w:rFonts w:ascii="New times romane" w:hAnsi="New times romane"/>
          <w:sz w:val="22"/>
          <w:szCs w:val="22"/>
          <w:lang w:val="en-GB"/>
        </w:rPr>
        <w:t xml:space="preserve">Continuously grew annual revenues through well-planned project scheduling and coordination </w:t>
      </w:r>
      <w:r w:rsidR="009010D3" w:rsidRPr="003A51A0">
        <w:rPr>
          <w:rFonts w:ascii="New times romane" w:hAnsi="New times romane"/>
          <w:sz w:val="22"/>
          <w:szCs w:val="22"/>
          <w:lang w:val="en-GB"/>
        </w:rPr>
        <w:t xml:space="preserve">   </w:t>
      </w:r>
      <w:r w:rsidR="00835015" w:rsidRPr="003A51A0">
        <w:rPr>
          <w:rFonts w:ascii="New times romane" w:hAnsi="New times romane"/>
          <w:sz w:val="22"/>
          <w:szCs w:val="22"/>
          <w:lang w:val="en-GB"/>
        </w:rPr>
        <w:t xml:space="preserve">    </w:t>
      </w:r>
      <w:r w:rsidRPr="003A51A0">
        <w:rPr>
          <w:rFonts w:ascii="New times romane" w:hAnsi="New times romane"/>
          <w:sz w:val="22"/>
          <w:szCs w:val="22"/>
          <w:lang w:val="en-GB"/>
        </w:rPr>
        <w:t>strategies and effec</w:t>
      </w:r>
      <w:r w:rsidR="006A1DDE" w:rsidRPr="003A51A0">
        <w:rPr>
          <w:rFonts w:ascii="New times romane" w:hAnsi="New times romane"/>
          <w:sz w:val="22"/>
          <w:szCs w:val="22"/>
          <w:lang w:val="en-GB"/>
        </w:rPr>
        <w:t>tive time/resource optimization;</w:t>
      </w:r>
    </w:p>
    <w:p w14:paraId="0D019CF3" w14:textId="77777777" w:rsidR="009010D3" w:rsidRPr="007201FE" w:rsidRDefault="009E536A" w:rsidP="00594A31">
      <w:pPr>
        <w:numPr>
          <w:ilvl w:val="0"/>
          <w:numId w:val="2"/>
        </w:numPr>
        <w:tabs>
          <w:tab w:val="num" w:pos="900"/>
        </w:tabs>
        <w:spacing w:before="80"/>
        <w:ind w:left="964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 xml:space="preserve">Established contacts and strong working relationships with state banks and real estate </w:t>
      </w:r>
    </w:p>
    <w:p w14:paraId="11EECEB4" w14:textId="77777777" w:rsidR="009E536A" w:rsidRPr="007201FE" w:rsidRDefault="006A1DDE" w:rsidP="00594A31">
      <w:pPr>
        <w:tabs>
          <w:tab w:val="num" w:pos="900"/>
        </w:tabs>
        <w:spacing w:before="80"/>
        <w:ind w:left="964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C</w:t>
      </w:r>
      <w:r w:rsidR="009E536A" w:rsidRPr="007201FE">
        <w:rPr>
          <w:rFonts w:ascii="New times romane" w:hAnsi="New times romane"/>
          <w:sz w:val="22"/>
          <w:szCs w:val="22"/>
          <w:lang w:val="en-GB"/>
        </w:rPr>
        <w:t>ommissions</w:t>
      </w:r>
      <w:r w:rsidR="002E6AD6" w:rsidRPr="007201FE">
        <w:rPr>
          <w:rFonts w:ascii="New times romane" w:hAnsi="New times romane"/>
          <w:sz w:val="22"/>
          <w:szCs w:val="22"/>
          <w:lang w:val="en-GB"/>
        </w:rPr>
        <w:t>;</w:t>
      </w:r>
    </w:p>
    <w:p w14:paraId="117C7A41" w14:textId="77777777" w:rsidR="002E6AD6" w:rsidRPr="007201FE" w:rsidRDefault="00066C42" w:rsidP="00594A31">
      <w:pPr>
        <w:pStyle w:val="ListParagraph"/>
        <w:numPr>
          <w:ilvl w:val="0"/>
          <w:numId w:val="2"/>
        </w:numPr>
        <w:tabs>
          <w:tab w:val="num" w:pos="900"/>
        </w:tabs>
        <w:spacing w:before="80"/>
        <w:ind w:left="964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Managed team</w:t>
      </w:r>
      <w:r w:rsidR="002E6AD6" w:rsidRPr="007201FE">
        <w:rPr>
          <w:rFonts w:ascii="New times romane" w:hAnsi="New times romane"/>
          <w:sz w:val="22"/>
          <w:szCs w:val="22"/>
          <w:lang w:val="en-GB"/>
        </w:rPr>
        <w:t>.</w:t>
      </w:r>
    </w:p>
    <w:p w14:paraId="6F6ABF31" w14:textId="77777777" w:rsidR="009E536A" w:rsidRPr="007201FE" w:rsidRDefault="009E536A" w:rsidP="003A51A0">
      <w:pPr>
        <w:tabs>
          <w:tab w:val="right" w:pos="9648"/>
        </w:tabs>
        <w:spacing w:before="240" w:after="360"/>
        <w:jc w:val="both"/>
        <w:rPr>
          <w:rFonts w:ascii="New times romane" w:hAnsi="New times romane"/>
          <w:sz w:val="22"/>
          <w:szCs w:val="22"/>
          <w:u w:val="single"/>
          <w:lang w:val="en-GB"/>
        </w:rPr>
      </w:pPr>
      <w:r w:rsidRPr="007201FE">
        <w:rPr>
          <w:rFonts w:ascii="New times romane" w:hAnsi="New times romane"/>
          <w:sz w:val="22"/>
          <w:szCs w:val="22"/>
          <w:u w:val="single"/>
          <w:lang w:val="en-GB"/>
        </w:rPr>
        <w:t>Additional Experience</w:t>
      </w:r>
    </w:p>
    <w:p w14:paraId="6D35A1C0" w14:textId="77777777" w:rsidR="009E536A" w:rsidRPr="007201FE" w:rsidRDefault="009E536A" w:rsidP="003A51A0">
      <w:pPr>
        <w:spacing w:before="100"/>
        <w:ind w:left="360"/>
        <w:jc w:val="both"/>
        <w:rPr>
          <w:rFonts w:ascii="New times romane" w:hAnsi="New times romane"/>
          <w:bCs/>
          <w:sz w:val="22"/>
          <w:szCs w:val="22"/>
          <w:lang w:val="en-GB"/>
        </w:rPr>
      </w:pPr>
      <w:bookmarkStart w:id="9" w:name="_Hlk507515432"/>
      <w:r w:rsidRPr="007201FE">
        <w:rPr>
          <w:rFonts w:ascii="New times romane" w:hAnsi="New times romane"/>
          <w:b/>
          <w:sz w:val="22"/>
          <w:szCs w:val="22"/>
          <w:lang w:val="en-GB"/>
        </w:rPr>
        <w:t xml:space="preserve">Manager Consultant </w:t>
      </w:r>
      <w:r w:rsidRPr="007201FE">
        <w:rPr>
          <w:rFonts w:ascii="New times romane" w:hAnsi="New times romane"/>
          <w:bCs/>
          <w:sz w:val="22"/>
          <w:szCs w:val="22"/>
          <w:lang w:val="en-GB"/>
        </w:rPr>
        <w:t>(</w:t>
      </w:r>
      <w:r w:rsidR="00745704" w:rsidRPr="007201FE">
        <w:rPr>
          <w:rFonts w:ascii="New times romane" w:hAnsi="New times romane"/>
          <w:bCs/>
          <w:sz w:val="22"/>
          <w:szCs w:val="22"/>
          <w:lang w:val="en-GB"/>
        </w:rPr>
        <w:t xml:space="preserve">June </w:t>
      </w:r>
      <w:r w:rsidRPr="007201FE">
        <w:rPr>
          <w:rFonts w:ascii="New times romane" w:hAnsi="New times romane"/>
          <w:bCs/>
          <w:sz w:val="22"/>
          <w:szCs w:val="22"/>
          <w:lang w:val="en-GB"/>
        </w:rPr>
        <w:t>2003</w:t>
      </w:r>
      <w:r w:rsidR="00745704" w:rsidRPr="007201FE">
        <w:rPr>
          <w:rFonts w:ascii="New times romane" w:hAnsi="New times romane"/>
          <w:bCs/>
          <w:sz w:val="22"/>
          <w:szCs w:val="22"/>
          <w:lang w:val="en-GB"/>
        </w:rPr>
        <w:t xml:space="preserve"> to July 2003</w:t>
      </w:r>
      <w:r w:rsidRPr="007201FE">
        <w:rPr>
          <w:rFonts w:ascii="New times romane" w:hAnsi="New times romane"/>
          <w:bCs/>
          <w:sz w:val="22"/>
          <w:szCs w:val="22"/>
          <w:lang w:val="en-GB"/>
        </w:rPr>
        <w:t xml:space="preserve">) </w:t>
      </w:r>
      <w:r w:rsidRPr="007201FE">
        <w:rPr>
          <w:rFonts w:ascii="New times romane" w:hAnsi="New times romane"/>
          <w:bCs/>
          <w:sz w:val="22"/>
          <w:szCs w:val="22"/>
          <w:lang w:val="en-GB"/>
        </w:rPr>
        <w:sym w:font="Wingdings" w:char="F0A7"/>
      </w:r>
      <w:r w:rsidRPr="007201FE">
        <w:rPr>
          <w:rFonts w:ascii="New times romane" w:hAnsi="New times romane"/>
          <w:bCs/>
          <w:sz w:val="22"/>
          <w:szCs w:val="22"/>
          <w:lang w:val="en-GB"/>
        </w:rPr>
        <w:t xml:space="preserve">  Dale Carnegie, Rabat, Morocco</w:t>
      </w:r>
    </w:p>
    <w:p w14:paraId="3D8B32C5" w14:textId="77777777" w:rsidR="009E536A" w:rsidRPr="007201FE" w:rsidRDefault="009E536A" w:rsidP="003A51A0">
      <w:pPr>
        <w:pStyle w:val="ListParagraph"/>
        <w:numPr>
          <w:ilvl w:val="0"/>
          <w:numId w:val="4"/>
        </w:numPr>
        <w:spacing w:before="60"/>
        <w:ind w:left="1080"/>
        <w:jc w:val="both"/>
        <w:rPr>
          <w:rFonts w:ascii="New times romane" w:hAnsi="New times romane"/>
          <w:bCs/>
          <w:i/>
          <w:sz w:val="22"/>
          <w:szCs w:val="22"/>
          <w:lang w:val="en-GB"/>
        </w:rPr>
      </w:pPr>
      <w:r w:rsidRPr="007201FE">
        <w:rPr>
          <w:rFonts w:ascii="New times romane" w:hAnsi="New times romane"/>
          <w:bCs/>
          <w:i/>
          <w:sz w:val="22"/>
          <w:szCs w:val="22"/>
          <w:lang w:val="en-GB"/>
        </w:rPr>
        <w:t>Performed assessment mission, evaluation reports</w:t>
      </w:r>
      <w:r w:rsidR="00ED0971" w:rsidRPr="007201FE">
        <w:rPr>
          <w:rFonts w:ascii="New times romane" w:hAnsi="New times romane"/>
          <w:bCs/>
          <w:i/>
          <w:sz w:val="22"/>
          <w:szCs w:val="22"/>
          <w:lang w:val="en-GB"/>
        </w:rPr>
        <w:t>, drafted modules</w:t>
      </w:r>
      <w:r w:rsidRPr="007201FE">
        <w:rPr>
          <w:rFonts w:ascii="New times romane" w:hAnsi="New times romane"/>
          <w:bCs/>
          <w:i/>
          <w:sz w:val="22"/>
          <w:szCs w:val="22"/>
          <w:lang w:val="en-GB"/>
        </w:rPr>
        <w:t xml:space="preserve"> for marketing team</w:t>
      </w:r>
      <w:bookmarkEnd w:id="9"/>
      <w:r w:rsidR="006A1DDE" w:rsidRPr="007201FE">
        <w:rPr>
          <w:rFonts w:ascii="New times romane" w:hAnsi="New times romane"/>
          <w:bCs/>
          <w:i/>
          <w:sz w:val="22"/>
          <w:szCs w:val="22"/>
          <w:lang w:val="en-GB"/>
        </w:rPr>
        <w:t>.</w:t>
      </w:r>
    </w:p>
    <w:p w14:paraId="20277853" w14:textId="77777777" w:rsidR="009E536A" w:rsidRPr="007201FE" w:rsidRDefault="009E536A" w:rsidP="003A51A0">
      <w:pPr>
        <w:spacing w:before="10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b/>
          <w:sz w:val="22"/>
          <w:szCs w:val="22"/>
          <w:lang w:val="en-GB"/>
        </w:rPr>
        <w:t>Project Manager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(</w:t>
      </w:r>
      <w:r w:rsidR="00745704" w:rsidRPr="007201FE">
        <w:rPr>
          <w:rFonts w:ascii="New times romane" w:hAnsi="New times romane"/>
          <w:sz w:val="22"/>
          <w:szCs w:val="22"/>
          <w:lang w:val="en-GB"/>
        </w:rPr>
        <w:t xml:space="preserve">May </w:t>
      </w:r>
      <w:r w:rsidRPr="007201FE">
        <w:rPr>
          <w:rFonts w:ascii="New times romane" w:hAnsi="New times romane"/>
          <w:sz w:val="22"/>
          <w:szCs w:val="22"/>
          <w:lang w:val="en-GB"/>
        </w:rPr>
        <w:t>2002 to</w:t>
      </w:r>
      <w:r w:rsidR="00745704" w:rsidRPr="007201FE">
        <w:rPr>
          <w:rFonts w:ascii="New times romane" w:hAnsi="New times romane"/>
          <w:sz w:val="22"/>
          <w:szCs w:val="22"/>
          <w:lang w:val="en-GB"/>
        </w:rPr>
        <w:t xml:space="preserve"> April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2003)  </w:t>
      </w:r>
      <w:r w:rsidRPr="007201FE">
        <w:rPr>
          <w:rFonts w:ascii="New times romane" w:hAnsi="New times romane"/>
          <w:sz w:val="22"/>
          <w:szCs w:val="22"/>
          <w:lang w:val="en-GB"/>
        </w:rPr>
        <w:sym w:font="Wingdings" w:char="F0A7"/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 </w:t>
      </w:r>
      <w:proofErr w:type="spellStart"/>
      <w:r w:rsidRPr="007201FE">
        <w:rPr>
          <w:rFonts w:ascii="New times romane" w:hAnsi="New times romane"/>
          <w:sz w:val="22"/>
          <w:szCs w:val="22"/>
          <w:lang w:val="en-GB"/>
        </w:rPr>
        <w:t>Sicotel</w:t>
      </w:r>
      <w:proofErr w:type="spellEnd"/>
      <w:r w:rsidRPr="007201FE">
        <w:rPr>
          <w:rFonts w:ascii="New times romane" w:hAnsi="New times romane"/>
          <w:sz w:val="22"/>
          <w:szCs w:val="22"/>
          <w:lang w:val="en-GB"/>
        </w:rPr>
        <w:t xml:space="preserve"> Telecommunications, Casablanca, Morocco</w:t>
      </w:r>
    </w:p>
    <w:p w14:paraId="253FC9F1" w14:textId="77777777" w:rsidR="009E536A" w:rsidRPr="007201FE" w:rsidRDefault="009E536A" w:rsidP="003A51A0">
      <w:pPr>
        <w:pStyle w:val="ListParagraph"/>
        <w:numPr>
          <w:ilvl w:val="0"/>
          <w:numId w:val="4"/>
        </w:numPr>
        <w:spacing w:before="60"/>
        <w:ind w:left="1080"/>
        <w:jc w:val="both"/>
        <w:rPr>
          <w:rFonts w:ascii="New times romane" w:hAnsi="New times romane"/>
          <w:i/>
          <w:sz w:val="22"/>
          <w:szCs w:val="22"/>
          <w:lang w:val="en-GB"/>
        </w:rPr>
      </w:pPr>
      <w:r w:rsidRPr="007201FE">
        <w:rPr>
          <w:rFonts w:ascii="New times romane" w:hAnsi="New times romane"/>
          <w:i/>
          <w:sz w:val="22"/>
          <w:szCs w:val="22"/>
          <w:lang w:val="en-GB"/>
        </w:rPr>
        <w:t>Managed business affairs for large-scale corporate telecommunication projects.</w:t>
      </w:r>
    </w:p>
    <w:p w14:paraId="1B32E876" w14:textId="77777777" w:rsidR="009E536A" w:rsidRPr="007201FE" w:rsidRDefault="009E536A" w:rsidP="003A51A0">
      <w:pPr>
        <w:spacing w:before="10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  <w:bookmarkStart w:id="10" w:name="_Hlk519247654"/>
      <w:r w:rsidRPr="007201FE">
        <w:rPr>
          <w:rFonts w:ascii="New times romane" w:hAnsi="New times romane"/>
          <w:b/>
          <w:sz w:val="22"/>
          <w:szCs w:val="22"/>
          <w:lang w:val="en-GB"/>
        </w:rPr>
        <w:t xml:space="preserve">Sales </w:t>
      </w:r>
      <w:r w:rsidR="008E627A" w:rsidRPr="007201FE">
        <w:rPr>
          <w:rFonts w:ascii="New times romane" w:hAnsi="New times romane"/>
          <w:b/>
          <w:sz w:val="22"/>
          <w:szCs w:val="22"/>
          <w:lang w:val="en-GB"/>
        </w:rPr>
        <w:t>Manager &amp;</w:t>
      </w:r>
      <w:r w:rsidRPr="007201FE">
        <w:rPr>
          <w:rFonts w:ascii="New times romane" w:hAnsi="New times romane"/>
          <w:b/>
          <w:sz w:val="22"/>
          <w:szCs w:val="22"/>
          <w:lang w:val="en-GB"/>
        </w:rPr>
        <w:t xml:space="preserve"> PR Coordinator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bookmarkEnd w:id="10"/>
      <w:r w:rsidRPr="007201FE">
        <w:rPr>
          <w:rFonts w:ascii="New times romane" w:hAnsi="New times romane"/>
          <w:sz w:val="22"/>
          <w:szCs w:val="22"/>
          <w:lang w:val="en-GB"/>
        </w:rPr>
        <w:t>(</w:t>
      </w:r>
      <w:r w:rsidR="00745704" w:rsidRPr="007201FE">
        <w:rPr>
          <w:rFonts w:ascii="New times romane" w:hAnsi="New times romane"/>
          <w:sz w:val="22"/>
          <w:szCs w:val="22"/>
          <w:lang w:val="en-GB"/>
        </w:rPr>
        <w:t xml:space="preserve">January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1999 to </w:t>
      </w:r>
      <w:r w:rsidR="00745704" w:rsidRPr="007201FE">
        <w:rPr>
          <w:rFonts w:ascii="New times romane" w:hAnsi="New times romane"/>
          <w:sz w:val="22"/>
          <w:szCs w:val="22"/>
          <w:lang w:val="en-GB"/>
        </w:rPr>
        <w:t xml:space="preserve">April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2002)  </w:t>
      </w:r>
      <w:r w:rsidRPr="007201FE">
        <w:rPr>
          <w:rFonts w:ascii="New times romane" w:hAnsi="New times romane"/>
          <w:sz w:val="22"/>
          <w:szCs w:val="22"/>
          <w:lang w:val="en-GB"/>
        </w:rPr>
        <w:sym w:font="Wingdings" w:char="F0A7"/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 Promo Group International, Rabat, Morocco</w:t>
      </w:r>
    </w:p>
    <w:p w14:paraId="0B0CBC67" w14:textId="77777777" w:rsidR="009E536A" w:rsidRPr="007201FE" w:rsidRDefault="007E46D5" w:rsidP="003A51A0">
      <w:pPr>
        <w:pStyle w:val="ListParagraph"/>
        <w:numPr>
          <w:ilvl w:val="0"/>
          <w:numId w:val="4"/>
        </w:numPr>
        <w:spacing w:before="60"/>
        <w:ind w:left="1080"/>
        <w:jc w:val="both"/>
        <w:rPr>
          <w:rFonts w:ascii="New times romane" w:hAnsi="New times romane"/>
          <w:i/>
          <w:sz w:val="22"/>
          <w:szCs w:val="22"/>
          <w:lang w:val="en-GB"/>
        </w:rPr>
      </w:pPr>
      <w:r w:rsidRPr="007201FE">
        <w:rPr>
          <w:rFonts w:ascii="New times romane" w:hAnsi="New times romane"/>
          <w:i/>
          <w:sz w:val="22"/>
          <w:szCs w:val="22"/>
          <w:lang w:val="en-GB"/>
        </w:rPr>
        <w:t xml:space="preserve">Analysed telecommunications markets, </w:t>
      </w:r>
      <w:r w:rsidR="008B1B89" w:rsidRPr="007201FE">
        <w:rPr>
          <w:rFonts w:ascii="New times romane" w:hAnsi="New times romane"/>
          <w:i/>
          <w:sz w:val="22"/>
          <w:szCs w:val="22"/>
          <w:lang w:val="en-GB"/>
        </w:rPr>
        <w:t>developed sales and marketing strategies, supervised teams</w:t>
      </w:r>
      <w:r w:rsidR="009E536A" w:rsidRPr="007201FE">
        <w:rPr>
          <w:rFonts w:ascii="New times romane" w:hAnsi="New times romane"/>
          <w:i/>
          <w:sz w:val="22"/>
          <w:szCs w:val="22"/>
          <w:lang w:val="en-GB"/>
        </w:rPr>
        <w:t xml:space="preserve"> and coordinated all external communications.</w:t>
      </w:r>
    </w:p>
    <w:p w14:paraId="02A4847A" w14:textId="77777777" w:rsidR="009E536A" w:rsidRPr="007201FE" w:rsidRDefault="009E536A" w:rsidP="003A51A0">
      <w:pPr>
        <w:spacing w:before="10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  <w:bookmarkStart w:id="11" w:name="_Hlk507516699"/>
      <w:r w:rsidRPr="007201FE">
        <w:rPr>
          <w:rFonts w:ascii="New times romane" w:hAnsi="New times romane"/>
          <w:b/>
          <w:sz w:val="22"/>
          <w:szCs w:val="22"/>
          <w:lang w:val="en-GB"/>
        </w:rPr>
        <w:t>Administrator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(</w:t>
      </w:r>
      <w:r w:rsidR="00745704" w:rsidRPr="007201FE">
        <w:rPr>
          <w:rFonts w:ascii="New times romane" w:hAnsi="New times romane"/>
          <w:sz w:val="22"/>
          <w:szCs w:val="22"/>
          <w:lang w:val="en-GB"/>
        </w:rPr>
        <w:t xml:space="preserve">January </w:t>
      </w:r>
      <w:r w:rsidRPr="007201FE">
        <w:rPr>
          <w:rFonts w:ascii="New times romane" w:hAnsi="New times romane"/>
          <w:sz w:val="22"/>
          <w:szCs w:val="22"/>
          <w:lang w:val="en-GB"/>
        </w:rPr>
        <w:t>1997 to</w:t>
      </w:r>
      <w:r w:rsidR="00745704" w:rsidRPr="007201FE">
        <w:rPr>
          <w:rFonts w:ascii="New times romane" w:hAnsi="New times romane"/>
          <w:sz w:val="22"/>
          <w:szCs w:val="22"/>
          <w:lang w:val="en-GB"/>
        </w:rPr>
        <w:t xml:space="preserve"> December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1998)  </w:t>
      </w:r>
      <w:r w:rsidRPr="007201FE">
        <w:rPr>
          <w:rFonts w:ascii="New times romane" w:hAnsi="New times romane"/>
          <w:sz w:val="22"/>
          <w:szCs w:val="22"/>
          <w:lang w:val="en-GB"/>
        </w:rPr>
        <w:sym w:font="Wingdings" w:char="F0A7"/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 Disney World</w:t>
      </w:r>
      <w:r w:rsidR="00A54E8C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7B31EE" w:rsidRPr="007201FE">
        <w:rPr>
          <w:rFonts w:ascii="New times romane" w:hAnsi="New times romane"/>
          <w:sz w:val="22"/>
          <w:szCs w:val="22"/>
          <w:lang w:val="en-GB"/>
        </w:rPr>
        <w:t>Private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Primary School, Rabat, Morocco</w:t>
      </w:r>
    </w:p>
    <w:p w14:paraId="7C7AF39D" w14:textId="77777777" w:rsidR="009E536A" w:rsidRPr="007201FE" w:rsidRDefault="009E536A" w:rsidP="003A51A0">
      <w:pPr>
        <w:pStyle w:val="ListParagraph"/>
        <w:numPr>
          <w:ilvl w:val="0"/>
          <w:numId w:val="4"/>
        </w:numPr>
        <w:spacing w:before="60"/>
        <w:ind w:left="1080"/>
        <w:jc w:val="both"/>
        <w:rPr>
          <w:rFonts w:ascii="New times romane" w:hAnsi="New times romane"/>
          <w:i/>
          <w:sz w:val="22"/>
          <w:szCs w:val="22"/>
          <w:lang w:val="en-GB"/>
        </w:rPr>
      </w:pPr>
      <w:r w:rsidRPr="007201FE">
        <w:rPr>
          <w:rFonts w:ascii="New times romane" w:hAnsi="New times romane"/>
          <w:i/>
          <w:sz w:val="22"/>
          <w:szCs w:val="22"/>
          <w:lang w:val="en-GB"/>
        </w:rPr>
        <w:t>Oversaw project design</w:t>
      </w:r>
      <w:r w:rsidR="007B31EE" w:rsidRPr="007201FE">
        <w:rPr>
          <w:rFonts w:ascii="New times romane" w:hAnsi="New times romane"/>
          <w:i/>
          <w:sz w:val="22"/>
          <w:szCs w:val="22"/>
          <w:lang w:val="en-GB"/>
        </w:rPr>
        <w:t xml:space="preserve"> and management</w:t>
      </w:r>
      <w:r w:rsidRPr="007201FE">
        <w:rPr>
          <w:rFonts w:ascii="New times romane" w:hAnsi="New times romane"/>
          <w:i/>
          <w:sz w:val="22"/>
          <w:szCs w:val="22"/>
          <w:lang w:val="en-GB"/>
        </w:rPr>
        <w:t xml:space="preserve">, </w:t>
      </w:r>
      <w:r w:rsidR="007B31EE" w:rsidRPr="007201FE">
        <w:rPr>
          <w:rFonts w:ascii="New times romane" w:hAnsi="New times romane"/>
          <w:i/>
          <w:sz w:val="22"/>
          <w:szCs w:val="22"/>
          <w:lang w:val="en-GB"/>
        </w:rPr>
        <w:t xml:space="preserve">liaising with relevant national Institutions to obtain the mandatory authorisations, </w:t>
      </w:r>
      <w:r w:rsidRPr="007201FE">
        <w:rPr>
          <w:rFonts w:ascii="New times romane" w:hAnsi="New times romane"/>
          <w:i/>
          <w:sz w:val="22"/>
          <w:szCs w:val="22"/>
          <w:lang w:val="en-GB"/>
        </w:rPr>
        <w:t>ba</w:t>
      </w:r>
      <w:r w:rsidR="00042123" w:rsidRPr="007201FE">
        <w:rPr>
          <w:rFonts w:ascii="New times romane" w:hAnsi="New times romane"/>
          <w:i/>
          <w:sz w:val="22"/>
          <w:szCs w:val="22"/>
          <w:lang w:val="en-GB"/>
        </w:rPr>
        <w:t xml:space="preserve">nk negotiations, </w:t>
      </w:r>
      <w:r w:rsidR="00D03230" w:rsidRPr="007201FE">
        <w:rPr>
          <w:rFonts w:ascii="New times romane" w:hAnsi="New times romane"/>
          <w:i/>
          <w:sz w:val="22"/>
          <w:szCs w:val="22"/>
          <w:lang w:val="en-GB"/>
        </w:rPr>
        <w:t>recruiting, project</w:t>
      </w:r>
      <w:r w:rsidRPr="007201FE">
        <w:rPr>
          <w:rFonts w:ascii="New times romane" w:hAnsi="New times romane"/>
          <w:i/>
          <w:sz w:val="22"/>
          <w:szCs w:val="22"/>
          <w:lang w:val="en-GB"/>
        </w:rPr>
        <w:t xml:space="preserve"> launch and delivery.</w:t>
      </w:r>
    </w:p>
    <w:bookmarkEnd w:id="11"/>
    <w:p w14:paraId="13E0D031" w14:textId="77777777" w:rsidR="009E536A" w:rsidRPr="007201FE" w:rsidRDefault="009E536A" w:rsidP="003A51A0">
      <w:pPr>
        <w:spacing w:before="10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b/>
          <w:sz w:val="22"/>
          <w:szCs w:val="22"/>
          <w:lang w:val="en-GB"/>
        </w:rPr>
        <w:t xml:space="preserve">Chief of Insurance </w:t>
      </w:r>
      <w:r w:rsidRPr="007201FE">
        <w:rPr>
          <w:rFonts w:ascii="New times romane" w:hAnsi="New times romane"/>
          <w:sz w:val="22"/>
          <w:szCs w:val="22"/>
          <w:lang w:val="en-GB"/>
        </w:rPr>
        <w:t>(</w:t>
      </w:r>
      <w:r w:rsidR="00745704" w:rsidRPr="007201FE">
        <w:rPr>
          <w:rFonts w:ascii="New times romane" w:hAnsi="New times romane"/>
          <w:sz w:val="22"/>
          <w:szCs w:val="22"/>
          <w:lang w:val="en-GB"/>
        </w:rPr>
        <w:t xml:space="preserve">June </w:t>
      </w:r>
      <w:r w:rsidRPr="007201FE">
        <w:rPr>
          <w:rFonts w:ascii="New times romane" w:hAnsi="New times romane"/>
          <w:sz w:val="22"/>
          <w:szCs w:val="22"/>
          <w:lang w:val="en-GB"/>
        </w:rPr>
        <w:t>1992 to</w:t>
      </w:r>
      <w:r w:rsidR="00745704" w:rsidRPr="007201FE">
        <w:rPr>
          <w:rFonts w:ascii="New times romane" w:hAnsi="New times romane"/>
          <w:sz w:val="22"/>
          <w:szCs w:val="22"/>
          <w:lang w:val="en-GB"/>
        </w:rPr>
        <w:t xml:space="preserve"> December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1996)  </w:t>
      </w:r>
      <w:r w:rsidRPr="007201FE">
        <w:rPr>
          <w:rFonts w:ascii="New times romane" w:hAnsi="New times romane"/>
          <w:sz w:val="22"/>
          <w:szCs w:val="22"/>
          <w:lang w:val="en-GB"/>
        </w:rPr>
        <w:sym w:font="Wingdings" w:char="F0A7"/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 Group </w:t>
      </w:r>
      <w:proofErr w:type="spellStart"/>
      <w:r w:rsidRPr="007201FE">
        <w:rPr>
          <w:rFonts w:ascii="New times romane" w:hAnsi="New times romane"/>
          <w:sz w:val="22"/>
          <w:szCs w:val="22"/>
          <w:lang w:val="en-GB"/>
        </w:rPr>
        <w:t>Attijari</w:t>
      </w:r>
      <w:proofErr w:type="spellEnd"/>
      <w:r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proofErr w:type="spellStart"/>
      <w:r w:rsidRPr="007201FE">
        <w:rPr>
          <w:rFonts w:ascii="New times romane" w:hAnsi="New times romane"/>
          <w:sz w:val="22"/>
          <w:szCs w:val="22"/>
          <w:lang w:val="en-GB"/>
        </w:rPr>
        <w:t>Wafa</w:t>
      </w:r>
      <w:proofErr w:type="spellEnd"/>
      <w:r w:rsidRPr="007201FE">
        <w:rPr>
          <w:rFonts w:ascii="New times romane" w:hAnsi="New times romane"/>
          <w:sz w:val="22"/>
          <w:szCs w:val="22"/>
          <w:lang w:val="en-GB"/>
        </w:rPr>
        <w:t xml:space="preserve"> Bank</w:t>
      </w:r>
      <w:r w:rsidR="00EC3508" w:rsidRPr="007201FE">
        <w:rPr>
          <w:rFonts w:ascii="New times romane" w:hAnsi="New times romane"/>
          <w:sz w:val="22"/>
          <w:szCs w:val="22"/>
          <w:lang w:val="en-GB"/>
        </w:rPr>
        <w:t>-</w:t>
      </w:r>
      <w:r w:rsidR="00F343E1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proofErr w:type="spellStart"/>
      <w:r w:rsidR="00F343E1" w:rsidRPr="007201FE">
        <w:rPr>
          <w:rFonts w:ascii="New times romane" w:hAnsi="New times romane"/>
          <w:sz w:val="22"/>
          <w:szCs w:val="22"/>
          <w:lang w:val="en-GB"/>
        </w:rPr>
        <w:t>Wafa</w:t>
      </w:r>
      <w:proofErr w:type="spellEnd"/>
      <w:r w:rsidR="00F343E1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r w:rsidR="0028107B" w:rsidRPr="007201FE">
        <w:rPr>
          <w:rFonts w:ascii="New times romane" w:hAnsi="New times romane"/>
          <w:sz w:val="22"/>
          <w:szCs w:val="22"/>
          <w:lang w:val="en-GB"/>
        </w:rPr>
        <w:t>Assurance,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Casablanca, Morocco</w:t>
      </w:r>
    </w:p>
    <w:p w14:paraId="329F9F79" w14:textId="77777777" w:rsidR="009E536A" w:rsidRPr="007201FE" w:rsidRDefault="009E536A" w:rsidP="003A51A0">
      <w:pPr>
        <w:pStyle w:val="ListParagraph"/>
        <w:numPr>
          <w:ilvl w:val="0"/>
          <w:numId w:val="4"/>
        </w:numPr>
        <w:spacing w:before="60"/>
        <w:ind w:left="1080"/>
        <w:jc w:val="both"/>
        <w:rPr>
          <w:rFonts w:ascii="New times romane" w:hAnsi="New times romane"/>
          <w:b/>
          <w:sz w:val="22"/>
          <w:szCs w:val="22"/>
          <w:lang w:val="en-GB"/>
        </w:rPr>
      </w:pPr>
      <w:r w:rsidRPr="007201FE">
        <w:rPr>
          <w:rFonts w:ascii="New times romane" w:hAnsi="New times romane"/>
          <w:i/>
          <w:sz w:val="22"/>
          <w:szCs w:val="22"/>
          <w:lang w:val="en-GB"/>
        </w:rPr>
        <w:t>Established the insurance department,</w:t>
      </w:r>
      <w:r w:rsidR="00F15A52" w:rsidRPr="007201FE">
        <w:rPr>
          <w:rFonts w:ascii="New times romane" w:hAnsi="New times romane"/>
          <w:i/>
          <w:sz w:val="22"/>
          <w:szCs w:val="22"/>
          <w:lang w:val="en-GB"/>
        </w:rPr>
        <w:t xml:space="preserve"> its </w:t>
      </w:r>
      <w:r w:rsidR="00F343E1" w:rsidRPr="007201FE">
        <w:rPr>
          <w:rFonts w:ascii="New times romane" w:hAnsi="New times romane"/>
          <w:i/>
          <w:sz w:val="22"/>
          <w:szCs w:val="22"/>
          <w:lang w:val="en-GB"/>
        </w:rPr>
        <w:t>management, developed</w:t>
      </w:r>
      <w:r w:rsidRPr="007201FE">
        <w:rPr>
          <w:rFonts w:ascii="New times romane" w:hAnsi="New times romane"/>
          <w:i/>
          <w:sz w:val="22"/>
          <w:szCs w:val="22"/>
          <w:lang w:val="en-GB"/>
        </w:rPr>
        <w:t xml:space="preserve"> policies</w:t>
      </w:r>
      <w:r w:rsidR="00F15A52" w:rsidRPr="007201FE">
        <w:rPr>
          <w:rFonts w:ascii="New times romane" w:hAnsi="New times romane"/>
          <w:i/>
          <w:sz w:val="22"/>
          <w:szCs w:val="22"/>
          <w:lang w:val="en-GB"/>
        </w:rPr>
        <w:t xml:space="preserve"> and participated</w:t>
      </w:r>
      <w:r w:rsidR="00A006F5" w:rsidRPr="007201FE">
        <w:rPr>
          <w:rFonts w:ascii="New times romane" w:hAnsi="New times romane"/>
          <w:i/>
          <w:sz w:val="22"/>
          <w:szCs w:val="22"/>
          <w:lang w:val="en-GB"/>
        </w:rPr>
        <w:t xml:space="preserve"> in the strategies of </w:t>
      </w:r>
      <w:r w:rsidR="00F15A52" w:rsidRPr="007201FE">
        <w:rPr>
          <w:rFonts w:ascii="New times romane" w:hAnsi="New times romane"/>
          <w:i/>
          <w:sz w:val="22"/>
          <w:szCs w:val="22"/>
          <w:lang w:val="en-GB"/>
        </w:rPr>
        <w:t xml:space="preserve">their </w:t>
      </w:r>
      <w:r w:rsidR="00C7216E" w:rsidRPr="007201FE">
        <w:rPr>
          <w:rFonts w:ascii="New times romane" w:hAnsi="New times romane"/>
          <w:i/>
          <w:sz w:val="22"/>
          <w:szCs w:val="22"/>
          <w:lang w:val="en-GB"/>
        </w:rPr>
        <w:t>launch,</w:t>
      </w:r>
      <w:r w:rsidRPr="007201FE">
        <w:rPr>
          <w:rFonts w:ascii="New times romane" w:hAnsi="New times romane"/>
          <w:i/>
          <w:sz w:val="22"/>
          <w:szCs w:val="22"/>
          <w:lang w:val="en-GB"/>
        </w:rPr>
        <w:t xml:space="preserve"> managed </w:t>
      </w:r>
      <w:r w:rsidR="00823B60" w:rsidRPr="007201FE">
        <w:rPr>
          <w:rFonts w:ascii="New times romane" w:hAnsi="New times romane"/>
          <w:i/>
          <w:sz w:val="22"/>
          <w:szCs w:val="22"/>
          <w:lang w:val="en-GB"/>
        </w:rPr>
        <w:t xml:space="preserve">all aspects of </w:t>
      </w:r>
      <w:r w:rsidRPr="007201FE">
        <w:rPr>
          <w:rFonts w:ascii="New times romane" w:hAnsi="New times romane"/>
          <w:i/>
          <w:sz w:val="22"/>
          <w:szCs w:val="22"/>
          <w:lang w:val="en-GB"/>
        </w:rPr>
        <w:t>client’s portfolio,</w:t>
      </w:r>
      <w:r w:rsidR="00134BB3" w:rsidRPr="007201FE">
        <w:rPr>
          <w:rFonts w:ascii="New times romane" w:hAnsi="New times romane"/>
          <w:i/>
          <w:sz w:val="22"/>
          <w:szCs w:val="22"/>
          <w:lang w:val="en-GB"/>
        </w:rPr>
        <w:t xml:space="preserve"> coordinated work with the</w:t>
      </w:r>
      <w:r w:rsidR="00F15A52" w:rsidRPr="007201FE">
        <w:rPr>
          <w:rFonts w:ascii="New times romane" w:hAnsi="New times romane"/>
          <w:i/>
          <w:sz w:val="22"/>
          <w:szCs w:val="22"/>
          <w:lang w:val="en-GB"/>
        </w:rPr>
        <w:t xml:space="preserve"> subsidiaries of the</w:t>
      </w:r>
      <w:r w:rsidR="00134BB3" w:rsidRPr="007201FE">
        <w:rPr>
          <w:rFonts w:ascii="New times romane" w:hAnsi="New times romane"/>
          <w:i/>
          <w:sz w:val="22"/>
          <w:szCs w:val="22"/>
          <w:lang w:val="en-GB"/>
        </w:rPr>
        <w:t xml:space="preserve"> </w:t>
      </w:r>
      <w:r w:rsidR="006A1DDE" w:rsidRPr="007201FE">
        <w:rPr>
          <w:rFonts w:ascii="New times romane" w:hAnsi="New times romane"/>
          <w:i/>
          <w:sz w:val="22"/>
          <w:szCs w:val="22"/>
          <w:lang w:val="en-GB"/>
        </w:rPr>
        <w:t>group, trained</w:t>
      </w:r>
      <w:r w:rsidR="00A006F5" w:rsidRPr="007201FE">
        <w:rPr>
          <w:rFonts w:ascii="New times romane" w:hAnsi="New times romane"/>
          <w:i/>
          <w:sz w:val="22"/>
          <w:szCs w:val="22"/>
          <w:lang w:val="en-GB"/>
        </w:rPr>
        <w:t xml:space="preserve"> staff</w:t>
      </w:r>
      <w:r w:rsidRPr="007201FE">
        <w:rPr>
          <w:rFonts w:ascii="New times romane" w:hAnsi="New times romane"/>
          <w:i/>
          <w:sz w:val="22"/>
          <w:szCs w:val="22"/>
          <w:lang w:val="en-GB"/>
        </w:rPr>
        <w:t>, and supervised team.</w:t>
      </w:r>
    </w:p>
    <w:p w14:paraId="30B5BD39" w14:textId="77777777" w:rsidR="009E536A" w:rsidRPr="007201FE" w:rsidRDefault="009E536A" w:rsidP="003A51A0">
      <w:pPr>
        <w:spacing w:before="10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b/>
          <w:sz w:val="22"/>
          <w:szCs w:val="22"/>
          <w:lang w:val="en-GB"/>
        </w:rPr>
        <w:t>Business Associate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(</w:t>
      </w:r>
      <w:r w:rsidR="00745704" w:rsidRPr="007201FE">
        <w:rPr>
          <w:rFonts w:ascii="New times romane" w:hAnsi="New times romane"/>
          <w:sz w:val="22"/>
          <w:szCs w:val="22"/>
          <w:lang w:val="en-GB"/>
        </w:rPr>
        <w:t xml:space="preserve">September </w:t>
      </w:r>
      <w:r w:rsidRPr="007201FE">
        <w:rPr>
          <w:rFonts w:ascii="New times romane" w:hAnsi="New times romane"/>
          <w:sz w:val="22"/>
          <w:szCs w:val="22"/>
          <w:lang w:val="en-GB"/>
        </w:rPr>
        <w:t>199</w:t>
      </w:r>
      <w:r w:rsidR="002A5997" w:rsidRPr="007201FE">
        <w:rPr>
          <w:rFonts w:ascii="New times romane" w:hAnsi="New times romane"/>
          <w:sz w:val="22"/>
          <w:szCs w:val="22"/>
          <w:lang w:val="en-GB"/>
        </w:rPr>
        <w:t>0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to </w:t>
      </w:r>
      <w:r w:rsidR="00745704" w:rsidRPr="007201FE">
        <w:rPr>
          <w:rFonts w:ascii="New times romane" w:hAnsi="New times romane"/>
          <w:sz w:val="22"/>
          <w:szCs w:val="22"/>
          <w:lang w:val="en-GB"/>
        </w:rPr>
        <w:t xml:space="preserve">May 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1992)  </w:t>
      </w:r>
      <w:r w:rsidRPr="007201FE">
        <w:rPr>
          <w:rFonts w:ascii="New times romane" w:hAnsi="New times romane"/>
          <w:sz w:val="22"/>
          <w:szCs w:val="22"/>
          <w:lang w:val="en-GB"/>
        </w:rPr>
        <w:sym w:font="Wingdings" w:char="F0A7"/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 Group </w:t>
      </w:r>
      <w:proofErr w:type="spellStart"/>
      <w:r w:rsidRPr="007201FE">
        <w:rPr>
          <w:rFonts w:ascii="New times romane" w:hAnsi="New times romane"/>
          <w:sz w:val="22"/>
          <w:szCs w:val="22"/>
          <w:lang w:val="en-GB"/>
        </w:rPr>
        <w:t>Attijari</w:t>
      </w:r>
      <w:proofErr w:type="spellEnd"/>
      <w:r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proofErr w:type="spellStart"/>
      <w:r w:rsidRPr="007201FE">
        <w:rPr>
          <w:rFonts w:ascii="New times romane" w:hAnsi="New times romane"/>
          <w:sz w:val="22"/>
          <w:szCs w:val="22"/>
          <w:lang w:val="en-GB"/>
        </w:rPr>
        <w:t>Wafa</w:t>
      </w:r>
      <w:proofErr w:type="spellEnd"/>
      <w:r w:rsidRPr="007201FE">
        <w:rPr>
          <w:rFonts w:ascii="New times romane" w:hAnsi="New times romane"/>
          <w:sz w:val="22"/>
          <w:szCs w:val="22"/>
          <w:lang w:val="en-GB"/>
        </w:rPr>
        <w:t xml:space="preserve"> Bank</w:t>
      </w:r>
      <w:r w:rsidR="00EC3508" w:rsidRPr="007201FE">
        <w:rPr>
          <w:rFonts w:ascii="New times romane" w:hAnsi="New times romane"/>
          <w:sz w:val="22"/>
          <w:szCs w:val="22"/>
          <w:lang w:val="en-GB"/>
        </w:rPr>
        <w:t>-</w:t>
      </w:r>
      <w:r w:rsidR="00F343E1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proofErr w:type="spellStart"/>
      <w:r w:rsidR="00EC3508" w:rsidRPr="007201FE">
        <w:rPr>
          <w:rFonts w:ascii="New times romane" w:hAnsi="New times romane"/>
          <w:sz w:val="22"/>
          <w:szCs w:val="22"/>
          <w:lang w:val="en-GB"/>
        </w:rPr>
        <w:t>Wafa</w:t>
      </w:r>
      <w:proofErr w:type="spellEnd"/>
      <w:r w:rsidR="00EC3508"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  <w:proofErr w:type="spellStart"/>
      <w:r w:rsidR="00F343E1" w:rsidRPr="007201FE">
        <w:rPr>
          <w:rFonts w:ascii="New times romane" w:hAnsi="New times romane"/>
          <w:sz w:val="22"/>
          <w:szCs w:val="22"/>
          <w:lang w:val="en-GB"/>
        </w:rPr>
        <w:t>Salaf</w:t>
      </w:r>
      <w:proofErr w:type="spellEnd"/>
      <w:r w:rsidRPr="007201FE">
        <w:rPr>
          <w:rFonts w:ascii="New times romane" w:hAnsi="New times romane"/>
          <w:sz w:val="22"/>
          <w:szCs w:val="22"/>
          <w:lang w:val="en-GB"/>
        </w:rPr>
        <w:t>, Casablanca, Morocco</w:t>
      </w:r>
    </w:p>
    <w:p w14:paraId="47290C7F" w14:textId="77777777" w:rsidR="009E536A" w:rsidRPr="007201FE" w:rsidRDefault="009E536A" w:rsidP="003A51A0">
      <w:pPr>
        <w:pStyle w:val="ListParagraph"/>
        <w:numPr>
          <w:ilvl w:val="0"/>
          <w:numId w:val="4"/>
        </w:numPr>
        <w:spacing w:before="60"/>
        <w:ind w:left="1080"/>
        <w:jc w:val="both"/>
        <w:rPr>
          <w:rFonts w:ascii="New times romane" w:hAnsi="New times romane"/>
          <w:b/>
          <w:sz w:val="22"/>
          <w:szCs w:val="22"/>
          <w:lang w:val="en-GB"/>
        </w:rPr>
      </w:pPr>
      <w:r w:rsidRPr="007201FE">
        <w:rPr>
          <w:rFonts w:ascii="New times romane" w:hAnsi="New times romane"/>
          <w:i/>
          <w:sz w:val="22"/>
          <w:szCs w:val="22"/>
          <w:lang w:val="en-GB"/>
        </w:rPr>
        <w:t>Developed commercial strategy, supervised loan requests, and oversaw client claims unit.</w:t>
      </w:r>
    </w:p>
    <w:p w14:paraId="0CD14758" w14:textId="77777777" w:rsidR="009E536A" w:rsidRPr="007201FE" w:rsidRDefault="009E536A" w:rsidP="003A51A0">
      <w:pPr>
        <w:spacing w:before="100"/>
        <w:ind w:left="360"/>
        <w:jc w:val="both"/>
        <w:rPr>
          <w:rFonts w:ascii="New times romane" w:hAnsi="New times romane"/>
          <w:sz w:val="22"/>
          <w:szCs w:val="22"/>
          <w:lang w:val="en-GB"/>
        </w:rPr>
      </w:pPr>
    </w:p>
    <w:p w14:paraId="53AAC153" w14:textId="77777777" w:rsidR="009E536A" w:rsidRPr="007201FE" w:rsidRDefault="009E536A" w:rsidP="003A51A0">
      <w:pPr>
        <w:jc w:val="both"/>
        <w:rPr>
          <w:rFonts w:ascii="New times romane" w:hAnsi="New times romane"/>
          <w:b/>
          <w:sz w:val="30"/>
          <w:szCs w:val="30"/>
          <w:lang w:val="en-GB"/>
        </w:rPr>
      </w:pPr>
    </w:p>
    <w:p w14:paraId="58C77C7F" w14:textId="77777777" w:rsidR="009E536A" w:rsidRPr="007201FE" w:rsidRDefault="009E536A" w:rsidP="003A51A0">
      <w:pPr>
        <w:pBdr>
          <w:bottom w:val="single" w:sz="8" w:space="3" w:color="auto"/>
        </w:pBdr>
        <w:tabs>
          <w:tab w:val="right" w:pos="9648"/>
        </w:tabs>
        <w:jc w:val="both"/>
        <w:rPr>
          <w:rFonts w:ascii="New times romane" w:hAnsi="New times romane"/>
          <w:b/>
          <w:sz w:val="30"/>
          <w:szCs w:val="30"/>
          <w:lang w:val="en-GB"/>
        </w:rPr>
      </w:pPr>
      <w:r w:rsidRPr="007201FE">
        <w:rPr>
          <w:rFonts w:ascii="New times romane" w:hAnsi="New times romane"/>
          <w:b/>
          <w:sz w:val="30"/>
          <w:szCs w:val="30"/>
          <w:lang w:val="en-GB"/>
        </w:rPr>
        <w:t>Education &amp; Credentials</w:t>
      </w:r>
    </w:p>
    <w:p w14:paraId="77FFEAD3" w14:textId="77777777" w:rsidR="009E536A" w:rsidRPr="007201FE" w:rsidRDefault="009E536A" w:rsidP="003A51A0">
      <w:pPr>
        <w:spacing w:before="200"/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u w:val="single"/>
          <w:lang w:val="en-GB"/>
        </w:rPr>
        <w:t>Bachelor of Science in Management (Finance and Accounting)</w:t>
      </w:r>
      <w:r w:rsidRPr="007201FE">
        <w:rPr>
          <w:rFonts w:ascii="New times romane" w:hAnsi="New times romane"/>
          <w:sz w:val="22"/>
          <w:szCs w:val="22"/>
          <w:lang w:val="en-GB"/>
        </w:rPr>
        <w:t xml:space="preserve"> </w:t>
      </w:r>
    </w:p>
    <w:p w14:paraId="2FE0A6ED" w14:textId="77777777" w:rsidR="009E536A" w:rsidRPr="007201FE" w:rsidRDefault="009E536A" w:rsidP="003A51A0">
      <w:pPr>
        <w:spacing w:before="40"/>
        <w:ind w:left="360"/>
        <w:jc w:val="both"/>
        <w:rPr>
          <w:rFonts w:ascii="New times romane" w:hAnsi="New times romane"/>
          <w:i/>
          <w:sz w:val="22"/>
          <w:szCs w:val="22"/>
          <w:lang w:val="fr-FR"/>
        </w:rPr>
      </w:pPr>
      <w:r w:rsidRPr="007201FE">
        <w:rPr>
          <w:rFonts w:ascii="New times romane" w:hAnsi="New times romane"/>
          <w:sz w:val="22"/>
          <w:szCs w:val="22"/>
          <w:lang w:val="fr-FR"/>
        </w:rPr>
        <w:t xml:space="preserve">Institut </w:t>
      </w:r>
      <w:r w:rsidRPr="007201FE">
        <w:rPr>
          <w:rFonts w:ascii="New times romane" w:hAnsi="New times romane"/>
          <w:sz w:val="22"/>
          <w:szCs w:val="22"/>
          <w:lang w:val="fr-FR" w:eastAsia="fr-FR"/>
        </w:rPr>
        <w:t>Supérieur de Gestion</w:t>
      </w:r>
      <w:r w:rsidRPr="007201FE">
        <w:rPr>
          <w:rFonts w:ascii="New times romane" w:hAnsi="New times romane"/>
          <w:i/>
          <w:sz w:val="22"/>
          <w:szCs w:val="22"/>
          <w:lang w:val="fr-FR"/>
        </w:rPr>
        <w:t xml:space="preserve">, Casablanca, Morocco </w:t>
      </w:r>
    </w:p>
    <w:p w14:paraId="587098C1" w14:textId="77777777" w:rsidR="009E536A" w:rsidRPr="007201FE" w:rsidRDefault="009E536A" w:rsidP="003A51A0">
      <w:pPr>
        <w:tabs>
          <w:tab w:val="right" w:pos="9648"/>
        </w:tabs>
        <w:spacing w:before="180" w:after="80"/>
        <w:jc w:val="both"/>
        <w:rPr>
          <w:rFonts w:ascii="New times romane" w:hAnsi="New times romane"/>
          <w:sz w:val="22"/>
          <w:szCs w:val="22"/>
          <w:u w:val="single"/>
          <w:lang w:val="en-GB"/>
        </w:rPr>
      </w:pPr>
      <w:r w:rsidRPr="007201FE">
        <w:rPr>
          <w:rFonts w:ascii="New times romane" w:hAnsi="New times romane"/>
          <w:sz w:val="22"/>
          <w:szCs w:val="22"/>
          <w:u w:val="single"/>
          <w:lang w:val="en-GB"/>
        </w:rPr>
        <w:t>Professional Development</w:t>
      </w:r>
    </w:p>
    <w:p w14:paraId="72A108F7" w14:textId="77777777" w:rsidR="009E536A" w:rsidRPr="007201FE" w:rsidRDefault="009E536A" w:rsidP="003A51A0">
      <w:pPr>
        <w:numPr>
          <w:ilvl w:val="2"/>
          <w:numId w:val="3"/>
        </w:numPr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lastRenderedPageBreak/>
        <w:t xml:space="preserve">Evaluation Management Training, Evaluation Focal Points − UNODC </w:t>
      </w:r>
    </w:p>
    <w:p w14:paraId="26E1D84E" w14:textId="77777777" w:rsidR="009E536A" w:rsidRPr="007201FE" w:rsidRDefault="009E536A" w:rsidP="003A51A0">
      <w:pPr>
        <w:numPr>
          <w:ilvl w:val="2"/>
          <w:numId w:val="3"/>
        </w:numPr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“How to Build and Sustain a Successful Partnership with the European Union” - UNODC</w:t>
      </w:r>
    </w:p>
    <w:p w14:paraId="4133E374" w14:textId="77777777" w:rsidR="009E536A" w:rsidRPr="007201FE" w:rsidRDefault="009E536A" w:rsidP="003A51A0">
      <w:pPr>
        <w:tabs>
          <w:tab w:val="right" w:pos="9648"/>
        </w:tabs>
        <w:spacing w:before="180" w:after="80"/>
        <w:jc w:val="both"/>
        <w:rPr>
          <w:rFonts w:ascii="New times romane" w:hAnsi="New times romane"/>
          <w:sz w:val="22"/>
          <w:szCs w:val="22"/>
          <w:u w:val="single"/>
          <w:lang w:val="en-GB"/>
        </w:rPr>
      </w:pPr>
      <w:r w:rsidRPr="007201FE">
        <w:rPr>
          <w:rFonts w:ascii="New times romane" w:hAnsi="New times romane"/>
          <w:sz w:val="22"/>
          <w:szCs w:val="22"/>
          <w:u w:val="single"/>
          <w:lang w:val="en-GB"/>
        </w:rPr>
        <w:t>Languages</w:t>
      </w:r>
    </w:p>
    <w:p w14:paraId="7EA9BF0A" w14:textId="77777777" w:rsidR="009E536A" w:rsidRPr="007201FE" w:rsidRDefault="009E536A" w:rsidP="003A51A0">
      <w:pPr>
        <w:numPr>
          <w:ilvl w:val="2"/>
          <w:numId w:val="3"/>
        </w:numPr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French (Native)</w:t>
      </w:r>
    </w:p>
    <w:p w14:paraId="5112E409" w14:textId="77777777" w:rsidR="009E536A" w:rsidRPr="007201FE" w:rsidRDefault="009E536A" w:rsidP="003A51A0">
      <w:pPr>
        <w:numPr>
          <w:ilvl w:val="2"/>
          <w:numId w:val="3"/>
        </w:numPr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Arabic (Native)</w:t>
      </w:r>
    </w:p>
    <w:p w14:paraId="5CC2FB6B" w14:textId="77777777" w:rsidR="00A016E5" w:rsidRPr="007201FE" w:rsidRDefault="001720FC" w:rsidP="003A51A0">
      <w:pPr>
        <w:numPr>
          <w:ilvl w:val="2"/>
          <w:numId w:val="3"/>
        </w:numPr>
        <w:jc w:val="both"/>
        <w:rPr>
          <w:rFonts w:ascii="New times romane" w:hAnsi="New times romane"/>
          <w:sz w:val="22"/>
          <w:szCs w:val="22"/>
          <w:lang w:val="en-GB"/>
        </w:rPr>
      </w:pPr>
      <w:r w:rsidRPr="007201FE">
        <w:rPr>
          <w:rFonts w:ascii="New times romane" w:hAnsi="New times romane"/>
          <w:sz w:val="22"/>
          <w:szCs w:val="22"/>
          <w:lang w:val="en-GB"/>
        </w:rPr>
        <w:t>English (Advanced</w:t>
      </w:r>
      <w:r w:rsidR="00DD411A" w:rsidRPr="007201FE">
        <w:rPr>
          <w:rFonts w:ascii="New times romane" w:hAnsi="New times romane"/>
          <w:sz w:val="22"/>
          <w:szCs w:val="22"/>
          <w:lang w:val="en-GB"/>
        </w:rPr>
        <w:t xml:space="preserve"> – Oral &amp; Writte</w:t>
      </w:r>
      <w:r w:rsidR="00D34F1A" w:rsidRPr="007201FE">
        <w:rPr>
          <w:rFonts w:ascii="New times romane" w:hAnsi="New times romane"/>
          <w:sz w:val="22"/>
          <w:szCs w:val="22"/>
          <w:lang w:val="en-GB"/>
        </w:rPr>
        <w:t>n)</w:t>
      </w:r>
    </w:p>
    <w:p w14:paraId="3F342305" w14:textId="77777777" w:rsidR="00A016E5" w:rsidRPr="007201FE" w:rsidRDefault="00A016E5" w:rsidP="003A51A0">
      <w:pPr>
        <w:jc w:val="both"/>
        <w:rPr>
          <w:rFonts w:ascii="New times romane" w:hAnsi="New times romane"/>
          <w:szCs w:val="24"/>
          <w:lang w:val="en-GB"/>
        </w:rPr>
      </w:pPr>
    </w:p>
    <w:sectPr w:rsidR="00A016E5" w:rsidRPr="007201FE" w:rsidSect="009E536A">
      <w:headerReference w:type="even" r:id="rId8"/>
      <w:footerReference w:type="first" r:id="rId9"/>
      <w:pgSz w:w="11909" w:h="16834" w:code="9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1F3F1" w14:textId="77777777" w:rsidR="00281FF4" w:rsidRDefault="00281FF4">
      <w:r>
        <w:separator/>
      </w:r>
    </w:p>
  </w:endnote>
  <w:endnote w:type="continuationSeparator" w:id="0">
    <w:p w14:paraId="60C89A68" w14:textId="77777777" w:rsidR="00281FF4" w:rsidRDefault="0028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ew times roman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57FC2" w14:textId="77777777" w:rsidR="00DD4F02" w:rsidRPr="001C017D" w:rsidRDefault="006C449C" w:rsidP="00DD4F02">
    <w:pPr>
      <w:pStyle w:val="Footer"/>
      <w:jc w:val="right"/>
      <w:rPr>
        <w:rFonts w:asciiTheme="minorHAnsi" w:hAnsiTheme="minorHAnsi"/>
        <w:i/>
        <w:sz w:val="20"/>
      </w:rPr>
    </w:pPr>
    <w:r w:rsidRPr="001C017D">
      <w:rPr>
        <w:rFonts w:asciiTheme="minorHAnsi" w:hAnsiTheme="minorHAnsi"/>
        <w:i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6F972" w14:textId="77777777" w:rsidR="00281FF4" w:rsidRDefault="00281FF4">
      <w:r>
        <w:separator/>
      </w:r>
    </w:p>
  </w:footnote>
  <w:footnote w:type="continuationSeparator" w:id="0">
    <w:p w14:paraId="549AEB73" w14:textId="77777777" w:rsidR="00281FF4" w:rsidRDefault="00281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96C3B" w14:textId="77777777" w:rsidR="00DD4F02" w:rsidRPr="001C017D" w:rsidRDefault="006C449C" w:rsidP="00DD4F02">
    <w:pPr>
      <w:pBdr>
        <w:bottom w:val="single" w:sz="24" w:space="8" w:color="auto"/>
      </w:pBdr>
      <w:tabs>
        <w:tab w:val="right" w:pos="9900"/>
      </w:tabs>
      <w:spacing w:after="360"/>
      <w:rPr>
        <w:rFonts w:asciiTheme="minorHAnsi" w:hAnsiTheme="minorHAnsi"/>
        <w:sz w:val="21"/>
        <w:szCs w:val="21"/>
      </w:rPr>
    </w:pPr>
    <w:r>
      <w:rPr>
        <w:rFonts w:asciiTheme="majorHAnsi" w:hAnsiTheme="majorHAnsi"/>
        <w:b/>
        <w:sz w:val="28"/>
        <w:szCs w:val="28"/>
      </w:rPr>
      <w:t>Asma Sainkoudje-Broquet</w:t>
    </w:r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>
      <w:rPr>
        <w:rFonts w:asciiTheme="minorHAnsi" w:hAnsiTheme="minorHAnsi"/>
        <w:noProof/>
        <w:sz w:val="21"/>
        <w:szCs w:val="21"/>
      </w:rPr>
      <w:t>2</w:t>
    </w:r>
    <w:r w:rsidRPr="001C017D">
      <w:rPr>
        <w:rFonts w:asciiTheme="minorHAnsi" w:hAnsiTheme="minorHAnsi"/>
        <w:sz w:val="21"/>
        <w:szCs w:val="21"/>
      </w:rPr>
      <w:fldChar w:fldCharType="end"/>
    </w:r>
  </w:p>
  <w:p w14:paraId="217A0ACC" w14:textId="77777777" w:rsidR="008119D2" w:rsidRPr="008119D2" w:rsidRDefault="00281FF4" w:rsidP="00811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976"/>
    <w:multiLevelType w:val="hybridMultilevel"/>
    <w:tmpl w:val="FDA2D2BA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589B"/>
    <w:multiLevelType w:val="hybridMultilevel"/>
    <w:tmpl w:val="F3500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045D"/>
    <w:multiLevelType w:val="hybridMultilevel"/>
    <w:tmpl w:val="0CEC29A2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E2B3A"/>
    <w:multiLevelType w:val="hybridMultilevel"/>
    <w:tmpl w:val="D30E3656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4A606F6"/>
    <w:multiLevelType w:val="hybridMultilevel"/>
    <w:tmpl w:val="7EF8726A"/>
    <w:lvl w:ilvl="0" w:tplc="2982D8BC">
      <w:start w:val="1"/>
      <w:numFmt w:val="bullet"/>
      <w:lvlText w:val=""/>
      <w:lvlJc w:val="left"/>
      <w:pPr>
        <w:ind w:left="1305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 w15:restartNumberingAfterBreak="0">
    <w:nsid w:val="38CE7305"/>
    <w:multiLevelType w:val="hybridMultilevel"/>
    <w:tmpl w:val="B3B0DC7C"/>
    <w:lvl w:ilvl="0" w:tplc="2982D8BC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E886E95"/>
    <w:multiLevelType w:val="hybridMultilevel"/>
    <w:tmpl w:val="42D0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11C03"/>
    <w:multiLevelType w:val="hybridMultilevel"/>
    <w:tmpl w:val="A00681B8"/>
    <w:lvl w:ilvl="0" w:tplc="2982D8B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0A5C57"/>
    <w:multiLevelType w:val="hybridMultilevel"/>
    <w:tmpl w:val="D25E12AE"/>
    <w:lvl w:ilvl="0" w:tplc="2982D8BC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88"/>
        </w:tabs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58730C2"/>
    <w:multiLevelType w:val="hybridMultilevel"/>
    <w:tmpl w:val="014C385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107B6"/>
    <w:multiLevelType w:val="hybridMultilevel"/>
    <w:tmpl w:val="0330C880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4D0821"/>
    <w:multiLevelType w:val="hybridMultilevel"/>
    <w:tmpl w:val="5770CA78"/>
    <w:lvl w:ilvl="0" w:tplc="04090003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3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tbQ0Njc1NDcwNTZQ0lEKTi0uzszPAykwqgUAAOxvRiwAAAA="/>
  </w:docVars>
  <w:rsids>
    <w:rsidRoot w:val="009E536A"/>
    <w:rsid w:val="00002B45"/>
    <w:rsid w:val="0001013D"/>
    <w:rsid w:val="00011129"/>
    <w:rsid w:val="00013BA2"/>
    <w:rsid w:val="00016A7E"/>
    <w:rsid w:val="00021C15"/>
    <w:rsid w:val="0002374A"/>
    <w:rsid w:val="0002465F"/>
    <w:rsid w:val="000273C7"/>
    <w:rsid w:val="00027EC8"/>
    <w:rsid w:val="000324F6"/>
    <w:rsid w:val="00033855"/>
    <w:rsid w:val="000338F5"/>
    <w:rsid w:val="00033B0C"/>
    <w:rsid w:val="00036DEA"/>
    <w:rsid w:val="00036FD2"/>
    <w:rsid w:val="00037BB7"/>
    <w:rsid w:val="00037E6F"/>
    <w:rsid w:val="00041E9A"/>
    <w:rsid w:val="00042060"/>
    <w:rsid w:val="00042123"/>
    <w:rsid w:val="0004213B"/>
    <w:rsid w:val="0004245A"/>
    <w:rsid w:val="0004292D"/>
    <w:rsid w:val="00042EEB"/>
    <w:rsid w:val="000464B5"/>
    <w:rsid w:val="00050CC7"/>
    <w:rsid w:val="00050DE0"/>
    <w:rsid w:val="00051717"/>
    <w:rsid w:val="000523D4"/>
    <w:rsid w:val="00052454"/>
    <w:rsid w:val="000527F0"/>
    <w:rsid w:val="000537C6"/>
    <w:rsid w:val="000560F7"/>
    <w:rsid w:val="00060F74"/>
    <w:rsid w:val="00061A2E"/>
    <w:rsid w:val="000620D4"/>
    <w:rsid w:val="00062382"/>
    <w:rsid w:val="00062F3F"/>
    <w:rsid w:val="000634B4"/>
    <w:rsid w:val="00064D56"/>
    <w:rsid w:val="000651C8"/>
    <w:rsid w:val="00065B6D"/>
    <w:rsid w:val="00066C42"/>
    <w:rsid w:val="00070F95"/>
    <w:rsid w:val="00071A24"/>
    <w:rsid w:val="00084CE1"/>
    <w:rsid w:val="0008551A"/>
    <w:rsid w:val="000862D5"/>
    <w:rsid w:val="000873A8"/>
    <w:rsid w:val="00094E82"/>
    <w:rsid w:val="0009500C"/>
    <w:rsid w:val="00095A8C"/>
    <w:rsid w:val="000966E2"/>
    <w:rsid w:val="000A6E25"/>
    <w:rsid w:val="000B5553"/>
    <w:rsid w:val="000B59B3"/>
    <w:rsid w:val="000B7245"/>
    <w:rsid w:val="000C02DC"/>
    <w:rsid w:val="000C2F0E"/>
    <w:rsid w:val="000D3278"/>
    <w:rsid w:val="000D3982"/>
    <w:rsid w:val="000D450F"/>
    <w:rsid w:val="000D5793"/>
    <w:rsid w:val="000D69F0"/>
    <w:rsid w:val="000E487C"/>
    <w:rsid w:val="000E5417"/>
    <w:rsid w:val="000F161D"/>
    <w:rsid w:val="000F4FEC"/>
    <w:rsid w:val="0010028F"/>
    <w:rsid w:val="0010398B"/>
    <w:rsid w:val="00104557"/>
    <w:rsid w:val="00112C09"/>
    <w:rsid w:val="0012217B"/>
    <w:rsid w:val="00124298"/>
    <w:rsid w:val="00124FA9"/>
    <w:rsid w:val="00131207"/>
    <w:rsid w:val="00132061"/>
    <w:rsid w:val="00133852"/>
    <w:rsid w:val="00134BB3"/>
    <w:rsid w:val="00135891"/>
    <w:rsid w:val="00136EB1"/>
    <w:rsid w:val="00140B6D"/>
    <w:rsid w:val="001410FB"/>
    <w:rsid w:val="00142105"/>
    <w:rsid w:val="00143258"/>
    <w:rsid w:val="00143B02"/>
    <w:rsid w:val="001450A3"/>
    <w:rsid w:val="00150737"/>
    <w:rsid w:val="00151058"/>
    <w:rsid w:val="00151F1F"/>
    <w:rsid w:val="0015240A"/>
    <w:rsid w:val="00152561"/>
    <w:rsid w:val="00155BDC"/>
    <w:rsid w:val="0016223F"/>
    <w:rsid w:val="00163290"/>
    <w:rsid w:val="001643B8"/>
    <w:rsid w:val="00164716"/>
    <w:rsid w:val="00165671"/>
    <w:rsid w:val="00167077"/>
    <w:rsid w:val="00170917"/>
    <w:rsid w:val="001720FC"/>
    <w:rsid w:val="00172A77"/>
    <w:rsid w:val="00173CBC"/>
    <w:rsid w:val="00174646"/>
    <w:rsid w:val="001808E2"/>
    <w:rsid w:val="00182746"/>
    <w:rsid w:val="00184167"/>
    <w:rsid w:val="00185150"/>
    <w:rsid w:val="00187DA6"/>
    <w:rsid w:val="00187DBD"/>
    <w:rsid w:val="00190BD4"/>
    <w:rsid w:val="00191DA4"/>
    <w:rsid w:val="0019461D"/>
    <w:rsid w:val="00194872"/>
    <w:rsid w:val="0019517E"/>
    <w:rsid w:val="001A5757"/>
    <w:rsid w:val="001A7588"/>
    <w:rsid w:val="001B2CED"/>
    <w:rsid w:val="001B61C3"/>
    <w:rsid w:val="001B6EE1"/>
    <w:rsid w:val="001C0428"/>
    <w:rsid w:val="001C0787"/>
    <w:rsid w:val="001C11B7"/>
    <w:rsid w:val="001C142E"/>
    <w:rsid w:val="001C5565"/>
    <w:rsid w:val="001C66B1"/>
    <w:rsid w:val="001D55BB"/>
    <w:rsid w:val="001E0297"/>
    <w:rsid w:val="001E3568"/>
    <w:rsid w:val="001F0189"/>
    <w:rsid w:val="001F0F41"/>
    <w:rsid w:val="001F3852"/>
    <w:rsid w:val="001F4360"/>
    <w:rsid w:val="00202C48"/>
    <w:rsid w:val="00204B29"/>
    <w:rsid w:val="00206940"/>
    <w:rsid w:val="00206A76"/>
    <w:rsid w:val="002076E8"/>
    <w:rsid w:val="0021753B"/>
    <w:rsid w:val="00217D78"/>
    <w:rsid w:val="002204BE"/>
    <w:rsid w:val="0022110E"/>
    <w:rsid w:val="0022175E"/>
    <w:rsid w:val="002217DF"/>
    <w:rsid w:val="00221C21"/>
    <w:rsid w:val="00222A42"/>
    <w:rsid w:val="00224620"/>
    <w:rsid w:val="00227A69"/>
    <w:rsid w:val="002346C0"/>
    <w:rsid w:val="00236772"/>
    <w:rsid w:val="002422B9"/>
    <w:rsid w:val="002424EC"/>
    <w:rsid w:val="002458DA"/>
    <w:rsid w:val="00246432"/>
    <w:rsid w:val="0025368A"/>
    <w:rsid w:val="002613C8"/>
    <w:rsid w:val="002636B7"/>
    <w:rsid w:val="00263DF2"/>
    <w:rsid w:val="00272EDA"/>
    <w:rsid w:val="00272FFF"/>
    <w:rsid w:val="0028107B"/>
    <w:rsid w:val="00281FF4"/>
    <w:rsid w:val="00295BB1"/>
    <w:rsid w:val="00297B40"/>
    <w:rsid w:val="002A0853"/>
    <w:rsid w:val="002A46A1"/>
    <w:rsid w:val="002A5997"/>
    <w:rsid w:val="002A63B5"/>
    <w:rsid w:val="002B0E76"/>
    <w:rsid w:val="002B258D"/>
    <w:rsid w:val="002B331F"/>
    <w:rsid w:val="002B6762"/>
    <w:rsid w:val="002B74E1"/>
    <w:rsid w:val="002C23B3"/>
    <w:rsid w:val="002C41DE"/>
    <w:rsid w:val="002C5D55"/>
    <w:rsid w:val="002C5E16"/>
    <w:rsid w:val="002C7DD5"/>
    <w:rsid w:val="002D49BE"/>
    <w:rsid w:val="002D6133"/>
    <w:rsid w:val="002E0053"/>
    <w:rsid w:val="002E26F2"/>
    <w:rsid w:val="002E28B0"/>
    <w:rsid w:val="002E4309"/>
    <w:rsid w:val="002E638B"/>
    <w:rsid w:val="002E6AD6"/>
    <w:rsid w:val="002F1A6C"/>
    <w:rsid w:val="002F3DEA"/>
    <w:rsid w:val="002F4B53"/>
    <w:rsid w:val="002F5170"/>
    <w:rsid w:val="002F6F86"/>
    <w:rsid w:val="00300ECE"/>
    <w:rsid w:val="00301301"/>
    <w:rsid w:val="0030223C"/>
    <w:rsid w:val="00303FC4"/>
    <w:rsid w:val="003069A0"/>
    <w:rsid w:val="00306E4D"/>
    <w:rsid w:val="00312197"/>
    <w:rsid w:val="0031530D"/>
    <w:rsid w:val="00323D15"/>
    <w:rsid w:val="00324744"/>
    <w:rsid w:val="00325653"/>
    <w:rsid w:val="003302F8"/>
    <w:rsid w:val="00331F8D"/>
    <w:rsid w:val="003351B4"/>
    <w:rsid w:val="00335A25"/>
    <w:rsid w:val="0033724E"/>
    <w:rsid w:val="003417AD"/>
    <w:rsid w:val="003479AD"/>
    <w:rsid w:val="00350717"/>
    <w:rsid w:val="00352539"/>
    <w:rsid w:val="003568CC"/>
    <w:rsid w:val="00356F67"/>
    <w:rsid w:val="00357C0F"/>
    <w:rsid w:val="00361523"/>
    <w:rsid w:val="0036513C"/>
    <w:rsid w:val="00370C60"/>
    <w:rsid w:val="00371543"/>
    <w:rsid w:val="00371A9D"/>
    <w:rsid w:val="00372356"/>
    <w:rsid w:val="00372BED"/>
    <w:rsid w:val="00373E61"/>
    <w:rsid w:val="003746CC"/>
    <w:rsid w:val="00376190"/>
    <w:rsid w:val="00376FE4"/>
    <w:rsid w:val="00377F60"/>
    <w:rsid w:val="0038123C"/>
    <w:rsid w:val="00382C4C"/>
    <w:rsid w:val="00382C90"/>
    <w:rsid w:val="0038301E"/>
    <w:rsid w:val="003847C8"/>
    <w:rsid w:val="00395D53"/>
    <w:rsid w:val="0039759A"/>
    <w:rsid w:val="003A0444"/>
    <w:rsid w:val="003A51A0"/>
    <w:rsid w:val="003A6220"/>
    <w:rsid w:val="003A6ED3"/>
    <w:rsid w:val="003B04E2"/>
    <w:rsid w:val="003B2181"/>
    <w:rsid w:val="003B4E14"/>
    <w:rsid w:val="003B69FB"/>
    <w:rsid w:val="003C0499"/>
    <w:rsid w:val="003C086A"/>
    <w:rsid w:val="003C1C4F"/>
    <w:rsid w:val="003C38E0"/>
    <w:rsid w:val="003C5466"/>
    <w:rsid w:val="003D078A"/>
    <w:rsid w:val="003D157F"/>
    <w:rsid w:val="003D2989"/>
    <w:rsid w:val="003D359F"/>
    <w:rsid w:val="003E0A4B"/>
    <w:rsid w:val="003E6D88"/>
    <w:rsid w:val="003F0784"/>
    <w:rsid w:val="003F4580"/>
    <w:rsid w:val="00400E60"/>
    <w:rsid w:val="004040BF"/>
    <w:rsid w:val="004101F9"/>
    <w:rsid w:val="00410B7E"/>
    <w:rsid w:val="004148C8"/>
    <w:rsid w:val="00414D3B"/>
    <w:rsid w:val="00415209"/>
    <w:rsid w:val="004164E1"/>
    <w:rsid w:val="004212DA"/>
    <w:rsid w:val="00423BCD"/>
    <w:rsid w:val="00423E2C"/>
    <w:rsid w:val="004242B7"/>
    <w:rsid w:val="00425991"/>
    <w:rsid w:val="00427B9D"/>
    <w:rsid w:val="00432BA8"/>
    <w:rsid w:val="00436774"/>
    <w:rsid w:val="00437B09"/>
    <w:rsid w:val="0044018C"/>
    <w:rsid w:val="00440DBA"/>
    <w:rsid w:val="00442A45"/>
    <w:rsid w:val="00446A76"/>
    <w:rsid w:val="004504F4"/>
    <w:rsid w:val="00453852"/>
    <w:rsid w:val="00454541"/>
    <w:rsid w:val="00457CE8"/>
    <w:rsid w:val="00461314"/>
    <w:rsid w:val="00462ED1"/>
    <w:rsid w:val="0046349B"/>
    <w:rsid w:val="00464C2A"/>
    <w:rsid w:val="00467F67"/>
    <w:rsid w:val="0047486B"/>
    <w:rsid w:val="00480325"/>
    <w:rsid w:val="00480981"/>
    <w:rsid w:val="00485C45"/>
    <w:rsid w:val="00491023"/>
    <w:rsid w:val="00491F01"/>
    <w:rsid w:val="00494C62"/>
    <w:rsid w:val="0049583A"/>
    <w:rsid w:val="004968AB"/>
    <w:rsid w:val="004A4087"/>
    <w:rsid w:val="004B27C6"/>
    <w:rsid w:val="004C3EAA"/>
    <w:rsid w:val="004C7242"/>
    <w:rsid w:val="004C7C9C"/>
    <w:rsid w:val="004D0125"/>
    <w:rsid w:val="004D1B21"/>
    <w:rsid w:val="004D7A51"/>
    <w:rsid w:val="004E1772"/>
    <w:rsid w:val="004E67C3"/>
    <w:rsid w:val="004E6BE0"/>
    <w:rsid w:val="004F0C37"/>
    <w:rsid w:val="004F10BB"/>
    <w:rsid w:val="004F1CE3"/>
    <w:rsid w:val="004F3B61"/>
    <w:rsid w:val="004F621F"/>
    <w:rsid w:val="00504266"/>
    <w:rsid w:val="00511128"/>
    <w:rsid w:val="00515493"/>
    <w:rsid w:val="005206F9"/>
    <w:rsid w:val="00521E25"/>
    <w:rsid w:val="005221B4"/>
    <w:rsid w:val="0052272D"/>
    <w:rsid w:val="00523421"/>
    <w:rsid w:val="0052377E"/>
    <w:rsid w:val="0053119A"/>
    <w:rsid w:val="00537018"/>
    <w:rsid w:val="00540823"/>
    <w:rsid w:val="00545666"/>
    <w:rsid w:val="00553292"/>
    <w:rsid w:val="00556E25"/>
    <w:rsid w:val="00560496"/>
    <w:rsid w:val="005618BD"/>
    <w:rsid w:val="00561E30"/>
    <w:rsid w:val="0056244C"/>
    <w:rsid w:val="00565656"/>
    <w:rsid w:val="00566A73"/>
    <w:rsid w:val="00571CB7"/>
    <w:rsid w:val="00574020"/>
    <w:rsid w:val="00574516"/>
    <w:rsid w:val="00574C09"/>
    <w:rsid w:val="00581F64"/>
    <w:rsid w:val="00582071"/>
    <w:rsid w:val="0058231A"/>
    <w:rsid w:val="005863AA"/>
    <w:rsid w:val="00587E5D"/>
    <w:rsid w:val="00594196"/>
    <w:rsid w:val="00594A31"/>
    <w:rsid w:val="00595E77"/>
    <w:rsid w:val="005A2D3E"/>
    <w:rsid w:val="005A6499"/>
    <w:rsid w:val="005B224D"/>
    <w:rsid w:val="005B2BA6"/>
    <w:rsid w:val="005B2D1F"/>
    <w:rsid w:val="005B4918"/>
    <w:rsid w:val="005B5F4D"/>
    <w:rsid w:val="005B6A94"/>
    <w:rsid w:val="005C53CD"/>
    <w:rsid w:val="005C6846"/>
    <w:rsid w:val="005C68B4"/>
    <w:rsid w:val="005C7EEE"/>
    <w:rsid w:val="005D2645"/>
    <w:rsid w:val="005D46BD"/>
    <w:rsid w:val="005D55B3"/>
    <w:rsid w:val="005D5F4A"/>
    <w:rsid w:val="005D64BB"/>
    <w:rsid w:val="005D676F"/>
    <w:rsid w:val="005D6889"/>
    <w:rsid w:val="005D6CAB"/>
    <w:rsid w:val="005E5286"/>
    <w:rsid w:val="005F1883"/>
    <w:rsid w:val="005F29D3"/>
    <w:rsid w:val="005F44A5"/>
    <w:rsid w:val="005F4970"/>
    <w:rsid w:val="005F5B15"/>
    <w:rsid w:val="00602AC8"/>
    <w:rsid w:val="00602CA4"/>
    <w:rsid w:val="006036C4"/>
    <w:rsid w:val="00605828"/>
    <w:rsid w:val="00607705"/>
    <w:rsid w:val="00610E67"/>
    <w:rsid w:val="00611C23"/>
    <w:rsid w:val="006136D6"/>
    <w:rsid w:val="006142C4"/>
    <w:rsid w:val="00616668"/>
    <w:rsid w:val="00617B8C"/>
    <w:rsid w:val="00623BEE"/>
    <w:rsid w:val="00623F4E"/>
    <w:rsid w:val="006255D2"/>
    <w:rsid w:val="006262C2"/>
    <w:rsid w:val="00626AA5"/>
    <w:rsid w:val="00630562"/>
    <w:rsid w:val="006338CB"/>
    <w:rsid w:val="00633A35"/>
    <w:rsid w:val="0063780E"/>
    <w:rsid w:val="00641203"/>
    <w:rsid w:val="00641B12"/>
    <w:rsid w:val="00641BA2"/>
    <w:rsid w:val="006420ED"/>
    <w:rsid w:val="00646307"/>
    <w:rsid w:val="0065026D"/>
    <w:rsid w:val="00650EDE"/>
    <w:rsid w:val="00651A38"/>
    <w:rsid w:val="00663058"/>
    <w:rsid w:val="00663D4F"/>
    <w:rsid w:val="00666529"/>
    <w:rsid w:val="00666D33"/>
    <w:rsid w:val="006672BD"/>
    <w:rsid w:val="00667D92"/>
    <w:rsid w:val="00670369"/>
    <w:rsid w:val="00677334"/>
    <w:rsid w:val="0067797A"/>
    <w:rsid w:val="006829EC"/>
    <w:rsid w:val="00682C02"/>
    <w:rsid w:val="00684A49"/>
    <w:rsid w:val="00685169"/>
    <w:rsid w:val="006922ED"/>
    <w:rsid w:val="00694AAA"/>
    <w:rsid w:val="00695F21"/>
    <w:rsid w:val="006A1DDE"/>
    <w:rsid w:val="006A5C9B"/>
    <w:rsid w:val="006A7089"/>
    <w:rsid w:val="006A7F8B"/>
    <w:rsid w:val="006B1179"/>
    <w:rsid w:val="006B14D7"/>
    <w:rsid w:val="006B3728"/>
    <w:rsid w:val="006B3BA8"/>
    <w:rsid w:val="006B4CF8"/>
    <w:rsid w:val="006B79A4"/>
    <w:rsid w:val="006C1177"/>
    <w:rsid w:val="006C171B"/>
    <w:rsid w:val="006C29E0"/>
    <w:rsid w:val="006C2DD8"/>
    <w:rsid w:val="006C3DBE"/>
    <w:rsid w:val="006C4189"/>
    <w:rsid w:val="006C449C"/>
    <w:rsid w:val="006C77EC"/>
    <w:rsid w:val="006D1759"/>
    <w:rsid w:val="006D1DD2"/>
    <w:rsid w:val="006D62C1"/>
    <w:rsid w:val="006E3547"/>
    <w:rsid w:val="006E63FA"/>
    <w:rsid w:val="006E6B6F"/>
    <w:rsid w:val="006E7BCC"/>
    <w:rsid w:val="006F15F1"/>
    <w:rsid w:val="006F1B19"/>
    <w:rsid w:val="006F5EFA"/>
    <w:rsid w:val="006F780E"/>
    <w:rsid w:val="007011F9"/>
    <w:rsid w:val="00702134"/>
    <w:rsid w:val="007071B1"/>
    <w:rsid w:val="00707BFD"/>
    <w:rsid w:val="00710D10"/>
    <w:rsid w:val="00715D37"/>
    <w:rsid w:val="00717CB5"/>
    <w:rsid w:val="00717E53"/>
    <w:rsid w:val="007201FE"/>
    <w:rsid w:val="0072663B"/>
    <w:rsid w:val="007305B3"/>
    <w:rsid w:val="007318F8"/>
    <w:rsid w:val="00734257"/>
    <w:rsid w:val="007348F9"/>
    <w:rsid w:val="0073544C"/>
    <w:rsid w:val="00735725"/>
    <w:rsid w:val="00736387"/>
    <w:rsid w:val="007379BA"/>
    <w:rsid w:val="00737A3E"/>
    <w:rsid w:val="007414D6"/>
    <w:rsid w:val="00741C5C"/>
    <w:rsid w:val="0074409C"/>
    <w:rsid w:val="00745642"/>
    <w:rsid w:val="00745704"/>
    <w:rsid w:val="00746304"/>
    <w:rsid w:val="0075744B"/>
    <w:rsid w:val="007579F8"/>
    <w:rsid w:val="00762DAE"/>
    <w:rsid w:val="007636AE"/>
    <w:rsid w:val="00770A84"/>
    <w:rsid w:val="00770B5F"/>
    <w:rsid w:val="00770CC5"/>
    <w:rsid w:val="007713CB"/>
    <w:rsid w:val="007713DF"/>
    <w:rsid w:val="007762E1"/>
    <w:rsid w:val="007775CC"/>
    <w:rsid w:val="0078248F"/>
    <w:rsid w:val="00782692"/>
    <w:rsid w:val="007853E9"/>
    <w:rsid w:val="00787E1E"/>
    <w:rsid w:val="007914EA"/>
    <w:rsid w:val="007960F7"/>
    <w:rsid w:val="007A007E"/>
    <w:rsid w:val="007A247A"/>
    <w:rsid w:val="007A2F52"/>
    <w:rsid w:val="007A5A8A"/>
    <w:rsid w:val="007A70CC"/>
    <w:rsid w:val="007A742B"/>
    <w:rsid w:val="007A7F94"/>
    <w:rsid w:val="007B15F9"/>
    <w:rsid w:val="007B2E3C"/>
    <w:rsid w:val="007B31EE"/>
    <w:rsid w:val="007B41DE"/>
    <w:rsid w:val="007C1DC3"/>
    <w:rsid w:val="007C46D6"/>
    <w:rsid w:val="007C5572"/>
    <w:rsid w:val="007D339C"/>
    <w:rsid w:val="007D547F"/>
    <w:rsid w:val="007E02DC"/>
    <w:rsid w:val="007E27F8"/>
    <w:rsid w:val="007E394A"/>
    <w:rsid w:val="007E46D5"/>
    <w:rsid w:val="007E48CB"/>
    <w:rsid w:val="007F04EC"/>
    <w:rsid w:val="007F23C1"/>
    <w:rsid w:val="007F345F"/>
    <w:rsid w:val="007F5567"/>
    <w:rsid w:val="007F57F8"/>
    <w:rsid w:val="00803797"/>
    <w:rsid w:val="00810B18"/>
    <w:rsid w:val="0081230B"/>
    <w:rsid w:val="0081315D"/>
    <w:rsid w:val="0081618C"/>
    <w:rsid w:val="008204B9"/>
    <w:rsid w:val="008209B8"/>
    <w:rsid w:val="008237AE"/>
    <w:rsid w:val="00823B60"/>
    <w:rsid w:val="00823BC6"/>
    <w:rsid w:val="008262D5"/>
    <w:rsid w:val="00826DBA"/>
    <w:rsid w:val="00833126"/>
    <w:rsid w:val="008339D8"/>
    <w:rsid w:val="00834302"/>
    <w:rsid w:val="00835015"/>
    <w:rsid w:val="008356A8"/>
    <w:rsid w:val="008410AA"/>
    <w:rsid w:val="00843C31"/>
    <w:rsid w:val="008524A1"/>
    <w:rsid w:val="008561A7"/>
    <w:rsid w:val="00860D54"/>
    <w:rsid w:val="008644D6"/>
    <w:rsid w:val="0086459C"/>
    <w:rsid w:val="0086523D"/>
    <w:rsid w:val="00875108"/>
    <w:rsid w:val="0087581D"/>
    <w:rsid w:val="008827E1"/>
    <w:rsid w:val="00883A89"/>
    <w:rsid w:val="00892D08"/>
    <w:rsid w:val="00895AD0"/>
    <w:rsid w:val="008A2A9D"/>
    <w:rsid w:val="008A7C08"/>
    <w:rsid w:val="008B1656"/>
    <w:rsid w:val="008B1B89"/>
    <w:rsid w:val="008B5F29"/>
    <w:rsid w:val="008B6554"/>
    <w:rsid w:val="008B6BEE"/>
    <w:rsid w:val="008C2C0F"/>
    <w:rsid w:val="008D100B"/>
    <w:rsid w:val="008D2DBA"/>
    <w:rsid w:val="008D3208"/>
    <w:rsid w:val="008D6020"/>
    <w:rsid w:val="008D6E07"/>
    <w:rsid w:val="008E48F1"/>
    <w:rsid w:val="008E4DCA"/>
    <w:rsid w:val="008E627A"/>
    <w:rsid w:val="008F1C01"/>
    <w:rsid w:val="008F27E9"/>
    <w:rsid w:val="008F74C4"/>
    <w:rsid w:val="009010D3"/>
    <w:rsid w:val="00901C9F"/>
    <w:rsid w:val="00902067"/>
    <w:rsid w:val="0091179A"/>
    <w:rsid w:val="00913EF5"/>
    <w:rsid w:val="009158BB"/>
    <w:rsid w:val="00917C87"/>
    <w:rsid w:val="00920454"/>
    <w:rsid w:val="009234E2"/>
    <w:rsid w:val="00925571"/>
    <w:rsid w:val="00925F02"/>
    <w:rsid w:val="00926C46"/>
    <w:rsid w:val="009338CB"/>
    <w:rsid w:val="0093740E"/>
    <w:rsid w:val="00940F98"/>
    <w:rsid w:val="00943665"/>
    <w:rsid w:val="009451ED"/>
    <w:rsid w:val="009457AE"/>
    <w:rsid w:val="009471EF"/>
    <w:rsid w:val="00952EA0"/>
    <w:rsid w:val="00954BA3"/>
    <w:rsid w:val="00955099"/>
    <w:rsid w:val="00961CF5"/>
    <w:rsid w:val="0096378C"/>
    <w:rsid w:val="00963D92"/>
    <w:rsid w:val="0096462A"/>
    <w:rsid w:val="00970A3D"/>
    <w:rsid w:val="00972870"/>
    <w:rsid w:val="009728F4"/>
    <w:rsid w:val="00981AC8"/>
    <w:rsid w:val="0098433A"/>
    <w:rsid w:val="00984D23"/>
    <w:rsid w:val="00986F19"/>
    <w:rsid w:val="00987016"/>
    <w:rsid w:val="00991019"/>
    <w:rsid w:val="009937A2"/>
    <w:rsid w:val="00997DE6"/>
    <w:rsid w:val="009A13DC"/>
    <w:rsid w:val="009A278A"/>
    <w:rsid w:val="009A467E"/>
    <w:rsid w:val="009B4EDD"/>
    <w:rsid w:val="009B68F7"/>
    <w:rsid w:val="009B6D90"/>
    <w:rsid w:val="009C172A"/>
    <w:rsid w:val="009C1BED"/>
    <w:rsid w:val="009C43E4"/>
    <w:rsid w:val="009C465E"/>
    <w:rsid w:val="009C4965"/>
    <w:rsid w:val="009D1A1A"/>
    <w:rsid w:val="009D43A2"/>
    <w:rsid w:val="009D4E1B"/>
    <w:rsid w:val="009D6CF3"/>
    <w:rsid w:val="009D787C"/>
    <w:rsid w:val="009E06F7"/>
    <w:rsid w:val="009E536A"/>
    <w:rsid w:val="009F14C1"/>
    <w:rsid w:val="009F3E18"/>
    <w:rsid w:val="00A006F5"/>
    <w:rsid w:val="00A012AE"/>
    <w:rsid w:val="00A016E5"/>
    <w:rsid w:val="00A03B6E"/>
    <w:rsid w:val="00A04F22"/>
    <w:rsid w:val="00A10889"/>
    <w:rsid w:val="00A11246"/>
    <w:rsid w:val="00A12BA1"/>
    <w:rsid w:val="00A17552"/>
    <w:rsid w:val="00A247CD"/>
    <w:rsid w:val="00A31525"/>
    <w:rsid w:val="00A3411A"/>
    <w:rsid w:val="00A35F58"/>
    <w:rsid w:val="00A366BC"/>
    <w:rsid w:val="00A40221"/>
    <w:rsid w:val="00A40722"/>
    <w:rsid w:val="00A40791"/>
    <w:rsid w:val="00A40F16"/>
    <w:rsid w:val="00A42239"/>
    <w:rsid w:val="00A432AF"/>
    <w:rsid w:val="00A432F3"/>
    <w:rsid w:val="00A46585"/>
    <w:rsid w:val="00A4772F"/>
    <w:rsid w:val="00A47774"/>
    <w:rsid w:val="00A50667"/>
    <w:rsid w:val="00A51AD9"/>
    <w:rsid w:val="00A52138"/>
    <w:rsid w:val="00A54E8C"/>
    <w:rsid w:val="00A630EA"/>
    <w:rsid w:val="00A66E7F"/>
    <w:rsid w:val="00A67418"/>
    <w:rsid w:val="00A70EFC"/>
    <w:rsid w:val="00A732EB"/>
    <w:rsid w:val="00A90E30"/>
    <w:rsid w:val="00A91F8A"/>
    <w:rsid w:val="00A92D4A"/>
    <w:rsid w:val="00A92EDF"/>
    <w:rsid w:val="00A938AD"/>
    <w:rsid w:val="00A94C44"/>
    <w:rsid w:val="00A97DED"/>
    <w:rsid w:val="00AA2C2C"/>
    <w:rsid w:val="00AA3410"/>
    <w:rsid w:val="00AA7551"/>
    <w:rsid w:val="00AB593F"/>
    <w:rsid w:val="00AB667C"/>
    <w:rsid w:val="00AB66CA"/>
    <w:rsid w:val="00AC06E0"/>
    <w:rsid w:val="00AC0B6C"/>
    <w:rsid w:val="00AC5B41"/>
    <w:rsid w:val="00AD24B7"/>
    <w:rsid w:val="00AD2895"/>
    <w:rsid w:val="00AD5924"/>
    <w:rsid w:val="00AD5E75"/>
    <w:rsid w:val="00AD6667"/>
    <w:rsid w:val="00AF19BC"/>
    <w:rsid w:val="00AF1F3D"/>
    <w:rsid w:val="00AF703F"/>
    <w:rsid w:val="00B01ADC"/>
    <w:rsid w:val="00B028BC"/>
    <w:rsid w:val="00B13D7E"/>
    <w:rsid w:val="00B20005"/>
    <w:rsid w:val="00B20ABE"/>
    <w:rsid w:val="00B22DD5"/>
    <w:rsid w:val="00B258CE"/>
    <w:rsid w:val="00B25B3D"/>
    <w:rsid w:val="00B2693F"/>
    <w:rsid w:val="00B26BD8"/>
    <w:rsid w:val="00B26F37"/>
    <w:rsid w:val="00B308D1"/>
    <w:rsid w:val="00B40EC7"/>
    <w:rsid w:val="00B41F69"/>
    <w:rsid w:val="00B431CC"/>
    <w:rsid w:val="00B439C4"/>
    <w:rsid w:val="00B4405E"/>
    <w:rsid w:val="00B44D9B"/>
    <w:rsid w:val="00B47788"/>
    <w:rsid w:val="00B566B1"/>
    <w:rsid w:val="00B56C77"/>
    <w:rsid w:val="00B65F08"/>
    <w:rsid w:val="00B6631E"/>
    <w:rsid w:val="00B7187A"/>
    <w:rsid w:val="00B73B88"/>
    <w:rsid w:val="00B7630B"/>
    <w:rsid w:val="00B765BA"/>
    <w:rsid w:val="00B76C6A"/>
    <w:rsid w:val="00B77FCA"/>
    <w:rsid w:val="00B80ADF"/>
    <w:rsid w:val="00B82D55"/>
    <w:rsid w:val="00B8488F"/>
    <w:rsid w:val="00B8569C"/>
    <w:rsid w:val="00B85F55"/>
    <w:rsid w:val="00B86C53"/>
    <w:rsid w:val="00B86ED1"/>
    <w:rsid w:val="00B931A5"/>
    <w:rsid w:val="00B94ABB"/>
    <w:rsid w:val="00BA1088"/>
    <w:rsid w:val="00BA2FCC"/>
    <w:rsid w:val="00BA3B69"/>
    <w:rsid w:val="00BA7EC9"/>
    <w:rsid w:val="00BB4147"/>
    <w:rsid w:val="00BB4DFA"/>
    <w:rsid w:val="00BB502C"/>
    <w:rsid w:val="00BB71CE"/>
    <w:rsid w:val="00BB79C1"/>
    <w:rsid w:val="00BB7B12"/>
    <w:rsid w:val="00BB7F85"/>
    <w:rsid w:val="00BC1462"/>
    <w:rsid w:val="00BC4EDD"/>
    <w:rsid w:val="00BC5B18"/>
    <w:rsid w:val="00BC6520"/>
    <w:rsid w:val="00BC6C8E"/>
    <w:rsid w:val="00BD0A7B"/>
    <w:rsid w:val="00BD4703"/>
    <w:rsid w:val="00BD47EB"/>
    <w:rsid w:val="00BD6474"/>
    <w:rsid w:val="00BE33CD"/>
    <w:rsid w:val="00BE4D4B"/>
    <w:rsid w:val="00BE4E87"/>
    <w:rsid w:val="00BF0D29"/>
    <w:rsid w:val="00BF1D40"/>
    <w:rsid w:val="00BF5275"/>
    <w:rsid w:val="00C01582"/>
    <w:rsid w:val="00C02557"/>
    <w:rsid w:val="00C05EA0"/>
    <w:rsid w:val="00C07890"/>
    <w:rsid w:val="00C07CC1"/>
    <w:rsid w:val="00C13F37"/>
    <w:rsid w:val="00C173E6"/>
    <w:rsid w:val="00C246C7"/>
    <w:rsid w:val="00C27268"/>
    <w:rsid w:val="00C30610"/>
    <w:rsid w:val="00C3227F"/>
    <w:rsid w:val="00C336CD"/>
    <w:rsid w:val="00C33CEF"/>
    <w:rsid w:val="00C3696D"/>
    <w:rsid w:val="00C370B2"/>
    <w:rsid w:val="00C373F3"/>
    <w:rsid w:val="00C4079D"/>
    <w:rsid w:val="00C50D66"/>
    <w:rsid w:val="00C50F43"/>
    <w:rsid w:val="00C53AA6"/>
    <w:rsid w:val="00C54F16"/>
    <w:rsid w:val="00C579A0"/>
    <w:rsid w:val="00C6125C"/>
    <w:rsid w:val="00C6303F"/>
    <w:rsid w:val="00C70493"/>
    <w:rsid w:val="00C7216E"/>
    <w:rsid w:val="00C74667"/>
    <w:rsid w:val="00C82F7C"/>
    <w:rsid w:val="00C830BC"/>
    <w:rsid w:val="00C85E26"/>
    <w:rsid w:val="00C878B3"/>
    <w:rsid w:val="00C95ADD"/>
    <w:rsid w:val="00CA09EC"/>
    <w:rsid w:val="00CA3F36"/>
    <w:rsid w:val="00CA4131"/>
    <w:rsid w:val="00CA4C9C"/>
    <w:rsid w:val="00CA5150"/>
    <w:rsid w:val="00CB0BFB"/>
    <w:rsid w:val="00CB1E89"/>
    <w:rsid w:val="00CB3857"/>
    <w:rsid w:val="00CB4B70"/>
    <w:rsid w:val="00CB6C6E"/>
    <w:rsid w:val="00CC49F1"/>
    <w:rsid w:val="00CC5518"/>
    <w:rsid w:val="00CD26F7"/>
    <w:rsid w:val="00CD32EB"/>
    <w:rsid w:val="00CD550D"/>
    <w:rsid w:val="00CD5812"/>
    <w:rsid w:val="00CD75D3"/>
    <w:rsid w:val="00CD7798"/>
    <w:rsid w:val="00CE35F0"/>
    <w:rsid w:val="00CE4724"/>
    <w:rsid w:val="00CE5A8F"/>
    <w:rsid w:val="00CF17E4"/>
    <w:rsid w:val="00CF3C8E"/>
    <w:rsid w:val="00CF42C6"/>
    <w:rsid w:val="00D01923"/>
    <w:rsid w:val="00D019A3"/>
    <w:rsid w:val="00D02988"/>
    <w:rsid w:val="00D03230"/>
    <w:rsid w:val="00D03261"/>
    <w:rsid w:val="00D04D52"/>
    <w:rsid w:val="00D103D3"/>
    <w:rsid w:val="00D105D8"/>
    <w:rsid w:val="00D154BF"/>
    <w:rsid w:val="00D2183C"/>
    <w:rsid w:val="00D23D39"/>
    <w:rsid w:val="00D25D33"/>
    <w:rsid w:val="00D27E5D"/>
    <w:rsid w:val="00D30A25"/>
    <w:rsid w:val="00D32422"/>
    <w:rsid w:val="00D34F1A"/>
    <w:rsid w:val="00D35FEE"/>
    <w:rsid w:val="00D43490"/>
    <w:rsid w:val="00D4430F"/>
    <w:rsid w:val="00D44886"/>
    <w:rsid w:val="00D44B62"/>
    <w:rsid w:val="00D46253"/>
    <w:rsid w:val="00D51F0C"/>
    <w:rsid w:val="00D52EB6"/>
    <w:rsid w:val="00D53404"/>
    <w:rsid w:val="00D53D2B"/>
    <w:rsid w:val="00D54F5C"/>
    <w:rsid w:val="00D57386"/>
    <w:rsid w:val="00D575D1"/>
    <w:rsid w:val="00D61F9C"/>
    <w:rsid w:val="00D656B4"/>
    <w:rsid w:val="00D656EA"/>
    <w:rsid w:val="00D6746E"/>
    <w:rsid w:val="00D72E2A"/>
    <w:rsid w:val="00D751CF"/>
    <w:rsid w:val="00D7597D"/>
    <w:rsid w:val="00D760BC"/>
    <w:rsid w:val="00D7787C"/>
    <w:rsid w:val="00D77E74"/>
    <w:rsid w:val="00D82096"/>
    <w:rsid w:val="00D91203"/>
    <w:rsid w:val="00D92513"/>
    <w:rsid w:val="00D946EE"/>
    <w:rsid w:val="00DA302A"/>
    <w:rsid w:val="00DA627E"/>
    <w:rsid w:val="00DB161F"/>
    <w:rsid w:val="00DB1926"/>
    <w:rsid w:val="00DB27E1"/>
    <w:rsid w:val="00DC2567"/>
    <w:rsid w:val="00DC6793"/>
    <w:rsid w:val="00DD1F38"/>
    <w:rsid w:val="00DD2AA8"/>
    <w:rsid w:val="00DD411A"/>
    <w:rsid w:val="00DD466C"/>
    <w:rsid w:val="00DD4BAF"/>
    <w:rsid w:val="00DD5159"/>
    <w:rsid w:val="00DD7CFC"/>
    <w:rsid w:val="00DE5541"/>
    <w:rsid w:val="00DF2911"/>
    <w:rsid w:val="00DF2AAA"/>
    <w:rsid w:val="00E00C03"/>
    <w:rsid w:val="00E07802"/>
    <w:rsid w:val="00E15A34"/>
    <w:rsid w:val="00E17A3B"/>
    <w:rsid w:val="00E24366"/>
    <w:rsid w:val="00E2593E"/>
    <w:rsid w:val="00E32AD6"/>
    <w:rsid w:val="00E33E5D"/>
    <w:rsid w:val="00E36785"/>
    <w:rsid w:val="00E36B28"/>
    <w:rsid w:val="00E36CCC"/>
    <w:rsid w:val="00E37999"/>
    <w:rsid w:val="00E4719F"/>
    <w:rsid w:val="00E51B51"/>
    <w:rsid w:val="00E557D5"/>
    <w:rsid w:val="00E5606D"/>
    <w:rsid w:val="00E56FE6"/>
    <w:rsid w:val="00E57251"/>
    <w:rsid w:val="00E63497"/>
    <w:rsid w:val="00E64FA4"/>
    <w:rsid w:val="00E711DC"/>
    <w:rsid w:val="00E72049"/>
    <w:rsid w:val="00E72498"/>
    <w:rsid w:val="00E73C02"/>
    <w:rsid w:val="00E76E1A"/>
    <w:rsid w:val="00E805CE"/>
    <w:rsid w:val="00E810B7"/>
    <w:rsid w:val="00E810C8"/>
    <w:rsid w:val="00E81FE3"/>
    <w:rsid w:val="00E82421"/>
    <w:rsid w:val="00E84B93"/>
    <w:rsid w:val="00E84E97"/>
    <w:rsid w:val="00E8633F"/>
    <w:rsid w:val="00E86EFA"/>
    <w:rsid w:val="00E93D54"/>
    <w:rsid w:val="00E950BB"/>
    <w:rsid w:val="00E9528F"/>
    <w:rsid w:val="00EA0722"/>
    <w:rsid w:val="00EA66DA"/>
    <w:rsid w:val="00EA7B2D"/>
    <w:rsid w:val="00EB2E14"/>
    <w:rsid w:val="00EB3466"/>
    <w:rsid w:val="00EB4EED"/>
    <w:rsid w:val="00EB71AE"/>
    <w:rsid w:val="00EB76AA"/>
    <w:rsid w:val="00EB77F1"/>
    <w:rsid w:val="00EC26F3"/>
    <w:rsid w:val="00EC3508"/>
    <w:rsid w:val="00EC4427"/>
    <w:rsid w:val="00EC4ACC"/>
    <w:rsid w:val="00EC6FFD"/>
    <w:rsid w:val="00ED0971"/>
    <w:rsid w:val="00ED0FE5"/>
    <w:rsid w:val="00ED1B9B"/>
    <w:rsid w:val="00ED3493"/>
    <w:rsid w:val="00ED5832"/>
    <w:rsid w:val="00EE06CD"/>
    <w:rsid w:val="00EE08A3"/>
    <w:rsid w:val="00EE33C0"/>
    <w:rsid w:val="00EE6774"/>
    <w:rsid w:val="00EE6EBC"/>
    <w:rsid w:val="00EF1BAE"/>
    <w:rsid w:val="00EF2B3C"/>
    <w:rsid w:val="00EF3024"/>
    <w:rsid w:val="00EF3C82"/>
    <w:rsid w:val="00EF555F"/>
    <w:rsid w:val="00EF7AB8"/>
    <w:rsid w:val="00F03CFA"/>
    <w:rsid w:val="00F0461E"/>
    <w:rsid w:val="00F0474F"/>
    <w:rsid w:val="00F04841"/>
    <w:rsid w:val="00F06501"/>
    <w:rsid w:val="00F0682A"/>
    <w:rsid w:val="00F0782A"/>
    <w:rsid w:val="00F106E7"/>
    <w:rsid w:val="00F11F81"/>
    <w:rsid w:val="00F15838"/>
    <w:rsid w:val="00F15A52"/>
    <w:rsid w:val="00F20BA4"/>
    <w:rsid w:val="00F20E36"/>
    <w:rsid w:val="00F2209A"/>
    <w:rsid w:val="00F22283"/>
    <w:rsid w:val="00F22567"/>
    <w:rsid w:val="00F30E17"/>
    <w:rsid w:val="00F318A9"/>
    <w:rsid w:val="00F31F90"/>
    <w:rsid w:val="00F32C12"/>
    <w:rsid w:val="00F33BDB"/>
    <w:rsid w:val="00F33CEF"/>
    <w:rsid w:val="00F343E1"/>
    <w:rsid w:val="00F34A46"/>
    <w:rsid w:val="00F34BE7"/>
    <w:rsid w:val="00F36C2F"/>
    <w:rsid w:val="00F36D39"/>
    <w:rsid w:val="00F5145D"/>
    <w:rsid w:val="00F535F7"/>
    <w:rsid w:val="00F545CC"/>
    <w:rsid w:val="00F5580D"/>
    <w:rsid w:val="00F55EAA"/>
    <w:rsid w:val="00F5739D"/>
    <w:rsid w:val="00F60058"/>
    <w:rsid w:val="00F609A6"/>
    <w:rsid w:val="00F610AA"/>
    <w:rsid w:val="00F63F8B"/>
    <w:rsid w:val="00F64447"/>
    <w:rsid w:val="00F652C0"/>
    <w:rsid w:val="00F67238"/>
    <w:rsid w:val="00F67C43"/>
    <w:rsid w:val="00F72206"/>
    <w:rsid w:val="00F7681F"/>
    <w:rsid w:val="00F80DB6"/>
    <w:rsid w:val="00F848B3"/>
    <w:rsid w:val="00F9214A"/>
    <w:rsid w:val="00F935D6"/>
    <w:rsid w:val="00F95BF1"/>
    <w:rsid w:val="00FA1D72"/>
    <w:rsid w:val="00FB160A"/>
    <w:rsid w:val="00FB3A9C"/>
    <w:rsid w:val="00FB6A2E"/>
    <w:rsid w:val="00FB744C"/>
    <w:rsid w:val="00FC09F3"/>
    <w:rsid w:val="00FC4498"/>
    <w:rsid w:val="00FC4DBA"/>
    <w:rsid w:val="00FC56E1"/>
    <w:rsid w:val="00FC580D"/>
    <w:rsid w:val="00FC724F"/>
    <w:rsid w:val="00FD164A"/>
    <w:rsid w:val="00FD1FCF"/>
    <w:rsid w:val="00FD3949"/>
    <w:rsid w:val="00FE0BFB"/>
    <w:rsid w:val="00FE1387"/>
    <w:rsid w:val="00FE52C3"/>
    <w:rsid w:val="00FE7DA6"/>
    <w:rsid w:val="00FF2BA4"/>
    <w:rsid w:val="00FF4961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D0EF"/>
  <w15:chartTrackingRefBased/>
  <w15:docId w15:val="{4211DB8D-E841-4CEA-B58A-A0CCFFF9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6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536A"/>
    <w:rPr>
      <w:color w:val="0000FF"/>
      <w:u w:val="single"/>
    </w:rPr>
  </w:style>
  <w:style w:type="paragraph" w:styleId="Header">
    <w:name w:val="header"/>
    <w:basedOn w:val="Normal"/>
    <w:link w:val="HeaderChar"/>
    <w:rsid w:val="009E53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E53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9E53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53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E536A"/>
    <w:pPr>
      <w:ind w:left="720"/>
      <w:contextualSpacing/>
    </w:p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C95ADD"/>
    <w:rPr>
      <w:color w:val="808080"/>
      <w:shd w:val="clear" w:color="auto" w:fill="E6E6E6"/>
    </w:rPr>
  </w:style>
  <w:style w:type="paragraph" w:customStyle="1" w:styleId="normaltableau">
    <w:name w:val="normal_tableau"/>
    <w:basedOn w:val="Normal"/>
    <w:rsid w:val="000523D4"/>
    <w:pPr>
      <w:spacing w:before="120" w:after="120"/>
      <w:jc w:val="both"/>
    </w:pPr>
    <w:rPr>
      <w:rFonts w:ascii="Optima" w:hAnsi="Optima"/>
      <w:sz w:val="22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594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masainkoudj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1725</Words>
  <Characters>9839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sainkoud</dc:creator>
  <cp:keywords/>
  <dc:description/>
  <cp:lastModifiedBy>Sophia</cp:lastModifiedBy>
  <cp:revision>2</cp:revision>
  <dcterms:created xsi:type="dcterms:W3CDTF">2020-09-18T16:55:00Z</dcterms:created>
  <dcterms:modified xsi:type="dcterms:W3CDTF">2020-09-18T16:55:00Z</dcterms:modified>
</cp:coreProperties>
</file>