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D57777" w14:textId="77777777" w:rsidR="00080753" w:rsidRDefault="002721B0">
      <w:pPr>
        <w:pStyle w:val="Heading"/>
        <w:rPr>
          <w:sz w:val="2"/>
          <w:szCs w:val="2"/>
        </w:rPr>
      </w:pPr>
      <w:bookmarkStart w:id="0" w:name="_GoBack"/>
      <w:bookmarkEnd w:id="0"/>
      <w:r>
        <w:rPr>
          <w:noProof/>
        </w:rPr>
        <mc:AlternateContent>
          <mc:Choice Requires="wps">
            <w:drawing>
              <wp:anchor distT="57150" distB="57150" distL="57150" distR="57150" simplePos="0" relativeHeight="251662336" behindDoc="0" locked="0" layoutInCell="1" allowOverlap="1" wp14:anchorId="2819C329" wp14:editId="7F60CADE">
                <wp:simplePos x="0" y="0"/>
                <wp:positionH relativeFrom="margin">
                  <wp:posOffset>0</wp:posOffset>
                </wp:positionH>
                <wp:positionV relativeFrom="page">
                  <wp:posOffset>587598</wp:posOffset>
                </wp:positionV>
                <wp:extent cx="5016500" cy="439387"/>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5016500" cy="439387"/>
                        </a:xfrm>
                        <a:prstGeom prst="rect">
                          <a:avLst/>
                        </a:prstGeom>
                        <a:noFill/>
                        <a:ln w="12700" cap="flat">
                          <a:noFill/>
                          <a:miter lim="400000"/>
                        </a:ln>
                        <a:effectLst/>
                      </wps:spPr>
                      <wps:txbx>
                        <w:txbxContent>
                          <w:p w14:paraId="2BDDEA24" w14:textId="1323BB33" w:rsidR="00080753" w:rsidRDefault="00AE0188">
                            <w:pPr>
                              <w:pStyle w:val="CompanyName"/>
                            </w:pPr>
                            <w:r>
                              <w:t xml:space="preserve">DAMLA </w:t>
                            </w:r>
                            <w:r w:rsidR="00D73D6F">
                              <w:t xml:space="preserve">CUHADAROGLU </w:t>
                            </w:r>
                            <w:r>
                              <w:t>BAYIK</w:t>
                            </w:r>
                          </w:p>
                        </w:txbxContent>
                      </wps:txbx>
                      <wps:bodyPr wrap="square" lIns="0" tIns="0" rIns="0" bIns="0" numCol="1" anchor="t">
                        <a:noAutofit/>
                      </wps:bodyPr>
                    </wps:wsp>
                  </a:graphicData>
                </a:graphic>
                <wp14:sizeRelV relativeFrom="margin">
                  <wp14:pctHeight>0</wp14:pctHeight>
                </wp14:sizeRelV>
              </wp:anchor>
            </w:drawing>
          </mc:Choice>
          <mc:Fallback>
            <w:pict>
              <v:shapetype w14:anchorId="2819C329" id="_x0000_t202" coordsize="21600,21600" o:spt="202" path="m,l,21600r21600,l21600,xe">
                <v:stroke joinstyle="miter"/>
                <v:path gradientshapeok="t" o:connecttype="rect"/>
              </v:shapetype>
              <v:shape id="officeArt object" o:spid="_x0000_s1026" type="#_x0000_t202" style="position:absolute;left:0;text-align:left;margin-left:0;margin-top:46.25pt;width:395pt;height:34.6pt;z-index:251662336;visibility:visible;mso-wrap-style:square;mso-height-percent:0;mso-wrap-distance-left:4.5pt;mso-wrap-distance-top:4.5pt;mso-wrap-distance-right:4.5pt;mso-wrap-distance-bottom:4.5pt;mso-position-horizontal:absolute;mso-position-horizontal-relative:margin;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uPm2wEAAJ4DAAAOAAAAZHJzL2Uyb0RvYy54bWysU11v2yAUfZ+0/4B4X+wkbZNacapuVadJ&#13;&#10;0zap2w/AGGIm4DIgsfPvd8F2Wq1v1fJALvfj3HsPx7u7wWhyEj4osDVdLkpKhOXQKnuo6a+fjx+2&#13;&#10;lITIbMs0WFHTswj0bv/+3a53lVhBB7oVniCIDVXvatrF6KqiCLwThoUFOGExKMEbFvHqD0XrWY/o&#13;&#10;RhersrwpevCt88BFCOh9GIN0n/GlFDx+lzKISHRNcbaYT5/PJp3Ffseqg2euU3wag71hCsOUxaYX&#13;&#10;qAcWGTl69QrKKO4hgIwLDqYAKRUXeQfcZln+s81Tx5zIuyA5wV1oCv8Pln87/fBEtfh25Wa9uVpu&#13;&#10;V7eUWGbwrcbp7n0k0PxGJhNZvQsV1jw5rIrDRxiwcPYHdCYOBulN+sd6gnGk/XyhWgyRcHRel8ub&#13;&#10;6xJDHGNX69v1dpNgiudq50P8LMCQZNTUpwESKjt9DXFMnVOS28Kj0jo/p7akx7FWm4zPUFVSs7H4&#13;&#10;RZZREZWnlcH+ZfpN/bVNcCJrZ+qUlh6XS1YcmmFiooH2jET0qJ+ahj9H5gUl+ovFB0pimw0/G81s&#13;&#10;2KP5BCjJJSXM8g5QkfOA98cIUuUNU7exBTKTLiiCzNEk2KSyl/ec9fxZ7f8CAAD//wMAUEsDBBQA&#13;&#10;BgAIAAAAIQDdlEvM4QAAAAwBAAAPAAAAZHJzL2Rvd25yZXYueG1sTI9BS8NAEIXvgv9hGcGb3TTQ&#13;&#10;1qbZFLEIolJI9eBxmp0modnZkN226b93POllYObNvHlfvh5dp840hNazgekkAUVcedtybeDr8+Xh&#13;&#10;EVSIyBY7z2TgSgHWxe1Njpn1Fy7pvIu1EhMOGRpoYuwzrUPVkMMw8T2xaAc/OIzSDrW2A17E3HU6&#13;&#10;TZK5dtiyfGiwp+eGquPu5Ay8lfjxjuUs9a0L9vtVb68bT8bc342blZSnFahIY/y7gF8GyQ+FBNv7&#13;&#10;E9ugOgNCEw0s0xkoURfLRAZ7WZtPF6CLXP+HKH4AAAD//wMAUEsBAi0AFAAGAAgAAAAhALaDOJL+&#13;&#10;AAAA4QEAABMAAAAAAAAAAAAAAAAAAAAAAFtDb250ZW50X1R5cGVzXS54bWxQSwECLQAUAAYACAAA&#13;&#10;ACEAOP0h/9YAAACUAQAACwAAAAAAAAAAAAAAAAAvAQAAX3JlbHMvLnJlbHNQSwECLQAUAAYACAAA&#13;&#10;ACEA37Lj5tsBAACeAwAADgAAAAAAAAAAAAAAAAAuAgAAZHJzL2Uyb0RvYy54bWxQSwECLQAUAAYA&#13;&#10;CAAAACEA3ZRLzOEAAAAMAQAADwAAAAAAAAAAAAAAAAA1BAAAZHJzL2Rvd25yZXYueG1sUEsFBgAA&#13;&#10;AAAEAAQA8wAAAEMFAAAAAA==&#13;&#10;" filled="f" stroked="f" strokeweight="1pt">
                <v:stroke miterlimit="4"/>
                <v:textbox inset="0,0,0,0">
                  <w:txbxContent>
                    <w:p w14:paraId="2BDDEA24" w14:textId="1323BB33" w:rsidR="00080753" w:rsidRDefault="00AE0188">
                      <w:pPr>
                        <w:pStyle w:val="CompanyName"/>
                      </w:pPr>
                      <w:r>
                        <w:t xml:space="preserve">DAMLA </w:t>
                      </w:r>
                      <w:r w:rsidR="00D73D6F">
                        <w:t xml:space="preserve">CUHADAROGLU </w:t>
                      </w:r>
                      <w:r>
                        <w:t>BAYIK</w:t>
                      </w:r>
                    </w:p>
                  </w:txbxContent>
                </v:textbox>
                <w10:wrap anchorx="margin" anchory="page"/>
              </v:shape>
            </w:pict>
          </mc:Fallback>
        </mc:AlternateContent>
      </w:r>
      <w:r w:rsidR="00AE0188">
        <w:rPr>
          <w:noProof/>
          <w:sz w:val="2"/>
          <w:szCs w:val="2"/>
        </w:rPr>
        <w:drawing>
          <wp:anchor distT="152400" distB="152400" distL="152400" distR="152400" simplePos="0" relativeHeight="251664384" behindDoc="1" locked="0" layoutInCell="1" allowOverlap="1" wp14:anchorId="3F5391B9" wp14:editId="040A2F6A">
            <wp:simplePos x="0" y="0"/>
            <wp:positionH relativeFrom="margin">
              <wp:posOffset>-5715</wp:posOffset>
            </wp:positionH>
            <wp:positionV relativeFrom="page">
              <wp:posOffset>1359535</wp:posOffset>
            </wp:positionV>
            <wp:extent cx="1431925" cy="1765300"/>
            <wp:effectExtent l="57150" t="0" r="53975" b="44450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CB.jpeg"/>
                    <pic:cNvPicPr>
                      <a:picLocks noChangeAspect="1"/>
                    </pic:cNvPicPr>
                  </pic:nvPicPr>
                  <pic:blipFill>
                    <a:blip r:embed="rId6"/>
                    <a:srcRect l="9728" r="9728"/>
                    <a:stretch>
                      <a:fillRect/>
                    </a:stretch>
                  </pic:blipFill>
                  <pic:spPr>
                    <a:xfrm>
                      <a:off x="0" y="0"/>
                      <a:ext cx="1431925" cy="1765300"/>
                    </a:xfrm>
                    <a:prstGeom prst="rect">
                      <a:avLst/>
                    </a:prstGeom>
                    <a:ln w="12700" cap="flat">
                      <a:noFill/>
                      <a:miter lim="400000"/>
                    </a:ln>
                    <a:effectLst>
                      <a:reflection blurRad="50800" stA="38000" endPos="22000" dir="5400000" sy="-100000" algn="bl" rotWithShape="0"/>
                    </a:effectLst>
                  </pic:spPr>
                </pic:pic>
              </a:graphicData>
            </a:graphic>
          </wp:anchor>
        </w:drawing>
      </w:r>
    </w:p>
    <w:p w14:paraId="5754E8DF" w14:textId="77777777" w:rsidR="00080753" w:rsidRDefault="00080753">
      <w:pPr>
        <w:pStyle w:val="BodyA"/>
        <w:rPr>
          <w:i/>
          <w:iCs/>
          <w:sz w:val="12"/>
          <w:szCs w:val="12"/>
        </w:rPr>
      </w:pPr>
    </w:p>
    <w:p w14:paraId="6F768847" w14:textId="77777777" w:rsidR="00080753" w:rsidRDefault="00080753">
      <w:pPr>
        <w:pStyle w:val="BodyA"/>
        <w:jc w:val="both"/>
        <w:rPr>
          <w:sz w:val="2"/>
          <w:szCs w:val="2"/>
        </w:rPr>
      </w:pPr>
    </w:p>
    <w:p w14:paraId="315700C2" w14:textId="77777777" w:rsidR="002721B0" w:rsidRDefault="002721B0" w:rsidP="002721B0">
      <w:pPr>
        <w:pStyle w:val="BodyA"/>
        <w:ind w:left="2520"/>
        <w:jc w:val="both"/>
        <w:rPr>
          <w:rFonts w:ascii="Avenir Next Demi Bold" w:hAnsi="Avenir Next Demi Bold"/>
        </w:rPr>
      </w:pPr>
    </w:p>
    <w:p w14:paraId="71C4DAC8" w14:textId="77777777" w:rsidR="00080753" w:rsidRDefault="002721B0" w:rsidP="002721B0">
      <w:pPr>
        <w:pStyle w:val="BodyA"/>
        <w:ind w:left="2520"/>
        <w:jc w:val="both"/>
        <w:rPr>
          <w:sz w:val="2"/>
          <w:szCs w:val="2"/>
        </w:rPr>
      </w:pPr>
      <w:r>
        <w:rPr>
          <w:rFonts w:ascii="Avenir Next Demi Bold" w:hAnsi="Avenir Next Demi Bold"/>
        </w:rPr>
        <w:t>S</w:t>
      </w:r>
      <w:r w:rsidR="00AE0188">
        <w:t xml:space="preserve">ales focused, results driven, self-motivated team player with clear ambitions to always lead remarkable sales teams to success at world class products </w:t>
      </w:r>
      <w:r>
        <w:t>and</w:t>
      </w:r>
      <w:r w:rsidR="00AE0188">
        <w:t xml:space="preserve"> great brands.</w:t>
      </w:r>
    </w:p>
    <w:p w14:paraId="280A0F5D" w14:textId="77777777" w:rsidR="00080753" w:rsidRPr="00844303" w:rsidRDefault="00AE0188">
      <w:pPr>
        <w:pStyle w:val="Heading"/>
        <w:jc w:val="left"/>
        <w:rPr>
          <w:sz w:val="23"/>
          <w:szCs w:val="23"/>
        </w:rPr>
      </w:pPr>
      <w:r w:rsidRPr="00844303">
        <w:rPr>
          <w:sz w:val="23"/>
          <w:szCs w:val="23"/>
          <w:lang w:val="de-DE"/>
        </w:rPr>
        <w:t>EXPERIENCE</w:t>
      </w:r>
    </w:p>
    <w:p w14:paraId="24FC1B0F" w14:textId="77777777" w:rsidR="00080753" w:rsidRDefault="00080753">
      <w:pPr>
        <w:pStyle w:val="Body2"/>
        <w:jc w:val="both"/>
        <w:rPr>
          <w:sz w:val="4"/>
          <w:szCs w:val="4"/>
        </w:rPr>
      </w:pPr>
    </w:p>
    <w:p w14:paraId="76A6D1BB" w14:textId="517FB176" w:rsidR="00844303" w:rsidRDefault="000000A6" w:rsidP="00844303">
      <w:pPr>
        <w:pStyle w:val="Subheading"/>
        <w:jc w:val="both"/>
      </w:pPr>
      <w:r>
        <w:br/>
        <w:t xml:space="preserve">DIRECTOR OF </w:t>
      </w:r>
      <w:r w:rsidR="000269DC">
        <w:t xml:space="preserve">SALES - </w:t>
      </w:r>
      <w:r w:rsidR="00844303">
        <w:t>MARSA MALAZ</w:t>
      </w:r>
      <w:r w:rsidR="000269DC">
        <w:t xml:space="preserve"> kempinski the pearl</w:t>
      </w:r>
      <w:r w:rsidR="00844303">
        <w:t>;</w:t>
      </w:r>
    </w:p>
    <w:p w14:paraId="78C8F77B" w14:textId="77777777" w:rsidR="00844303" w:rsidRDefault="00844303" w:rsidP="00844303">
      <w:pPr>
        <w:pStyle w:val="Subheading"/>
        <w:jc w:val="both"/>
      </w:pPr>
      <w:r>
        <w:rPr>
          <w:sz w:val="16"/>
          <w:szCs w:val="16"/>
        </w:rPr>
        <w:t>DOHA, QATAR — JAN 2018 - SEP 2018</w:t>
      </w:r>
    </w:p>
    <w:p w14:paraId="50CB0FF6" w14:textId="77777777" w:rsidR="00844303" w:rsidRDefault="00844303" w:rsidP="00844303">
      <w:pPr>
        <w:pStyle w:val="BodyA"/>
        <w:jc w:val="both"/>
      </w:pPr>
      <w:r>
        <w:t xml:space="preserve">Reporting to DOSM. Plans and implements all integrated sales and marketing strategies related </w:t>
      </w:r>
      <w:r w:rsidR="008010C0">
        <w:t>all</w:t>
      </w:r>
      <w:r>
        <w:t xml:space="preserve"> segments. Delegates, monitors and evaluates tactics related to strategy.</w:t>
      </w:r>
    </w:p>
    <w:p w14:paraId="193027F6" w14:textId="77777777" w:rsidR="00080753" w:rsidRDefault="00844303">
      <w:pPr>
        <w:pStyle w:val="Subheading"/>
        <w:jc w:val="both"/>
      </w:pPr>
      <w:r w:rsidRPr="00844303">
        <w:rPr>
          <w:sz w:val="6"/>
          <w:szCs w:val="6"/>
        </w:rPr>
        <w:br/>
      </w:r>
      <w:r w:rsidR="00AE0188">
        <w:t>DIRECTOR OF SALES - KEMPINSKI HOTEL BARBAROS BAY;</w:t>
      </w:r>
    </w:p>
    <w:p w14:paraId="6779C8CE" w14:textId="77777777" w:rsidR="00080753" w:rsidRDefault="00AE0188">
      <w:pPr>
        <w:pStyle w:val="Subheading"/>
        <w:jc w:val="both"/>
      </w:pPr>
      <w:r>
        <w:rPr>
          <w:sz w:val="16"/>
          <w:szCs w:val="16"/>
        </w:rPr>
        <w:t xml:space="preserve">BODRUM, turkey — DEC 2015 - </w:t>
      </w:r>
      <w:r w:rsidR="00CC55FB">
        <w:rPr>
          <w:sz w:val="16"/>
          <w:szCs w:val="16"/>
        </w:rPr>
        <w:t>DEC 2017</w:t>
      </w:r>
    </w:p>
    <w:p w14:paraId="461968C4" w14:textId="77777777" w:rsidR="00080753" w:rsidRDefault="00AE0188">
      <w:pPr>
        <w:pStyle w:val="BodyA"/>
        <w:jc w:val="both"/>
      </w:pPr>
      <w:r>
        <w:t>Executive committee member, reporting to GM. Plans and implements all integrated sales and marketing strategies. Handles critical property ownership relations with GM guidance. Delegates, monitors and evaluates tactics related to strategy.</w:t>
      </w:r>
    </w:p>
    <w:p w14:paraId="57D5108D" w14:textId="531E673B" w:rsidR="00080753" w:rsidRDefault="00844303">
      <w:pPr>
        <w:pStyle w:val="Subheading"/>
        <w:jc w:val="both"/>
      </w:pPr>
      <w:r w:rsidRPr="00844303">
        <w:rPr>
          <w:sz w:val="6"/>
          <w:szCs w:val="6"/>
        </w:rPr>
        <w:br/>
      </w:r>
      <w:r w:rsidR="00AE0188">
        <w:t xml:space="preserve">DIRECTOR OF SALES &amp; </w:t>
      </w:r>
      <w:r w:rsidR="000269DC">
        <w:t>MARKETING, HOLIDAY INN BAKU</w:t>
      </w:r>
      <w:r w:rsidR="00AE0188">
        <w:t>;</w:t>
      </w:r>
    </w:p>
    <w:p w14:paraId="23E8D9E6" w14:textId="77777777" w:rsidR="00080753" w:rsidRDefault="00AE0188">
      <w:pPr>
        <w:pStyle w:val="Subheading"/>
        <w:jc w:val="both"/>
      </w:pPr>
      <w:r>
        <w:rPr>
          <w:sz w:val="16"/>
          <w:szCs w:val="16"/>
        </w:rPr>
        <w:t xml:space="preserve">BAKU, AZERBAIJAN — </w:t>
      </w:r>
      <w:r w:rsidR="002721B0">
        <w:rPr>
          <w:sz w:val="16"/>
          <w:szCs w:val="16"/>
        </w:rPr>
        <w:t>DEC 2014</w:t>
      </w:r>
      <w:r>
        <w:rPr>
          <w:sz w:val="16"/>
          <w:szCs w:val="16"/>
        </w:rPr>
        <w:t xml:space="preserve"> - sep 2015</w:t>
      </w:r>
    </w:p>
    <w:p w14:paraId="36FC1CE1" w14:textId="77777777" w:rsidR="00080753" w:rsidRDefault="00AE0188">
      <w:pPr>
        <w:pStyle w:val="BodyA"/>
        <w:jc w:val="both"/>
      </w:pPr>
      <w:r>
        <w:t xml:space="preserve">Opening team executive committee member, reporting to GM. Plans and implements all sales &amp; marketing strategies -including opening/positioning strategies. Handles critical property ownership relations under guidance of GM. Pre-opening departmental setup and hiring for: Sales, PR, Revenue and Catering initiatives. Delegates, monitors and evaluates tactics related to strategy in above mentioned departments. </w:t>
      </w:r>
    </w:p>
    <w:p w14:paraId="00ECB2CB" w14:textId="77777777" w:rsidR="00080753" w:rsidRDefault="00844303">
      <w:pPr>
        <w:pStyle w:val="Subheading"/>
        <w:jc w:val="both"/>
      </w:pPr>
      <w:r w:rsidRPr="00844303">
        <w:rPr>
          <w:sz w:val="6"/>
          <w:szCs w:val="6"/>
        </w:rPr>
        <w:br/>
      </w:r>
      <w:r w:rsidR="00AE0188">
        <w:t>DIRECTOR OF SALES &amp; MARKETING, EXCELSIOR HOTEL BAKU;</w:t>
      </w:r>
    </w:p>
    <w:p w14:paraId="1393BB10" w14:textId="77777777" w:rsidR="00080753" w:rsidRDefault="00AE0188">
      <w:pPr>
        <w:pStyle w:val="Subheading"/>
        <w:jc w:val="both"/>
      </w:pPr>
      <w:r>
        <w:rPr>
          <w:sz w:val="16"/>
          <w:szCs w:val="16"/>
        </w:rPr>
        <w:t xml:space="preserve">BAKU, AZERBAIJAN — JAN 2013 - </w:t>
      </w:r>
      <w:r w:rsidR="007B3301">
        <w:rPr>
          <w:sz w:val="16"/>
          <w:szCs w:val="16"/>
        </w:rPr>
        <w:t>NOV</w:t>
      </w:r>
      <w:r w:rsidR="002721B0">
        <w:rPr>
          <w:sz w:val="16"/>
          <w:szCs w:val="16"/>
        </w:rPr>
        <w:t xml:space="preserve"> 2014</w:t>
      </w:r>
    </w:p>
    <w:p w14:paraId="257C19D3" w14:textId="77777777" w:rsidR="00080753" w:rsidRDefault="00AE0188">
      <w:pPr>
        <w:pStyle w:val="BodyA"/>
        <w:jc w:val="both"/>
      </w:pPr>
      <w:r>
        <w:t>Executive com</w:t>
      </w:r>
      <w:r>
        <w:rPr>
          <w:noProof/>
        </w:rPr>
        <mc:AlternateContent>
          <mc:Choice Requires="wps">
            <w:drawing>
              <wp:anchor distT="57150" distB="57150" distL="57150" distR="57150" simplePos="0" relativeHeight="251659264" behindDoc="0" locked="0" layoutInCell="1" allowOverlap="1" wp14:anchorId="15C9BABF" wp14:editId="770DDE91">
                <wp:simplePos x="0" y="0"/>
                <wp:positionH relativeFrom="page">
                  <wp:posOffset>1279097</wp:posOffset>
                </wp:positionH>
                <wp:positionV relativeFrom="page">
                  <wp:posOffset>581026</wp:posOffset>
                </wp:positionV>
                <wp:extent cx="501057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010578" cy="0"/>
                        </a:xfrm>
                        <a:prstGeom prst="line">
                          <a:avLst/>
                        </a:prstGeom>
                        <a:noFill/>
                        <a:ln w="6350" cap="flat">
                          <a:solidFill>
                            <a:srgbClr val="594B3B">
                              <a:alpha val="49000"/>
                            </a:srgbClr>
                          </a:solidFill>
                          <a:prstDash val="solid"/>
                          <a:miter lim="400000"/>
                        </a:ln>
                        <a:effectLst/>
                      </wps:spPr>
                      <wps:bodyPr/>
                    </wps:wsp>
                  </a:graphicData>
                </a:graphic>
              </wp:anchor>
            </w:drawing>
          </mc:Choice>
          <mc:Fallback xmlns:mv="urn:schemas-microsoft-com:mac:vml" xmlns:mo="http://schemas.microsoft.com/office/mac/office/2008/main">
            <w:pict>
              <v:line id="_x0000_s1026" style="visibility:visible;position:absolute;margin-left:100.7pt;margin-top:45.8pt;width:394.5pt;height:0.0pt;z-index:251659264;mso-position-horizontal:absolute;mso-position-horizontal-relative:page;mso-position-vertical:absolute;mso-position-vertical-relative:page;mso-wrap-distance-left:4.5pt;mso-wrap-distance-top:4.5pt;mso-wrap-distance-right:4.5pt;mso-wrap-distance-bottom:4.5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57150" distB="57150" distL="57150" distR="57150" simplePos="0" relativeHeight="251660288" behindDoc="0" locked="0" layoutInCell="1" allowOverlap="1" wp14:anchorId="6A204ED1" wp14:editId="747CA8BA">
                <wp:simplePos x="0" y="0"/>
                <wp:positionH relativeFrom="page">
                  <wp:posOffset>1292859</wp:posOffset>
                </wp:positionH>
                <wp:positionV relativeFrom="page">
                  <wp:posOffset>1130302</wp:posOffset>
                </wp:positionV>
                <wp:extent cx="5006341"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006341" cy="0"/>
                        </a:xfrm>
                        <a:prstGeom prst="line">
                          <a:avLst/>
                        </a:prstGeom>
                        <a:noFill/>
                        <a:ln w="25400" cap="flat">
                          <a:solidFill>
                            <a:srgbClr val="594B3B">
                              <a:alpha val="50000"/>
                            </a:srgbClr>
                          </a:solidFill>
                          <a:prstDash val="solid"/>
                          <a:miter lim="400000"/>
                        </a:ln>
                        <a:effectLst/>
                      </wps:spPr>
                      <wps:bodyPr/>
                    </wps:wsp>
                  </a:graphicData>
                </a:graphic>
              </wp:anchor>
            </w:drawing>
          </mc:Choice>
          <mc:Fallback xmlns:mv="urn:schemas-microsoft-com:mac:vml" xmlns:mo="http://schemas.microsoft.com/office/mac/office/2008/main">
            <w:pict>
              <v:line id="_x0000_s1027" style="visibility:visible;position:absolute;margin-left:101.8pt;margin-top:89.0pt;width:394.2pt;height:0.0pt;z-index:251660288;mso-position-horizontal:absolute;mso-position-horizontal-relative:page;mso-position-vertical:absolute;mso-position-vertical-relative:page;mso-wrap-distance-left:4.5pt;mso-wrap-distance-top:4.5pt;mso-wrap-distance-right:4.5pt;mso-wrap-distance-bottom:4.5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57150" distB="57150" distL="57150" distR="57150" simplePos="0" relativeHeight="251661312" behindDoc="0" locked="0" layoutInCell="1" allowOverlap="1" wp14:anchorId="6D61CAA0" wp14:editId="5BA73B0F">
                <wp:simplePos x="0" y="0"/>
                <wp:positionH relativeFrom="page">
                  <wp:posOffset>1270000</wp:posOffset>
                </wp:positionH>
                <wp:positionV relativeFrom="page">
                  <wp:posOffset>9652000</wp:posOffset>
                </wp:positionV>
                <wp:extent cx="5016500" cy="2159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016500" cy="215900"/>
                        </a:xfrm>
                        <a:prstGeom prst="rect">
                          <a:avLst/>
                        </a:prstGeom>
                        <a:noFill/>
                        <a:ln w="12700" cap="flat">
                          <a:noFill/>
                          <a:miter lim="400000"/>
                        </a:ln>
                        <a:effectLst/>
                      </wps:spPr>
                      <wps:txbx>
                        <w:txbxContent>
                          <w:p w14:paraId="00BEA32C" w14:textId="4E80D8BF" w:rsidR="00080753" w:rsidRDefault="002721B0">
                            <w:pPr>
                              <w:pStyle w:val="ContactInformation"/>
                            </w:pPr>
                            <w:r>
                              <w:rPr>
                                <w:color w:val="000000"/>
                              </w:rPr>
                              <w:t xml:space="preserve">+974 6694 9959 </w:t>
                            </w:r>
                            <w:r w:rsidRPr="002721B0">
                              <w:rPr>
                                <w:rFonts w:ascii="Times New Roman" w:hAnsi="Times New Roman" w:cs="Times New Roman"/>
                                <w:color w:val="7E6C59" w:themeColor="accent6" w:themeShade="BF"/>
                              </w:rPr>
                              <w:t>●</w:t>
                            </w:r>
                            <w:r>
                              <w:rPr>
                                <w:rFonts w:ascii="Times New Roman" w:hAnsi="Times New Roman" w:cs="Times New Roman"/>
                                <w:color w:val="000000"/>
                              </w:rPr>
                              <w:t xml:space="preserve"> </w:t>
                            </w:r>
                            <w:r w:rsidR="00323DE0">
                              <w:rPr>
                                <w:color w:val="000000"/>
                              </w:rPr>
                              <w:t>+90 532 602 4867</w:t>
                            </w:r>
                            <w:r w:rsidR="0005446A">
                              <w:rPr>
                                <w:color w:val="000000"/>
                              </w:rPr>
                              <w:t xml:space="preserve"> </w:t>
                            </w:r>
                            <w:r w:rsidRPr="002721B0">
                              <w:rPr>
                                <w:rFonts w:ascii="Times New Roman" w:hAnsi="Times New Roman" w:cs="Times New Roman"/>
                                <w:color w:val="7E6C59" w:themeColor="accent6" w:themeShade="BF"/>
                              </w:rPr>
                              <w:t>●</w:t>
                            </w:r>
                            <w:r>
                              <w:rPr>
                                <w:rFonts w:ascii="Times New Roman" w:hAnsi="Times New Roman" w:cs="Times New Roman"/>
                                <w:color w:val="7E6C59" w:themeColor="accent6" w:themeShade="BF"/>
                              </w:rPr>
                              <w:t xml:space="preserve"> </w:t>
                            </w:r>
                            <w:r w:rsidR="00AE0188">
                              <w:rPr>
                                <w:color w:val="000000"/>
                              </w:rPr>
                              <w:t xml:space="preserve">damlacuhadaroglu@gmail.com </w:t>
                            </w:r>
                          </w:p>
                        </w:txbxContent>
                      </wps:txbx>
                      <wps:bodyPr wrap="square" lIns="0" tIns="0" rIns="0" bIns="0" numCol="1" anchor="t">
                        <a:noAutofit/>
                      </wps:bodyPr>
                    </wps:wsp>
                  </a:graphicData>
                </a:graphic>
              </wp:anchor>
            </w:drawing>
          </mc:Choice>
          <mc:Fallback>
            <w:pict>
              <v:shape w14:anchorId="6D61CAA0" id="_x0000_s1027" type="#_x0000_t202" style="position:absolute;left:0;text-align:left;margin-left:100pt;margin-top:760pt;width:395pt;height:17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EW03AEAAKUDAAAOAAAAZHJzL2Uyb0RvYy54bWysU9tu2zAMfR+wfxD0vviypmmNOEW3osOA&#13;&#10;YRvQ7QNkWYo1SKImKbHz96PkOC3Wt2F5UChSPCQPj7d3k9HkKHxQYFtarUpKhOXQK7tv6c8fj+9u&#13;&#10;KAmR2Z5psKKlJxHo3e7tm+3oGlHDALoXniCIDc3oWjrE6JqiCHwQhoUVOGExKMEbFvHq90Xv2Yjo&#13;&#10;Rhd1WV4XI/jeeeAiBPQ+zEG6y/hSCh6/SRlEJLql2FvMp89nl85it2XN3jM3KH5ug/1DF4Ypi0Uv&#13;&#10;UA8sMnLw6hWUUdxDABlXHEwBUiou8gw4TVX+Nc3TwJzIsyA5wV1oCv8Pln89fvdE9bi7cvN+c1Xd&#13;&#10;1Lgxywzuau7u3kcC3S9kMpE1utBgzpPDrDh9gAkTF39AZ+Jgkt6kf8wnGEfaTxeqxRQJR+e6rK7X&#13;&#10;JYY4xupqfYs2whfP2c6H+EmAIcloqU8NJFR2/BLi/HR5ktwWHpXWeZ3akhHbqjcZn6GqpGZz8otX&#13;&#10;RkVUnlampVdl+p3ra5vgRNbOuVIaeh4uWXHqppmxZfAO+hPyMaKMWhp+H5gXlOjPFveUNLcYfjG6&#13;&#10;xbAH8xFQmRUlzPIBUJhLn/eHCFLlQVPRuQQSlC6ohUzVWbdJbC/v+dXz17X7AwAA//8DAFBLAwQU&#13;&#10;AAYACAAAACEA8yhL8eEAAAASAQAADwAAAGRycy9kb3ducmV2LnhtbExPwU7DMAy9I/EPkZG4sZSJ&#13;&#10;ItY1nRATEgI0qYMDR6/x2mqNUzXZ1v097gku1rOf/fxevhpdp040hNazgftZAoq48rbl2sD31+vd&#13;&#10;E6gQkS12nsnAhQKsiuurHDPrz1zSaRtrJSIcMjTQxNhnWoeqIYdh5nti4fZ+cBilHWptBzyLuOv0&#13;&#10;PEketcOW5UODPb00VB22R2fgvcTPDyzTuW9dsD9venNZezLm9mZcL6U8L0FFGuPfBUwZxD8UYmzn&#13;&#10;j2yD6gzICwkUhUgFgpKVxWICu2mUPiSgi1z/j1L8AgAA//8DAFBLAQItABQABgAIAAAAIQC2gziS&#13;&#10;/gAAAOEBAAATAAAAAAAAAAAAAAAAAAAAAABbQ29udGVudF9UeXBlc10ueG1sUEsBAi0AFAAGAAgA&#13;&#10;AAAhADj9If/WAAAAlAEAAAsAAAAAAAAAAAAAAAAALwEAAF9yZWxzLy5yZWxzUEsBAi0AFAAGAAgA&#13;&#10;AAAhAORIRbTcAQAApQMAAA4AAAAAAAAAAAAAAAAALgIAAGRycy9lMm9Eb2MueG1sUEsBAi0AFAAG&#13;&#10;AAgAAAAhAPMoS/HhAAAAEgEAAA8AAAAAAAAAAAAAAAAANgQAAGRycy9kb3ducmV2LnhtbFBLBQYA&#13;&#10;AAAABAAEAPMAAABEBQAAAAA=&#13;&#10;" filled="f" stroked="f" strokeweight="1pt">
                <v:stroke miterlimit="4"/>
                <v:textbox inset="0,0,0,0">
                  <w:txbxContent>
                    <w:p w14:paraId="00BEA32C" w14:textId="4E80D8BF" w:rsidR="00080753" w:rsidRDefault="002721B0">
                      <w:pPr>
                        <w:pStyle w:val="ContactInformation"/>
                      </w:pPr>
                      <w:r>
                        <w:rPr>
                          <w:color w:val="000000"/>
                        </w:rPr>
                        <w:t xml:space="preserve">+974 6694 9959 </w:t>
                      </w:r>
                      <w:r w:rsidRPr="002721B0">
                        <w:rPr>
                          <w:rFonts w:ascii="Times New Roman" w:hAnsi="Times New Roman" w:cs="Times New Roman"/>
                          <w:color w:val="7E6C59" w:themeColor="accent6" w:themeShade="BF"/>
                        </w:rPr>
                        <w:t>●</w:t>
                      </w:r>
                      <w:r>
                        <w:rPr>
                          <w:rFonts w:ascii="Times New Roman" w:hAnsi="Times New Roman" w:cs="Times New Roman"/>
                          <w:color w:val="000000"/>
                        </w:rPr>
                        <w:t xml:space="preserve"> </w:t>
                      </w:r>
                      <w:r w:rsidR="00323DE0">
                        <w:rPr>
                          <w:color w:val="000000"/>
                        </w:rPr>
                        <w:t>+90 532 602 4867</w:t>
                      </w:r>
                      <w:r w:rsidR="0005446A">
                        <w:rPr>
                          <w:color w:val="000000"/>
                        </w:rPr>
                        <w:t xml:space="preserve"> </w:t>
                      </w:r>
                      <w:r w:rsidRPr="002721B0">
                        <w:rPr>
                          <w:rFonts w:ascii="Times New Roman" w:hAnsi="Times New Roman" w:cs="Times New Roman"/>
                          <w:color w:val="7E6C59" w:themeColor="accent6" w:themeShade="BF"/>
                        </w:rPr>
                        <w:t>●</w:t>
                      </w:r>
                      <w:r>
                        <w:rPr>
                          <w:rFonts w:ascii="Times New Roman" w:hAnsi="Times New Roman" w:cs="Times New Roman"/>
                          <w:color w:val="7E6C59" w:themeColor="accent6" w:themeShade="BF"/>
                        </w:rPr>
                        <w:t xml:space="preserve"> </w:t>
                      </w:r>
                      <w:r w:rsidR="00AE0188">
                        <w:rPr>
                          <w:color w:val="000000"/>
                        </w:rPr>
                        <w:t xml:space="preserve">damlacuhadaroglu@gmail.com </w:t>
                      </w:r>
                    </w:p>
                  </w:txbxContent>
                </v:textbox>
                <w10:wrap anchorx="page" anchory="page"/>
              </v:shape>
            </w:pict>
          </mc:Fallback>
        </mc:AlternateContent>
      </w:r>
      <w:r>
        <w:t>mittee member, reporting to GM. Plans and implements all sales, marketing and revenue strategies and necessary tactics. Delegates, monitors and evaluates tactics related to strategy in sales, revenue and catering departments.</w:t>
      </w:r>
    </w:p>
    <w:p w14:paraId="506B2078" w14:textId="77777777" w:rsidR="000269DC" w:rsidRDefault="00844303">
      <w:pPr>
        <w:pStyle w:val="Subheading"/>
        <w:jc w:val="both"/>
      </w:pPr>
      <w:r w:rsidRPr="00844303">
        <w:rPr>
          <w:sz w:val="6"/>
          <w:szCs w:val="6"/>
        </w:rPr>
        <w:br/>
      </w:r>
    </w:p>
    <w:p w14:paraId="236E97B7" w14:textId="77777777" w:rsidR="000269DC" w:rsidRDefault="000269DC">
      <w:pPr>
        <w:pStyle w:val="Subheading"/>
        <w:jc w:val="both"/>
      </w:pPr>
    </w:p>
    <w:p w14:paraId="64BF0452" w14:textId="77777777" w:rsidR="000269DC" w:rsidRDefault="000269DC">
      <w:pPr>
        <w:pStyle w:val="Subheading"/>
        <w:jc w:val="both"/>
      </w:pPr>
    </w:p>
    <w:p w14:paraId="24F77DCC" w14:textId="38C973DC" w:rsidR="00080753" w:rsidRDefault="00AE0188">
      <w:pPr>
        <w:pStyle w:val="Subheading"/>
        <w:jc w:val="both"/>
      </w:pPr>
      <w:r>
        <w:t>SALES &amp; MARKETING MANAGER, RAMADA HOTEL &amp; SUITES BAKU;</w:t>
      </w:r>
    </w:p>
    <w:p w14:paraId="45A1B78A" w14:textId="77777777" w:rsidR="00080753" w:rsidRDefault="00AE0188">
      <w:pPr>
        <w:pStyle w:val="Subheading"/>
        <w:jc w:val="both"/>
        <w:rPr>
          <w:sz w:val="16"/>
          <w:szCs w:val="16"/>
        </w:rPr>
      </w:pPr>
      <w:r>
        <w:rPr>
          <w:sz w:val="16"/>
          <w:szCs w:val="16"/>
        </w:rPr>
        <w:t>ISTANBUL, TURKEY — MAR 2012 - JAN 2013 (PRE-OPENING)</w:t>
      </w:r>
    </w:p>
    <w:p w14:paraId="680B02B5" w14:textId="77777777" w:rsidR="00080753" w:rsidRDefault="00080753">
      <w:pPr>
        <w:pStyle w:val="Body2"/>
        <w:spacing w:after="0" w:line="24" w:lineRule="auto"/>
        <w:jc w:val="both"/>
      </w:pPr>
    </w:p>
    <w:p w14:paraId="0973CC8C" w14:textId="77777777" w:rsidR="00080753" w:rsidRDefault="00AE0188">
      <w:pPr>
        <w:pStyle w:val="BodyA"/>
        <w:jc w:val="both"/>
      </w:pPr>
      <w:r>
        <w:t>Opening team executive committee member, reporting to GM. Helped plan all sales &amp; marketing strategies -including opening/positioning strategies. Helped pre-opening departmental setup and hiring. Project opening got postponed.</w:t>
      </w:r>
    </w:p>
    <w:p w14:paraId="3A7AD4D3" w14:textId="77777777" w:rsidR="00080753" w:rsidRDefault="00844303">
      <w:pPr>
        <w:pStyle w:val="Subheading"/>
        <w:jc w:val="both"/>
      </w:pPr>
      <w:r w:rsidRPr="00844303">
        <w:rPr>
          <w:sz w:val="6"/>
          <w:szCs w:val="6"/>
        </w:rPr>
        <w:br/>
      </w:r>
      <w:r w:rsidR="00AE0188">
        <w:t>SALES EXECUTIVE, JUMEIRAH PERA PALACE, ISTANBUL;</w:t>
      </w:r>
    </w:p>
    <w:p w14:paraId="154384D0" w14:textId="4D3B2C92" w:rsidR="00080753" w:rsidRDefault="00AE0188">
      <w:pPr>
        <w:pStyle w:val="Subheading"/>
        <w:jc w:val="both"/>
        <w:rPr>
          <w:sz w:val="16"/>
          <w:szCs w:val="16"/>
        </w:rPr>
      </w:pPr>
      <w:r>
        <w:rPr>
          <w:sz w:val="16"/>
          <w:szCs w:val="16"/>
        </w:rPr>
        <w:t>I</w:t>
      </w:r>
      <w:r w:rsidR="000269DC">
        <w:rPr>
          <w:sz w:val="16"/>
          <w:szCs w:val="16"/>
        </w:rPr>
        <w:t>STANBUL, TURKEY — JAN 2010 - aug</w:t>
      </w:r>
      <w:r>
        <w:rPr>
          <w:sz w:val="16"/>
          <w:szCs w:val="16"/>
        </w:rPr>
        <w:t xml:space="preserve"> 2011</w:t>
      </w:r>
    </w:p>
    <w:p w14:paraId="5A4AD117" w14:textId="77777777" w:rsidR="00080753" w:rsidRDefault="00080753">
      <w:pPr>
        <w:pStyle w:val="Body2"/>
        <w:spacing w:after="0" w:line="24" w:lineRule="auto"/>
        <w:jc w:val="both"/>
      </w:pPr>
    </w:p>
    <w:p w14:paraId="03443BAC" w14:textId="77777777" w:rsidR="00080753" w:rsidRDefault="00AE0188">
      <w:pPr>
        <w:pStyle w:val="BodyA"/>
        <w:jc w:val="both"/>
      </w:pPr>
      <w:r>
        <w:t xml:space="preserve">Reporting to DOSM, overseeing Groups and Travel Trade for assigned key feeder markets. Active business </w:t>
      </w:r>
      <w:r w:rsidR="002721B0">
        <w:t>traveler</w:t>
      </w:r>
      <w:r>
        <w:t xml:space="preserve"> for direct sales efforts to assigned markets.</w:t>
      </w:r>
    </w:p>
    <w:p w14:paraId="6BB1E091" w14:textId="77777777" w:rsidR="00080753" w:rsidRDefault="00AE0188">
      <w:pPr>
        <w:pStyle w:val="Subheading"/>
        <w:jc w:val="both"/>
      </w:pPr>
      <w:r>
        <w:t>SALES EXECUTIVE, SUSESI DELUXE RESORT SPA &amp; GOLF, ANTALYA;</w:t>
      </w:r>
    </w:p>
    <w:p w14:paraId="22010587" w14:textId="77777777" w:rsidR="00080753" w:rsidRDefault="00AE0188">
      <w:pPr>
        <w:pStyle w:val="Subheading"/>
        <w:jc w:val="both"/>
        <w:rPr>
          <w:sz w:val="16"/>
          <w:szCs w:val="16"/>
        </w:rPr>
      </w:pPr>
      <w:r>
        <w:rPr>
          <w:sz w:val="16"/>
          <w:szCs w:val="16"/>
        </w:rPr>
        <w:t>ANTALYA, TURKEY — MAY 2008 - DEC 2009</w:t>
      </w:r>
    </w:p>
    <w:p w14:paraId="1C3DD759" w14:textId="77777777" w:rsidR="00080753" w:rsidRDefault="00080753">
      <w:pPr>
        <w:pStyle w:val="Body2"/>
        <w:spacing w:after="0" w:line="24" w:lineRule="auto"/>
        <w:jc w:val="both"/>
      </w:pPr>
    </w:p>
    <w:p w14:paraId="0B7B39DE" w14:textId="77777777" w:rsidR="00080753" w:rsidRDefault="00AE0188">
      <w:pPr>
        <w:pStyle w:val="BodyA"/>
        <w:jc w:val="both"/>
      </w:pPr>
      <w:r>
        <w:t xml:space="preserve">Reporting to DOSM, overseeing Groups and Travel Trade for assigned key feeder markets. Active business </w:t>
      </w:r>
      <w:r w:rsidR="002721B0">
        <w:t>traveler</w:t>
      </w:r>
      <w:r>
        <w:t xml:space="preserve"> for direct sales efforts to assigned markets.</w:t>
      </w:r>
    </w:p>
    <w:p w14:paraId="1167A689" w14:textId="77777777" w:rsidR="00080753" w:rsidRDefault="00844303">
      <w:pPr>
        <w:pStyle w:val="Subheading"/>
        <w:jc w:val="both"/>
      </w:pPr>
      <w:r w:rsidRPr="00844303">
        <w:rPr>
          <w:sz w:val="6"/>
          <w:szCs w:val="6"/>
        </w:rPr>
        <w:br/>
      </w:r>
      <w:r w:rsidR="00AE0188">
        <w:t>SALES COORDINATOR, KEMPINSKI HOTEL THE DOME BELEK, ANTALYA;</w:t>
      </w:r>
    </w:p>
    <w:p w14:paraId="506C81AD" w14:textId="77777777" w:rsidR="00080753" w:rsidRDefault="00AE0188">
      <w:pPr>
        <w:pStyle w:val="Subheading"/>
        <w:jc w:val="both"/>
        <w:rPr>
          <w:sz w:val="16"/>
          <w:szCs w:val="16"/>
        </w:rPr>
      </w:pPr>
      <w:r>
        <w:rPr>
          <w:sz w:val="16"/>
          <w:szCs w:val="16"/>
        </w:rPr>
        <w:t>ANTALYA, TURKEY — APR 2007 - MAY 2008</w:t>
      </w:r>
    </w:p>
    <w:p w14:paraId="6DB7B49E" w14:textId="77777777" w:rsidR="00080753" w:rsidRDefault="00080753">
      <w:pPr>
        <w:pStyle w:val="Body2"/>
        <w:spacing w:after="0" w:line="24" w:lineRule="auto"/>
        <w:jc w:val="both"/>
      </w:pPr>
    </w:p>
    <w:p w14:paraId="3B990B62" w14:textId="77777777" w:rsidR="00080753" w:rsidRDefault="00AE0188">
      <w:pPr>
        <w:pStyle w:val="BodyA"/>
        <w:jc w:val="both"/>
      </w:pPr>
      <w:r>
        <w:t xml:space="preserve">Reporting to DOSM, overseeing Groups for assigned accounts and key feeder markets. Active business </w:t>
      </w:r>
      <w:r w:rsidR="009C5256">
        <w:t>traveler</w:t>
      </w:r>
      <w:r>
        <w:t xml:space="preserve"> for direct sales efforts to assigned markets.</w:t>
      </w:r>
      <w:r>
        <w:rPr>
          <w:noProof/>
        </w:rPr>
        <mc:AlternateContent>
          <mc:Choice Requires="wps">
            <w:drawing>
              <wp:anchor distT="57150" distB="57150" distL="57150" distR="57150" simplePos="0" relativeHeight="251663360" behindDoc="0" locked="0" layoutInCell="1" allowOverlap="1" wp14:anchorId="39918DAF" wp14:editId="1FF5473F">
                <wp:simplePos x="0" y="0"/>
                <wp:positionH relativeFrom="page">
                  <wp:posOffset>1257300</wp:posOffset>
                </wp:positionH>
                <wp:positionV relativeFrom="page">
                  <wp:posOffset>9639300</wp:posOffset>
                </wp:positionV>
                <wp:extent cx="5016500" cy="2159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5016500" cy="215900"/>
                        </a:xfrm>
                        <a:prstGeom prst="rect">
                          <a:avLst/>
                        </a:prstGeom>
                        <a:noFill/>
                        <a:ln w="12700" cap="flat">
                          <a:noFill/>
                          <a:miter lim="400000"/>
                        </a:ln>
                        <a:effectLst/>
                      </wps:spPr>
                      <wps:txbx>
                        <w:txbxContent>
                          <w:p w14:paraId="3D7BCF3C" w14:textId="63D190FF" w:rsidR="00CC55FB" w:rsidRDefault="00CC55FB" w:rsidP="00CC55FB">
                            <w:pPr>
                              <w:pStyle w:val="ContactInformation"/>
                            </w:pPr>
                            <w:r>
                              <w:rPr>
                                <w:color w:val="000000"/>
                              </w:rPr>
                              <w:t xml:space="preserve">+974 6694 9959 </w:t>
                            </w:r>
                            <w:r w:rsidRPr="002721B0">
                              <w:rPr>
                                <w:rFonts w:ascii="Times New Roman" w:hAnsi="Times New Roman" w:cs="Times New Roman"/>
                                <w:color w:val="7E6C59" w:themeColor="accent6" w:themeShade="BF"/>
                              </w:rPr>
                              <w:t>●</w:t>
                            </w:r>
                            <w:r>
                              <w:rPr>
                                <w:rFonts w:ascii="Times New Roman" w:hAnsi="Times New Roman" w:cs="Times New Roman"/>
                                <w:color w:val="000000"/>
                              </w:rPr>
                              <w:t xml:space="preserve"> </w:t>
                            </w:r>
                            <w:r>
                              <w:rPr>
                                <w:color w:val="000000"/>
                              </w:rPr>
                              <w:t xml:space="preserve">+90 532 </w:t>
                            </w:r>
                            <w:r w:rsidR="0005446A">
                              <w:rPr>
                                <w:color w:val="000000"/>
                              </w:rPr>
                              <w:t>-602 4867</w:t>
                            </w:r>
                            <w:r>
                              <w:rPr>
                                <w:color w:val="000000"/>
                              </w:rPr>
                              <w:t xml:space="preserve"> </w:t>
                            </w:r>
                            <w:r w:rsidRPr="002721B0">
                              <w:rPr>
                                <w:rFonts w:ascii="Times New Roman" w:hAnsi="Times New Roman" w:cs="Times New Roman"/>
                                <w:color w:val="7E6C59" w:themeColor="accent6" w:themeShade="BF"/>
                              </w:rPr>
                              <w:t>●</w:t>
                            </w:r>
                            <w:r>
                              <w:rPr>
                                <w:rFonts w:ascii="Times New Roman" w:hAnsi="Times New Roman" w:cs="Times New Roman"/>
                                <w:color w:val="7E6C59" w:themeColor="accent6" w:themeShade="BF"/>
                              </w:rPr>
                              <w:t xml:space="preserve"> </w:t>
                            </w:r>
                            <w:r>
                              <w:rPr>
                                <w:color w:val="000000"/>
                              </w:rPr>
                              <w:t xml:space="preserve">damlacuhadaroglu@gmail.com </w:t>
                            </w:r>
                          </w:p>
                          <w:p w14:paraId="51C9F684" w14:textId="77777777" w:rsidR="00080753" w:rsidRDefault="00080753">
                            <w:pPr>
                              <w:pStyle w:val="ContactInformation"/>
                            </w:pPr>
                          </w:p>
                        </w:txbxContent>
                      </wps:txbx>
                      <wps:bodyPr wrap="square" lIns="0" tIns="0" rIns="0" bIns="0" numCol="1" anchor="t">
                        <a:noAutofit/>
                      </wps:bodyPr>
                    </wps:wsp>
                  </a:graphicData>
                </a:graphic>
              </wp:anchor>
            </w:drawing>
          </mc:Choice>
          <mc:Fallback>
            <w:pict>
              <v:shape w14:anchorId="39918DAF" id="_x0000_s1028" type="#_x0000_t202" style="position:absolute;left:0;text-align:left;margin-left:99pt;margin-top:759pt;width:395pt;height:17pt;z-index:25166336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gmX3AEAAKUDAAAOAAAAZHJzL2Uyb0RvYy54bWysU9tuEzEQfUfiHyy/k720acoqm6pQFSEh&#13;&#10;ilT4AK/XzhrZHmM72c3fM/Zm0wreEHlwxnM5M3N8dns3GU2OwgcFtqXVqqREWA69svuW/vj++O6W&#13;&#10;khCZ7ZkGK1p6EoHe7d6+2Y6uETUMoHvhCYLY0IyupUOMrimKwAdhWFiBExaDErxhEa9+X/SejYhu&#13;&#10;dFGX5U0xgu+dBy5CQO/DHKS7jC+l4PFJyiAi0S3F2WI+fT67dBa7LWv2nrlB8fMY7B+mMExZbHqB&#13;&#10;emCRkYNXf0EZxT0EkHHFwRQgpeIi74DbVOUf2zwPzIm8C5IT3IWm8P9g+dfjN09Uj29Xbq4219Xt&#13;&#10;FdJkmcG3mqe795FA9xOZTGSNLjRY8+ywKk4fYMLCxR/QmTiYpDfpH+sJxhHvdKFaTJFwdK7L6mZd&#13;&#10;YohjrK7W79FG+OKl2vkQPwkwJBkt9WmAhMqOX0KcU5eU5LbwqLTOz6ktGXGsepPxGapKajYXv8oy&#13;&#10;KqLytDItvS7T79xf2wQnsnbOndLS83LJilM3ZcbqZfEO+hPyMaKMWhp+HZgXlOjPFt8paW4x/GJ0&#13;&#10;i2EP5iOgMitKmOUDoDCXOe8PEaTKi6amcwskKF1QC5mqs26T2F7fc9bL17X7DQAA//8DAFBLAwQU&#13;&#10;AAYACAAAACEA4BjUKuAAAAASAQAADwAAAGRycy9kb3ducmV2LnhtbExPTUvDQBC9C/6HZQRvdtNA&#13;&#10;pE2zKWIRREVI9eBxmh2TYHY2ZLdt+u+dnPQyvDcfb94rtpPr1YnG0Hk2sFwkoIhrbztuDHx+PN2t&#13;&#10;QIWIbLH3TAYuFGBbXl8VmFt/5opO+9goEeGQo4E2xiHXOtQtOQwLPxDL7NuPDqPQsdF2xLOIu16n&#13;&#10;SXKvHXYsH1oc6LGl+md/dAZeKnx7xSpLfeeC/XrW75edJ2Nub6bdRsrDBlSkKf5dwJxB/EMpxg7+&#13;&#10;yDaoXvh6JYGigGw5I1lZr2ZwmFtZmoAuC/0/SvkLAAD//wMAUEsBAi0AFAAGAAgAAAAhALaDOJL+&#13;&#10;AAAA4QEAABMAAAAAAAAAAAAAAAAAAAAAAFtDb250ZW50X1R5cGVzXS54bWxQSwECLQAUAAYACAAA&#13;&#10;ACEAOP0h/9YAAACUAQAACwAAAAAAAAAAAAAAAAAvAQAAX3JlbHMvLnJlbHNQSwECLQAUAAYACAAA&#13;&#10;ACEAXjIJl9wBAAClAwAADgAAAAAAAAAAAAAAAAAuAgAAZHJzL2Uyb0RvYy54bWxQSwECLQAUAAYA&#13;&#10;CAAAACEA4BjUKuAAAAASAQAADwAAAAAAAAAAAAAAAAA2BAAAZHJzL2Rvd25yZXYueG1sUEsFBgAA&#13;&#10;AAAEAAQA8wAAAEMFAAAAAA==&#13;&#10;" filled="f" stroked="f" strokeweight="1pt">
                <v:stroke miterlimit="4"/>
                <v:textbox inset="0,0,0,0">
                  <w:txbxContent>
                    <w:p w14:paraId="3D7BCF3C" w14:textId="63D190FF" w:rsidR="00CC55FB" w:rsidRDefault="00CC55FB" w:rsidP="00CC55FB">
                      <w:pPr>
                        <w:pStyle w:val="ContactInformation"/>
                      </w:pPr>
                      <w:r>
                        <w:rPr>
                          <w:color w:val="000000"/>
                        </w:rPr>
                        <w:t xml:space="preserve">+974 6694 9959 </w:t>
                      </w:r>
                      <w:r w:rsidRPr="002721B0">
                        <w:rPr>
                          <w:rFonts w:ascii="Times New Roman" w:hAnsi="Times New Roman" w:cs="Times New Roman"/>
                          <w:color w:val="7E6C59" w:themeColor="accent6" w:themeShade="BF"/>
                        </w:rPr>
                        <w:t>●</w:t>
                      </w:r>
                      <w:r>
                        <w:rPr>
                          <w:rFonts w:ascii="Times New Roman" w:hAnsi="Times New Roman" w:cs="Times New Roman"/>
                          <w:color w:val="000000"/>
                        </w:rPr>
                        <w:t xml:space="preserve"> </w:t>
                      </w:r>
                      <w:r>
                        <w:rPr>
                          <w:color w:val="000000"/>
                        </w:rPr>
                        <w:t xml:space="preserve">+90 532 </w:t>
                      </w:r>
                      <w:r w:rsidR="0005446A">
                        <w:rPr>
                          <w:color w:val="000000"/>
                        </w:rPr>
                        <w:t>-602 4867</w:t>
                      </w:r>
                      <w:r>
                        <w:rPr>
                          <w:color w:val="000000"/>
                        </w:rPr>
                        <w:t xml:space="preserve"> </w:t>
                      </w:r>
                      <w:r w:rsidRPr="002721B0">
                        <w:rPr>
                          <w:rFonts w:ascii="Times New Roman" w:hAnsi="Times New Roman" w:cs="Times New Roman"/>
                          <w:color w:val="7E6C59" w:themeColor="accent6" w:themeShade="BF"/>
                        </w:rPr>
                        <w:t>●</w:t>
                      </w:r>
                      <w:r>
                        <w:rPr>
                          <w:rFonts w:ascii="Times New Roman" w:hAnsi="Times New Roman" w:cs="Times New Roman"/>
                          <w:color w:val="7E6C59" w:themeColor="accent6" w:themeShade="BF"/>
                        </w:rPr>
                        <w:t xml:space="preserve"> </w:t>
                      </w:r>
                      <w:r>
                        <w:rPr>
                          <w:color w:val="000000"/>
                        </w:rPr>
                        <w:t xml:space="preserve">damlacuhadaroglu@gmail.com </w:t>
                      </w:r>
                    </w:p>
                    <w:p w14:paraId="51C9F684" w14:textId="77777777" w:rsidR="00080753" w:rsidRDefault="00080753">
                      <w:pPr>
                        <w:pStyle w:val="ContactInformation"/>
                      </w:pPr>
                    </w:p>
                  </w:txbxContent>
                </v:textbox>
                <w10:wrap anchorx="page" anchory="page"/>
              </v:shape>
            </w:pict>
          </mc:Fallback>
        </mc:AlternateContent>
      </w:r>
    </w:p>
    <w:p w14:paraId="79567D59" w14:textId="77777777" w:rsidR="00080753" w:rsidRDefault="00844303">
      <w:pPr>
        <w:pStyle w:val="Heading"/>
        <w:jc w:val="left"/>
      </w:pPr>
      <w:r w:rsidRPr="00844303">
        <w:rPr>
          <w:sz w:val="6"/>
          <w:szCs w:val="6"/>
        </w:rPr>
        <w:br/>
      </w:r>
      <w:r w:rsidR="00AE0188" w:rsidRPr="00844303">
        <w:rPr>
          <w:sz w:val="23"/>
          <w:szCs w:val="23"/>
          <w:lang w:val="de-DE"/>
        </w:rPr>
        <w:t>EDUCATION</w:t>
      </w:r>
    </w:p>
    <w:p w14:paraId="0613BBDE" w14:textId="77777777" w:rsidR="00080753" w:rsidRDefault="00844303">
      <w:pPr>
        <w:pStyle w:val="Subheading"/>
        <w:jc w:val="both"/>
        <w:rPr>
          <w:sz w:val="17"/>
          <w:szCs w:val="17"/>
        </w:rPr>
      </w:pPr>
      <w:r>
        <w:rPr>
          <w:sz w:val="17"/>
          <w:szCs w:val="17"/>
        </w:rPr>
        <w:br/>
      </w:r>
      <w:r w:rsidR="00AE0188">
        <w:rPr>
          <w:sz w:val="17"/>
          <w:szCs w:val="17"/>
        </w:rPr>
        <w:t>AKDENIZ UNIVERSITY — B.A. HOSPITALITY MANAGEMENT, ANTALYA, TURKEY</w:t>
      </w:r>
    </w:p>
    <w:p w14:paraId="3E1AE2EE" w14:textId="641F5EE2" w:rsidR="00080753" w:rsidRDefault="00844303">
      <w:pPr>
        <w:pStyle w:val="Subheading"/>
        <w:jc w:val="both"/>
      </w:pPr>
      <w:r w:rsidRPr="00844303">
        <w:rPr>
          <w:sz w:val="6"/>
          <w:szCs w:val="6"/>
        </w:rPr>
        <w:br/>
      </w:r>
      <w:r w:rsidR="00AC15E1">
        <w:rPr>
          <w:sz w:val="17"/>
          <w:szCs w:val="17"/>
        </w:rPr>
        <w:t>HMMB ANATOLIAN SCHOOL</w:t>
      </w:r>
      <w:r w:rsidR="00AE0188">
        <w:rPr>
          <w:sz w:val="17"/>
          <w:szCs w:val="17"/>
        </w:rPr>
        <w:t xml:space="preserve"> — HIGH SCHOOL, ANTALYA, TURKEY</w:t>
      </w:r>
    </w:p>
    <w:p w14:paraId="28808F8A" w14:textId="77777777" w:rsidR="00080753" w:rsidRDefault="00AE0188">
      <w:pPr>
        <w:pStyle w:val="Heading"/>
        <w:jc w:val="left"/>
      </w:pPr>
      <w:r>
        <w:rPr>
          <w:rFonts w:ascii="Arial Unicode MS" w:eastAsia="Arial Unicode MS" w:hAnsi="Arial Unicode MS" w:cs="Arial Unicode MS"/>
          <w:sz w:val="4"/>
          <w:szCs w:val="4"/>
        </w:rPr>
        <w:br/>
      </w:r>
      <w:r w:rsidRPr="00844303">
        <w:rPr>
          <w:sz w:val="23"/>
          <w:szCs w:val="23"/>
          <w:lang w:val="de-DE"/>
        </w:rPr>
        <w:t>SKILLS</w:t>
      </w:r>
    </w:p>
    <w:p w14:paraId="670F7B1F" w14:textId="77777777" w:rsidR="00080753" w:rsidRDefault="00AE0188">
      <w:pPr>
        <w:pStyle w:val="BodyA"/>
        <w:jc w:val="both"/>
      </w:pPr>
      <w:r>
        <w:t>Sales Deployment &amp; Direct Sales Efforts, Sales Strategy, Sales &amp; Marketing Tactics, Property Opening, Departmental Setup,  Departmental &amp; Overhead Budgeting, Coaching &amp; Talent Acquisition, Owner Relationship, Consumer Marketing, Content Marketing, Direct Marketing, Brand Marketing, Social Media and Conventional Public Relations, Direct Sales, Revenue and Yield Management, Channel/Distribution Management, Catering Sales.</w:t>
      </w:r>
    </w:p>
    <w:p w14:paraId="57F333DE" w14:textId="77777777" w:rsidR="00080753" w:rsidRDefault="00080753">
      <w:pPr>
        <w:pStyle w:val="BodyA"/>
        <w:jc w:val="both"/>
      </w:pPr>
    </w:p>
    <w:sectPr w:rsidR="00080753">
      <w:headerReference w:type="even" r:id="rId7"/>
      <w:headerReference w:type="default" r:id="rId8"/>
      <w:footerReference w:type="even" r:id="rId9"/>
      <w:footerReference w:type="default" r:id="rId10"/>
      <w:headerReference w:type="first" r:id="rId11"/>
      <w:footerReference w:type="first" r:id="rId12"/>
      <w:pgSz w:w="11900" w:h="16840"/>
      <w:pgMar w:top="2880" w:right="2000" w:bottom="1800" w:left="2000"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8297" w14:textId="77777777" w:rsidR="00AE0188" w:rsidRDefault="00AE0188">
      <w:r>
        <w:separator/>
      </w:r>
    </w:p>
  </w:endnote>
  <w:endnote w:type="continuationSeparator" w:id="0">
    <w:p w14:paraId="1F6A8C69" w14:textId="77777777" w:rsidR="00AE0188" w:rsidRDefault="00AE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Avenir Next">
    <w:panose1 w:val="020B05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Hoefler Text">
    <w:panose1 w:val="02030602050506020203"/>
    <w:charset w:val="4D"/>
    <w:family w:val="roman"/>
    <w:pitch w:val="variable"/>
    <w:sig w:usb0="800002FF" w:usb1="5000204B" w:usb2="00000004" w:usb3="00000000" w:csb0="00000197" w:csb1="00000000"/>
  </w:font>
  <w:font w:name="Didot">
    <w:panose1 w:val="02000503000000020003"/>
    <w:charset w:val="B1"/>
    <w:family w:val="auto"/>
    <w:pitch w:val="variable"/>
    <w:sig w:usb0="80000867" w:usb1="00000000" w:usb2="00000000" w:usb3="00000000" w:csb0="000001FB" w:csb1="00000000"/>
  </w:font>
  <w:font w:name="Lucida Grande">
    <w:panose1 w:val="020B0604020202020204"/>
    <w:charset w:val="00"/>
    <w:family w:val="auto"/>
    <w:pitch w:val="variable"/>
    <w:sig w:usb0="E1000AEF" w:usb1="5000A1FF" w:usb2="00000000" w:usb3="00000000" w:csb0="000001BF" w:csb1="00000000"/>
  </w:font>
  <w:font w:name="Avenir Next Demi Bold">
    <w:panose1 w:val="020B0703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84C06" w14:textId="77777777" w:rsidR="005D651F" w:rsidRDefault="005D6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FF1C7" w14:textId="77777777" w:rsidR="00080753" w:rsidRDefault="00AE0188">
    <w:pPr>
      <w:pStyle w:val="HeaderFooter"/>
      <w:tabs>
        <w:tab w:val="clear" w:pos="9020"/>
        <w:tab w:val="center" w:pos="3950"/>
        <w:tab w:val="right" w:pos="7880"/>
      </w:tabs>
    </w:pPr>
    <w:r>
      <w:tab/>
    </w:r>
    <w:r>
      <w:tab/>
    </w:r>
    <w:r>
      <w:fldChar w:fldCharType="begin"/>
    </w:r>
    <w:r>
      <w:instrText xml:space="preserve"> PAGE </w:instrText>
    </w:r>
    <w:r>
      <w:fldChar w:fldCharType="separate"/>
    </w:r>
    <w:r w:rsidR="00810EBE">
      <w:rPr>
        <w:rFonts w:hint="eastAsia"/>
        <w:noProof/>
      </w:rPr>
      <w:t>2</w:t>
    </w:r>
    <w:r>
      <w:fldChar w:fldCharType="end"/>
    </w:r>
    <w:r>
      <w:t xml:space="preserve"> of </w:t>
    </w:r>
    <w:fldSimple w:instr=" NUMPAGES ">
      <w:r w:rsidR="00810EBE">
        <w:rPr>
          <w:rFonts w:hint="eastAsia"/>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055C8" w14:textId="77777777" w:rsidR="005D651F" w:rsidRDefault="005D6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AF91B" w14:textId="77777777" w:rsidR="00AE0188" w:rsidRDefault="00AE0188">
      <w:r>
        <w:separator/>
      </w:r>
    </w:p>
  </w:footnote>
  <w:footnote w:type="continuationSeparator" w:id="0">
    <w:p w14:paraId="2976EBAE" w14:textId="77777777" w:rsidR="00AE0188" w:rsidRDefault="00AE0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0DF2" w14:textId="77777777" w:rsidR="005D651F" w:rsidRDefault="005D6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377A1" w14:textId="77777777" w:rsidR="00080753" w:rsidRDefault="0008075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2399C" w14:textId="77777777" w:rsidR="005D651F" w:rsidRDefault="005D65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753"/>
    <w:rsid w:val="000000A6"/>
    <w:rsid w:val="000269DC"/>
    <w:rsid w:val="0005446A"/>
    <w:rsid w:val="00080753"/>
    <w:rsid w:val="002721B0"/>
    <w:rsid w:val="00323DE0"/>
    <w:rsid w:val="005D651F"/>
    <w:rsid w:val="007B3301"/>
    <w:rsid w:val="008010C0"/>
    <w:rsid w:val="00810EBE"/>
    <w:rsid w:val="00844303"/>
    <w:rsid w:val="009C5256"/>
    <w:rsid w:val="00AC15E1"/>
    <w:rsid w:val="00AE0188"/>
    <w:rsid w:val="00CC55FB"/>
    <w:rsid w:val="00D329E3"/>
    <w:rsid w:val="00D73D6F"/>
    <w:rsid w:val="00DF6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62D84C"/>
  <w15:docId w15:val="{DECEE655-14BA-6F49-A556-F46C6664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after="180" w:line="264" w:lineRule="auto"/>
    </w:pPr>
    <w:rPr>
      <w:rFonts w:ascii="Avenir Next" w:hAnsi="Avenir Next" w:cs="Arial Unicode MS"/>
      <w:color w:val="000000"/>
      <w:u w:color="000000"/>
    </w:rPr>
  </w:style>
  <w:style w:type="paragraph" w:customStyle="1" w:styleId="Heading">
    <w:name w:val="Heading"/>
    <w:next w:val="Body2"/>
    <w:pPr>
      <w:spacing w:before="240" w:after="80"/>
      <w:jc w:val="center"/>
    </w:pPr>
    <w:rPr>
      <w:rFonts w:ascii="Avenir Next Medium" w:eastAsia="Avenir Next Medium" w:hAnsi="Avenir Next Medium" w:cs="Avenir Next Medium"/>
      <w:caps/>
      <w:color w:val="594B3A"/>
      <w:spacing w:val="20"/>
      <w:u w:color="594B3A"/>
    </w:rPr>
  </w:style>
  <w:style w:type="paragraph" w:customStyle="1" w:styleId="Body2">
    <w:name w:val="Body 2"/>
    <w:pPr>
      <w:spacing w:after="180" w:line="336" w:lineRule="auto"/>
    </w:pPr>
    <w:rPr>
      <w:rFonts w:ascii="Hoefler Text" w:eastAsia="Hoefler Text" w:hAnsi="Hoefler Text" w:cs="Hoefler Text"/>
      <w:color w:val="594B3A"/>
      <w:u w:color="594B3A"/>
    </w:rPr>
  </w:style>
  <w:style w:type="paragraph" w:customStyle="1" w:styleId="BodyA">
    <w:name w:val="Body A"/>
    <w:pPr>
      <w:tabs>
        <w:tab w:val="left" w:pos="5760"/>
      </w:tabs>
      <w:spacing w:after="180" w:line="264" w:lineRule="auto"/>
    </w:pPr>
    <w:rPr>
      <w:rFonts w:ascii="Avenir Next" w:eastAsia="Avenir Next" w:hAnsi="Avenir Next" w:cs="Avenir Next"/>
      <w:color w:val="000000"/>
      <w:u w:color="000000"/>
    </w:rPr>
  </w:style>
  <w:style w:type="paragraph" w:customStyle="1" w:styleId="Subheading">
    <w:name w:val="Subheading"/>
    <w:next w:val="Body2"/>
    <w:pPr>
      <w:spacing w:before="80" w:after="40"/>
      <w:jc w:val="center"/>
    </w:pPr>
    <w:rPr>
      <w:rFonts w:ascii="Avenir Next" w:hAnsi="Avenir Next" w:cs="Arial Unicode MS"/>
      <w:caps/>
      <w:color w:val="594B3A"/>
      <w:spacing w:val="18"/>
      <w:sz w:val="18"/>
      <w:szCs w:val="18"/>
      <w:u w:color="594B3A"/>
    </w:rPr>
  </w:style>
  <w:style w:type="paragraph" w:customStyle="1" w:styleId="ContactInformation">
    <w:name w:val="Contact Information"/>
    <w:pPr>
      <w:spacing w:line="288" w:lineRule="auto"/>
      <w:jc w:val="center"/>
    </w:pPr>
    <w:rPr>
      <w:rFonts w:ascii="Avenir Next" w:hAnsi="Avenir Next" w:cs="Arial Unicode MS"/>
      <w:color w:val="594B3A"/>
      <w:sz w:val="18"/>
      <w:szCs w:val="18"/>
      <w:u w:color="594B3A"/>
    </w:rPr>
  </w:style>
  <w:style w:type="paragraph" w:customStyle="1" w:styleId="CompanyName">
    <w:name w:val="Company Name"/>
    <w:next w:val="Body2"/>
    <w:pPr>
      <w:spacing w:before="240" w:after="240"/>
      <w:jc w:val="center"/>
    </w:pPr>
    <w:rPr>
      <w:rFonts w:ascii="Didot" w:hAnsi="Didot" w:cs="Arial Unicode MS"/>
      <w:caps/>
      <w:color w:val="594B3A"/>
      <w:spacing w:val="48"/>
      <w:sz w:val="32"/>
      <w:szCs w:val="32"/>
      <w:u w:color="594B3A"/>
    </w:rPr>
  </w:style>
  <w:style w:type="paragraph" w:styleId="BalloonText">
    <w:name w:val="Balloon Text"/>
    <w:basedOn w:val="Normal"/>
    <w:link w:val="BalloonTextChar"/>
    <w:uiPriority w:val="99"/>
    <w:semiHidden/>
    <w:unhideWhenUsed/>
    <w:rsid w:val="00D329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9E3"/>
    <w:rPr>
      <w:rFonts w:ascii="Lucida Grande" w:hAnsi="Lucida Grande" w:cs="Lucida Grande"/>
      <w:sz w:val="18"/>
      <w:szCs w:val="18"/>
    </w:rPr>
  </w:style>
  <w:style w:type="paragraph" w:styleId="Header">
    <w:name w:val="header"/>
    <w:basedOn w:val="Normal"/>
    <w:link w:val="HeaderChar"/>
    <w:uiPriority w:val="99"/>
    <w:unhideWhenUsed/>
    <w:rsid w:val="005D651F"/>
    <w:pPr>
      <w:tabs>
        <w:tab w:val="center" w:pos="4703"/>
        <w:tab w:val="right" w:pos="9406"/>
      </w:tabs>
    </w:pPr>
  </w:style>
  <w:style w:type="character" w:customStyle="1" w:styleId="HeaderChar">
    <w:name w:val="Header Char"/>
    <w:basedOn w:val="DefaultParagraphFont"/>
    <w:link w:val="Header"/>
    <w:uiPriority w:val="99"/>
    <w:rsid w:val="005D651F"/>
    <w:rPr>
      <w:sz w:val="24"/>
      <w:szCs w:val="24"/>
    </w:rPr>
  </w:style>
  <w:style w:type="paragraph" w:styleId="Footer">
    <w:name w:val="footer"/>
    <w:basedOn w:val="Normal"/>
    <w:link w:val="FooterChar"/>
    <w:uiPriority w:val="99"/>
    <w:unhideWhenUsed/>
    <w:rsid w:val="005D651F"/>
    <w:pPr>
      <w:tabs>
        <w:tab w:val="center" w:pos="4703"/>
        <w:tab w:val="right" w:pos="9406"/>
      </w:tabs>
    </w:pPr>
  </w:style>
  <w:style w:type="character" w:customStyle="1" w:styleId="FooterChar">
    <w:name w:val="Footer Char"/>
    <w:basedOn w:val="DefaultParagraphFont"/>
    <w:link w:val="Footer"/>
    <w:uiPriority w:val="99"/>
    <w:rsid w:val="005D65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5_NewElegant-Resume">
  <a:themeElements>
    <a:clrScheme name="05_NewElegant-Resume">
      <a:dk1>
        <a:srgbClr val="000000"/>
      </a:dk1>
      <a:lt1>
        <a:srgbClr val="FFFFFF"/>
      </a:lt1>
      <a:dk2>
        <a:srgbClr val="A7A7A7"/>
      </a:dk2>
      <a:lt2>
        <a:srgbClr val="535353"/>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Helvetica"/>
        <a:ea typeface="Helvetica"/>
        <a:cs typeface="Helvetica"/>
      </a:majorFont>
      <a:minorFont>
        <a:latin typeface="Helvetica"/>
        <a:ea typeface="Helvetica"/>
        <a:cs typeface="Helvetica"/>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594B3B"/>
            </a:solidFill>
            <a:effectLst/>
            <a:uFillTx/>
            <a:latin typeface="Didot"/>
            <a:ea typeface="Didot"/>
            <a:cs typeface="Didot"/>
            <a:sym typeface="Dido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594B3B"/>
            </a:solidFill>
            <a:effectLst/>
            <a:uFillTx/>
            <a:latin typeface="Didot"/>
            <a:ea typeface="Didot"/>
            <a:cs typeface="Didot"/>
            <a:sym typeface="Dido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Bayik</dc:creator>
  <cp:lastModifiedBy>Microsoft Office User</cp:lastModifiedBy>
  <cp:revision>2</cp:revision>
  <cp:lastPrinted>2018-09-12T10:05:00Z</cp:lastPrinted>
  <dcterms:created xsi:type="dcterms:W3CDTF">2019-09-08T08:36:00Z</dcterms:created>
  <dcterms:modified xsi:type="dcterms:W3CDTF">2019-09-08T08:36:00Z</dcterms:modified>
</cp:coreProperties>
</file>