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14:paraId="12CC75EA" w14:textId="2ACDF4FE" w:rsidP="00473A95" w:rsidR="005B49BC" w:rsidRDefault="00CE386D" w:rsidRPr="004F4A61">
      <w:pPr>
        <w:spacing w:line="264" w:lineRule="auto"/>
        <w:jc w:val="center"/>
        <w:rPr>
          <w:rFonts w:asciiTheme="majorHAnsi" w:cs="Lucida Sans" w:hAnsiTheme="majorHAnsi"/>
          <w:b/>
          <w:sz w:val="40"/>
        </w:rPr>
      </w:pPr>
      <w:r>
        <w:rPr>
          <w:rFonts w:asciiTheme="majorHAnsi" w:cs="Lucida Sans" w:hAnsiTheme="majorHAnsi"/>
          <w:b/>
          <w:sz w:val="40"/>
        </w:rPr>
        <w:t>Jason E. Borque, RN</w:t>
      </w:r>
      <w:r w:rsidR="003629C5">
        <w:rPr>
          <w:rFonts w:asciiTheme="majorHAnsi" w:cs="Lucida Sans" w:hAnsiTheme="majorHAnsi"/>
          <w:b/>
          <w:sz w:val="40"/>
        </w:rPr>
        <w:t xml:space="preserve"> CDP</w:t>
      </w:r>
    </w:p>
    <w:p w14:paraId="48D44B1A" w14:textId="0DECA627" w:rsidP="000B30A6" w:rsidR="000B30A6" w:rsidRDefault="00CE386D" w:rsidRPr="00357BE2">
      <w:pPr>
        <w:spacing w:line="264" w:lineRule="auto"/>
        <w:jc w:val="center"/>
        <w:rPr>
          <w:rFonts w:asciiTheme="minorHAnsi" w:cs="Lucida Sans" w:hAnsiTheme="minorHAnsi"/>
          <w:sz w:val="20"/>
        </w:rPr>
      </w:pPr>
      <w:r w:rsidRPr="00357BE2">
        <w:rPr>
          <w:rFonts w:asciiTheme="minorHAnsi" w:cs="Lucida Sans" w:hAnsiTheme="minorHAnsi"/>
          <w:sz w:val="20"/>
        </w:rPr>
        <w:t>Alvin</w:t>
      </w:r>
      <w:r w:rsidR="004F4A61" w:rsidRPr="00357BE2">
        <w:rPr>
          <w:rFonts w:asciiTheme="minorHAnsi" w:cs="Lucida Sans" w:hAnsiTheme="minorHAnsi"/>
          <w:sz w:val="20"/>
        </w:rPr>
        <w:t xml:space="preserve">, </w:t>
      </w:r>
      <w:r w:rsidRPr="00357BE2">
        <w:rPr>
          <w:rFonts w:asciiTheme="minorHAnsi" w:cs="Lucida Sans" w:hAnsiTheme="minorHAnsi"/>
          <w:sz w:val="20"/>
        </w:rPr>
        <w:t>TX</w:t>
      </w:r>
      <w:r w:rsidR="00D36DC3" w:rsidRPr="00357BE2">
        <w:rPr>
          <w:rFonts w:asciiTheme="minorHAnsi" w:cs="Lucida Sans" w:hAnsiTheme="minorHAnsi"/>
          <w:sz w:val="20"/>
        </w:rPr>
        <w:t xml:space="preserve"> 77551</w:t>
      </w:r>
      <w:r w:rsidR="000B30A6" w:rsidRPr="00357BE2">
        <w:rPr>
          <w:rFonts w:asciiTheme="minorHAnsi" w:cs="Lucida Sans" w:hAnsiTheme="minorHAnsi"/>
          <w:sz w:val="20"/>
        </w:rPr>
        <w:t xml:space="preserve">• </w:t>
      </w:r>
      <w:r w:rsidRPr="00357BE2">
        <w:rPr>
          <w:rFonts w:asciiTheme="minorHAnsi" w:cs="Lucida Sans" w:hAnsiTheme="minorHAnsi"/>
          <w:sz w:val="20"/>
        </w:rPr>
        <w:t>409</w:t>
      </w:r>
      <w:r w:rsidR="00835189" w:rsidRPr="00357BE2">
        <w:rPr>
          <w:rFonts w:asciiTheme="minorHAnsi" w:cs="Lucida Sans" w:hAnsiTheme="minorHAnsi"/>
          <w:sz w:val="20"/>
        </w:rPr>
        <w:t xml:space="preserve"> 78</w:t>
      </w:r>
      <w:r w:rsidRPr="00357BE2">
        <w:rPr>
          <w:rFonts w:asciiTheme="minorHAnsi" w:cs="Lucida Sans" w:hAnsiTheme="minorHAnsi"/>
          <w:sz w:val="20"/>
        </w:rPr>
        <w:t>9</w:t>
      </w:r>
      <w:r w:rsidR="00835189" w:rsidRPr="00357BE2">
        <w:rPr>
          <w:rFonts w:asciiTheme="minorHAnsi" w:cs="Lucida Sans" w:hAnsiTheme="minorHAnsi"/>
          <w:sz w:val="20"/>
        </w:rPr>
        <w:t xml:space="preserve"> </w:t>
      </w:r>
      <w:r w:rsidRPr="00357BE2">
        <w:rPr>
          <w:rFonts w:asciiTheme="minorHAnsi" w:cs="Lucida Sans" w:hAnsiTheme="minorHAnsi"/>
          <w:sz w:val="20"/>
        </w:rPr>
        <w:t>5502</w:t>
      </w:r>
    </w:p>
    <w:p w14:paraId="13520E06" w14:textId="631161B1" w:rsidP="000B30A6" w:rsidR="007E682E" w:rsidRDefault="00CE386D" w:rsidRPr="00357BE2">
      <w:pPr>
        <w:spacing w:line="264" w:lineRule="auto"/>
        <w:jc w:val="center"/>
        <w:rPr>
          <w:rFonts w:asciiTheme="minorHAnsi" w:cs="Lucida Sans" w:hAnsiTheme="minorHAnsi"/>
          <w:sz w:val="20"/>
        </w:rPr>
      </w:pPr>
      <w:r w:rsidRPr="00357BE2">
        <w:rPr>
          <w:rFonts w:asciiTheme="minorHAnsi" w:cs="Lucida Sans" w:hAnsiTheme="minorHAnsi"/>
          <w:sz w:val="20"/>
        </w:rPr>
        <w:t>heartguy1969</w:t>
      </w:r>
      <w:r w:rsidR="004F4A61" w:rsidRPr="00357BE2">
        <w:rPr>
          <w:rFonts w:asciiTheme="minorHAnsi" w:cs="Lucida Sans" w:hAnsiTheme="minorHAnsi"/>
          <w:sz w:val="20"/>
        </w:rPr>
        <w:t>@</w:t>
      </w:r>
      <w:r w:rsidRPr="00357BE2">
        <w:rPr>
          <w:rFonts w:asciiTheme="minorHAnsi" w:cs="Lucida Sans" w:hAnsiTheme="minorHAnsi"/>
          <w:sz w:val="20"/>
        </w:rPr>
        <w:t>gmail</w:t>
      </w:r>
      <w:r w:rsidR="004F4A61" w:rsidRPr="00357BE2">
        <w:rPr>
          <w:rFonts w:asciiTheme="minorHAnsi" w:cs="Lucida Sans" w:hAnsiTheme="minorHAnsi"/>
          <w:sz w:val="20"/>
        </w:rPr>
        <w:t>.com</w:t>
      </w:r>
      <w:r w:rsidR="000B30A6" w:rsidRPr="00357BE2">
        <w:rPr>
          <w:rFonts w:asciiTheme="minorHAnsi" w:cs="Lucida Sans" w:hAnsiTheme="minorHAnsi"/>
          <w:sz w:val="20"/>
        </w:rPr>
        <w:t xml:space="preserve"> • </w:t>
      </w:r>
      <w:r w:rsidRPr="00357BE2">
        <w:rPr>
          <w:rFonts w:asciiTheme="minorHAnsi" w:cs="Lucida Sans" w:hAnsiTheme="minorHAnsi"/>
          <w:sz w:val="20"/>
        </w:rPr>
        <w:t>www.linkedin.com/in/jason-borquelfkjsoidcdo</w:t>
      </w:r>
    </w:p>
    <w:p w14:paraId="3F68DCE1" w14:textId="74541DF0" w:rsidP="0069020A" w:rsidR="006B04CF" w:rsidRDefault="006B04CF" w:rsidRPr="0069020A">
      <w:pPr>
        <w:pBdr>
          <w:top w:color="auto" w:space="12" w:sz="12" w:val="single"/>
        </w:pBdr>
        <w:spacing w:before="240" w:line="264" w:lineRule="auto"/>
        <w:rPr>
          <w:rFonts w:asciiTheme="majorHAnsi" w:cs="Lucida Sans" w:hAnsiTheme="majorHAnsi"/>
          <w:b/>
          <w:sz w:val="26"/>
        </w:rPr>
      </w:pPr>
      <w:r>
        <w:rPr>
          <w:rFonts w:asciiTheme="majorHAnsi" w:hAnsiTheme="majorHAnsi"/>
          <w:b/>
          <w:sz w:val="27"/>
          <w:lang w:val="en-GB"/>
        </w:rPr>
        <w:t>Qualifications Profile</w:t>
      </w:r>
    </w:p>
    <w:p w14:paraId="34EE7F3A" w14:textId="036AB8F3" w:rsidP="0069020A" w:rsidR="006B04CF" w:rsidRDefault="0069020A" w:rsidRPr="0069020A">
      <w:pPr>
        <w:numPr>
          <w:ilvl w:val="0"/>
          <w:numId w:val="27"/>
        </w:numPr>
        <w:tabs>
          <w:tab w:pos="450" w:val="num"/>
        </w:tabs>
        <w:spacing w:before="120"/>
        <w:ind w:left="450"/>
        <w:jc w:val="both"/>
        <w:rPr>
          <w:rFonts w:asciiTheme="minorHAnsi" w:hAnsiTheme="minorHAnsi"/>
          <w:b/>
          <w:sz w:val="22"/>
          <w:lang w:val="en-GB"/>
        </w:rPr>
      </w:pPr>
      <w:r w:rsidRPr="0069020A">
        <w:rPr>
          <w:rFonts w:asciiTheme="minorHAnsi" w:hAnsiTheme="minorHAnsi"/>
          <w:b/>
          <w:sz w:val="22"/>
          <w:lang w:val="en-GB"/>
        </w:rPr>
        <w:t xml:space="preserve">Business Development: </w:t>
      </w:r>
      <w:r w:rsidRPr="0069020A">
        <w:rPr>
          <w:rFonts w:asciiTheme="minorHAnsi" w:cs="Lucida Sans" w:hAnsiTheme="minorHAnsi"/>
          <w:i/>
          <w:sz w:val="20"/>
          <w:szCs w:val="21"/>
        </w:rPr>
        <w:t>Adapt in marketing and business development within healthcare</w:t>
      </w:r>
      <w:r>
        <w:rPr>
          <w:rFonts w:asciiTheme="minorHAnsi" w:hAnsiTheme="minorHAnsi"/>
          <w:b/>
          <w:sz w:val="22"/>
          <w:lang w:val="en-GB"/>
        </w:rPr>
        <w:t xml:space="preserve"> </w:t>
      </w:r>
      <w:r>
        <w:rPr>
          <w:rFonts w:asciiTheme="minorHAnsi" w:cs="Lucida Sans" w:hAnsiTheme="minorHAnsi"/>
          <w:i/>
          <w:sz w:val="20"/>
          <w:szCs w:val="21"/>
        </w:rPr>
        <w:t>ind</w:t>
      </w:r>
      <w:r w:rsidRPr="0069020A">
        <w:rPr>
          <w:rFonts w:asciiTheme="minorHAnsi" w:cs="Lucida Sans" w:hAnsiTheme="minorHAnsi"/>
          <w:i/>
          <w:sz w:val="20"/>
          <w:szCs w:val="21"/>
        </w:rPr>
        <w:t>ustry</w:t>
      </w:r>
      <w:r>
        <w:rPr>
          <w:rFonts w:asciiTheme="minorHAnsi" w:cs="Lucida Sans" w:hAnsiTheme="minorHAnsi"/>
          <w:i/>
          <w:sz w:val="20"/>
          <w:szCs w:val="21"/>
        </w:rPr>
        <w:t xml:space="preserve"> with a focus on </w:t>
      </w:r>
      <w:r w:rsidR="00835189">
        <w:rPr>
          <w:rFonts w:asciiTheme="minorHAnsi" w:cs="Lucida Sans" w:hAnsiTheme="minorHAnsi"/>
          <w:i/>
          <w:sz w:val="20"/>
          <w:szCs w:val="21"/>
        </w:rPr>
        <w:t>educating staff and patients alike</w:t>
      </w:r>
      <w:r w:rsidR="005B6D75">
        <w:rPr>
          <w:rFonts w:asciiTheme="minorHAnsi" w:cs="Lucida Sans" w:hAnsiTheme="minorHAnsi"/>
          <w:i/>
          <w:sz w:val="20"/>
          <w:szCs w:val="21"/>
        </w:rPr>
        <w:t xml:space="preserve"> to boost referral volume.</w:t>
      </w:r>
    </w:p>
    <w:p w14:paraId="69F36CAE" w14:textId="3A3C8486" w:rsidP="00236C09" w:rsidR="0069020A" w:rsidRDefault="006B04CF" w:rsidRPr="0069020A">
      <w:pPr>
        <w:numPr>
          <w:ilvl w:val="0"/>
          <w:numId w:val="27"/>
        </w:numPr>
        <w:tabs>
          <w:tab w:pos="450" w:val="num"/>
        </w:tabs>
        <w:spacing w:before="120"/>
        <w:ind w:left="450"/>
        <w:jc w:val="both"/>
        <w:rPr>
          <w:rFonts w:asciiTheme="minorHAnsi" w:hAnsiTheme="minorHAnsi"/>
          <w:b/>
          <w:sz w:val="22"/>
          <w:lang w:val="en-GB"/>
        </w:rPr>
      </w:pPr>
      <w:r w:rsidRPr="0069020A">
        <w:rPr>
          <w:rFonts w:asciiTheme="minorHAnsi" w:hAnsiTheme="minorHAnsi"/>
          <w:b/>
          <w:sz w:val="22"/>
          <w:lang w:val="en-GB"/>
        </w:rPr>
        <w:t xml:space="preserve">Strategy Development: </w:t>
      </w:r>
      <w:r w:rsidR="0069020A" w:rsidRPr="0069020A">
        <w:rPr>
          <w:rFonts w:asciiTheme="minorHAnsi" w:cs="Lucida Sans" w:hAnsiTheme="minorHAnsi"/>
          <w:i/>
          <w:sz w:val="20"/>
          <w:szCs w:val="21"/>
        </w:rPr>
        <w:t xml:space="preserve">Skilled in designing and developing marketing strategies for assigned territory that </w:t>
      </w:r>
      <w:r w:rsidR="00835189">
        <w:rPr>
          <w:rFonts w:asciiTheme="minorHAnsi" w:cs="Lucida Sans" w:hAnsiTheme="minorHAnsi"/>
          <w:i/>
          <w:sz w:val="20"/>
          <w:szCs w:val="21"/>
        </w:rPr>
        <w:t>secured</w:t>
      </w:r>
      <w:r w:rsidR="005B6D75">
        <w:rPr>
          <w:rFonts w:asciiTheme="minorHAnsi" w:cs="Lucida Sans" w:hAnsiTheme="minorHAnsi"/>
          <w:i/>
          <w:sz w:val="20"/>
          <w:szCs w:val="21"/>
        </w:rPr>
        <w:t xml:space="preserve"> an</w:t>
      </w:r>
      <w:r w:rsidR="003629C5">
        <w:rPr>
          <w:rFonts w:asciiTheme="minorHAnsi" w:cs="Lucida Sans" w:hAnsiTheme="minorHAnsi"/>
          <w:i/>
          <w:sz w:val="20"/>
          <w:szCs w:val="21"/>
        </w:rPr>
        <w:t>d</w:t>
      </w:r>
      <w:r w:rsidR="00835189">
        <w:rPr>
          <w:rFonts w:asciiTheme="minorHAnsi" w:cs="Lucida Sans" w:hAnsiTheme="minorHAnsi"/>
          <w:i/>
          <w:sz w:val="20"/>
          <w:szCs w:val="21"/>
        </w:rPr>
        <w:t xml:space="preserve"> increased</w:t>
      </w:r>
      <w:r w:rsidR="005B6D75">
        <w:rPr>
          <w:rFonts w:asciiTheme="minorHAnsi" w:cs="Lucida Sans" w:hAnsiTheme="minorHAnsi"/>
          <w:i/>
          <w:sz w:val="20"/>
          <w:szCs w:val="21"/>
        </w:rPr>
        <w:t xml:space="preserve"> in</w:t>
      </w:r>
      <w:r w:rsidR="00835189">
        <w:rPr>
          <w:rFonts w:asciiTheme="minorHAnsi" w:cs="Lucida Sans" w:hAnsiTheme="minorHAnsi"/>
          <w:i/>
          <w:sz w:val="20"/>
          <w:szCs w:val="21"/>
        </w:rPr>
        <w:t xml:space="preserve"> </w:t>
      </w:r>
      <w:r w:rsidR="00B027E5">
        <w:rPr>
          <w:rFonts w:asciiTheme="minorHAnsi" w:cs="Lucida Sans" w:hAnsiTheme="minorHAnsi"/>
          <w:i/>
          <w:sz w:val="20"/>
          <w:szCs w:val="21"/>
        </w:rPr>
        <w:t>patients’</w:t>
      </w:r>
      <w:r w:rsidR="00835189">
        <w:rPr>
          <w:rFonts w:asciiTheme="minorHAnsi" w:cs="Lucida Sans" w:hAnsiTheme="minorHAnsi"/>
          <w:i/>
          <w:sz w:val="20"/>
          <w:szCs w:val="21"/>
        </w:rPr>
        <w:t xml:space="preserve"> admission to health care facilities.</w:t>
      </w:r>
    </w:p>
    <w:p w14:paraId="1A167006" w14:textId="11396D92" w:rsidP="007D2C4B" w:rsidR="007D2C4B" w:rsidRDefault="006B04CF">
      <w:pPr>
        <w:numPr>
          <w:ilvl w:val="0"/>
          <w:numId w:val="27"/>
        </w:numPr>
        <w:tabs>
          <w:tab w:pos="450" w:val="num"/>
        </w:tabs>
        <w:spacing w:before="120"/>
        <w:ind w:left="450"/>
        <w:jc w:val="both"/>
        <w:rPr>
          <w:rFonts w:asciiTheme="minorHAnsi" w:hAnsiTheme="minorHAnsi"/>
          <w:color w:val="00B050"/>
          <w:sz w:val="22"/>
          <w:lang w:val="en-GB"/>
        </w:rPr>
      </w:pPr>
      <w:r w:rsidRPr="0069020A">
        <w:rPr>
          <w:rFonts w:asciiTheme="minorHAnsi" w:hAnsiTheme="minorHAnsi"/>
          <w:b/>
          <w:sz w:val="22"/>
          <w:lang w:val="en-GB"/>
        </w:rPr>
        <w:t>Nursing Care:</w:t>
      </w:r>
      <w:r w:rsidRPr="0069020A">
        <w:rPr>
          <w:rFonts w:asciiTheme="minorHAnsi" w:hAnsiTheme="minorHAnsi"/>
          <w:color w:val="00B050"/>
          <w:sz w:val="22"/>
          <w:lang w:val="en-GB"/>
        </w:rPr>
        <w:t xml:space="preserve"> </w:t>
      </w:r>
      <w:r w:rsidR="00D1044B">
        <w:rPr>
          <w:rFonts w:asciiTheme="minorHAnsi" w:cs="Lucida Sans" w:hAnsiTheme="minorHAnsi"/>
          <w:i/>
          <w:sz w:val="20"/>
          <w:szCs w:val="21"/>
        </w:rPr>
        <w:t>Extensive experience</w:t>
      </w:r>
      <w:r w:rsidR="0069020A" w:rsidRPr="006008C5">
        <w:rPr>
          <w:rFonts w:asciiTheme="minorHAnsi" w:cs="Lucida Sans" w:hAnsiTheme="minorHAnsi"/>
          <w:i/>
          <w:sz w:val="20"/>
          <w:szCs w:val="21"/>
        </w:rPr>
        <w:t xml:space="preserve"> in</w:t>
      </w:r>
      <w:r w:rsidR="00357BE2">
        <w:rPr>
          <w:rFonts w:asciiTheme="minorHAnsi" w:cs="Lucida Sans" w:hAnsiTheme="minorHAnsi"/>
          <w:i/>
          <w:sz w:val="20"/>
          <w:szCs w:val="21"/>
        </w:rPr>
        <w:t xml:space="preserve"> providing critical care,</w:t>
      </w:r>
      <w:r w:rsidR="0069020A" w:rsidRPr="006008C5">
        <w:rPr>
          <w:rFonts w:asciiTheme="minorHAnsi" w:cs="Lucida Sans" w:hAnsiTheme="minorHAnsi"/>
          <w:i/>
          <w:sz w:val="20"/>
          <w:szCs w:val="21"/>
        </w:rPr>
        <w:t xml:space="preserve"> </w:t>
      </w:r>
      <w:r w:rsidR="003629C5">
        <w:rPr>
          <w:rFonts w:asciiTheme="minorHAnsi" w:cs="Lucida Sans" w:hAnsiTheme="minorHAnsi"/>
          <w:i/>
          <w:sz w:val="20"/>
          <w:szCs w:val="21"/>
        </w:rPr>
        <w:t>treating various</w:t>
      </w:r>
      <w:r w:rsidR="0069020A" w:rsidRPr="006008C5">
        <w:rPr>
          <w:rFonts w:asciiTheme="minorHAnsi" w:cs="Lucida Sans" w:hAnsiTheme="minorHAnsi"/>
          <w:i/>
          <w:sz w:val="20"/>
          <w:szCs w:val="21"/>
        </w:rPr>
        <w:t xml:space="preserve"> diseases, designing treatment plans, making referrals to patients for consultation, and reviewing medical histories</w:t>
      </w:r>
      <w:r w:rsidRPr="0069020A">
        <w:rPr>
          <w:rFonts w:asciiTheme="minorHAnsi" w:hAnsiTheme="minorHAnsi"/>
          <w:sz w:val="22"/>
          <w:lang w:val="en-GB"/>
        </w:rPr>
        <w:t>.</w:t>
      </w:r>
    </w:p>
    <w:p w14:paraId="191EC650" w14:textId="5337036B" w:rsidP="007D2C4B" w:rsidR="006B04CF" w:rsidRDefault="006B04CF" w:rsidRPr="007D2C4B">
      <w:pPr>
        <w:numPr>
          <w:ilvl w:val="0"/>
          <w:numId w:val="27"/>
        </w:numPr>
        <w:tabs>
          <w:tab w:pos="450" w:val="num"/>
        </w:tabs>
        <w:spacing w:before="120"/>
        <w:ind w:left="450"/>
        <w:jc w:val="both"/>
        <w:rPr>
          <w:rFonts w:asciiTheme="minorHAnsi" w:cs="Lucida Sans" w:hAnsiTheme="minorHAnsi"/>
          <w:i/>
          <w:sz w:val="20"/>
          <w:szCs w:val="21"/>
        </w:rPr>
      </w:pPr>
      <w:r w:rsidRPr="007D2C4B">
        <w:rPr>
          <w:rFonts w:asciiTheme="minorHAnsi" w:hAnsiTheme="minorHAnsi"/>
          <w:b/>
          <w:sz w:val="22"/>
          <w:lang w:val="en-GB"/>
        </w:rPr>
        <w:t>Soft Skills</w:t>
      </w:r>
      <w:r w:rsidR="007D2C4B" w:rsidRPr="007D2C4B">
        <w:rPr>
          <w:rFonts w:asciiTheme="minorHAnsi" w:hAnsiTheme="minorHAnsi"/>
          <w:b/>
          <w:sz w:val="22"/>
          <w:lang w:val="en-GB"/>
        </w:rPr>
        <w:t>:</w:t>
      </w:r>
      <w:r w:rsidR="007D2C4B" w:rsidRPr="007D2C4B">
        <w:rPr>
          <w:rFonts w:asciiTheme="minorHAnsi" w:hAnsiTheme="minorHAnsi"/>
          <w:color w:val="00B050"/>
          <w:sz w:val="22"/>
          <w:lang w:val="en-GB"/>
        </w:rPr>
        <w:t xml:space="preserve"> </w:t>
      </w:r>
      <w:r w:rsidR="007D2C4B" w:rsidRPr="007D2C4B">
        <w:rPr>
          <w:rFonts w:asciiTheme="minorHAnsi" w:cs="Lucida Sans" w:hAnsiTheme="minorHAnsi"/>
          <w:i/>
          <w:sz w:val="20"/>
          <w:szCs w:val="21"/>
        </w:rPr>
        <w:t xml:space="preserve">Excellent interpersonal, negotiation, presentation, and communication skills along with </w:t>
      </w:r>
      <w:r w:rsidR="007D2C4B">
        <w:rPr>
          <w:rFonts w:asciiTheme="minorHAnsi" w:cs="Lucida Sans" w:hAnsiTheme="minorHAnsi"/>
          <w:i/>
          <w:sz w:val="20"/>
          <w:szCs w:val="21"/>
        </w:rPr>
        <w:t>the</w:t>
      </w:r>
      <w:r w:rsidR="007D2C4B" w:rsidRPr="007D2C4B">
        <w:rPr>
          <w:rFonts w:asciiTheme="minorHAnsi" w:cs="Lucida Sans" w:hAnsiTheme="minorHAnsi"/>
          <w:i/>
          <w:sz w:val="20"/>
          <w:szCs w:val="21"/>
        </w:rPr>
        <w:t xml:space="preserve"> ability to build and maintain long-term professional relationships with customers/patients.</w:t>
      </w:r>
    </w:p>
    <w:p w14:paraId="4CB84065" w14:textId="77777777" w:rsidP="00835189" w:rsidR="00336EF8" w:rsidRDefault="00336EF8" w:rsidRPr="0069020A">
      <w:pPr>
        <w:pBdr>
          <w:top w:color="auto" w:space="0" w:sz="12" w:val="single"/>
        </w:pBdr>
        <w:spacing w:after="120" w:before="360" w:line="264" w:lineRule="auto"/>
        <w:jc w:val="center"/>
        <w:rPr>
          <w:rFonts w:asciiTheme="majorHAnsi" w:cs="Lucida Sans" w:hAnsiTheme="majorHAnsi"/>
          <w:b/>
          <w:sz w:val="28"/>
          <w:szCs w:val="28"/>
        </w:rPr>
      </w:pPr>
      <w:bookmarkStart w:id="0" w:name="_Hlk28075382"/>
      <w:r w:rsidRPr="0069020A">
        <w:rPr>
          <w:rFonts w:asciiTheme="majorHAnsi" w:cs="Lucida Sans" w:hAnsiTheme="majorHAnsi"/>
          <w:b/>
          <w:sz w:val="28"/>
          <w:szCs w:val="28"/>
        </w:rPr>
        <w:t>Professional Experience</w:t>
      </w:r>
    </w:p>
    <w:p w14:paraId="538B3496" w14:textId="3C4E465F" w:rsidP="000D15EC" w:rsidR="00B45D98" w:rsidRDefault="003629C5" w:rsidRPr="004F4A61">
      <w:pPr>
        <w:tabs>
          <w:tab w:pos="9900" w:val="right"/>
        </w:tabs>
        <w:spacing w:line="264" w:lineRule="auto"/>
        <w:jc w:val="both"/>
        <w:rPr>
          <w:rFonts w:asciiTheme="minorHAnsi" w:cs="Lucida Sans" w:hAnsiTheme="minorHAnsi"/>
          <w:sz w:val="20"/>
          <w:szCs w:val="21"/>
        </w:rPr>
      </w:pPr>
      <w:r>
        <w:rPr>
          <w:rFonts w:asciiTheme="minorHAnsi" w:cs="Lucida Sans" w:hAnsiTheme="minorHAnsi"/>
          <w:b/>
          <w:sz w:val="20"/>
          <w:szCs w:val="21"/>
          <w:u w:val="single"/>
        </w:rPr>
        <w:t>Wound Care</w:t>
      </w:r>
      <w:r w:rsidR="000D15EC" w:rsidRPr="000D15EC">
        <w:rPr>
          <w:rFonts w:asciiTheme="minorHAnsi" w:cs="Lucida Sans" w:hAnsiTheme="minorHAnsi"/>
          <w:b/>
          <w:sz w:val="20"/>
          <w:szCs w:val="21"/>
          <w:u w:val="single"/>
        </w:rPr>
        <w:t xml:space="preserve"> and Charge Nurse </w:t>
      </w:r>
      <w:r w:rsidR="00453515" w:rsidRPr="004F4A61">
        <w:rPr>
          <w:rFonts w:asciiTheme="minorHAnsi" w:cs="Lucida Sans" w:hAnsiTheme="minorHAnsi"/>
          <w:sz w:val="20"/>
          <w:szCs w:val="21"/>
        </w:rPr>
        <w:t xml:space="preserve">| </w:t>
      </w:r>
      <w:r w:rsidR="000D15EC">
        <w:rPr>
          <w:rFonts w:asciiTheme="minorHAnsi" w:cs="Lucida Sans" w:hAnsiTheme="minorHAnsi"/>
          <w:sz w:val="20"/>
          <w:szCs w:val="21"/>
        </w:rPr>
        <w:t>Ocean view Healthcare, Texas City, TX</w:t>
      </w:r>
      <w:r w:rsidR="00453515" w:rsidRPr="000D15EC">
        <w:rPr>
          <w:rFonts w:asciiTheme="minorHAnsi" w:cs="Lucida Sans" w:hAnsiTheme="minorHAnsi"/>
          <w:b/>
          <w:sz w:val="20"/>
          <w:szCs w:val="21"/>
        </w:rPr>
        <w:tab/>
      </w:r>
      <w:r w:rsidR="00D770E7" w:rsidRPr="004F4A61">
        <w:rPr>
          <w:rFonts w:asciiTheme="minorHAnsi" w:cs="Lucida Sans" w:hAnsiTheme="minorHAnsi"/>
          <w:sz w:val="20"/>
          <w:szCs w:val="21"/>
        </w:rPr>
        <w:t>20</w:t>
      </w:r>
      <w:r w:rsidR="00040F71" w:rsidRPr="004F4A61">
        <w:rPr>
          <w:rFonts w:asciiTheme="minorHAnsi" w:cs="Lucida Sans" w:hAnsiTheme="minorHAnsi"/>
          <w:sz w:val="20"/>
          <w:szCs w:val="21"/>
        </w:rPr>
        <w:t>1</w:t>
      </w:r>
      <w:r w:rsidR="000D15EC">
        <w:rPr>
          <w:rFonts w:asciiTheme="minorHAnsi" w:cs="Lucida Sans" w:hAnsiTheme="minorHAnsi"/>
          <w:sz w:val="20"/>
          <w:szCs w:val="21"/>
        </w:rPr>
        <w:t>8</w:t>
      </w:r>
      <w:r w:rsidR="00D770E7" w:rsidRPr="004F4A61">
        <w:rPr>
          <w:rFonts w:asciiTheme="minorHAnsi" w:cs="Lucida Sans" w:hAnsiTheme="minorHAnsi"/>
          <w:sz w:val="20"/>
          <w:szCs w:val="21"/>
        </w:rPr>
        <w:t xml:space="preserve"> – Present</w:t>
      </w:r>
    </w:p>
    <w:p w14:paraId="1E6D4CCA" w14:textId="5F3C7B91" w:rsidP="00445953" w:rsidR="00B45D98" w:rsidRDefault="0046126C" w:rsidRPr="00775BC8">
      <w:pPr>
        <w:spacing w:before="80"/>
        <w:jc w:val="both"/>
        <w:rPr>
          <w:rFonts w:asciiTheme="minorHAnsi" w:hAnsiTheme="minorHAnsi"/>
          <w:sz w:val="20"/>
          <w:szCs w:val="20"/>
        </w:rPr>
      </w:pPr>
      <w:r w:rsidRPr="00775BC8">
        <w:rPr>
          <w:rFonts w:asciiTheme="minorHAnsi" w:cs="Arial" w:hAnsiTheme="minorHAnsi"/>
          <w:color w:val="181717"/>
          <w:sz w:val="20"/>
          <w:szCs w:val="20"/>
          <w:shd w:color="auto" w:fill="FFFFFF" w:val="clear"/>
        </w:rPr>
        <w:t>Provide wound care</w:t>
      </w:r>
      <w:r w:rsidR="00A33DA5">
        <w:rPr>
          <w:rFonts w:asciiTheme="minorHAnsi" w:cs="Arial" w:hAnsiTheme="minorHAnsi"/>
          <w:color w:val="181717"/>
          <w:sz w:val="20"/>
          <w:szCs w:val="20"/>
          <w:shd w:color="auto" w:fill="FFFFFF" w:val="clear"/>
        </w:rPr>
        <w:t xml:space="preserve">, </w:t>
      </w:r>
      <w:r w:rsidR="002822B1">
        <w:rPr>
          <w:rFonts w:asciiTheme="minorHAnsi" w:cs="Arial" w:hAnsiTheme="minorHAnsi"/>
          <w:color w:val="181717"/>
          <w:sz w:val="20"/>
          <w:szCs w:val="20"/>
          <w:shd w:color="auto" w:fill="FFFFFF" w:val="clear"/>
        </w:rPr>
        <w:t>includ</w:t>
      </w:r>
      <w:r w:rsidR="00A33DA5">
        <w:rPr>
          <w:rFonts w:asciiTheme="minorHAnsi" w:cs="Arial" w:hAnsiTheme="minorHAnsi"/>
          <w:color w:val="181717"/>
          <w:sz w:val="20"/>
          <w:szCs w:val="20"/>
          <w:shd w:color="auto" w:fill="FFFFFF" w:val="clear"/>
        </w:rPr>
        <w:t xml:space="preserve">ing </w:t>
      </w:r>
      <w:r w:rsidR="001A7F67">
        <w:rPr>
          <w:rFonts w:asciiTheme="minorHAnsi" w:cs="Arial" w:hAnsiTheme="minorHAnsi"/>
          <w:color w:val="181717"/>
          <w:sz w:val="20"/>
          <w:szCs w:val="20"/>
          <w:shd w:color="auto" w:fill="FFFFFF" w:val="clear"/>
        </w:rPr>
        <w:t xml:space="preserve">applying </w:t>
      </w:r>
      <w:r w:rsidRPr="00775BC8">
        <w:rPr>
          <w:rFonts w:asciiTheme="minorHAnsi" w:cs="Arial" w:hAnsiTheme="minorHAnsi"/>
          <w:color w:val="181717"/>
          <w:sz w:val="20"/>
          <w:szCs w:val="20"/>
          <w:shd w:color="auto" w:fill="FFFFFF" w:val="clear"/>
        </w:rPr>
        <w:t>bandages</w:t>
      </w:r>
      <w:r w:rsidR="001A7F67">
        <w:rPr>
          <w:rFonts w:asciiTheme="minorHAnsi" w:cs="Arial" w:hAnsiTheme="minorHAnsi"/>
          <w:color w:val="181717"/>
          <w:sz w:val="20"/>
          <w:szCs w:val="20"/>
          <w:shd w:color="auto" w:fill="FFFFFF" w:val="clear"/>
        </w:rPr>
        <w:t xml:space="preserve"> and</w:t>
      </w:r>
      <w:r w:rsidRPr="00775BC8">
        <w:rPr>
          <w:rFonts w:asciiTheme="minorHAnsi" w:cs="Arial" w:hAnsiTheme="minorHAnsi"/>
          <w:color w:val="181717"/>
          <w:sz w:val="20"/>
          <w:szCs w:val="20"/>
          <w:shd w:color="auto" w:fill="FFFFFF" w:val="clear"/>
        </w:rPr>
        <w:t xml:space="preserve"> medications while assessing </w:t>
      </w:r>
      <w:r w:rsidR="00775BC8" w:rsidRPr="00775BC8">
        <w:rPr>
          <w:rFonts w:asciiTheme="minorHAnsi" w:cs="Arial" w:hAnsiTheme="minorHAnsi"/>
          <w:color w:val="222222"/>
          <w:sz w:val="20"/>
          <w:szCs w:val="20"/>
          <w:shd w:color="auto" w:fill="FFFFFF" w:val="clear"/>
        </w:rPr>
        <w:t>best product for a patient's specific situation</w:t>
      </w:r>
      <w:r w:rsidR="00775BC8" w:rsidRPr="00775BC8">
        <w:rPr>
          <w:rFonts w:asciiTheme="minorHAnsi" w:hAnsiTheme="minorHAnsi"/>
          <w:sz w:val="20"/>
          <w:szCs w:val="20"/>
        </w:rPr>
        <w:t xml:space="preserve">. </w:t>
      </w:r>
      <w:r w:rsidR="0075213D" w:rsidRPr="00775BC8">
        <w:rPr>
          <w:rFonts w:asciiTheme="minorHAnsi" w:cs="Arial" w:hAnsiTheme="minorHAnsi"/>
          <w:color w:val="181717"/>
          <w:sz w:val="20"/>
          <w:szCs w:val="20"/>
          <w:shd w:color="auto" w:fill="FFFFFF" w:val="clear"/>
        </w:rPr>
        <w:t>A</w:t>
      </w:r>
      <w:r w:rsidRPr="00775BC8">
        <w:rPr>
          <w:rFonts w:asciiTheme="minorHAnsi" w:cs="Arial" w:hAnsiTheme="minorHAnsi"/>
          <w:color w:val="181717"/>
          <w:sz w:val="20"/>
          <w:szCs w:val="20"/>
          <w:shd w:color="auto" w:fill="FFFFFF" w:val="clear"/>
        </w:rPr>
        <w:t>ssess</w:t>
      </w:r>
      <w:r w:rsidR="0075213D">
        <w:rPr>
          <w:rFonts w:asciiTheme="minorHAnsi" w:cs="Arial" w:hAnsiTheme="minorHAnsi"/>
          <w:color w:val="181717"/>
          <w:sz w:val="20"/>
          <w:szCs w:val="20"/>
          <w:shd w:color="auto" w:fill="FFFFFF" w:val="clear"/>
        </w:rPr>
        <w:t xml:space="preserve"> </w:t>
      </w:r>
      <w:r w:rsidRPr="00775BC8">
        <w:rPr>
          <w:rFonts w:asciiTheme="minorHAnsi" w:cs="Arial" w:hAnsiTheme="minorHAnsi"/>
          <w:color w:val="181717"/>
          <w:sz w:val="20"/>
          <w:szCs w:val="20"/>
          <w:shd w:color="auto" w:fill="FFFFFF" w:val="clear"/>
        </w:rPr>
        <w:t>res</w:t>
      </w:r>
      <w:r w:rsidR="00C06E86">
        <w:rPr>
          <w:rFonts w:asciiTheme="minorHAnsi" w:cs="Arial" w:hAnsiTheme="minorHAnsi"/>
          <w:color w:val="181717"/>
          <w:sz w:val="20"/>
          <w:szCs w:val="20"/>
          <w:shd w:color="auto" w:fill="FFFFFF" w:val="clear"/>
        </w:rPr>
        <w:t xml:space="preserve">ident's needs, plan modify care, </w:t>
      </w:r>
      <w:r w:rsidRPr="00775BC8">
        <w:rPr>
          <w:rFonts w:asciiTheme="minorHAnsi" w:cs="Arial" w:hAnsiTheme="minorHAnsi"/>
          <w:color w:val="181717"/>
          <w:sz w:val="20"/>
          <w:szCs w:val="20"/>
          <w:shd w:color="auto" w:fill="FFFFFF" w:val="clear"/>
        </w:rPr>
        <w:t>and implement interventions</w:t>
      </w:r>
      <w:r w:rsidR="00C06E86">
        <w:rPr>
          <w:rFonts w:asciiTheme="minorHAnsi" w:cs="Lucida Sans" w:hAnsiTheme="minorHAnsi"/>
          <w:sz w:val="20"/>
          <w:szCs w:val="20"/>
        </w:rPr>
        <w:t xml:space="preserve"> as an active part of </w:t>
      </w:r>
      <w:r w:rsidR="00EA2A24" w:rsidRPr="00775BC8">
        <w:rPr>
          <w:rFonts w:asciiTheme="minorHAnsi" w:cs="Arial" w:hAnsiTheme="minorHAnsi"/>
          <w:color w:val="181717"/>
          <w:sz w:val="20"/>
          <w:szCs w:val="20"/>
          <w:shd w:color="auto" w:fill="FFFFFF" w:val="clear"/>
        </w:rPr>
        <w:t>healthcare team</w:t>
      </w:r>
    </w:p>
    <w:p w14:paraId="6227A33E" w14:textId="77777777" w:rsidP="00EB23FC" w:rsidR="005B49BC" w:rsidRDefault="005B49BC" w:rsidRPr="004F4A61">
      <w:pPr>
        <w:spacing w:before="80" w:line="300" w:lineRule="auto"/>
        <w:rPr>
          <w:rFonts w:asciiTheme="minorHAnsi" w:cs="Lucida Sans" w:hAnsiTheme="minorHAnsi"/>
          <w:i/>
          <w:sz w:val="20"/>
          <w:szCs w:val="21"/>
        </w:rPr>
      </w:pPr>
      <w:r w:rsidRPr="004F4A61">
        <w:rPr>
          <w:rFonts w:asciiTheme="minorHAnsi" w:cs="Lucida Sans" w:hAnsiTheme="minorHAnsi"/>
          <w:i/>
          <w:sz w:val="20"/>
          <w:szCs w:val="21"/>
        </w:rPr>
        <w:t xml:space="preserve">Key </w:t>
      </w:r>
      <w:r w:rsidR="00453515" w:rsidRPr="004F4A61">
        <w:rPr>
          <w:rFonts w:asciiTheme="minorHAnsi" w:cs="Lucida Sans" w:hAnsiTheme="minorHAnsi"/>
          <w:i/>
          <w:sz w:val="20"/>
          <w:szCs w:val="21"/>
        </w:rPr>
        <w:t>Accomplishments</w:t>
      </w:r>
      <w:r w:rsidRPr="004F4A61">
        <w:rPr>
          <w:rFonts w:asciiTheme="minorHAnsi" w:cs="Lucida Sans" w:hAnsiTheme="minorHAnsi"/>
          <w:i/>
          <w:sz w:val="20"/>
          <w:szCs w:val="21"/>
        </w:rPr>
        <w:t>:</w:t>
      </w:r>
      <w:r w:rsidR="006E3ADF" w:rsidRPr="004F4A61">
        <w:rPr>
          <w:rFonts w:asciiTheme="minorHAnsi" w:cs="Lucida Sans" w:hAnsiTheme="minorHAnsi"/>
          <w:i/>
          <w:sz w:val="20"/>
          <w:szCs w:val="21"/>
        </w:rPr>
        <w:t xml:space="preserve"> </w:t>
      </w:r>
    </w:p>
    <w:p w14:paraId="4E5014A2" w14:textId="26BC9BDC" w:rsidP="0041139E" w:rsidR="00432B8D" w:rsidRDefault="00C923C2">
      <w:pPr>
        <w:numPr>
          <w:ilvl w:val="0"/>
          <w:numId w:val="7"/>
        </w:numPr>
        <w:tabs>
          <w:tab w:pos="9360" w:val="right"/>
        </w:tabs>
        <w:spacing w:before="80" w:line="300" w:lineRule="auto"/>
        <w:rPr>
          <w:rFonts w:asciiTheme="minorHAnsi" w:cs="Lucida Sans" w:hAnsiTheme="minorHAnsi"/>
          <w:sz w:val="20"/>
          <w:szCs w:val="21"/>
        </w:rPr>
      </w:pPr>
      <w:r>
        <w:rPr>
          <w:rFonts w:asciiTheme="minorHAnsi" w:cs="Lucida Sans" w:hAnsiTheme="minorHAnsi"/>
          <w:sz w:val="20"/>
          <w:szCs w:val="21"/>
        </w:rPr>
        <w:t xml:space="preserve">Reduced </w:t>
      </w:r>
      <w:r w:rsidR="005711B8">
        <w:rPr>
          <w:rFonts w:asciiTheme="minorHAnsi" w:cs="Lucida Sans" w:hAnsiTheme="minorHAnsi"/>
          <w:sz w:val="20"/>
          <w:szCs w:val="21"/>
        </w:rPr>
        <w:t>in-</w:t>
      </w:r>
      <w:r w:rsidR="00F10B88">
        <w:rPr>
          <w:rFonts w:asciiTheme="minorHAnsi" w:cs="Lucida Sans" w:hAnsiTheme="minorHAnsi"/>
          <w:sz w:val="20"/>
          <w:szCs w:val="21"/>
        </w:rPr>
        <w:t>house pressure wounds by 40</w:t>
      </w:r>
      <w:r w:rsidR="00F10B88" w:rsidRPr="00C923C2">
        <w:rPr>
          <w:rFonts w:asciiTheme="minorHAnsi" w:cs="Lucida Sans" w:hAnsiTheme="minorHAnsi"/>
          <w:sz w:val="20"/>
          <w:szCs w:val="21"/>
        </w:rPr>
        <w:t xml:space="preserve">% </w:t>
      </w:r>
      <w:r w:rsidR="003629C5" w:rsidRPr="00C923C2">
        <w:rPr>
          <w:rFonts w:asciiTheme="minorHAnsi" w:cs="Lucida Sans" w:hAnsiTheme="minorHAnsi"/>
          <w:sz w:val="20"/>
          <w:szCs w:val="21"/>
        </w:rPr>
        <w:t>by a</w:t>
      </w:r>
      <w:r w:rsidRPr="00C923C2">
        <w:rPr>
          <w:rFonts w:asciiTheme="minorHAnsi" w:cs="Lucida Sans" w:hAnsiTheme="minorHAnsi"/>
          <w:sz w:val="20"/>
          <w:szCs w:val="21"/>
        </w:rPr>
        <w:t>dhering to best practices and</w:t>
      </w:r>
      <w:r w:rsidR="003629C5" w:rsidRPr="00C923C2">
        <w:rPr>
          <w:rFonts w:asciiTheme="minorHAnsi" w:cs="Lucida Sans" w:hAnsiTheme="minorHAnsi"/>
          <w:sz w:val="20"/>
          <w:szCs w:val="21"/>
        </w:rPr>
        <w:t xml:space="preserve"> educating cl</w:t>
      </w:r>
      <w:r w:rsidRPr="00C923C2">
        <w:rPr>
          <w:rFonts w:asciiTheme="minorHAnsi" w:cs="Lucida Sans" w:hAnsiTheme="minorHAnsi"/>
          <w:sz w:val="20"/>
          <w:szCs w:val="21"/>
        </w:rPr>
        <w:t>inical staff on offloading and making</w:t>
      </w:r>
      <w:r w:rsidR="003629C5" w:rsidRPr="00C923C2">
        <w:rPr>
          <w:rFonts w:asciiTheme="minorHAnsi" w:cs="Lucida Sans" w:hAnsiTheme="minorHAnsi"/>
          <w:sz w:val="20"/>
          <w:szCs w:val="21"/>
        </w:rPr>
        <w:t xml:space="preserve"> timely referrals to </w:t>
      </w:r>
      <w:r w:rsidRPr="00C923C2">
        <w:rPr>
          <w:rFonts w:asciiTheme="minorHAnsi" w:cs="Lucida Sans" w:hAnsiTheme="minorHAnsi"/>
          <w:sz w:val="20"/>
          <w:szCs w:val="21"/>
        </w:rPr>
        <w:t>n</w:t>
      </w:r>
      <w:r w:rsidR="003629C5" w:rsidRPr="00C923C2">
        <w:rPr>
          <w:rFonts w:asciiTheme="minorHAnsi" w:cs="Lucida Sans" w:hAnsiTheme="minorHAnsi"/>
          <w:sz w:val="20"/>
          <w:szCs w:val="21"/>
        </w:rPr>
        <w:t>utrition and wound care MD</w:t>
      </w:r>
      <w:r>
        <w:rPr>
          <w:rFonts w:asciiTheme="minorHAnsi" w:cs="Lucida Sans" w:hAnsiTheme="minorHAnsi"/>
          <w:color w:themeColor="accent1" w:themeShade="80" w:val="1F4E79"/>
          <w:sz w:val="20"/>
          <w:szCs w:val="21"/>
        </w:rPr>
        <w:t>.</w:t>
      </w:r>
    </w:p>
    <w:p w14:paraId="12CF58BD" w14:textId="5608BB88" w:rsidP="0055547E" w:rsidR="004F4A61" w:rsidRDefault="0017262F" w:rsidRPr="0055547E">
      <w:pPr>
        <w:numPr>
          <w:ilvl w:val="0"/>
          <w:numId w:val="7"/>
        </w:numPr>
        <w:tabs>
          <w:tab w:pos="9360" w:val="right"/>
        </w:tabs>
        <w:spacing w:before="80" w:line="300" w:lineRule="auto"/>
        <w:rPr>
          <w:rFonts w:asciiTheme="minorHAnsi" w:cs="Lucida Sans" w:hAnsiTheme="minorHAnsi"/>
          <w:sz w:val="20"/>
          <w:szCs w:val="21"/>
        </w:rPr>
      </w:pPr>
      <w:r>
        <w:rPr>
          <w:rFonts w:asciiTheme="minorHAnsi" w:cs="Lucida Sans" w:hAnsiTheme="minorHAnsi"/>
          <w:sz w:val="20"/>
          <w:szCs w:val="21"/>
        </w:rPr>
        <w:t xml:space="preserve">Defined and executed </w:t>
      </w:r>
      <w:r w:rsidR="0041139E" w:rsidRPr="0041139E">
        <w:rPr>
          <w:rFonts w:asciiTheme="minorHAnsi" w:cs="Lucida Sans" w:hAnsiTheme="minorHAnsi"/>
          <w:sz w:val="20"/>
          <w:szCs w:val="21"/>
        </w:rPr>
        <w:t>treatment and education protocol for advanced heart failure patients</w:t>
      </w:r>
      <w:r w:rsidR="00A97B9C">
        <w:rPr>
          <w:rFonts w:asciiTheme="minorHAnsi" w:cs="Lucida Sans" w:hAnsiTheme="minorHAnsi"/>
          <w:sz w:val="20"/>
          <w:szCs w:val="21"/>
        </w:rPr>
        <w:t>.</w:t>
      </w:r>
    </w:p>
    <w:p w14:paraId="15A0BFFF" w14:textId="77777777" w:rsidP="003D6F0C" w:rsidR="003D6F0C" w:rsidRDefault="000D15EC">
      <w:pPr>
        <w:tabs>
          <w:tab w:pos="9900" w:val="right"/>
        </w:tabs>
        <w:spacing w:before="360" w:line="264" w:lineRule="auto"/>
        <w:jc w:val="both"/>
        <w:rPr>
          <w:rFonts w:asciiTheme="minorHAnsi" w:cs="Lucida Sans" w:hAnsiTheme="minorHAnsi"/>
          <w:sz w:val="20"/>
          <w:szCs w:val="21"/>
        </w:rPr>
      </w:pPr>
      <w:r>
        <w:rPr>
          <w:rFonts w:asciiTheme="minorHAnsi" w:cs="Lucida Sans" w:hAnsiTheme="minorHAnsi"/>
          <w:b/>
          <w:sz w:val="20"/>
          <w:szCs w:val="21"/>
          <w:u w:val="single"/>
        </w:rPr>
        <w:t>Program Director</w:t>
      </w:r>
      <w:r w:rsidR="00F061BF" w:rsidRPr="004F4A61">
        <w:rPr>
          <w:rFonts w:asciiTheme="minorHAnsi" w:cs="Lucida Sans" w:hAnsiTheme="minorHAnsi"/>
          <w:b/>
          <w:sz w:val="20"/>
          <w:szCs w:val="21"/>
        </w:rPr>
        <w:t xml:space="preserve"> </w:t>
      </w:r>
      <w:r w:rsidR="00F061BF" w:rsidRPr="004F4A61">
        <w:rPr>
          <w:rFonts w:asciiTheme="minorHAnsi" w:cs="Lucida Sans" w:hAnsiTheme="minorHAnsi"/>
          <w:sz w:val="20"/>
          <w:szCs w:val="21"/>
        </w:rPr>
        <w:t xml:space="preserve">| </w:t>
      </w:r>
      <w:r w:rsidRPr="000D15EC">
        <w:rPr>
          <w:rFonts w:asciiTheme="minorHAnsi" w:cs="Lucida Sans" w:hAnsiTheme="minorHAnsi"/>
          <w:sz w:val="20"/>
          <w:szCs w:val="21"/>
        </w:rPr>
        <w:t>Marathon Healthcare Services</w:t>
      </w:r>
      <w:r w:rsidR="00F061BF" w:rsidRPr="000D15EC">
        <w:rPr>
          <w:rFonts w:asciiTheme="minorHAnsi" w:cs="Lucida Sans" w:hAnsiTheme="minorHAnsi"/>
          <w:sz w:val="20"/>
          <w:szCs w:val="21"/>
        </w:rPr>
        <w:t>,</w:t>
      </w:r>
      <w:r>
        <w:rPr>
          <w:rFonts w:asciiTheme="minorHAnsi" w:cs="Lucida Sans" w:hAnsiTheme="minorHAnsi"/>
          <w:sz w:val="20"/>
          <w:szCs w:val="21"/>
        </w:rPr>
        <w:t xml:space="preserve"> Pearland, TX</w:t>
      </w:r>
      <w:r w:rsidR="00F061BF" w:rsidRPr="004F4A61">
        <w:rPr>
          <w:rFonts w:asciiTheme="minorHAnsi" w:cs="Lucida Sans" w:hAnsiTheme="minorHAnsi"/>
          <w:b/>
          <w:sz w:val="20"/>
          <w:szCs w:val="21"/>
        </w:rPr>
        <w:tab/>
      </w:r>
      <w:r>
        <w:rPr>
          <w:rFonts w:asciiTheme="minorHAnsi" w:cs="Lucida Sans" w:hAnsiTheme="minorHAnsi"/>
          <w:sz w:val="20"/>
          <w:szCs w:val="21"/>
        </w:rPr>
        <w:t>2017</w:t>
      </w:r>
    </w:p>
    <w:p w14:paraId="0335C4FF" w14:textId="7E5C252E" w:rsidP="009437DA" w:rsidR="00F061BF" w:rsidRDefault="00F052B0" w:rsidRPr="003A749C">
      <w:pPr>
        <w:spacing w:before="80"/>
        <w:jc w:val="both"/>
        <w:rPr>
          <w:rFonts w:asciiTheme="minorHAnsi" w:cs="Arial" w:hAnsiTheme="minorHAnsi"/>
          <w:color w:val="181717"/>
          <w:sz w:val="20"/>
          <w:szCs w:val="20"/>
          <w:shd w:color="auto" w:fill="FFFFFF" w:val="clear"/>
        </w:rPr>
      </w:pPr>
      <w:r w:rsidRPr="003D6F0C">
        <w:rPr>
          <w:rFonts w:asciiTheme="minorHAnsi" w:cs="Arial" w:hAnsiTheme="minorHAnsi"/>
          <w:color w:val="181717"/>
          <w:sz w:val="20"/>
          <w:szCs w:val="20"/>
          <w:shd w:color="auto" w:fill="FFFFFF" w:val="clear"/>
        </w:rPr>
        <w:t xml:space="preserve">Collaborated with physicians, case managers, and other members of </w:t>
      </w:r>
      <w:r>
        <w:rPr>
          <w:rFonts w:asciiTheme="minorHAnsi" w:cs="Arial" w:hAnsiTheme="minorHAnsi"/>
          <w:color w:val="181717"/>
          <w:sz w:val="20"/>
          <w:szCs w:val="20"/>
          <w:shd w:color="auto" w:fill="FFFFFF" w:val="clear"/>
        </w:rPr>
        <w:t>health</w:t>
      </w:r>
      <w:r w:rsidRPr="003D6F0C">
        <w:rPr>
          <w:rFonts w:asciiTheme="minorHAnsi" w:cs="Arial" w:hAnsiTheme="minorHAnsi"/>
          <w:color w:val="181717"/>
          <w:sz w:val="20"/>
          <w:szCs w:val="20"/>
          <w:shd w:color="auto" w:fill="FFFFFF" w:val="clear"/>
        </w:rPr>
        <w:t>care team to develop marketing materials</w:t>
      </w:r>
      <w:r w:rsidRPr="003A749C">
        <w:rPr>
          <w:rFonts w:asciiTheme="minorHAnsi" w:cs="Arial" w:hAnsiTheme="minorHAnsi"/>
          <w:color w:val="181717"/>
          <w:sz w:val="20"/>
          <w:szCs w:val="20"/>
          <w:shd w:color="auto" w:fill="FFFFFF" w:val="clear"/>
        </w:rPr>
        <w:t xml:space="preserve">. </w:t>
      </w:r>
      <w:r w:rsidR="0046126C" w:rsidRPr="003D6F0C">
        <w:rPr>
          <w:rFonts w:asciiTheme="minorHAnsi" w:cs="Arial" w:hAnsiTheme="minorHAnsi"/>
          <w:color w:val="181717"/>
          <w:sz w:val="20"/>
          <w:szCs w:val="20"/>
          <w:shd w:color="auto" w:fill="FFFFFF" w:val="clear"/>
        </w:rPr>
        <w:t>Designed and implemented new departmental policy protocols for</w:t>
      </w:r>
      <w:r w:rsidR="003D6F0C" w:rsidRPr="003D6F0C">
        <w:rPr>
          <w:rFonts w:asciiTheme="minorHAnsi" w:cs="Arial" w:hAnsiTheme="minorHAnsi"/>
          <w:color w:val="181717"/>
          <w:sz w:val="20"/>
          <w:szCs w:val="20"/>
          <w:shd w:color="auto" w:fill="FFFFFF" w:val="clear"/>
        </w:rPr>
        <w:t xml:space="preserve"> staff</w:t>
      </w:r>
      <w:r w:rsidR="0046126C" w:rsidRPr="003D6F0C">
        <w:rPr>
          <w:rFonts w:asciiTheme="minorHAnsi" w:cs="Arial" w:hAnsiTheme="minorHAnsi"/>
          <w:color w:val="181717"/>
          <w:sz w:val="20"/>
          <w:szCs w:val="20"/>
          <w:shd w:color="auto" w:fill="FFFFFF" w:val="clear"/>
        </w:rPr>
        <w:t xml:space="preserve"> training </w:t>
      </w:r>
      <w:r w:rsidR="00912412">
        <w:rPr>
          <w:rFonts w:asciiTheme="minorHAnsi" w:cs="Arial" w:hAnsiTheme="minorHAnsi"/>
          <w:color w:val="181717"/>
          <w:sz w:val="20"/>
          <w:szCs w:val="20"/>
          <w:shd w:color="auto" w:fill="FFFFFF" w:val="clear"/>
        </w:rPr>
        <w:t>on</w:t>
      </w:r>
      <w:r w:rsidR="0015163A" w:rsidRPr="003D6F0C">
        <w:rPr>
          <w:rFonts w:asciiTheme="minorHAnsi" w:cs="Arial" w:hAnsiTheme="minorHAnsi"/>
          <w:color w:val="181717"/>
          <w:sz w:val="20"/>
          <w:szCs w:val="20"/>
          <w:shd w:color="auto" w:fill="FFFFFF" w:val="clear"/>
        </w:rPr>
        <w:t xml:space="preserve"> heart failure and COPD.</w:t>
      </w:r>
      <w:r w:rsidR="003D6F0C">
        <w:rPr>
          <w:rFonts w:asciiTheme="minorHAnsi" w:cs="Arial" w:hAnsiTheme="minorHAnsi"/>
          <w:color w:val="181717"/>
          <w:sz w:val="20"/>
          <w:szCs w:val="20"/>
          <w:shd w:color="auto" w:fill="FFFFFF" w:val="clear"/>
        </w:rPr>
        <w:t xml:space="preserve"> </w:t>
      </w:r>
      <w:r w:rsidR="003D6F0C" w:rsidRPr="003A749C">
        <w:rPr>
          <w:rFonts w:asciiTheme="minorHAnsi" w:cs="Arial" w:hAnsiTheme="minorHAnsi"/>
          <w:color w:val="181717"/>
          <w:sz w:val="20"/>
          <w:szCs w:val="20"/>
          <w:shd w:color="auto" w:fill="FFFFFF" w:val="clear"/>
        </w:rPr>
        <w:t>Evaluated qua</w:t>
      </w:r>
      <w:r w:rsidR="003A749C" w:rsidRPr="003A749C">
        <w:rPr>
          <w:rFonts w:asciiTheme="minorHAnsi" w:cs="Arial" w:hAnsiTheme="minorHAnsi"/>
          <w:color w:val="181717"/>
          <w:sz w:val="20"/>
          <w:szCs w:val="20"/>
          <w:shd w:color="auto" w:fill="FFFFFF" w:val="clear"/>
        </w:rPr>
        <w:t>lity measures</w:t>
      </w:r>
      <w:r w:rsidR="000024DD">
        <w:rPr>
          <w:rFonts w:asciiTheme="minorHAnsi" w:cs="Arial" w:hAnsiTheme="minorHAnsi"/>
          <w:color w:val="181717"/>
          <w:sz w:val="20"/>
          <w:szCs w:val="20"/>
          <w:shd w:color="auto" w:fill="FFFFFF" w:val="clear"/>
        </w:rPr>
        <w:t>,</w:t>
      </w:r>
      <w:r w:rsidR="003D6F0C" w:rsidRPr="003A749C">
        <w:rPr>
          <w:rFonts w:asciiTheme="minorHAnsi" w:cs="Arial" w:hAnsiTheme="minorHAnsi"/>
          <w:color w:val="181717"/>
          <w:sz w:val="20"/>
          <w:szCs w:val="20"/>
          <w:shd w:color="auto" w:fill="FFFFFF" w:val="clear"/>
        </w:rPr>
        <w:t xml:space="preserve"> such as morality rate,</w:t>
      </w:r>
      <w:r w:rsidR="003A749C" w:rsidRPr="003A749C">
        <w:rPr>
          <w:rFonts w:asciiTheme="minorHAnsi" w:cs="Arial" w:hAnsiTheme="minorHAnsi"/>
          <w:color w:val="181717"/>
          <w:sz w:val="20"/>
          <w:szCs w:val="20"/>
          <w:shd w:color="auto" w:fill="FFFFFF" w:val="clear"/>
        </w:rPr>
        <w:t xml:space="preserve"> readmissions,</w:t>
      </w:r>
      <w:r w:rsidR="003D6F0C" w:rsidRPr="003A749C">
        <w:rPr>
          <w:rFonts w:asciiTheme="minorHAnsi" w:cs="Arial" w:hAnsiTheme="minorHAnsi"/>
          <w:color w:val="181717"/>
          <w:sz w:val="20"/>
          <w:szCs w:val="20"/>
          <w:shd w:color="auto" w:fill="FFFFFF" w:val="clear"/>
        </w:rPr>
        <w:t xml:space="preserve"> safety, effectiveness</w:t>
      </w:r>
      <w:r w:rsidR="003A749C" w:rsidRPr="003A749C">
        <w:rPr>
          <w:rFonts w:asciiTheme="minorHAnsi" w:cs="Arial" w:hAnsiTheme="minorHAnsi"/>
          <w:color w:val="181717"/>
          <w:sz w:val="20"/>
          <w:szCs w:val="20"/>
          <w:shd w:color="auto" w:fill="FFFFFF" w:val="clear"/>
        </w:rPr>
        <w:t>, and timeliness of care to determine healthcare quality.</w:t>
      </w:r>
    </w:p>
    <w:p w14:paraId="40D32FB9" w14:textId="77777777" w:rsidP="009437DA" w:rsidR="00F061BF" w:rsidRDefault="00F061BF" w:rsidRPr="004F4A61">
      <w:pPr>
        <w:spacing w:before="80" w:line="300" w:lineRule="auto"/>
        <w:rPr>
          <w:rFonts w:asciiTheme="minorHAnsi" w:cs="Lucida Sans" w:hAnsiTheme="minorHAnsi"/>
          <w:i/>
          <w:sz w:val="20"/>
          <w:szCs w:val="21"/>
        </w:rPr>
      </w:pPr>
      <w:r w:rsidRPr="004F4A61">
        <w:rPr>
          <w:rFonts w:asciiTheme="minorHAnsi" w:cs="Lucida Sans" w:hAnsiTheme="minorHAnsi"/>
          <w:i/>
          <w:sz w:val="20"/>
          <w:szCs w:val="21"/>
        </w:rPr>
        <w:t xml:space="preserve">Key Accomplishments: </w:t>
      </w:r>
    </w:p>
    <w:p w14:paraId="5C18E5F3" w14:textId="14C3A10B" w:rsidP="009437DA" w:rsidR="00F061BF" w:rsidRDefault="00D95E71" w:rsidRPr="004F4A61">
      <w:pPr>
        <w:numPr>
          <w:ilvl w:val="0"/>
          <w:numId w:val="7"/>
        </w:numPr>
        <w:tabs>
          <w:tab w:pos="9360" w:val="right"/>
        </w:tabs>
        <w:spacing w:before="80" w:line="300" w:lineRule="auto"/>
        <w:rPr>
          <w:rFonts w:asciiTheme="minorHAnsi" w:cs="Lucida Sans" w:hAnsiTheme="minorHAnsi"/>
          <w:sz w:val="20"/>
          <w:szCs w:val="21"/>
        </w:rPr>
      </w:pPr>
      <w:r>
        <w:rPr>
          <w:rFonts w:asciiTheme="minorHAnsi" w:cs="Lucida Sans" w:hAnsiTheme="minorHAnsi"/>
          <w:bCs/>
          <w:sz w:val="20"/>
          <w:szCs w:val="21"/>
        </w:rPr>
        <w:t xml:space="preserve">Delivered expert-level guidance to </w:t>
      </w:r>
      <w:r w:rsidR="00E63256" w:rsidRPr="00E63256">
        <w:rPr>
          <w:rFonts w:asciiTheme="minorHAnsi" w:cs="Lucida Sans" w:hAnsiTheme="minorHAnsi"/>
          <w:bCs/>
          <w:sz w:val="20"/>
          <w:szCs w:val="21"/>
        </w:rPr>
        <w:t xml:space="preserve">marketing director </w:t>
      </w:r>
      <w:r w:rsidR="00CF35E4">
        <w:rPr>
          <w:rFonts w:asciiTheme="minorHAnsi" w:cs="Lucida Sans" w:hAnsiTheme="minorHAnsi"/>
          <w:bCs/>
          <w:sz w:val="20"/>
          <w:szCs w:val="21"/>
        </w:rPr>
        <w:t xml:space="preserve">in successful execution of </w:t>
      </w:r>
      <w:r w:rsidR="00E63256" w:rsidRPr="00E63256">
        <w:rPr>
          <w:rFonts w:asciiTheme="minorHAnsi" w:cs="Lucida Sans" w:hAnsiTheme="minorHAnsi"/>
          <w:bCs/>
          <w:sz w:val="20"/>
          <w:szCs w:val="21"/>
        </w:rPr>
        <w:t>clinical programs into the business development plan</w:t>
      </w:r>
      <w:r w:rsidR="00F061BF" w:rsidRPr="004F4A61">
        <w:rPr>
          <w:rFonts w:asciiTheme="minorHAnsi" w:cs="Lucida Sans" w:hAnsiTheme="minorHAnsi"/>
          <w:sz w:val="20"/>
          <w:szCs w:val="21"/>
        </w:rPr>
        <w:t xml:space="preserve">. </w:t>
      </w:r>
    </w:p>
    <w:p w14:paraId="786ED62F" w14:textId="1D64D1BA" w:rsidP="009437DA" w:rsidR="00F061BF" w:rsidRDefault="0003172D">
      <w:pPr>
        <w:numPr>
          <w:ilvl w:val="0"/>
          <w:numId w:val="7"/>
        </w:numPr>
        <w:tabs>
          <w:tab w:pos="9360" w:val="right"/>
        </w:tabs>
        <w:spacing w:before="80" w:line="300" w:lineRule="auto"/>
        <w:rPr>
          <w:rFonts w:asciiTheme="minorHAnsi" w:cs="Lucida Sans" w:hAnsiTheme="minorHAnsi"/>
          <w:sz w:val="20"/>
          <w:szCs w:val="21"/>
        </w:rPr>
      </w:pPr>
      <w:r>
        <w:rPr>
          <w:rFonts w:asciiTheme="minorHAnsi" w:cs="Lucida Sans" w:hAnsiTheme="minorHAnsi"/>
          <w:sz w:val="20"/>
          <w:szCs w:val="21"/>
        </w:rPr>
        <w:t xml:space="preserve">Planned and led </w:t>
      </w:r>
      <w:r w:rsidR="00E63256" w:rsidRPr="00E63256">
        <w:rPr>
          <w:rFonts w:asciiTheme="minorHAnsi" w:cs="Lucida Sans" w:hAnsiTheme="minorHAnsi"/>
          <w:sz w:val="20"/>
          <w:szCs w:val="21"/>
        </w:rPr>
        <w:t>clinical programs for</w:t>
      </w:r>
      <w:r w:rsidR="00E63256">
        <w:rPr>
          <w:rFonts w:asciiTheme="minorHAnsi" w:cs="Lucida Sans" w:hAnsiTheme="minorHAnsi"/>
          <w:sz w:val="20"/>
          <w:szCs w:val="21"/>
        </w:rPr>
        <w:t xml:space="preserve"> </w:t>
      </w:r>
      <w:r w:rsidR="00E63256" w:rsidRPr="00E63256">
        <w:rPr>
          <w:rFonts w:asciiTheme="minorHAnsi" w:cs="Lucida Sans" w:hAnsiTheme="minorHAnsi"/>
          <w:sz w:val="20"/>
          <w:szCs w:val="21"/>
        </w:rPr>
        <w:t xml:space="preserve">high risk </w:t>
      </w:r>
      <w:r w:rsidR="00E63256">
        <w:rPr>
          <w:rFonts w:asciiTheme="minorHAnsi" w:cs="Lucida Sans" w:hAnsiTheme="minorHAnsi"/>
          <w:sz w:val="20"/>
          <w:szCs w:val="21"/>
        </w:rPr>
        <w:t>d</w:t>
      </w:r>
      <w:r w:rsidR="00E63256" w:rsidRPr="00E63256">
        <w:rPr>
          <w:rFonts w:asciiTheme="minorHAnsi" w:cs="Lucida Sans" w:hAnsiTheme="minorHAnsi"/>
          <w:sz w:val="20"/>
          <w:szCs w:val="21"/>
        </w:rPr>
        <w:t>iabetes, COPD, pneumonia</w:t>
      </w:r>
      <w:r w:rsidR="00E63256">
        <w:rPr>
          <w:rFonts w:asciiTheme="minorHAnsi" w:cs="Lucida Sans" w:hAnsiTheme="minorHAnsi"/>
          <w:sz w:val="20"/>
          <w:szCs w:val="21"/>
        </w:rPr>
        <w:t>,</w:t>
      </w:r>
      <w:r w:rsidR="00E63256" w:rsidRPr="00E63256">
        <w:rPr>
          <w:rFonts w:asciiTheme="minorHAnsi" w:cs="Lucida Sans" w:hAnsiTheme="minorHAnsi"/>
          <w:sz w:val="20"/>
          <w:szCs w:val="21"/>
        </w:rPr>
        <w:t xml:space="preserve"> and heart failure</w:t>
      </w:r>
      <w:r w:rsidR="00E63256">
        <w:rPr>
          <w:rFonts w:asciiTheme="minorHAnsi" w:cs="Lucida Sans" w:hAnsiTheme="minorHAnsi"/>
          <w:sz w:val="20"/>
          <w:szCs w:val="21"/>
        </w:rPr>
        <w:t xml:space="preserve"> patients</w:t>
      </w:r>
      <w:r w:rsidR="00F061BF" w:rsidRPr="004F4A61">
        <w:rPr>
          <w:rFonts w:asciiTheme="minorHAnsi" w:cs="Lucida Sans" w:hAnsiTheme="minorHAnsi"/>
          <w:sz w:val="20"/>
          <w:szCs w:val="21"/>
        </w:rPr>
        <w:t xml:space="preserve">. </w:t>
      </w:r>
    </w:p>
    <w:p w14:paraId="02159750" w14:textId="0443B3CA" w:rsidP="00F061BF" w:rsidR="00F061BF" w:rsidRDefault="000D15EC" w:rsidRPr="004F4A61">
      <w:pPr>
        <w:tabs>
          <w:tab w:pos="9900" w:val="right"/>
        </w:tabs>
        <w:spacing w:before="360" w:line="264" w:lineRule="auto"/>
        <w:jc w:val="both"/>
        <w:rPr>
          <w:rFonts w:asciiTheme="minorHAnsi" w:cs="Lucida Sans" w:hAnsiTheme="minorHAnsi"/>
          <w:sz w:val="20"/>
          <w:szCs w:val="21"/>
        </w:rPr>
      </w:pPr>
      <w:r>
        <w:rPr>
          <w:rFonts w:asciiTheme="minorHAnsi" w:cs="Lucida Sans" w:hAnsiTheme="minorHAnsi"/>
          <w:b/>
          <w:sz w:val="20"/>
          <w:szCs w:val="21"/>
          <w:u w:val="single"/>
        </w:rPr>
        <w:t>Clinical Liaison</w:t>
      </w:r>
      <w:r w:rsidR="00F061BF" w:rsidRPr="004F4A61">
        <w:rPr>
          <w:rFonts w:asciiTheme="minorHAnsi" w:cs="Lucida Sans" w:hAnsiTheme="minorHAnsi"/>
          <w:b/>
          <w:sz w:val="20"/>
          <w:szCs w:val="21"/>
        </w:rPr>
        <w:t xml:space="preserve"> </w:t>
      </w:r>
      <w:r w:rsidR="00F061BF" w:rsidRPr="004F4A61">
        <w:rPr>
          <w:rFonts w:asciiTheme="minorHAnsi" w:cs="Lucida Sans" w:hAnsiTheme="minorHAnsi"/>
          <w:sz w:val="20"/>
          <w:szCs w:val="21"/>
        </w:rPr>
        <w:t xml:space="preserve">| </w:t>
      </w:r>
      <w:r>
        <w:rPr>
          <w:rFonts w:asciiTheme="minorHAnsi" w:cs="Lucida Sans" w:hAnsiTheme="minorHAnsi"/>
          <w:sz w:val="20"/>
          <w:szCs w:val="21"/>
        </w:rPr>
        <w:t>Cornerstone Hospital</w:t>
      </w:r>
      <w:r w:rsidR="00F061BF" w:rsidRPr="004F4A61">
        <w:rPr>
          <w:rFonts w:asciiTheme="minorHAnsi" w:cs="Lucida Sans" w:hAnsiTheme="minorHAnsi"/>
          <w:sz w:val="20"/>
          <w:szCs w:val="21"/>
        </w:rPr>
        <w:t xml:space="preserve">, </w:t>
      </w:r>
      <w:r>
        <w:rPr>
          <w:rFonts w:asciiTheme="minorHAnsi" w:cs="Lucida Sans" w:hAnsiTheme="minorHAnsi"/>
          <w:sz w:val="20"/>
          <w:szCs w:val="21"/>
        </w:rPr>
        <w:t>Webster</w:t>
      </w:r>
      <w:r w:rsidR="00F061BF" w:rsidRPr="004F4A61">
        <w:rPr>
          <w:rFonts w:asciiTheme="minorHAnsi" w:cs="Lucida Sans" w:hAnsiTheme="minorHAnsi"/>
          <w:sz w:val="20"/>
          <w:szCs w:val="21"/>
        </w:rPr>
        <w:t xml:space="preserve">, </w:t>
      </w:r>
      <w:r>
        <w:rPr>
          <w:rFonts w:asciiTheme="minorHAnsi" w:cs="Lucida Sans" w:hAnsiTheme="minorHAnsi"/>
          <w:sz w:val="20"/>
          <w:szCs w:val="21"/>
        </w:rPr>
        <w:t>TX</w:t>
      </w:r>
      <w:r w:rsidR="00F061BF" w:rsidRPr="004F4A61">
        <w:rPr>
          <w:rFonts w:asciiTheme="minorHAnsi" w:cs="Lucida Sans" w:hAnsiTheme="minorHAnsi"/>
          <w:b/>
          <w:sz w:val="20"/>
          <w:szCs w:val="21"/>
        </w:rPr>
        <w:tab/>
      </w:r>
      <w:r w:rsidR="00C20E20">
        <w:rPr>
          <w:rFonts w:asciiTheme="minorHAnsi" w:cs="Lucida Sans" w:hAnsiTheme="minorHAnsi"/>
          <w:sz w:val="20"/>
          <w:szCs w:val="21"/>
        </w:rPr>
        <w:t>2017</w:t>
      </w:r>
    </w:p>
    <w:p w14:paraId="36FDD57D" w14:textId="4CE913D8" w:rsidP="00254AA3" w:rsidR="00254AA3" w:rsidRDefault="00906B71" w:rsidRPr="0046126C">
      <w:pPr>
        <w:tabs>
          <w:tab w:pos="9360" w:val="right"/>
        </w:tabs>
        <w:spacing w:before="120" w:line="264" w:lineRule="auto"/>
        <w:jc w:val="both"/>
        <w:rPr>
          <w:rFonts w:asciiTheme="minorHAnsi" w:cs="Lucida Sans" w:hAnsiTheme="minorHAnsi"/>
          <w:sz w:val="20"/>
          <w:szCs w:val="21"/>
        </w:rPr>
      </w:pPr>
      <w:r w:rsidRPr="00254AA3">
        <w:rPr>
          <w:rFonts w:asciiTheme="minorHAnsi" w:cs="Lucida Sans" w:hAnsiTheme="minorHAnsi"/>
          <w:sz w:val="20"/>
          <w:szCs w:val="21"/>
        </w:rPr>
        <w:t>Participated</w:t>
      </w:r>
      <w:r w:rsidR="00545B04" w:rsidRPr="00254AA3">
        <w:rPr>
          <w:rFonts w:asciiTheme="minorHAnsi" w:cs="Lucida Sans" w:hAnsiTheme="minorHAnsi"/>
          <w:sz w:val="20"/>
          <w:szCs w:val="21"/>
        </w:rPr>
        <w:t xml:space="preserve"> in</w:t>
      </w:r>
      <w:r w:rsidRPr="00254AA3">
        <w:rPr>
          <w:rFonts w:asciiTheme="minorHAnsi" w:cs="Lucida Sans" w:hAnsiTheme="minorHAnsi"/>
          <w:sz w:val="20"/>
          <w:szCs w:val="21"/>
        </w:rPr>
        <w:t xml:space="preserve"> SWOT</w:t>
      </w:r>
      <w:r w:rsidR="00FE7D61">
        <w:rPr>
          <w:rFonts w:asciiTheme="minorHAnsi" w:cs="Lucida Sans" w:hAnsiTheme="minorHAnsi"/>
          <w:sz w:val="20"/>
          <w:szCs w:val="21"/>
        </w:rPr>
        <w:t xml:space="preserve"> market analysis as well as </w:t>
      </w:r>
      <w:r w:rsidR="00545B04" w:rsidRPr="00254AA3">
        <w:rPr>
          <w:rFonts w:asciiTheme="minorHAnsi" w:cs="Lucida Sans" w:hAnsiTheme="minorHAnsi"/>
          <w:sz w:val="20"/>
          <w:szCs w:val="21"/>
        </w:rPr>
        <w:t xml:space="preserve">development and implementation of business plans for </w:t>
      </w:r>
      <w:r w:rsidRPr="00254AA3">
        <w:rPr>
          <w:rFonts w:asciiTheme="minorHAnsi" w:cs="Lucida Sans" w:hAnsiTheme="minorHAnsi"/>
          <w:sz w:val="20"/>
          <w:szCs w:val="21"/>
        </w:rPr>
        <w:t xml:space="preserve">hospital </w:t>
      </w:r>
      <w:r w:rsidR="00520CA7">
        <w:rPr>
          <w:rFonts w:asciiTheme="minorHAnsi" w:cs="Lucida Sans" w:hAnsiTheme="minorHAnsi"/>
          <w:sz w:val="20"/>
          <w:szCs w:val="21"/>
        </w:rPr>
        <w:t xml:space="preserve">to </w:t>
      </w:r>
      <w:r w:rsidR="00182266">
        <w:rPr>
          <w:rFonts w:asciiTheme="minorHAnsi" w:cs="Lucida Sans" w:hAnsiTheme="minorHAnsi"/>
          <w:sz w:val="20"/>
          <w:szCs w:val="21"/>
        </w:rPr>
        <w:t xml:space="preserve">surpass </w:t>
      </w:r>
      <w:r w:rsidRPr="00254AA3">
        <w:rPr>
          <w:rFonts w:asciiTheme="minorHAnsi" w:cs="Lucida Sans" w:hAnsiTheme="minorHAnsi"/>
          <w:sz w:val="20"/>
          <w:szCs w:val="21"/>
        </w:rPr>
        <w:t>admission goals</w:t>
      </w:r>
      <w:r w:rsidR="00545B04" w:rsidRPr="00254AA3">
        <w:rPr>
          <w:rFonts w:asciiTheme="minorHAnsi" w:cs="Lucida Sans" w:hAnsiTheme="minorHAnsi"/>
          <w:sz w:val="20"/>
          <w:szCs w:val="21"/>
        </w:rPr>
        <w:t>.</w:t>
      </w:r>
      <w:r w:rsidR="00005545" w:rsidRPr="00005545">
        <w:rPr>
          <w:rFonts w:asciiTheme="minorHAnsi" w:cs="Lucida Sans" w:hAnsiTheme="minorHAnsi"/>
          <w:sz w:val="20"/>
          <w:szCs w:val="21"/>
        </w:rPr>
        <w:t xml:space="preserve"> </w:t>
      </w:r>
      <w:r w:rsidR="00005545">
        <w:rPr>
          <w:rFonts w:asciiTheme="minorHAnsi" w:cs="Lucida Sans" w:hAnsiTheme="minorHAnsi"/>
          <w:sz w:val="20"/>
          <w:szCs w:val="21"/>
        </w:rPr>
        <w:t>Oversaw referred patient admissions and</w:t>
      </w:r>
      <w:r w:rsidR="00005545" w:rsidRPr="0046126C">
        <w:rPr>
          <w:rFonts w:asciiTheme="minorHAnsi" w:cs="Lucida Sans" w:hAnsiTheme="minorHAnsi"/>
          <w:sz w:val="20"/>
          <w:szCs w:val="21"/>
        </w:rPr>
        <w:t xml:space="preserve"> </w:t>
      </w:r>
      <w:r w:rsidR="00005545">
        <w:rPr>
          <w:rFonts w:asciiTheme="minorHAnsi" w:cs="Lucida Sans" w:hAnsiTheme="minorHAnsi"/>
          <w:sz w:val="20"/>
          <w:szCs w:val="21"/>
        </w:rPr>
        <w:t>modified</w:t>
      </w:r>
      <w:r w:rsidR="00005545" w:rsidRPr="0046126C">
        <w:rPr>
          <w:rFonts w:asciiTheme="minorHAnsi" w:cs="Lucida Sans" w:hAnsiTheme="minorHAnsi"/>
          <w:sz w:val="20"/>
          <w:szCs w:val="21"/>
        </w:rPr>
        <w:t xml:space="preserve"> interventions</w:t>
      </w:r>
      <w:r w:rsidR="00005545">
        <w:rPr>
          <w:rFonts w:asciiTheme="minorHAnsi" w:cs="Lucida Sans" w:hAnsiTheme="minorHAnsi"/>
          <w:sz w:val="20"/>
          <w:szCs w:val="21"/>
        </w:rPr>
        <w:t xml:space="preserve"> based on medical charts and in-person assessments.</w:t>
      </w:r>
    </w:p>
    <w:p w14:paraId="57BF54CB" w14:textId="77777777" w:rsidP="00F061BF" w:rsidR="00F061BF" w:rsidRDefault="00F061BF" w:rsidRPr="004F4A61">
      <w:pPr>
        <w:spacing w:before="80" w:line="300" w:lineRule="auto"/>
        <w:rPr>
          <w:rFonts w:asciiTheme="minorHAnsi" w:cs="Lucida Sans" w:hAnsiTheme="minorHAnsi"/>
          <w:i/>
          <w:sz w:val="20"/>
          <w:szCs w:val="21"/>
        </w:rPr>
      </w:pPr>
      <w:r w:rsidRPr="004F4A61">
        <w:rPr>
          <w:rFonts w:asciiTheme="minorHAnsi" w:cs="Lucida Sans" w:hAnsiTheme="minorHAnsi"/>
          <w:i/>
          <w:sz w:val="20"/>
          <w:szCs w:val="21"/>
        </w:rPr>
        <w:t xml:space="preserve">Key Accomplishments: </w:t>
      </w:r>
    </w:p>
    <w:p w14:paraId="4668993E" w14:textId="6A03ECD1" w:rsidP="00F061BF" w:rsidR="00B7204A" w:rsidRDefault="00751FCC">
      <w:pPr>
        <w:numPr>
          <w:ilvl w:val="0"/>
          <w:numId w:val="7"/>
        </w:numPr>
        <w:tabs>
          <w:tab w:pos="9360" w:val="right"/>
        </w:tabs>
        <w:spacing w:before="80" w:line="300" w:lineRule="auto"/>
        <w:rPr>
          <w:rFonts w:asciiTheme="minorHAnsi" w:cs="Lucida Sans" w:hAnsiTheme="minorHAnsi"/>
          <w:sz w:val="20"/>
          <w:szCs w:val="21"/>
        </w:rPr>
      </w:pPr>
      <w:r>
        <w:rPr>
          <w:rFonts w:asciiTheme="minorHAnsi" w:cs="Lucida Sans" w:hAnsiTheme="minorHAnsi"/>
          <w:sz w:val="20"/>
          <w:szCs w:val="21"/>
        </w:rPr>
        <w:t xml:space="preserve">Exceeded admission </w:t>
      </w:r>
      <w:r w:rsidR="00005545">
        <w:rPr>
          <w:rFonts w:asciiTheme="minorHAnsi" w:cs="Lucida Sans" w:hAnsiTheme="minorHAnsi"/>
          <w:sz w:val="20"/>
          <w:szCs w:val="21"/>
        </w:rPr>
        <w:t>targets</w:t>
      </w:r>
      <w:r>
        <w:rPr>
          <w:rFonts w:asciiTheme="minorHAnsi" w:cs="Lucida Sans" w:hAnsiTheme="minorHAnsi"/>
          <w:sz w:val="20"/>
          <w:szCs w:val="21"/>
        </w:rPr>
        <w:t xml:space="preserve"> to facility by 150% </w:t>
      </w:r>
      <w:r w:rsidR="00683A8E">
        <w:rPr>
          <w:rFonts w:asciiTheme="minorHAnsi" w:cs="Lucida Sans" w:hAnsiTheme="minorHAnsi"/>
          <w:sz w:val="20"/>
          <w:szCs w:val="21"/>
        </w:rPr>
        <w:t xml:space="preserve">within first </w:t>
      </w:r>
      <w:r>
        <w:rPr>
          <w:rFonts w:asciiTheme="minorHAnsi" w:cs="Lucida Sans" w:hAnsiTheme="minorHAnsi"/>
          <w:sz w:val="20"/>
          <w:szCs w:val="21"/>
        </w:rPr>
        <w:t>month</w:t>
      </w:r>
      <w:r w:rsidR="008B3146">
        <w:rPr>
          <w:rFonts w:asciiTheme="minorHAnsi" w:cs="Lucida Sans" w:hAnsiTheme="minorHAnsi"/>
          <w:sz w:val="20"/>
          <w:szCs w:val="21"/>
        </w:rPr>
        <w:t xml:space="preserve"> </w:t>
      </w:r>
      <w:r w:rsidR="008B3146">
        <w:rPr>
          <w:rFonts w:asciiTheme="minorHAnsi" w:cs="Lucida Sans" w:hAnsiTheme="minorHAnsi"/>
          <w:sz w:val="20"/>
          <w:szCs w:val="21"/>
        </w:rPr>
        <w:t>by identifying new admission referral sources</w:t>
      </w:r>
      <w:r w:rsidR="008B3146">
        <w:rPr>
          <w:rFonts w:asciiTheme="minorHAnsi" w:cs="Lucida Sans" w:hAnsiTheme="minorHAnsi"/>
          <w:sz w:val="20"/>
          <w:szCs w:val="21"/>
        </w:rPr>
        <w:t>, and</w:t>
      </w:r>
      <w:r w:rsidR="008B3146" w:rsidRPr="0069020A">
        <w:rPr>
          <w:rFonts w:asciiTheme="minorHAnsi" w:cs="Lucida Sans" w:hAnsiTheme="minorHAnsi"/>
          <w:color w:themeColor="accent1" w:themeShade="80" w:val="1F4E79"/>
          <w:sz w:val="20"/>
          <w:szCs w:val="21"/>
        </w:rPr>
        <w:t xml:space="preserve"> </w:t>
      </w:r>
      <w:r w:rsidR="003629C5">
        <w:rPr>
          <w:rFonts w:asciiTheme="minorHAnsi" w:cs="Lucida Sans" w:hAnsiTheme="minorHAnsi"/>
          <w:sz w:val="20"/>
          <w:szCs w:val="21"/>
        </w:rPr>
        <w:t>networking wi</w:t>
      </w:r>
      <w:r w:rsidR="008B3146">
        <w:rPr>
          <w:rFonts w:asciiTheme="minorHAnsi" w:cs="Lucida Sans" w:hAnsiTheme="minorHAnsi"/>
          <w:sz w:val="20"/>
          <w:szCs w:val="21"/>
        </w:rPr>
        <w:t xml:space="preserve">th providers, program directors, </w:t>
      </w:r>
      <w:r w:rsidR="003629C5">
        <w:rPr>
          <w:rFonts w:asciiTheme="minorHAnsi" w:cs="Lucida Sans" w:hAnsiTheme="minorHAnsi"/>
          <w:sz w:val="20"/>
          <w:szCs w:val="21"/>
        </w:rPr>
        <w:t>and ca</w:t>
      </w:r>
      <w:r w:rsidR="008B3146">
        <w:rPr>
          <w:rFonts w:asciiTheme="minorHAnsi" w:cs="Lucida Sans" w:hAnsiTheme="minorHAnsi"/>
          <w:sz w:val="20"/>
          <w:szCs w:val="21"/>
        </w:rPr>
        <w:t>se managers.</w:t>
      </w:r>
      <w:r w:rsidR="003629C5">
        <w:rPr>
          <w:rFonts w:asciiTheme="minorHAnsi" w:cs="Lucida Sans" w:hAnsiTheme="minorHAnsi"/>
          <w:sz w:val="20"/>
          <w:szCs w:val="21"/>
        </w:rPr>
        <w:t xml:space="preserve"> </w:t>
      </w:r>
    </w:p>
    <w:p w14:paraId="6E2EBC85" w14:textId="2679DA54" w:rsidP="00F061BF" w:rsidR="00751FCC" w:rsidRDefault="00751FCC">
      <w:pPr>
        <w:numPr>
          <w:ilvl w:val="0"/>
          <w:numId w:val="7"/>
        </w:numPr>
        <w:tabs>
          <w:tab w:pos="9360" w:val="right"/>
        </w:tabs>
        <w:spacing w:before="80" w:line="300" w:lineRule="auto"/>
        <w:rPr>
          <w:rFonts w:asciiTheme="minorHAnsi" w:cs="Lucida Sans" w:hAnsiTheme="minorHAnsi"/>
          <w:sz w:val="20"/>
          <w:szCs w:val="21"/>
        </w:rPr>
      </w:pPr>
      <w:r>
        <w:rPr>
          <w:rFonts w:asciiTheme="minorHAnsi" w:cs="Lucida Sans" w:hAnsiTheme="minorHAnsi"/>
          <w:sz w:val="20"/>
          <w:szCs w:val="21"/>
        </w:rPr>
        <w:t>Boosted</w:t>
      </w:r>
      <w:r w:rsidRPr="00254AA3">
        <w:rPr>
          <w:rFonts w:asciiTheme="minorHAnsi" w:cs="Lucida Sans" w:hAnsiTheme="minorHAnsi"/>
          <w:sz w:val="20"/>
          <w:szCs w:val="21"/>
        </w:rPr>
        <w:t xml:space="preserve"> referral volume by training referral sources through brochures, flyers, information kit</w:t>
      </w:r>
      <w:r w:rsidR="00352D91">
        <w:rPr>
          <w:rFonts w:asciiTheme="minorHAnsi" w:cs="Lucida Sans" w:hAnsiTheme="minorHAnsi"/>
          <w:sz w:val="20"/>
          <w:szCs w:val="21"/>
        </w:rPr>
        <w:t>s,</w:t>
      </w:r>
      <w:r w:rsidRPr="00254AA3">
        <w:rPr>
          <w:rFonts w:asciiTheme="minorHAnsi" w:cs="Lucida Sans" w:hAnsiTheme="minorHAnsi"/>
          <w:sz w:val="20"/>
          <w:szCs w:val="21"/>
        </w:rPr>
        <w:t xml:space="preserve"> and other outreach and marketing tools</w:t>
      </w:r>
      <w:r w:rsidR="00A55BCA">
        <w:rPr>
          <w:rFonts w:asciiTheme="minorHAnsi" w:cs="Lucida Sans" w:hAnsiTheme="minorHAnsi"/>
          <w:sz w:val="20"/>
          <w:szCs w:val="21"/>
        </w:rPr>
        <w:t>.</w:t>
      </w:r>
    </w:p>
    <w:p w14:paraId="39E5C621" w14:textId="7077ACFC" w:rsidP="00835189" w:rsidR="00F061BF" w:rsidRDefault="00061AAF" w:rsidRPr="004F4A61">
      <w:pPr>
        <w:keepNext/>
        <w:tabs>
          <w:tab w:pos="9900" w:val="right"/>
        </w:tabs>
        <w:spacing w:before="360" w:line="264" w:lineRule="auto"/>
        <w:jc w:val="both"/>
        <w:rPr>
          <w:rFonts w:asciiTheme="minorHAnsi" w:cs="Lucida Sans" w:hAnsiTheme="minorHAnsi"/>
          <w:sz w:val="20"/>
          <w:szCs w:val="21"/>
        </w:rPr>
      </w:pPr>
      <w:r>
        <w:rPr>
          <w:rFonts w:asciiTheme="minorHAnsi" w:cs="Lucida Sans" w:hAnsiTheme="minorHAnsi"/>
          <w:b/>
          <w:sz w:val="20"/>
          <w:szCs w:val="21"/>
          <w:u w:val="single"/>
        </w:rPr>
        <w:lastRenderedPageBreak/>
        <w:t>Clinical Liaison</w:t>
      </w:r>
      <w:r w:rsidR="00F061BF" w:rsidRPr="004F4A61">
        <w:rPr>
          <w:rFonts w:asciiTheme="minorHAnsi" w:cs="Lucida Sans" w:hAnsiTheme="minorHAnsi"/>
          <w:b/>
          <w:sz w:val="20"/>
          <w:szCs w:val="21"/>
        </w:rPr>
        <w:t xml:space="preserve"> </w:t>
      </w:r>
      <w:r w:rsidR="00F061BF" w:rsidRPr="004F4A61">
        <w:rPr>
          <w:rFonts w:asciiTheme="minorHAnsi" w:cs="Lucida Sans" w:hAnsiTheme="minorHAnsi"/>
          <w:sz w:val="20"/>
          <w:szCs w:val="21"/>
        </w:rPr>
        <w:t xml:space="preserve">| </w:t>
      </w:r>
      <w:r>
        <w:rPr>
          <w:rFonts w:asciiTheme="minorHAnsi" w:cs="Lucida Sans" w:hAnsiTheme="minorHAnsi"/>
          <w:sz w:val="20"/>
          <w:szCs w:val="21"/>
        </w:rPr>
        <w:t xml:space="preserve">Kindred </w:t>
      </w:r>
      <w:r w:rsidR="00B7204A">
        <w:rPr>
          <w:rFonts w:asciiTheme="minorHAnsi" w:cs="Lucida Sans" w:hAnsiTheme="minorHAnsi"/>
          <w:sz w:val="20"/>
          <w:szCs w:val="21"/>
        </w:rPr>
        <w:t>Rehabilitation</w:t>
      </w:r>
      <w:r>
        <w:rPr>
          <w:rFonts w:asciiTheme="minorHAnsi" w:cs="Lucida Sans" w:hAnsiTheme="minorHAnsi"/>
          <w:sz w:val="20"/>
          <w:szCs w:val="21"/>
        </w:rPr>
        <w:t xml:space="preserve"> Hospital</w:t>
      </w:r>
      <w:r w:rsidR="00F061BF" w:rsidRPr="004F4A61">
        <w:rPr>
          <w:rFonts w:asciiTheme="minorHAnsi" w:cs="Lucida Sans" w:hAnsiTheme="minorHAnsi"/>
          <w:sz w:val="20"/>
          <w:szCs w:val="21"/>
        </w:rPr>
        <w:t xml:space="preserve">, </w:t>
      </w:r>
      <w:r>
        <w:rPr>
          <w:rFonts w:asciiTheme="minorHAnsi" w:cs="Lucida Sans" w:hAnsiTheme="minorHAnsi"/>
          <w:sz w:val="20"/>
          <w:szCs w:val="21"/>
        </w:rPr>
        <w:t>Webster, TX</w:t>
      </w:r>
      <w:r w:rsidR="00F061BF" w:rsidRPr="004F4A61">
        <w:rPr>
          <w:rFonts w:asciiTheme="minorHAnsi" w:cs="Lucida Sans" w:hAnsiTheme="minorHAnsi"/>
          <w:b/>
          <w:sz w:val="20"/>
          <w:szCs w:val="21"/>
        </w:rPr>
        <w:tab/>
      </w:r>
      <w:r>
        <w:rPr>
          <w:rFonts w:asciiTheme="minorHAnsi" w:cs="Lucida Sans" w:hAnsiTheme="minorHAnsi"/>
          <w:sz w:val="20"/>
          <w:szCs w:val="21"/>
        </w:rPr>
        <w:t>2016 – 2017</w:t>
      </w:r>
    </w:p>
    <w:p w14:paraId="3EEEA539" w14:textId="03C9D824" w:rsidP="00835189" w:rsidR="00F061BF" w:rsidRDefault="00B7204A" w:rsidRPr="004F4A61">
      <w:pPr>
        <w:keepNext/>
        <w:tabs>
          <w:tab w:pos="9360" w:val="right"/>
        </w:tabs>
        <w:spacing w:before="120" w:line="264" w:lineRule="auto"/>
        <w:jc w:val="both"/>
        <w:rPr>
          <w:rFonts w:asciiTheme="minorHAnsi" w:cs="Lucida Sans" w:hAnsiTheme="minorHAnsi"/>
          <w:sz w:val="20"/>
          <w:szCs w:val="21"/>
        </w:rPr>
      </w:pPr>
      <w:r>
        <w:rPr>
          <w:rFonts w:asciiTheme="minorHAnsi" w:cs="Lucida Sans" w:hAnsiTheme="minorHAnsi"/>
          <w:sz w:val="20"/>
          <w:szCs w:val="21"/>
        </w:rPr>
        <w:t>Directed new patient</w:t>
      </w:r>
      <w:r w:rsidR="00DD4146">
        <w:rPr>
          <w:rFonts w:asciiTheme="minorHAnsi" w:cs="Lucida Sans" w:hAnsiTheme="minorHAnsi"/>
          <w:sz w:val="20"/>
          <w:szCs w:val="21"/>
        </w:rPr>
        <w:t xml:space="preserve"> admissions, explained</w:t>
      </w:r>
      <w:r w:rsidR="0046126C" w:rsidRPr="0046126C">
        <w:rPr>
          <w:rFonts w:asciiTheme="minorHAnsi" w:cs="Lucida Sans" w:hAnsiTheme="minorHAnsi"/>
          <w:sz w:val="20"/>
          <w:szCs w:val="21"/>
        </w:rPr>
        <w:t xml:space="preserve"> benefits to patient and family, a</w:t>
      </w:r>
      <w:r>
        <w:rPr>
          <w:rFonts w:asciiTheme="minorHAnsi" w:cs="Lucida Sans" w:hAnsiTheme="minorHAnsi"/>
          <w:sz w:val="20"/>
          <w:szCs w:val="21"/>
        </w:rPr>
        <w:t>nd</w:t>
      </w:r>
      <w:r w:rsidR="00DD4146">
        <w:rPr>
          <w:rFonts w:asciiTheme="minorHAnsi" w:cs="Lucida Sans" w:hAnsiTheme="minorHAnsi"/>
          <w:sz w:val="20"/>
          <w:szCs w:val="21"/>
        </w:rPr>
        <w:t xml:space="preserve"> delivered</w:t>
      </w:r>
      <w:r>
        <w:rPr>
          <w:rFonts w:asciiTheme="minorHAnsi" w:cs="Lucida Sans" w:hAnsiTheme="minorHAnsi"/>
          <w:sz w:val="20"/>
          <w:szCs w:val="21"/>
        </w:rPr>
        <w:t xml:space="preserve"> general education </w:t>
      </w:r>
      <w:r w:rsidR="00DD4146">
        <w:rPr>
          <w:rFonts w:asciiTheme="minorHAnsi" w:cs="Lucida Sans" w:hAnsiTheme="minorHAnsi"/>
          <w:sz w:val="20"/>
          <w:szCs w:val="21"/>
        </w:rPr>
        <w:t>regarding</w:t>
      </w:r>
      <w:r>
        <w:rPr>
          <w:rFonts w:asciiTheme="minorHAnsi" w:cs="Lucida Sans" w:hAnsiTheme="minorHAnsi"/>
          <w:sz w:val="20"/>
          <w:szCs w:val="21"/>
        </w:rPr>
        <w:t xml:space="preserve"> </w:t>
      </w:r>
      <w:r w:rsidR="003629C5">
        <w:rPr>
          <w:rFonts w:asciiTheme="minorHAnsi" w:cs="Lucida Sans" w:hAnsiTheme="minorHAnsi"/>
          <w:sz w:val="20"/>
          <w:szCs w:val="21"/>
        </w:rPr>
        <w:t>acute rehabilitation</w:t>
      </w:r>
      <w:r>
        <w:rPr>
          <w:rFonts w:asciiTheme="minorHAnsi" w:cs="Lucida Sans" w:hAnsiTheme="minorHAnsi"/>
          <w:sz w:val="20"/>
          <w:szCs w:val="21"/>
        </w:rPr>
        <w:t xml:space="preserve"> care</w:t>
      </w:r>
      <w:r w:rsidRPr="00D77EAE">
        <w:rPr>
          <w:rFonts w:asciiTheme="minorHAnsi" w:cs="Lucida Sans" w:hAnsiTheme="minorHAnsi"/>
          <w:sz w:val="20"/>
          <w:szCs w:val="21"/>
        </w:rPr>
        <w:t>.</w:t>
      </w:r>
      <w:r w:rsidR="00D0750D" w:rsidRPr="00D77EAE">
        <w:rPr>
          <w:rFonts w:asciiTheme="minorHAnsi" w:cs="Lucida Sans" w:hAnsiTheme="minorHAnsi"/>
          <w:sz w:val="20"/>
          <w:szCs w:val="21"/>
        </w:rPr>
        <w:t xml:space="preserve"> </w:t>
      </w:r>
      <w:r w:rsidR="00D77EAE">
        <w:rPr>
          <w:rFonts w:asciiTheme="minorHAnsi" w:hAnsiTheme="minorHAnsi"/>
          <w:sz w:val="20"/>
          <w:szCs w:val="20"/>
        </w:rPr>
        <w:t>Performed SWOT analysis for assisting</w:t>
      </w:r>
      <w:r w:rsidR="003629C5" w:rsidRPr="00D77EAE">
        <w:rPr>
          <w:rFonts w:asciiTheme="minorHAnsi" w:hAnsiTheme="minorHAnsi"/>
          <w:sz w:val="20"/>
          <w:szCs w:val="20"/>
        </w:rPr>
        <w:t xml:space="preserve"> the</w:t>
      </w:r>
      <w:r w:rsidR="0013710A">
        <w:rPr>
          <w:rFonts w:asciiTheme="minorHAnsi" w:hAnsiTheme="minorHAnsi"/>
          <w:sz w:val="20"/>
          <w:szCs w:val="20"/>
        </w:rPr>
        <w:t xml:space="preserve"> Business Development Director i</w:t>
      </w:r>
      <w:r w:rsidR="003629C5" w:rsidRPr="00D77EAE">
        <w:rPr>
          <w:rFonts w:asciiTheme="minorHAnsi" w:hAnsiTheme="minorHAnsi"/>
          <w:sz w:val="20"/>
          <w:szCs w:val="20"/>
        </w:rPr>
        <w:t>n identifying new opportunities and</w:t>
      </w:r>
      <w:r w:rsidR="0013710A">
        <w:rPr>
          <w:rFonts w:asciiTheme="minorHAnsi" w:hAnsiTheme="minorHAnsi"/>
          <w:sz w:val="20"/>
          <w:szCs w:val="20"/>
        </w:rPr>
        <w:t xml:space="preserve"> creating</w:t>
      </w:r>
      <w:r w:rsidR="003629C5" w:rsidRPr="00D77EAE">
        <w:rPr>
          <w:rFonts w:asciiTheme="minorHAnsi" w:hAnsiTheme="minorHAnsi"/>
          <w:sz w:val="20"/>
          <w:szCs w:val="20"/>
        </w:rPr>
        <w:t xml:space="preserve"> strategic alliances to drive referrals. Reviewed all new referrals for clinical appropriateness and collaborated with the medical director to</w:t>
      </w:r>
      <w:r w:rsidR="0013710A">
        <w:rPr>
          <w:rFonts w:asciiTheme="minorHAnsi" w:hAnsiTheme="minorHAnsi"/>
          <w:sz w:val="20"/>
          <w:szCs w:val="20"/>
        </w:rPr>
        <w:t xml:space="preserve"> deliver</w:t>
      </w:r>
      <w:r w:rsidR="003629C5" w:rsidRPr="00D77EAE">
        <w:rPr>
          <w:rFonts w:asciiTheme="minorHAnsi" w:hAnsiTheme="minorHAnsi"/>
          <w:sz w:val="20"/>
          <w:szCs w:val="20"/>
        </w:rPr>
        <w:t xml:space="preserve"> enhance</w:t>
      </w:r>
      <w:r w:rsidR="0013710A">
        <w:rPr>
          <w:rFonts w:asciiTheme="minorHAnsi" w:hAnsiTheme="minorHAnsi"/>
          <w:sz w:val="20"/>
          <w:szCs w:val="20"/>
        </w:rPr>
        <w:t>d</w:t>
      </w:r>
      <w:r w:rsidR="003629C5" w:rsidRPr="00D77EAE">
        <w:rPr>
          <w:rFonts w:asciiTheme="minorHAnsi" w:hAnsiTheme="minorHAnsi"/>
          <w:sz w:val="20"/>
          <w:szCs w:val="20"/>
        </w:rPr>
        <w:t xml:space="preserve"> care</w:t>
      </w:r>
      <w:r w:rsidR="0082523B" w:rsidRPr="00D77EAE">
        <w:rPr>
          <w:rFonts w:asciiTheme="minorHAnsi" w:hAnsiTheme="minorHAnsi"/>
          <w:sz w:val="20"/>
          <w:szCs w:val="20"/>
        </w:rPr>
        <w:t>.</w:t>
      </w:r>
    </w:p>
    <w:p w14:paraId="64454F40" w14:textId="77777777" w:rsidP="00F061BF" w:rsidR="00F061BF" w:rsidRDefault="00F061BF" w:rsidRPr="004F4A61">
      <w:pPr>
        <w:spacing w:before="80" w:line="300" w:lineRule="auto"/>
        <w:rPr>
          <w:rFonts w:asciiTheme="minorHAnsi" w:cs="Lucida Sans" w:hAnsiTheme="minorHAnsi"/>
          <w:i/>
          <w:sz w:val="20"/>
          <w:szCs w:val="21"/>
        </w:rPr>
      </w:pPr>
      <w:r w:rsidRPr="004F4A61">
        <w:rPr>
          <w:rFonts w:asciiTheme="minorHAnsi" w:cs="Lucida Sans" w:hAnsiTheme="minorHAnsi"/>
          <w:i/>
          <w:sz w:val="20"/>
          <w:szCs w:val="21"/>
        </w:rPr>
        <w:t xml:space="preserve">Key Accomplishments: </w:t>
      </w:r>
    </w:p>
    <w:p w14:paraId="3C4B4BB5" w14:textId="77777777" w:rsidP="009A69DD" w:rsidR="002E0BA0" w:rsidRDefault="00B7204A">
      <w:pPr>
        <w:numPr>
          <w:ilvl w:val="0"/>
          <w:numId w:val="7"/>
        </w:numPr>
        <w:tabs>
          <w:tab w:pos="9360" w:val="right"/>
        </w:tabs>
        <w:spacing w:before="80" w:line="300" w:lineRule="auto"/>
        <w:rPr>
          <w:rFonts w:asciiTheme="minorHAnsi" w:cs="Lucida Sans" w:hAnsiTheme="minorHAnsi"/>
          <w:sz w:val="20"/>
          <w:szCs w:val="21"/>
        </w:rPr>
      </w:pPr>
      <w:r w:rsidRPr="00EC7FA6">
        <w:rPr>
          <w:rFonts w:asciiTheme="minorHAnsi" w:cs="Lucida Sans" w:hAnsiTheme="minorHAnsi"/>
          <w:sz w:val="20"/>
          <w:szCs w:val="21"/>
        </w:rPr>
        <w:t xml:space="preserve">Increased referral goals by 30% </w:t>
      </w:r>
      <w:r w:rsidR="00D4585A" w:rsidRPr="00EC7FA6">
        <w:rPr>
          <w:rFonts w:asciiTheme="minorHAnsi" w:cs="Lucida Sans" w:hAnsiTheme="minorHAnsi"/>
          <w:sz w:val="20"/>
          <w:szCs w:val="21"/>
        </w:rPr>
        <w:t xml:space="preserve">by executing </w:t>
      </w:r>
      <w:r w:rsidRPr="00EC7FA6">
        <w:rPr>
          <w:rFonts w:asciiTheme="minorHAnsi" w:cs="Lucida Sans" w:hAnsiTheme="minorHAnsi"/>
          <w:sz w:val="20"/>
          <w:szCs w:val="21"/>
        </w:rPr>
        <w:t>effective admission strategies</w:t>
      </w:r>
      <w:r w:rsidR="00EC7FA6" w:rsidRPr="00EC7FA6">
        <w:rPr>
          <w:rFonts w:asciiTheme="minorHAnsi" w:cs="Lucida Sans" w:hAnsiTheme="minorHAnsi"/>
          <w:sz w:val="20"/>
          <w:szCs w:val="21"/>
        </w:rPr>
        <w:t xml:space="preserve"> and </w:t>
      </w:r>
      <w:r w:rsidR="008C3B5D" w:rsidRPr="00EC7FA6">
        <w:rPr>
          <w:rFonts w:asciiTheme="minorHAnsi" w:cs="Lucida Sans" w:hAnsiTheme="minorHAnsi"/>
          <w:sz w:val="20"/>
          <w:szCs w:val="21"/>
        </w:rPr>
        <w:t xml:space="preserve">business development plans, </w:t>
      </w:r>
      <w:r w:rsidR="00005545" w:rsidRPr="00EC7FA6">
        <w:rPr>
          <w:rFonts w:asciiTheme="minorHAnsi" w:cs="Lucida Sans" w:hAnsiTheme="minorHAnsi"/>
          <w:sz w:val="20"/>
          <w:szCs w:val="21"/>
        </w:rPr>
        <w:t>such as dialysis centers.</w:t>
      </w:r>
    </w:p>
    <w:bookmarkEnd w:id="0"/>
    <w:p w14:paraId="60D5281E" w14:textId="065564D8" w:rsidP="000D15EC" w:rsidR="000D15EC" w:rsidRDefault="00AD390D" w:rsidRPr="004F4A61">
      <w:pPr>
        <w:tabs>
          <w:tab w:pos="9900" w:val="right"/>
        </w:tabs>
        <w:spacing w:before="360" w:line="264" w:lineRule="auto"/>
        <w:jc w:val="both"/>
        <w:rPr>
          <w:rFonts w:asciiTheme="minorHAnsi" w:cs="Lucida Sans" w:hAnsiTheme="minorHAnsi"/>
          <w:sz w:val="20"/>
          <w:szCs w:val="21"/>
        </w:rPr>
      </w:pPr>
      <w:r w:rsidRPr="00AD390D">
        <w:rPr>
          <w:rFonts w:asciiTheme="minorHAnsi" w:cs="Lucida Sans" w:hAnsiTheme="minorHAnsi"/>
          <w:b/>
          <w:sz w:val="20"/>
          <w:szCs w:val="21"/>
          <w:u w:val="single"/>
        </w:rPr>
        <w:t xml:space="preserve">Cardiac Program Manager, Alternate Administrator </w:t>
      </w:r>
      <w:r>
        <w:rPr>
          <w:rFonts w:asciiTheme="minorHAnsi" w:cs="Lucida Sans" w:hAnsiTheme="minorHAnsi"/>
          <w:b/>
          <w:sz w:val="20"/>
          <w:szCs w:val="21"/>
          <w:u w:val="single"/>
        </w:rPr>
        <w:t>&amp;</w:t>
      </w:r>
      <w:r w:rsidRPr="00AD390D">
        <w:rPr>
          <w:rFonts w:asciiTheme="minorHAnsi" w:cs="Lucida Sans" w:hAnsiTheme="minorHAnsi"/>
          <w:b/>
          <w:sz w:val="20"/>
          <w:szCs w:val="21"/>
          <w:u w:val="single"/>
        </w:rPr>
        <w:t xml:space="preserve"> Supervising Nurse </w:t>
      </w:r>
      <w:r w:rsidR="000D15EC" w:rsidRPr="004F4A61">
        <w:rPr>
          <w:rFonts w:asciiTheme="minorHAnsi" w:cs="Lucida Sans" w:hAnsiTheme="minorHAnsi"/>
          <w:sz w:val="20"/>
          <w:szCs w:val="21"/>
        </w:rPr>
        <w:t xml:space="preserve">| </w:t>
      </w:r>
      <w:r>
        <w:rPr>
          <w:rFonts w:asciiTheme="minorHAnsi" w:cs="Lucida Sans" w:hAnsiTheme="minorHAnsi"/>
          <w:sz w:val="20"/>
          <w:szCs w:val="21"/>
        </w:rPr>
        <w:t>AMD Infusion</w:t>
      </w:r>
      <w:r w:rsidR="000D15EC" w:rsidRPr="004F4A61">
        <w:rPr>
          <w:rFonts w:asciiTheme="minorHAnsi" w:cs="Lucida Sans" w:hAnsiTheme="minorHAnsi"/>
          <w:sz w:val="20"/>
          <w:szCs w:val="21"/>
        </w:rPr>
        <w:t xml:space="preserve">, </w:t>
      </w:r>
      <w:r>
        <w:rPr>
          <w:rFonts w:asciiTheme="minorHAnsi" w:cs="Lucida Sans" w:hAnsiTheme="minorHAnsi"/>
          <w:sz w:val="20"/>
          <w:szCs w:val="21"/>
        </w:rPr>
        <w:t>Houston, TX</w:t>
      </w:r>
      <w:r w:rsidR="000D15EC" w:rsidRPr="004F4A61">
        <w:rPr>
          <w:rFonts w:asciiTheme="minorHAnsi" w:cs="Lucida Sans" w:hAnsiTheme="minorHAnsi"/>
          <w:b/>
          <w:sz w:val="20"/>
          <w:szCs w:val="21"/>
        </w:rPr>
        <w:tab/>
      </w:r>
      <w:r w:rsidR="00B75AD9">
        <w:rPr>
          <w:rFonts w:asciiTheme="minorHAnsi" w:cs="Lucida Sans" w:hAnsiTheme="minorHAnsi"/>
          <w:sz w:val="20"/>
          <w:szCs w:val="21"/>
        </w:rPr>
        <w:t>2015– 2016</w:t>
      </w:r>
    </w:p>
    <w:p w14:paraId="6C70FB42" w14:textId="42C1CB81" w:rsidP="0046126C" w:rsidR="000D15EC" w:rsidRDefault="0046126C" w:rsidRPr="004F4A61">
      <w:pPr>
        <w:tabs>
          <w:tab w:pos="9360" w:val="right"/>
        </w:tabs>
        <w:spacing w:before="120" w:line="264" w:lineRule="auto"/>
        <w:jc w:val="both"/>
        <w:rPr>
          <w:rFonts w:asciiTheme="minorHAnsi" w:cs="Lucida Sans" w:hAnsiTheme="minorHAnsi"/>
          <w:sz w:val="20"/>
          <w:szCs w:val="21"/>
        </w:rPr>
      </w:pPr>
      <w:r w:rsidRPr="0046126C">
        <w:rPr>
          <w:rFonts w:asciiTheme="minorHAnsi" w:cs="Lucida Sans" w:hAnsiTheme="minorHAnsi"/>
          <w:sz w:val="20"/>
          <w:szCs w:val="21"/>
        </w:rPr>
        <w:t>Designed and implemented</w:t>
      </w:r>
      <w:r w:rsidR="00C9698F">
        <w:rPr>
          <w:rFonts w:asciiTheme="minorHAnsi" w:cs="Lucida Sans" w:hAnsiTheme="minorHAnsi"/>
          <w:sz w:val="20"/>
          <w:szCs w:val="21"/>
        </w:rPr>
        <w:t xml:space="preserve"> sales</w:t>
      </w:r>
      <w:r w:rsidRPr="0046126C">
        <w:rPr>
          <w:rFonts w:asciiTheme="minorHAnsi" w:cs="Lucida Sans" w:hAnsiTheme="minorHAnsi"/>
          <w:sz w:val="20"/>
          <w:szCs w:val="21"/>
        </w:rPr>
        <w:t xml:space="preserve"> training tools for staff</w:t>
      </w:r>
      <w:r w:rsidR="004940C1">
        <w:rPr>
          <w:rFonts w:asciiTheme="minorHAnsi" w:cs="Lucida Sans" w:hAnsiTheme="minorHAnsi"/>
          <w:sz w:val="20"/>
          <w:szCs w:val="21"/>
        </w:rPr>
        <w:t xml:space="preserve"> and home health nurses to attain sales objectives. </w:t>
      </w:r>
      <w:r w:rsidRPr="0046126C">
        <w:rPr>
          <w:rFonts w:asciiTheme="minorHAnsi" w:cs="Lucida Sans" w:hAnsiTheme="minorHAnsi"/>
          <w:sz w:val="20"/>
          <w:szCs w:val="21"/>
        </w:rPr>
        <w:t xml:space="preserve">Directed and monitored organization staffing, includes employee recruitment, selection, training, career development, performance assessment, workload planning, recognition, </w:t>
      </w:r>
      <w:r w:rsidR="00B416DD">
        <w:rPr>
          <w:rFonts w:asciiTheme="minorHAnsi" w:cs="Lucida Sans" w:hAnsiTheme="minorHAnsi"/>
          <w:sz w:val="20"/>
          <w:szCs w:val="21"/>
        </w:rPr>
        <w:t>and salary/</w:t>
      </w:r>
      <w:r w:rsidRPr="0046126C">
        <w:rPr>
          <w:rFonts w:asciiTheme="minorHAnsi" w:cs="Lucida Sans" w:hAnsiTheme="minorHAnsi"/>
          <w:sz w:val="20"/>
          <w:szCs w:val="21"/>
        </w:rPr>
        <w:t>disciplinary actions</w:t>
      </w:r>
      <w:r w:rsidR="000D15EC" w:rsidRPr="00F061BF">
        <w:rPr>
          <w:rFonts w:asciiTheme="minorHAnsi" w:cs="Lucida Sans" w:hAnsiTheme="minorHAnsi"/>
          <w:sz w:val="20"/>
          <w:szCs w:val="21"/>
        </w:rPr>
        <w:t>.</w:t>
      </w:r>
      <w:r w:rsidR="00DD4146">
        <w:rPr>
          <w:rFonts w:asciiTheme="minorHAnsi" w:cs="Lucida Sans" w:hAnsiTheme="minorHAnsi"/>
          <w:sz w:val="20"/>
          <w:szCs w:val="21"/>
        </w:rPr>
        <w:t xml:space="preserve"> Spearheaded a heart fail program for a specialty IV pharmacy.</w:t>
      </w:r>
    </w:p>
    <w:p w14:paraId="4564168D" w14:textId="77777777" w:rsidP="000D15EC" w:rsidR="000D15EC" w:rsidRDefault="000D15EC" w:rsidRPr="004F4A61">
      <w:pPr>
        <w:spacing w:before="80" w:line="300" w:lineRule="auto"/>
        <w:rPr>
          <w:rFonts w:asciiTheme="minorHAnsi" w:cs="Lucida Sans" w:hAnsiTheme="minorHAnsi"/>
          <w:i/>
          <w:sz w:val="20"/>
          <w:szCs w:val="21"/>
        </w:rPr>
      </w:pPr>
      <w:r w:rsidRPr="004F4A61">
        <w:rPr>
          <w:rFonts w:asciiTheme="minorHAnsi" w:cs="Lucida Sans" w:hAnsiTheme="minorHAnsi"/>
          <w:i/>
          <w:sz w:val="20"/>
          <w:szCs w:val="21"/>
        </w:rPr>
        <w:t xml:space="preserve">Key Accomplishments: </w:t>
      </w:r>
    </w:p>
    <w:p w14:paraId="71FF4E83" w14:textId="33BE26BC" w:rsidP="00337A34" w:rsidR="00DD4146" w:rsidRDefault="008B5719">
      <w:pPr>
        <w:numPr>
          <w:ilvl w:val="0"/>
          <w:numId w:val="7"/>
        </w:numPr>
        <w:tabs>
          <w:tab w:pos="9360" w:val="right"/>
        </w:tabs>
        <w:spacing w:before="80" w:line="300" w:lineRule="auto"/>
        <w:jc w:val="both"/>
        <w:rPr>
          <w:rFonts w:asciiTheme="minorHAnsi" w:cs="Lucida Sans" w:hAnsiTheme="minorHAnsi"/>
          <w:sz w:val="20"/>
          <w:szCs w:val="21"/>
        </w:rPr>
      </w:pPr>
      <w:r>
        <w:rPr>
          <w:rFonts w:asciiTheme="minorHAnsi" w:cs="Lucida Sans" w:hAnsiTheme="minorHAnsi"/>
          <w:sz w:val="20"/>
          <w:szCs w:val="21"/>
        </w:rPr>
        <w:t>E</w:t>
      </w:r>
      <w:r w:rsidR="00EA303A">
        <w:rPr>
          <w:rFonts w:asciiTheme="minorHAnsi" w:cs="Lucida Sans" w:hAnsiTheme="minorHAnsi"/>
          <w:sz w:val="20"/>
          <w:szCs w:val="21"/>
        </w:rPr>
        <w:t>nhanced</w:t>
      </w:r>
      <w:r w:rsidR="002736A5">
        <w:rPr>
          <w:rFonts w:asciiTheme="minorHAnsi" w:cs="Lucida Sans" w:hAnsiTheme="minorHAnsi"/>
          <w:sz w:val="20"/>
          <w:szCs w:val="21"/>
        </w:rPr>
        <w:t xml:space="preserve"> monthly revenue</w:t>
      </w:r>
      <w:r w:rsidR="00DD4146">
        <w:rPr>
          <w:rFonts w:asciiTheme="minorHAnsi" w:cs="Lucida Sans" w:hAnsiTheme="minorHAnsi"/>
          <w:sz w:val="20"/>
          <w:szCs w:val="21"/>
        </w:rPr>
        <w:t xml:space="preserve"> by $117K </w:t>
      </w:r>
      <w:r w:rsidR="00B60CD6">
        <w:rPr>
          <w:rFonts w:asciiTheme="minorHAnsi" w:cs="Lucida Sans" w:hAnsiTheme="minorHAnsi"/>
          <w:sz w:val="20"/>
          <w:szCs w:val="21"/>
        </w:rPr>
        <w:t>with</w:t>
      </w:r>
      <w:r w:rsidR="00DD4146">
        <w:rPr>
          <w:rFonts w:asciiTheme="minorHAnsi" w:cs="Lucida Sans" w:hAnsiTheme="minorHAnsi"/>
          <w:sz w:val="20"/>
          <w:szCs w:val="21"/>
        </w:rPr>
        <w:t>in</w:t>
      </w:r>
      <w:r w:rsidR="004552C5">
        <w:rPr>
          <w:rFonts w:asciiTheme="minorHAnsi" w:cs="Lucida Sans" w:hAnsiTheme="minorHAnsi"/>
          <w:sz w:val="20"/>
          <w:szCs w:val="21"/>
        </w:rPr>
        <w:t xml:space="preserve"> three quarters</w:t>
      </w:r>
      <w:r w:rsidR="00DD4146">
        <w:rPr>
          <w:rFonts w:asciiTheme="minorHAnsi" w:cs="Lucida Sans" w:hAnsiTheme="minorHAnsi"/>
          <w:sz w:val="20"/>
          <w:szCs w:val="21"/>
        </w:rPr>
        <w:t>, while keeping readmissions under 6%</w:t>
      </w:r>
      <w:r w:rsidR="004552C5">
        <w:rPr>
          <w:rFonts w:asciiTheme="minorHAnsi" w:cs="Lucida Sans" w:hAnsiTheme="minorHAnsi"/>
          <w:sz w:val="20"/>
          <w:szCs w:val="21"/>
        </w:rPr>
        <w:t xml:space="preserve"> through </w:t>
      </w:r>
      <w:r w:rsidR="00A1382F">
        <w:rPr>
          <w:rFonts w:asciiTheme="minorHAnsi" w:cs="Lucida Sans" w:hAnsiTheme="minorHAnsi"/>
          <w:sz w:val="20"/>
          <w:szCs w:val="21"/>
        </w:rPr>
        <w:t xml:space="preserve">creation </w:t>
      </w:r>
      <w:r w:rsidR="0092280F">
        <w:rPr>
          <w:rFonts w:asciiTheme="minorHAnsi" w:cs="Lucida Sans" w:hAnsiTheme="minorHAnsi"/>
          <w:sz w:val="20"/>
          <w:szCs w:val="21"/>
        </w:rPr>
        <w:t xml:space="preserve">of </w:t>
      </w:r>
      <w:r w:rsidR="007A00BB">
        <w:rPr>
          <w:rFonts w:asciiTheme="minorHAnsi" w:cs="Lucida Sans" w:hAnsiTheme="minorHAnsi"/>
          <w:sz w:val="20"/>
          <w:szCs w:val="21"/>
        </w:rPr>
        <w:t>an inotrope program</w:t>
      </w:r>
      <w:r w:rsidR="004552C5">
        <w:rPr>
          <w:rFonts w:asciiTheme="minorHAnsi" w:cs="Lucida Sans" w:hAnsiTheme="minorHAnsi"/>
          <w:sz w:val="20"/>
          <w:szCs w:val="21"/>
        </w:rPr>
        <w:t>.</w:t>
      </w:r>
    </w:p>
    <w:p w14:paraId="2BC1F791" w14:textId="32D2AFE1" w:rsidP="00337A34" w:rsidR="000D15EC" w:rsidRDefault="004F17C3">
      <w:pPr>
        <w:numPr>
          <w:ilvl w:val="0"/>
          <w:numId w:val="7"/>
        </w:numPr>
        <w:tabs>
          <w:tab w:pos="9360" w:val="right"/>
        </w:tabs>
        <w:spacing w:before="80" w:line="300" w:lineRule="auto"/>
        <w:jc w:val="both"/>
        <w:rPr>
          <w:rFonts w:asciiTheme="minorHAnsi" w:cs="Lucida Sans" w:hAnsiTheme="minorHAnsi"/>
          <w:sz w:val="20"/>
          <w:szCs w:val="21"/>
        </w:rPr>
      </w:pPr>
      <w:r>
        <w:rPr>
          <w:rFonts w:asciiTheme="minorHAnsi" w:cs="Lucida Sans" w:hAnsiTheme="minorHAnsi"/>
          <w:sz w:val="20"/>
          <w:szCs w:val="21"/>
        </w:rPr>
        <w:t>Delivered business development presentations to large groups</w:t>
      </w:r>
      <w:r w:rsidR="007A5512">
        <w:rPr>
          <w:rFonts w:asciiTheme="minorHAnsi" w:cs="Lucida Sans" w:hAnsiTheme="minorHAnsi"/>
          <w:sz w:val="20"/>
          <w:szCs w:val="21"/>
        </w:rPr>
        <w:t>,</w:t>
      </w:r>
      <w:r>
        <w:rPr>
          <w:rFonts w:asciiTheme="minorHAnsi" w:cs="Lucida Sans" w:hAnsiTheme="minorHAnsi"/>
          <w:sz w:val="20"/>
          <w:szCs w:val="21"/>
        </w:rPr>
        <w:t xml:space="preserve"> including cardiologists on the clinical aspects of program.</w:t>
      </w:r>
    </w:p>
    <w:p w14:paraId="0A554162" w14:textId="22F4CFB2" w:rsidP="000D15EC" w:rsidR="000D15EC" w:rsidRDefault="00A73722" w:rsidRPr="004F4A61">
      <w:pPr>
        <w:tabs>
          <w:tab w:pos="9900" w:val="right"/>
        </w:tabs>
        <w:spacing w:before="360" w:line="264" w:lineRule="auto"/>
        <w:jc w:val="both"/>
        <w:rPr>
          <w:rFonts w:asciiTheme="minorHAnsi" w:cs="Lucida Sans" w:hAnsiTheme="minorHAnsi"/>
          <w:sz w:val="20"/>
          <w:szCs w:val="21"/>
        </w:rPr>
      </w:pPr>
      <w:r>
        <w:rPr>
          <w:rFonts w:asciiTheme="minorHAnsi" w:cs="Lucida Sans" w:hAnsiTheme="minorHAnsi"/>
          <w:b/>
          <w:sz w:val="20"/>
          <w:szCs w:val="21"/>
          <w:u w:val="single"/>
        </w:rPr>
        <w:t>Assistant DON</w:t>
      </w:r>
      <w:r w:rsidR="000D15EC" w:rsidRPr="004F4A61">
        <w:rPr>
          <w:rFonts w:asciiTheme="minorHAnsi" w:cs="Lucida Sans" w:hAnsiTheme="minorHAnsi"/>
          <w:b/>
          <w:sz w:val="20"/>
          <w:szCs w:val="21"/>
        </w:rPr>
        <w:t xml:space="preserve"> </w:t>
      </w:r>
      <w:r w:rsidR="000D15EC" w:rsidRPr="004F4A61">
        <w:rPr>
          <w:rFonts w:asciiTheme="minorHAnsi" w:cs="Lucida Sans" w:hAnsiTheme="minorHAnsi"/>
          <w:sz w:val="20"/>
          <w:szCs w:val="21"/>
        </w:rPr>
        <w:t xml:space="preserve">| </w:t>
      </w:r>
      <w:r>
        <w:rPr>
          <w:rFonts w:asciiTheme="minorHAnsi" w:cs="Lucida Sans" w:hAnsiTheme="minorHAnsi"/>
          <w:sz w:val="20"/>
          <w:szCs w:val="21"/>
        </w:rPr>
        <w:t>Denson Home Health</w:t>
      </w:r>
      <w:r w:rsidR="000D15EC" w:rsidRPr="004F4A61">
        <w:rPr>
          <w:rFonts w:asciiTheme="minorHAnsi" w:cs="Lucida Sans" w:hAnsiTheme="minorHAnsi"/>
          <w:sz w:val="20"/>
          <w:szCs w:val="21"/>
        </w:rPr>
        <w:t xml:space="preserve">, </w:t>
      </w:r>
      <w:r w:rsidR="00296702">
        <w:rPr>
          <w:rFonts w:asciiTheme="minorHAnsi" w:cs="Lucida Sans" w:hAnsiTheme="minorHAnsi"/>
          <w:sz w:val="20"/>
          <w:szCs w:val="21"/>
        </w:rPr>
        <w:t>Houston</w:t>
      </w:r>
      <w:r w:rsidR="000D15EC" w:rsidRPr="004F4A61">
        <w:rPr>
          <w:rFonts w:asciiTheme="minorHAnsi" w:cs="Lucida Sans" w:hAnsiTheme="minorHAnsi"/>
          <w:sz w:val="20"/>
          <w:szCs w:val="21"/>
        </w:rPr>
        <w:t xml:space="preserve">, </w:t>
      </w:r>
      <w:r w:rsidR="00296702">
        <w:rPr>
          <w:rFonts w:asciiTheme="minorHAnsi" w:cs="Lucida Sans" w:hAnsiTheme="minorHAnsi"/>
          <w:sz w:val="20"/>
          <w:szCs w:val="21"/>
        </w:rPr>
        <w:t>T</w:t>
      </w:r>
      <w:r w:rsidR="00C67596">
        <w:rPr>
          <w:rFonts w:asciiTheme="minorHAnsi" w:cs="Lucida Sans" w:hAnsiTheme="minorHAnsi"/>
          <w:sz w:val="20"/>
          <w:szCs w:val="21"/>
        </w:rPr>
        <w:t>X</w:t>
      </w:r>
      <w:r w:rsidR="000D15EC" w:rsidRPr="004F4A61">
        <w:rPr>
          <w:rFonts w:asciiTheme="minorHAnsi" w:cs="Lucida Sans" w:hAnsiTheme="minorHAnsi"/>
          <w:b/>
          <w:sz w:val="20"/>
          <w:szCs w:val="21"/>
        </w:rPr>
        <w:tab/>
      </w:r>
      <w:r w:rsidR="00C67596">
        <w:rPr>
          <w:rFonts w:asciiTheme="minorHAnsi" w:cs="Lucida Sans" w:hAnsiTheme="minorHAnsi"/>
          <w:sz w:val="20"/>
          <w:szCs w:val="21"/>
        </w:rPr>
        <w:t>2013</w:t>
      </w:r>
      <w:r w:rsidR="000D15EC" w:rsidRPr="004F4A61">
        <w:rPr>
          <w:rFonts w:asciiTheme="minorHAnsi" w:cs="Lucida Sans" w:hAnsiTheme="minorHAnsi"/>
          <w:sz w:val="20"/>
          <w:szCs w:val="21"/>
        </w:rPr>
        <w:t xml:space="preserve"> – </w:t>
      </w:r>
      <w:r w:rsidR="00C67596">
        <w:rPr>
          <w:rFonts w:asciiTheme="minorHAnsi" w:cs="Lucida Sans" w:hAnsiTheme="minorHAnsi"/>
          <w:sz w:val="20"/>
          <w:szCs w:val="21"/>
        </w:rPr>
        <w:t>2015</w:t>
      </w:r>
    </w:p>
    <w:p w14:paraId="03BA0EB2" w14:textId="15FA8548" w:rsidP="0046126C" w:rsidR="000D15EC" w:rsidRDefault="007D2BCE" w:rsidRPr="004F4A61">
      <w:pPr>
        <w:tabs>
          <w:tab w:pos="9360" w:val="right"/>
        </w:tabs>
        <w:spacing w:before="120" w:line="264" w:lineRule="auto"/>
        <w:jc w:val="both"/>
        <w:rPr>
          <w:rFonts w:asciiTheme="minorHAnsi" w:cs="Lucida Sans" w:hAnsiTheme="minorHAnsi"/>
          <w:sz w:val="20"/>
          <w:szCs w:val="21"/>
        </w:rPr>
      </w:pPr>
      <w:r>
        <w:rPr>
          <w:rFonts w:asciiTheme="minorHAnsi" w:cs="Lucida Sans" w:hAnsiTheme="minorHAnsi"/>
          <w:sz w:val="20"/>
          <w:szCs w:val="21"/>
        </w:rPr>
        <w:t xml:space="preserve">Executed QA for wound care program </w:t>
      </w:r>
      <w:r w:rsidR="006C62D1">
        <w:rPr>
          <w:rFonts w:asciiTheme="minorHAnsi" w:cs="Lucida Sans" w:hAnsiTheme="minorHAnsi"/>
          <w:sz w:val="20"/>
          <w:szCs w:val="21"/>
        </w:rPr>
        <w:t xml:space="preserve">to determine </w:t>
      </w:r>
      <w:r>
        <w:rPr>
          <w:rFonts w:asciiTheme="minorHAnsi" w:cs="Lucida Sans" w:hAnsiTheme="minorHAnsi"/>
          <w:sz w:val="20"/>
          <w:szCs w:val="21"/>
        </w:rPr>
        <w:t>wounds, ulcers, and injuries</w:t>
      </w:r>
      <w:r w:rsidR="0025059E">
        <w:rPr>
          <w:rFonts w:asciiTheme="minorHAnsi" w:cs="Lucida Sans" w:hAnsiTheme="minorHAnsi"/>
          <w:sz w:val="20"/>
          <w:szCs w:val="21"/>
        </w:rPr>
        <w:t xml:space="preserve"> and provide healthcare services accordingly</w:t>
      </w:r>
      <w:r>
        <w:rPr>
          <w:rFonts w:asciiTheme="minorHAnsi" w:cs="Lucida Sans" w:hAnsiTheme="minorHAnsi"/>
          <w:sz w:val="20"/>
          <w:szCs w:val="21"/>
        </w:rPr>
        <w:t>. Ascertained nurse compliance</w:t>
      </w:r>
      <w:r w:rsidR="001C773B">
        <w:rPr>
          <w:rFonts w:asciiTheme="minorHAnsi" w:cs="Lucida Sans" w:hAnsiTheme="minorHAnsi"/>
          <w:sz w:val="20"/>
          <w:szCs w:val="21"/>
        </w:rPr>
        <w:t xml:space="preserve"> with institutional regulations, maintaining </w:t>
      </w:r>
      <w:r>
        <w:rPr>
          <w:rFonts w:asciiTheme="minorHAnsi" w:cs="Lucida Sans" w:hAnsiTheme="minorHAnsi"/>
          <w:sz w:val="20"/>
          <w:szCs w:val="21"/>
        </w:rPr>
        <w:t>daily operations.</w:t>
      </w:r>
      <w:r w:rsidR="004958F2">
        <w:rPr>
          <w:rFonts w:asciiTheme="minorHAnsi" w:cs="Lucida Sans" w:hAnsiTheme="minorHAnsi"/>
          <w:sz w:val="20"/>
          <w:szCs w:val="21"/>
        </w:rPr>
        <w:t xml:space="preserve"> </w:t>
      </w:r>
      <w:r w:rsidR="00C763EA">
        <w:rPr>
          <w:rFonts w:asciiTheme="minorHAnsi" w:cs="Lucida Sans" w:hAnsiTheme="minorHAnsi"/>
          <w:sz w:val="20"/>
          <w:szCs w:val="21"/>
        </w:rPr>
        <w:t xml:space="preserve">Provided effective contributions </w:t>
      </w:r>
      <w:r w:rsidR="005B3BE1">
        <w:rPr>
          <w:rFonts w:asciiTheme="minorHAnsi" w:cs="Lucida Sans" w:hAnsiTheme="minorHAnsi"/>
          <w:sz w:val="20"/>
          <w:szCs w:val="21"/>
        </w:rPr>
        <w:t xml:space="preserve">in </w:t>
      </w:r>
      <w:r w:rsidR="00FC1684">
        <w:rPr>
          <w:rFonts w:asciiTheme="minorHAnsi" w:cs="Lucida Sans" w:hAnsiTheme="minorHAnsi"/>
          <w:sz w:val="20"/>
          <w:szCs w:val="21"/>
        </w:rPr>
        <w:t>business development</w:t>
      </w:r>
      <w:r w:rsidR="00FA7FFD">
        <w:rPr>
          <w:rFonts w:asciiTheme="minorHAnsi" w:cs="Lucida Sans" w:hAnsiTheme="minorHAnsi"/>
          <w:sz w:val="20"/>
          <w:szCs w:val="21"/>
        </w:rPr>
        <w:t xml:space="preserve"> plans to identify new </w:t>
      </w:r>
      <w:r w:rsidR="00132C72">
        <w:rPr>
          <w:rFonts w:asciiTheme="minorHAnsi" w:cs="Lucida Sans" w:hAnsiTheme="minorHAnsi"/>
          <w:sz w:val="20"/>
          <w:szCs w:val="21"/>
        </w:rPr>
        <w:t>opportunities</w:t>
      </w:r>
      <w:r w:rsidR="00FC1684">
        <w:rPr>
          <w:rFonts w:asciiTheme="minorHAnsi" w:cs="Lucida Sans" w:hAnsiTheme="minorHAnsi"/>
          <w:sz w:val="20"/>
          <w:szCs w:val="21"/>
        </w:rPr>
        <w:t>.</w:t>
      </w:r>
    </w:p>
    <w:p w14:paraId="13D26EB7" w14:textId="77777777" w:rsidP="000D15EC" w:rsidR="000D15EC" w:rsidRDefault="000D15EC" w:rsidRPr="004F4A61">
      <w:pPr>
        <w:spacing w:before="80" w:line="300" w:lineRule="auto"/>
        <w:rPr>
          <w:rFonts w:asciiTheme="minorHAnsi" w:cs="Lucida Sans" w:hAnsiTheme="minorHAnsi"/>
          <w:i/>
          <w:sz w:val="20"/>
          <w:szCs w:val="21"/>
        </w:rPr>
      </w:pPr>
      <w:r w:rsidRPr="004F4A61">
        <w:rPr>
          <w:rFonts w:asciiTheme="minorHAnsi" w:cs="Lucida Sans" w:hAnsiTheme="minorHAnsi"/>
          <w:i/>
          <w:sz w:val="20"/>
          <w:szCs w:val="21"/>
        </w:rPr>
        <w:t xml:space="preserve">Key Accomplishments: </w:t>
      </w:r>
    </w:p>
    <w:p w14:paraId="7469D6EA" w14:textId="77777777" w:rsidP="008B5719" w:rsidR="008B5719" w:rsidRDefault="00902D9D">
      <w:pPr>
        <w:numPr>
          <w:ilvl w:val="0"/>
          <w:numId w:val="7"/>
        </w:numPr>
        <w:tabs>
          <w:tab w:pos="9360" w:val="right"/>
        </w:tabs>
        <w:spacing w:before="80" w:line="300" w:lineRule="auto"/>
        <w:jc w:val="both"/>
        <w:rPr>
          <w:rFonts w:asciiTheme="minorHAnsi" w:cs="Lucida Sans" w:hAnsiTheme="minorHAnsi"/>
          <w:sz w:val="20"/>
          <w:szCs w:val="21"/>
        </w:rPr>
      </w:pPr>
      <w:r>
        <w:rPr>
          <w:rFonts w:asciiTheme="minorHAnsi" w:cs="Lucida Sans" w:hAnsiTheme="minorHAnsi"/>
          <w:sz w:val="20"/>
          <w:szCs w:val="21"/>
        </w:rPr>
        <w:t>Increased specialty admissions and r</w:t>
      </w:r>
      <w:r w:rsidR="001B2567">
        <w:rPr>
          <w:rFonts w:asciiTheme="minorHAnsi" w:cs="Lucida Sans" w:hAnsiTheme="minorHAnsi"/>
          <w:sz w:val="20"/>
          <w:szCs w:val="21"/>
        </w:rPr>
        <w:t>educed</w:t>
      </w:r>
      <w:r w:rsidR="006D7C9F">
        <w:rPr>
          <w:rFonts w:asciiTheme="minorHAnsi" w:cs="Lucida Sans" w:hAnsiTheme="minorHAnsi"/>
          <w:sz w:val="20"/>
          <w:szCs w:val="21"/>
        </w:rPr>
        <w:t xml:space="preserve"> high risk</w:t>
      </w:r>
      <w:r w:rsidR="001B2567">
        <w:rPr>
          <w:rFonts w:asciiTheme="minorHAnsi" w:cs="Lucida Sans" w:hAnsiTheme="minorHAnsi"/>
          <w:sz w:val="20"/>
          <w:szCs w:val="21"/>
        </w:rPr>
        <w:t xml:space="preserve"> re-hospitalization rates to 4% by creating a successful high risk cardiac program</w:t>
      </w:r>
      <w:r w:rsidR="005319C8">
        <w:rPr>
          <w:rFonts w:asciiTheme="minorHAnsi" w:cs="Lucida Sans" w:hAnsiTheme="minorHAnsi"/>
          <w:sz w:val="20"/>
          <w:szCs w:val="21"/>
        </w:rPr>
        <w:t>.</w:t>
      </w:r>
    </w:p>
    <w:p w14:paraId="1E3EA85F" w14:textId="19874F05" w:rsidP="008B5719" w:rsidR="00D0750D" w:rsidRDefault="008B5719" w:rsidRPr="008B5719">
      <w:pPr>
        <w:numPr>
          <w:ilvl w:val="0"/>
          <w:numId w:val="7"/>
        </w:numPr>
        <w:tabs>
          <w:tab w:pos="9360" w:val="right"/>
        </w:tabs>
        <w:spacing w:before="80" w:line="300" w:lineRule="auto"/>
        <w:jc w:val="both"/>
        <w:rPr>
          <w:rFonts w:asciiTheme="minorHAnsi" w:cs="Lucida Sans" w:hAnsiTheme="minorHAnsi"/>
          <w:sz w:val="20"/>
          <w:szCs w:val="21"/>
        </w:rPr>
      </w:pPr>
      <w:r>
        <w:rPr>
          <w:rFonts w:asciiTheme="minorHAnsi" w:cs="Lucida Sans" w:hAnsiTheme="minorHAnsi"/>
          <w:sz w:val="20"/>
          <w:szCs w:val="21"/>
        </w:rPr>
        <w:t>Boosted</w:t>
      </w:r>
      <w:r w:rsidR="006D7C9F" w:rsidRPr="008B5719">
        <w:rPr>
          <w:rFonts w:asciiTheme="minorHAnsi" w:cs="Lucida Sans" w:hAnsiTheme="minorHAnsi"/>
          <w:sz w:val="20"/>
          <w:szCs w:val="21"/>
        </w:rPr>
        <w:t xml:space="preserve"> </w:t>
      </w:r>
      <w:r w:rsidRPr="008B5719">
        <w:rPr>
          <w:rFonts w:asciiTheme="minorHAnsi" w:cs="Lucida Sans" w:hAnsiTheme="minorHAnsi"/>
          <w:sz w:val="20"/>
          <w:szCs w:val="21"/>
        </w:rPr>
        <w:t>a</w:t>
      </w:r>
      <w:r w:rsidRPr="008B5719">
        <w:rPr>
          <w:rFonts w:asciiTheme="minorHAnsi" w:cs="Lucida Sans" w:hAnsiTheme="minorHAnsi"/>
          <w:sz w:val="20"/>
          <w:szCs w:val="21"/>
        </w:rPr>
        <w:t xml:space="preserve">dvanced heart failure referral </w:t>
      </w:r>
      <w:r w:rsidR="006D7C9F" w:rsidRPr="008B5719">
        <w:rPr>
          <w:rFonts w:asciiTheme="minorHAnsi" w:cs="Lucida Sans" w:hAnsiTheme="minorHAnsi"/>
          <w:sz w:val="20"/>
          <w:szCs w:val="21"/>
        </w:rPr>
        <w:t>by 300% by de</w:t>
      </w:r>
      <w:r w:rsidRPr="008B5719">
        <w:rPr>
          <w:rFonts w:asciiTheme="minorHAnsi" w:cs="Lucida Sans" w:hAnsiTheme="minorHAnsi"/>
          <w:sz w:val="20"/>
          <w:szCs w:val="21"/>
        </w:rPr>
        <w:t>veloping a clinical program, in liaison</w:t>
      </w:r>
      <w:r w:rsidR="006D7C9F" w:rsidRPr="008B5719">
        <w:rPr>
          <w:rFonts w:asciiTheme="minorHAnsi" w:cs="Lucida Sans" w:hAnsiTheme="minorHAnsi"/>
          <w:sz w:val="20"/>
          <w:szCs w:val="21"/>
        </w:rPr>
        <w:t xml:space="preserve"> with specialty hospital program managers and mid-level practitioner</w:t>
      </w:r>
      <w:r>
        <w:rPr>
          <w:rFonts w:asciiTheme="minorHAnsi" w:cs="Lucida Sans" w:hAnsiTheme="minorHAnsi"/>
          <w:sz w:val="20"/>
          <w:szCs w:val="21"/>
        </w:rPr>
        <w:t>s.</w:t>
      </w:r>
    </w:p>
    <w:p w14:paraId="676F3DC8" w14:textId="55C11E43" w:rsidP="00C67596" w:rsidR="00C67596" w:rsidRDefault="00753D05" w:rsidRPr="004F4A61">
      <w:pPr>
        <w:tabs>
          <w:tab w:pos="9900" w:val="right"/>
        </w:tabs>
        <w:spacing w:before="360" w:line="264" w:lineRule="auto"/>
        <w:jc w:val="both"/>
        <w:rPr>
          <w:rFonts w:asciiTheme="minorHAnsi" w:cs="Lucida Sans" w:hAnsiTheme="minorHAnsi"/>
          <w:sz w:val="20"/>
          <w:szCs w:val="21"/>
        </w:rPr>
      </w:pPr>
      <w:r w:rsidRPr="00753D05">
        <w:rPr>
          <w:rFonts w:asciiTheme="minorHAnsi" w:cs="Lucida Sans" w:hAnsiTheme="minorHAnsi"/>
          <w:b/>
          <w:sz w:val="20"/>
          <w:szCs w:val="21"/>
          <w:u w:val="single"/>
        </w:rPr>
        <w:t xml:space="preserve">ICU Staff Nurse 3, Utilization Review Case Manager, Correctional Managed Care </w:t>
      </w:r>
      <w:r>
        <w:rPr>
          <w:rFonts w:asciiTheme="minorHAnsi" w:cs="Lucida Sans" w:hAnsiTheme="minorHAnsi"/>
          <w:sz w:val="20"/>
          <w:szCs w:val="21"/>
        </w:rPr>
        <w:t>|</w:t>
      </w:r>
      <w:r w:rsidRPr="00753D05">
        <w:rPr>
          <w:rFonts w:asciiTheme="minorHAnsi" w:cs="Lucida Sans" w:hAnsiTheme="minorHAnsi"/>
          <w:sz w:val="20"/>
          <w:szCs w:val="21"/>
        </w:rPr>
        <w:t xml:space="preserve"> University of Texas Medical Branch, TDC</w:t>
      </w:r>
      <w:r w:rsidR="00C67596" w:rsidRPr="00753D05">
        <w:rPr>
          <w:rFonts w:asciiTheme="minorHAnsi" w:cs="Lucida Sans" w:hAnsiTheme="minorHAnsi"/>
          <w:sz w:val="20"/>
          <w:szCs w:val="21"/>
        </w:rPr>
        <w:t>,</w:t>
      </w:r>
      <w:r w:rsidR="00C67596" w:rsidRPr="004F4A61">
        <w:rPr>
          <w:rFonts w:asciiTheme="minorHAnsi" w:cs="Lucida Sans" w:hAnsiTheme="minorHAnsi"/>
          <w:sz w:val="20"/>
          <w:szCs w:val="21"/>
        </w:rPr>
        <w:t xml:space="preserve"> </w:t>
      </w:r>
      <w:r>
        <w:rPr>
          <w:rFonts w:asciiTheme="minorHAnsi" w:cs="Lucida Sans" w:hAnsiTheme="minorHAnsi"/>
          <w:sz w:val="20"/>
          <w:szCs w:val="21"/>
        </w:rPr>
        <w:t>Galveston</w:t>
      </w:r>
      <w:r w:rsidR="00C67596" w:rsidRPr="004F4A61">
        <w:rPr>
          <w:rFonts w:asciiTheme="minorHAnsi" w:cs="Lucida Sans" w:hAnsiTheme="minorHAnsi"/>
          <w:sz w:val="20"/>
          <w:szCs w:val="21"/>
        </w:rPr>
        <w:t xml:space="preserve">, </w:t>
      </w:r>
      <w:r w:rsidR="00C67596">
        <w:rPr>
          <w:rFonts w:asciiTheme="minorHAnsi" w:cs="Lucida Sans" w:hAnsiTheme="minorHAnsi"/>
          <w:sz w:val="20"/>
          <w:szCs w:val="21"/>
        </w:rPr>
        <w:t>TX</w:t>
      </w:r>
      <w:r w:rsidR="00C67596" w:rsidRPr="004F4A61">
        <w:rPr>
          <w:rFonts w:asciiTheme="minorHAnsi" w:cs="Lucida Sans" w:hAnsiTheme="minorHAnsi"/>
          <w:b/>
          <w:sz w:val="20"/>
          <w:szCs w:val="21"/>
        </w:rPr>
        <w:tab/>
      </w:r>
      <w:r>
        <w:rPr>
          <w:rFonts w:asciiTheme="minorHAnsi" w:cs="Lucida Sans" w:hAnsiTheme="minorHAnsi"/>
          <w:sz w:val="20"/>
          <w:szCs w:val="21"/>
        </w:rPr>
        <w:t>2012</w:t>
      </w:r>
      <w:r w:rsidR="00C67596" w:rsidRPr="004F4A61">
        <w:rPr>
          <w:rFonts w:asciiTheme="minorHAnsi" w:cs="Lucida Sans" w:hAnsiTheme="minorHAnsi"/>
          <w:sz w:val="20"/>
          <w:szCs w:val="21"/>
        </w:rPr>
        <w:t xml:space="preserve"> – </w:t>
      </w:r>
      <w:r>
        <w:rPr>
          <w:rFonts w:asciiTheme="minorHAnsi" w:cs="Lucida Sans" w:hAnsiTheme="minorHAnsi"/>
          <w:sz w:val="20"/>
          <w:szCs w:val="21"/>
        </w:rPr>
        <w:t>2013</w:t>
      </w:r>
    </w:p>
    <w:p w14:paraId="56002720" w14:textId="26024518" w:rsidP="00583A77" w:rsidR="0007171A" w:rsidRDefault="0007171A" w:rsidRPr="0007171A">
      <w:pPr>
        <w:spacing w:before="80" w:line="300" w:lineRule="auto"/>
        <w:jc w:val="both"/>
        <w:rPr>
          <w:rFonts w:asciiTheme="minorHAnsi" w:cs="Lucida Sans" w:hAnsiTheme="minorHAnsi"/>
          <w:sz w:val="20"/>
          <w:szCs w:val="21"/>
        </w:rPr>
      </w:pPr>
      <w:r w:rsidRPr="0007171A">
        <w:rPr>
          <w:rFonts w:asciiTheme="minorHAnsi" w:cs="Lucida Sans" w:hAnsiTheme="minorHAnsi"/>
          <w:sz w:val="20"/>
          <w:szCs w:val="21"/>
        </w:rPr>
        <w:t>Determined the priority of patients' treatments based on the severity of condition</w:t>
      </w:r>
      <w:r>
        <w:rPr>
          <w:rFonts w:asciiTheme="minorHAnsi" w:cs="Lucida Sans" w:hAnsiTheme="minorHAnsi"/>
          <w:sz w:val="20"/>
          <w:szCs w:val="21"/>
        </w:rPr>
        <w:t xml:space="preserve"> for a </w:t>
      </w:r>
      <w:r w:rsidR="009B4A0D">
        <w:rPr>
          <w:rFonts w:asciiTheme="minorHAnsi" w:cs="Lucida Sans" w:hAnsiTheme="minorHAnsi"/>
          <w:sz w:val="20"/>
          <w:szCs w:val="21"/>
        </w:rPr>
        <w:t>four</w:t>
      </w:r>
      <w:r>
        <w:rPr>
          <w:rFonts w:asciiTheme="minorHAnsi" w:cs="Lucida Sans" w:hAnsiTheme="minorHAnsi"/>
          <w:sz w:val="20"/>
          <w:szCs w:val="21"/>
        </w:rPr>
        <w:t>-bed triage area</w:t>
      </w:r>
      <w:r>
        <w:t xml:space="preserve"> </w:t>
      </w:r>
      <w:r w:rsidRPr="0007171A">
        <w:rPr>
          <w:rFonts w:asciiTheme="minorHAnsi" w:cs="Lucida Sans" w:hAnsiTheme="minorHAnsi"/>
          <w:sz w:val="20"/>
          <w:szCs w:val="21"/>
        </w:rPr>
        <w:t>to prevent overcrowding in main facility.</w:t>
      </w:r>
      <w:r>
        <w:rPr>
          <w:rFonts w:asciiTheme="minorHAnsi" w:cs="Lucida Sans" w:hAnsiTheme="minorHAnsi"/>
          <w:sz w:val="20"/>
          <w:szCs w:val="21"/>
        </w:rPr>
        <w:t xml:space="preserve"> </w:t>
      </w:r>
      <w:r w:rsidRPr="0007171A">
        <w:rPr>
          <w:rFonts w:asciiTheme="minorHAnsi" w:cs="Lucida Sans" w:hAnsiTheme="minorHAnsi"/>
          <w:sz w:val="20"/>
          <w:szCs w:val="21"/>
        </w:rPr>
        <w:t xml:space="preserve">Utilized InterQual for conducting inpatient and post-acute utilization review </w:t>
      </w:r>
      <w:r w:rsidR="00821D1C">
        <w:rPr>
          <w:rFonts w:asciiTheme="minorHAnsi" w:cs="Lucida Sans" w:hAnsiTheme="minorHAnsi"/>
          <w:sz w:val="20"/>
          <w:szCs w:val="21"/>
        </w:rPr>
        <w:t xml:space="preserve">of medical services, procedures, </w:t>
      </w:r>
      <w:r w:rsidRPr="0007171A">
        <w:rPr>
          <w:rFonts w:asciiTheme="minorHAnsi" w:cs="Lucida Sans" w:hAnsiTheme="minorHAnsi"/>
          <w:sz w:val="20"/>
          <w:szCs w:val="21"/>
        </w:rPr>
        <w:t>and facilities for TDCJ inmates</w:t>
      </w:r>
      <w:r>
        <w:rPr>
          <w:rFonts w:asciiTheme="minorHAnsi" w:cs="Lucida Sans" w:hAnsiTheme="minorHAnsi"/>
          <w:sz w:val="20"/>
          <w:szCs w:val="21"/>
        </w:rPr>
        <w:t>.</w:t>
      </w:r>
      <w:r w:rsidR="00177BEF">
        <w:rPr>
          <w:rFonts w:asciiTheme="minorHAnsi" w:cs="Lucida Sans" w:hAnsiTheme="minorHAnsi"/>
          <w:sz w:val="20"/>
          <w:szCs w:val="21"/>
        </w:rPr>
        <w:t xml:space="preserve"> Delivered effective post CV and general care to patients with</w:t>
      </w:r>
      <w:r w:rsidR="00E81819">
        <w:rPr>
          <w:rFonts w:asciiTheme="minorHAnsi" w:cs="Lucida Sans" w:hAnsiTheme="minorHAnsi"/>
          <w:sz w:val="20"/>
          <w:szCs w:val="21"/>
        </w:rPr>
        <w:t xml:space="preserve"> </w:t>
      </w:r>
      <w:r w:rsidR="005910F4">
        <w:rPr>
          <w:rFonts w:asciiTheme="minorHAnsi" w:cs="Lucida Sans" w:hAnsiTheme="minorHAnsi"/>
          <w:sz w:val="20"/>
          <w:szCs w:val="21"/>
        </w:rPr>
        <w:t xml:space="preserve">broad spectrum of critical care, </w:t>
      </w:r>
      <w:r w:rsidR="00E81819">
        <w:rPr>
          <w:rFonts w:asciiTheme="minorHAnsi" w:cs="Lucida Sans" w:hAnsiTheme="minorHAnsi"/>
          <w:sz w:val="20"/>
          <w:szCs w:val="21"/>
        </w:rPr>
        <w:t>including</w:t>
      </w:r>
      <w:r w:rsidR="00177BEF">
        <w:rPr>
          <w:rFonts w:asciiTheme="minorHAnsi" w:cs="Lucida Sans" w:hAnsiTheme="minorHAnsi"/>
          <w:sz w:val="20"/>
          <w:szCs w:val="21"/>
        </w:rPr>
        <w:t xml:space="preserve"> multisystem failure</w:t>
      </w:r>
      <w:r w:rsidR="00E81819">
        <w:rPr>
          <w:rFonts w:asciiTheme="minorHAnsi" w:cs="Lucida Sans" w:hAnsiTheme="minorHAnsi"/>
          <w:sz w:val="20"/>
          <w:szCs w:val="21"/>
        </w:rPr>
        <w:t xml:space="preserve">, post </w:t>
      </w:r>
      <w:r w:rsidR="00BE5CCF">
        <w:rPr>
          <w:rFonts w:asciiTheme="minorHAnsi" w:cs="Lucida Sans" w:hAnsiTheme="minorHAnsi"/>
          <w:sz w:val="20"/>
          <w:szCs w:val="21"/>
        </w:rPr>
        <w:t xml:space="preserve">cardiovascular surgery patients, </w:t>
      </w:r>
      <w:r w:rsidR="00E81819">
        <w:rPr>
          <w:rFonts w:asciiTheme="minorHAnsi" w:cs="Lucida Sans" w:hAnsiTheme="minorHAnsi"/>
          <w:sz w:val="20"/>
          <w:szCs w:val="21"/>
        </w:rPr>
        <w:t>and</w:t>
      </w:r>
      <w:r w:rsidR="00177BEF">
        <w:rPr>
          <w:rFonts w:asciiTheme="minorHAnsi" w:cs="Lucida Sans" w:hAnsiTheme="minorHAnsi"/>
          <w:sz w:val="20"/>
          <w:szCs w:val="21"/>
        </w:rPr>
        <w:t xml:space="preserve"> AMI.</w:t>
      </w:r>
    </w:p>
    <w:p w14:paraId="2FFA74A3" w14:textId="26B90E71" w:rsidP="0046126C" w:rsidR="00C67596" w:rsidRDefault="00C67596" w:rsidRPr="004F4A61">
      <w:pPr>
        <w:spacing w:before="80" w:line="300" w:lineRule="auto"/>
        <w:rPr>
          <w:rFonts w:asciiTheme="minorHAnsi" w:cs="Lucida Sans" w:hAnsiTheme="minorHAnsi"/>
          <w:i/>
          <w:sz w:val="20"/>
          <w:szCs w:val="21"/>
        </w:rPr>
      </w:pPr>
      <w:r w:rsidRPr="004F4A61">
        <w:rPr>
          <w:rFonts w:asciiTheme="minorHAnsi" w:cs="Lucida Sans" w:hAnsiTheme="minorHAnsi"/>
          <w:i/>
          <w:sz w:val="20"/>
          <w:szCs w:val="21"/>
        </w:rPr>
        <w:t xml:space="preserve">Key Accomplishments: </w:t>
      </w:r>
    </w:p>
    <w:p w14:paraId="6AAC1A06" w14:textId="2FD60707" w:rsidP="008B5719" w:rsidR="00C67596" w:rsidRDefault="006D7C9F" w:rsidRPr="00D0750D">
      <w:pPr>
        <w:numPr>
          <w:ilvl w:val="0"/>
          <w:numId w:val="7"/>
        </w:numPr>
        <w:tabs>
          <w:tab w:pos="9360" w:val="right"/>
        </w:tabs>
        <w:spacing w:before="80" w:line="300" w:lineRule="auto"/>
        <w:jc w:val="both"/>
        <w:rPr>
          <w:rFonts w:asciiTheme="minorHAnsi" w:cs="Lucida Sans" w:hAnsiTheme="minorHAnsi"/>
          <w:sz w:val="20"/>
          <w:szCs w:val="21"/>
        </w:rPr>
      </w:pPr>
      <w:r w:rsidRPr="008B5719">
        <w:rPr>
          <w:rFonts w:asciiTheme="minorHAnsi" w:cs="Lucida Sans" w:hAnsiTheme="minorHAnsi"/>
          <w:sz w:val="20"/>
          <w:szCs w:val="21"/>
        </w:rPr>
        <w:t>Mentored UTMB BSN students in critical care</w:t>
      </w:r>
      <w:r w:rsidR="009D03CE">
        <w:rPr>
          <w:rFonts w:asciiTheme="minorHAnsi" w:cs="Lucida Sans" w:hAnsiTheme="minorHAnsi"/>
          <w:sz w:val="20"/>
          <w:szCs w:val="21"/>
        </w:rPr>
        <w:t xml:space="preserve"> nursing</w:t>
      </w:r>
      <w:r w:rsidR="008B5719">
        <w:rPr>
          <w:rFonts w:asciiTheme="minorHAnsi" w:cs="Lucida Sans" w:hAnsiTheme="minorHAnsi"/>
          <w:sz w:val="20"/>
          <w:szCs w:val="21"/>
        </w:rPr>
        <w:t>.</w:t>
      </w:r>
    </w:p>
    <w:p w14:paraId="7E9BDFE4" w14:textId="5CAE02E9" w:rsidP="00C67596" w:rsidR="00C67596" w:rsidRDefault="00BA7F96" w:rsidRPr="004F4A61">
      <w:pPr>
        <w:tabs>
          <w:tab w:pos="9900" w:val="right"/>
        </w:tabs>
        <w:spacing w:before="360" w:line="264" w:lineRule="auto"/>
        <w:jc w:val="both"/>
        <w:rPr>
          <w:rFonts w:asciiTheme="minorHAnsi" w:cs="Lucida Sans" w:hAnsiTheme="minorHAnsi"/>
          <w:sz w:val="20"/>
          <w:szCs w:val="21"/>
        </w:rPr>
      </w:pPr>
      <w:r w:rsidRPr="00BA7F96">
        <w:rPr>
          <w:rFonts w:asciiTheme="minorHAnsi" w:cs="Lucida Sans" w:hAnsiTheme="minorHAnsi"/>
          <w:b/>
          <w:sz w:val="20"/>
          <w:szCs w:val="21"/>
          <w:u w:val="single"/>
        </w:rPr>
        <w:t xml:space="preserve">Adult Department Clinical Manager </w:t>
      </w:r>
      <w:r w:rsidR="00C67596" w:rsidRPr="004F4A61">
        <w:rPr>
          <w:rFonts w:asciiTheme="minorHAnsi" w:cs="Lucida Sans" w:hAnsiTheme="minorHAnsi"/>
          <w:sz w:val="20"/>
          <w:szCs w:val="21"/>
        </w:rPr>
        <w:t xml:space="preserve">| </w:t>
      </w:r>
      <w:r w:rsidR="00C67596">
        <w:rPr>
          <w:rFonts w:asciiTheme="minorHAnsi" w:cs="Lucida Sans" w:hAnsiTheme="minorHAnsi"/>
          <w:sz w:val="20"/>
          <w:szCs w:val="21"/>
        </w:rPr>
        <w:t>Denson Home Health</w:t>
      </w:r>
      <w:r w:rsidR="00C67596" w:rsidRPr="004F4A61">
        <w:rPr>
          <w:rFonts w:asciiTheme="minorHAnsi" w:cs="Lucida Sans" w:hAnsiTheme="minorHAnsi"/>
          <w:sz w:val="20"/>
          <w:szCs w:val="21"/>
        </w:rPr>
        <w:t xml:space="preserve">, </w:t>
      </w:r>
      <w:r w:rsidR="00C67596">
        <w:rPr>
          <w:rFonts w:asciiTheme="minorHAnsi" w:cs="Lucida Sans" w:hAnsiTheme="minorHAnsi"/>
          <w:sz w:val="20"/>
          <w:szCs w:val="21"/>
        </w:rPr>
        <w:t>Houston</w:t>
      </w:r>
      <w:r w:rsidR="00C67596" w:rsidRPr="004F4A61">
        <w:rPr>
          <w:rFonts w:asciiTheme="minorHAnsi" w:cs="Lucida Sans" w:hAnsiTheme="minorHAnsi"/>
          <w:sz w:val="20"/>
          <w:szCs w:val="21"/>
        </w:rPr>
        <w:t xml:space="preserve">, </w:t>
      </w:r>
      <w:r w:rsidR="00C67596">
        <w:rPr>
          <w:rFonts w:asciiTheme="minorHAnsi" w:cs="Lucida Sans" w:hAnsiTheme="minorHAnsi"/>
          <w:sz w:val="20"/>
          <w:szCs w:val="21"/>
        </w:rPr>
        <w:t>TX</w:t>
      </w:r>
      <w:r w:rsidR="00C67596" w:rsidRPr="004F4A61">
        <w:rPr>
          <w:rFonts w:asciiTheme="minorHAnsi" w:cs="Lucida Sans" w:hAnsiTheme="minorHAnsi"/>
          <w:b/>
          <w:sz w:val="20"/>
          <w:szCs w:val="21"/>
        </w:rPr>
        <w:tab/>
      </w:r>
      <w:r w:rsidR="00D06DE5">
        <w:rPr>
          <w:rFonts w:asciiTheme="minorHAnsi" w:cs="Lucida Sans" w:hAnsiTheme="minorHAnsi"/>
          <w:sz w:val="20"/>
          <w:szCs w:val="21"/>
        </w:rPr>
        <w:t>2011</w:t>
      </w:r>
      <w:r w:rsidR="00C67596" w:rsidRPr="004F4A61">
        <w:rPr>
          <w:rFonts w:asciiTheme="minorHAnsi" w:cs="Lucida Sans" w:hAnsiTheme="minorHAnsi"/>
          <w:sz w:val="20"/>
          <w:szCs w:val="21"/>
        </w:rPr>
        <w:t xml:space="preserve"> – </w:t>
      </w:r>
      <w:r w:rsidR="00D06DE5">
        <w:rPr>
          <w:rFonts w:asciiTheme="minorHAnsi" w:cs="Lucida Sans" w:hAnsiTheme="minorHAnsi"/>
          <w:sz w:val="20"/>
          <w:szCs w:val="21"/>
        </w:rPr>
        <w:t>2013</w:t>
      </w:r>
    </w:p>
    <w:p w14:paraId="3CE91F92" w14:textId="68A75C65" w:rsidP="0046126C" w:rsidR="00C67596" w:rsidRDefault="003E6D21" w:rsidRPr="004F4A61">
      <w:pPr>
        <w:tabs>
          <w:tab w:pos="9360" w:val="right"/>
        </w:tabs>
        <w:spacing w:before="120" w:line="264" w:lineRule="auto"/>
        <w:jc w:val="both"/>
        <w:rPr>
          <w:rFonts w:asciiTheme="minorHAnsi" w:cs="Lucida Sans" w:hAnsiTheme="minorHAnsi"/>
          <w:sz w:val="20"/>
          <w:szCs w:val="21"/>
        </w:rPr>
      </w:pPr>
      <w:r>
        <w:rPr>
          <w:rFonts w:asciiTheme="minorHAnsi" w:cs="Lucida Sans" w:hAnsiTheme="minorHAnsi"/>
          <w:sz w:val="20"/>
          <w:szCs w:val="21"/>
        </w:rPr>
        <w:t xml:space="preserve">Managed </w:t>
      </w:r>
      <w:r w:rsidR="009D2D80">
        <w:rPr>
          <w:rFonts w:asciiTheme="minorHAnsi" w:cs="Lucida Sans" w:hAnsiTheme="minorHAnsi"/>
          <w:sz w:val="20"/>
          <w:szCs w:val="21"/>
        </w:rPr>
        <w:t>all</w:t>
      </w:r>
      <w:r>
        <w:rPr>
          <w:rFonts w:asciiTheme="minorHAnsi" w:cs="Lucida Sans" w:hAnsiTheme="minorHAnsi"/>
          <w:sz w:val="20"/>
          <w:szCs w:val="21"/>
        </w:rPr>
        <w:t xml:space="preserve"> aspects of patient care and coordinated the workings of 20 RN/LVNs and home health aides. </w:t>
      </w:r>
      <w:r w:rsidR="00D14407">
        <w:rPr>
          <w:rFonts w:asciiTheme="minorHAnsi" w:cs="Lucida Sans" w:hAnsiTheme="minorHAnsi"/>
          <w:sz w:val="20"/>
          <w:szCs w:val="21"/>
        </w:rPr>
        <w:t>Reviewed</w:t>
      </w:r>
      <w:r w:rsidR="0046126C" w:rsidRPr="0046126C">
        <w:rPr>
          <w:rFonts w:asciiTheme="minorHAnsi" w:cs="Lucida Sans" w:hAnsiTheme="minorHAnsi"/>
          <w:sz w:val="20"/>
          <w:szCs w:val="21"/>
        </w:rPr>
        <w:t xml:space="preserve"> and implement</w:t>
      </w:r>
      <w:r w:rsidR="002B2F69">
        <w:rPr>
          <w:rFonts w:asciiTheme="minorHAnsi" w:cs="Lucida Sans" w:hAnsiTheme="minorHAnsi"/>
          <w:sz w:val="20"/>
          <w:szCs w:val="21"/>
        </w:rPr>
        <w:t xml:space="preserve">ed physician orders </w:t>
      </w:r>
      <w:r w:rsidR="00D14407">
        <w:rPr>
          <w:rFonts w:asciiTheme="minorHAnsi" w:cs="Lucida Sans" w:hAnsiTheme="minorHAnsi"/>
          <w:sz w:val="20"/>
          <w:szCs w:val="21"/>
        </w:rPr>
        <w:t>and examined</w:t>
      </w:r>
      <w:r w:rsidR="0046126C" w:rsidRPr="0046126C">
        <w:rPr>
          <w:rFonts w:asciiTheme="minorHAnsi" w:cs="Lucida Sans" w:hAnsiTheme="minorHAnsi"/>
          <w:sz w:val="20"/>
          <w:szCs w:val="21"/>
        </w:rPr>
        <w:t xml:space="preserve"> lab results and report</w:t>
      </w:r>
      <w:r w:rsidR="00D14407">
        <w:rPr>
          <w:rFonts w:asciiTheme="minorHAnsi" w:cs="Lucida Sans" w:hAnsiTheme="minorHAnsi"/>
          <w:sz w:val="20"/>
          <w:szCs w:val="21"/>
        </w:rPr>
        <w:t>ed anomalies</w:t>
      </w:r>
      <w:r w:rsidR="0046126C" w:rsidRPr="0046126C">
        <w:rPr>
          <w:rFonts w:asciiTheme="minorHAnsi" w:cs="Lucida Sans" w:hAnsiTheme="minorHAnsi"/>
          <w:sz w:val="20"/>
          <w:szCs w:val="21"/>
        </w:rPr>
        <w:t xml:space="preserve"> to physician.</w:t>
      </w:r>
      <w:r>
        <w:rPr>
          <w:rFonts w:asciiTheme="minorHAnsi" w:cs="Lucida Sans" w:hAnsiTheme="minorHAnsi"/>
          <w:sz w:val="20"/>
          <w:szCs w:val="21"/>
        </w:rPr>
        <w:t xml:space="preserve"> </w:t>
      </w:r>
      <w:r w:rsidR="0046126C" w:rsidRPr="0046126C">
        <w:rPr>
          <w:rFonts w:asciiTheme="minorHAnsi" w:cs="Lucida Sans" w:hAnsiTheme="minorHAnsi"/>
          <w:sz w:val="20"/>
          <w:szCs w:val="21"/>
        </w:rPr>
        <w:t>Assured the</w:t>
      </w:r>
      <w:r w:rsidR="00D56789">
        <w:rPr>
          <w:rFonts w:asciiTheme="minorHAnsi" w:cs="Lucida Sans" w:hAnsiTheme="minorHAnsi"/>
          <w:sz w:val="20"/>
          <w:szCs w:val="21"/>
        </w:rPr>
        <w:t xml:space="preserve"> maintenance of safety, respect, </w:t>
      </w:r>
      <w:r w:rsidR="0046126C" w:rsidRPr="0046126C">
        <w:rPr>
          <w:rFonts w:asciiTheme="minorHAnsi" w:cs="Lucida Sans" w:hAnsiTheme="minorHAnsi"/>
          <w:sz w:val="20"/>
          <w:szCs w:val="21"/>
        </w:rPr>
        <w:t>and dignity of</w:t>
      </w:r>
      <w:r>
        <w:rPr>
          <w:rFonts w:asciiTheme="minorHAnsi" w:cs="Lucida Sans" w:hAnsiTheme="minorHAnsi"/>
          <w:sz w:val="20"/>
          <w:szCs w:val="21"/>
        </w:rPr>
        <w:t xml:space="preserve"> patients in </w:t>
      </w:r>
      <w:r w:rsidR="009B7A96">
        <w:rPr>
          <w:rFonts w:asciiTheme="minorHAnsi" w:cs="Lucida Sans" w:hAnsiTheme="minorHAnsi"/>
          <w:sz w:val="20"/>
          <w:szCs w:val="21"/>
        </w:rPr>
        <w:t xml:space="preserve">cooperation with </w:t>
      </w:r>
      <w:r>
        <w:rPr>
          <w:rFonts w:asciiTheme="minorHAnsi" w:cs="Lucida Sans" w:hAnsiTheme="minorHAnsi"/>
          <w:sz w:val="20"/>
          <w:szCs w:val="21"/>
        </w:rPr>
        <w:t>field</w:t>
      </w:r>
      <w:r w:rsidR="0046126C" w:rsidRPr="0046126C">
        <w:rPr>
          <w:rFonts w:asciiTheme="minorHAnsi" w:cs="Lucida Sans" w:hAnsiTheme="minorHAnsi"/>
          <w:sz w:val="20"/>
          <w:szCs w:val="21"/>
        </w:rPr>
        <w:t xml:space="preserve"> staff</w:t>
      </w:r>
      <w:r w:rsidR="00C67596" w:rsidRPr="00F061BF">
        <w:rPr>
          <w:rFonts w:asciiTheme="minorHAnsi" w:cs="Lucida Sans" w:hAnsiTheme="minorHAnsi"/>
          <w:sz w:val="20"/>
          <w:szCs w:val="21"/>
        </w:rPr>
        <w:t>.</w:t>
      </w:r>
    </w:p>
    <w:p w14:paraId="566CF3B0" w14:textId="77777777" w:rsidP="00D1044B" w:rsidR="00C67596" w:rsidRDefault="00C67596" w:rsidRPr="004F4A61">
      <w:pPr>
        <w:keepNext/>
        <w:spacing w:before="80" w:line="300" w:lineRule="auto"/>
        <w:rPr>
          <w:rFonts w:asciiTheme="minorHAnsi" w:cs="Lucida Sans" w:hAnsiTheme="minorHAnsi"/>
          <w:i/>
          <w:sz w:val="20"/>
          <w:szCs w:val="21"/>
        </w:rPr>
      </w:pPr>
      <w:r w:rsidRPr="004F4A61">
        <w:rPr>
          <w:rFonts w:asciiTheme="minorHAnsi" w:cs="Lucida Sans" w:hAnsiTheme="minorHAnsi"/>
          <w:i/>
          <w:sz w:val="20"/>
          <w:szCs w:val="21"/>
        </w:rPr>
        <w:lastRenderedPageBreak/>
        <w:t xml:space="preserve">Key Accomplishments: </w:t>
      </w:r>
    </w:p>
    <w:p w14:paraId="5DE4EE70" w14:textId="47895DB9" w:rsidP="00D1044B" w:rsidR="00FC1684" w:rsidRDefault="00236469">
      <w:pPr>
        <w:keepNext/>
        <w:numPr>
          <w:ilvl w:val="0"/>
          <w:numId w:val="7"/>
        </w:numPr>
        <w:tabs>
          <w:tab w:pos="9360" w:val="right"/>
        </w:tabs>
        <w:spacing w:before="80" w:line="300" w:lineRule="auto"/>
        <w:rPr>
          <w:rFonts w:asciiTheme="minorHAnsi" w:cs="Lucida Sans" w:hAnsiTheme="minorHAnsi"/>
          <w:sz w:val="20"/>
          <w:szCs w:val="21"/>
        </w:rPr>
      </w:pPr>
      <w:r>
        <w:rPr>
          <w:rFonts w:asciiTheme="minorHAnsi" w:cs="Lucida Sans" w:hAnsiTheme="minorHAnsi"/>
          <w:sz w:val="20"/>
          <w:szCs w:val="21"/>
        </w:rPr>
        <w:t xml:space="preserve">Accelerated </w:t>
      </w:r>
      <w:r w:rsidR="00EF0455">
        <w:rPr>
          <w:rFonts w:asciiTheme="minorHAnsi" w:cs="Lucida Sans" w:hAnsiTheme="minorHAnsi"/>
          <w:sz w:val="20"/>
          <w:szCs w:val="21"/>
        </w:rPr>
        <w:t xml:space="preserve">referral rate by 25% by coordinating with </w:t>
      </w:r>
      <w:r w:rsidR="001E799B">
        <w:rPr>
          <w:rFonts w:asciiTheme="minorHAnsi" w:cs="Lucida Sans" w:hAnsiTheme="minorHAnsi"/>
          <w:sz w:val="20"/>
          <w:szCs w:val="21"/>
        </w:rPr>
        <w:t>marketing department</w:t>
      </w:r>
      <w:r w:rsidR="004E56CA">
        <w:rPr>
          <w:rFonts w:asciiTheme="minorHAnsi" w:cs="Lucida Sans" w:hAnsiTheme="minorHAnsi"/>
          <w:sz w:val="20"/>
          <w:szCs w:val="21"/>
        </w:rPr>
        <w:t>.</w:t>
      </w:r>
    </w:p>
    <w:p w14:paraId="29CEB764" w14:textId="709C36EF" w:rsidP="00FC1684" w:rsidR="00C67596" w:rsidRDefault="00FC1684">
      <w:pPr>
        <w:numPr>
          <w:ilvl w:val="0"/>
          <w:numId w:val="7"/>
        </w:numPr>
        <w:tabs>
          <w:tab w:pos="9360" w:val="right"/>
        </w:tabs>
        <w:spacing w:before="80" w:line="300" w:lineRule="auto"/>
        <w:rPr>
          <w:rFonts w:asciiTheme="minorHAnsi" w:cs="Lucida Sans" w:hAnsiTheme="minorHAnsi"/>
          <w:sz w:val="20"/>
          <w:szCs w:val="21"/>
        </w:rPr>
      </w:pPr>
      <w:r>
        <w:rPr>
          <w:rFonts w:asciiTheme="minorHAnsi" w:cs="Lucida Sans" w:hAnsiTheme="minorHAnsi"/>
          <w:sz w:val="20"/>
          <w:szCs w:val="21"/>
        </w:rPr>
        <w:t>Maintained specialt</w:t>
      </w:r>
      <w:r w:rsidR="0069721C">
        <w:rPr>
          <w:rFonts w:asciiTheme="minorHAnsi" w:cs="Lucida Sans" w:hAnsiTheme="minorHAnsi"/>
          <w:sz w:val="20"/>
          <w:szCs w:val="21"/>
        </w:rPr>
        <w:t>y</w:t>
      </w:r>
      <w:r w:rsidR="0074442E">
        <w:rPr>
          <w:rFonts w:asciiTheme="minorHAnsi" w:cs="Lucida Sans" w:hAnsiTheme="minorHAnsi"/>
          <w:sz w:val="20"/>
          <w:szCs w:val="21"/>
        </w:rPr>
        <w:t xml:space="preserve"> </w:t>
      </w:r>
      <w:r w:rsidR="0074442E" w:rsidRPr="00FC1684">
        <w:rPr>
          <w:rFonts w:asciiTheme="minorHAnsi" w:cs="Lucida Sans" w:hAnsiTheme="minorHAnsi"/>
          <w:sz w:val="20"/>
          <w:szCs w:val="21"/>
        </w:rPr>
        <w:t>readmissions</w:t>
      </w:r>
      <w:r w:rsidR="0069721C">
        <w:rPr>
          <w:rFonts w:asciiTheme="minorHAnsi" w:cs="Lucida Sans" w:hAnsiTheme="minorHAnsi"/>
          <w:sz w:val="20"/>
          <w:szCs w:val="21"/>
        </w:rPr>
        <w:t xml:space="preserve">, including </w:t>
      </w:r>
      <w:r w:rsidRPr="00FC1684">
        <w:rPr>
          <w:rFonts w:asciiTheme="minorHAnsi" w:cs="Lucida Sans" w:hAnsiTheme="minorHAnsi"/>
          <w:sz w:val="20"/>
          <w:szCs w:val="21"/>
        </w:rPr>
        <w:t xml:space="preserve">HF, COPD, diabetes, </w:t>
      </w:r>
      <w:r w:rsidR="00553441">
        <w:rPr>
          <w:rFonts w:asciiTheme="minorHAnsi" w:cs="Lucida Sans" w:hAnsiTheme="minorHAnsi"/>
          <w:sz w:val="20"/>
          <w:szCs w:val="21"/>
        </w:rPr>
        <w:t xml:space="preserve">and </w:t>
      </w:r>
      <w:r w:rsidRPr="00FC1684">
        <w:rPr>
          <w:rFonts w:asciiTheme="minorHAnsi" w:cs="Lucida Sans" w:hAnsiTheme="minorHAnsi"/>
          <w:sz w:val="20"/>
          <w:szCs w:val="21"/>
        </w:rPr>
        <w:t>pneumonia</w:t>
      </w:r>
      <w:r w:rsidR="005159FB">
        <w:rPr>
          <w:rFonts w:asciiTheme="minorHAnsi" w:cs="Lucida Sans" w:hAnsiTheme="minorHAnsi"/>
          <w:sz w:val="20"/>
          <w:szCs w:val="21"/>
        </w:rPr>
        <w:t xml:space="preserve"> </w:t>
      </w:r>
      <w:r w:rsidRPr="00FC1684">
        <w:rPr>
          <w:rFonts w:asciiTheme="minorHAnsi" w:cs="Lucida Sans" w:hAnsiTheme="minorHAnsi"/>
          <w:sz w:val="20"/>
          <w:szCs w:val="21"/>
        </w:rPr>
        <w:t>under 10%</w:t>
      </w:r>
      <w:r w:rsidR="00C67596" w:rsidRPr="004F4A61">
        <w:rPr>
          <w:rFonts w:asciiTheme="minorHAnsi" w:cs="Lucida Sans" w:hAnsiTheme="minorHAnsi"/>
          <w:sz w:val="20"/>
          <w:szCs w:val="21"/>
        </w:rPr>
        <w:t>.</w:t>
      </w:r>
    </w:p>
    <w:p w14:paraId="6A67938F" w14:textId="19378196" w:rsidP="00C67596" w:rsidR="00C67596" w:rsidRDefault="00327DA1" w:rsidRPr="004F4A61">
      <w:pPr>
        <w:tabs>
          <w:tab w:pos="9900" w:val="right"/>
        </w:tabs>
        <w:spacing w:before="360" w:line="264" w:lineRule="auto"/>
        <w:jc w:val="both"/>
        <w:rPr>
          <w:rFonts w:asciiTheme="minorHAnsi" w:cs="Lucida Sans" w:hAnsiTheme="minorHAnsi"/>
          <w:sz w:val="20"/>
          <w:szCs w:val="21"/>
        </w:rPr>
      </w:pPr>
      <w:r>
        <w:rPr>
          <w:rFonts w:asciiTheme="minorHAnsi" w:cs="Lucida Sans" w:hAnsiTheme="minorHAnsi"/>
          <w:b/>
          <w:sz w:val="20"/>
          <w:szCs w:val="21"/>
          <w:u w:val="single"/>
        </w:rPr>
        <w:t>RN &amp; Field Case Manager</w:t>
      </w:r>
      <w:r w:rsidR="00C67596" w:rsidRPr="004F4A61">
        <w:rPr>
          <w:rFonts w:asciiTheme="minorHAnsi" w:cs="Lucida Sans" w:hAnsiTheme="minorHAnsi"/>
          <w:b/>
          <w:sz w:val="20"/>
          <w:szCs w:val="21"/>
        </w:rPr>
        <w:t xml:space="preserve"> </w:t>
      </w:r>
      <w:r w:rsidR="00C67596" w:rsidRPr="004F4A61">
        <w:rPr>
          <w:rFonts w:asciiTheme="minorHAnsi" w:cs="Lucida Sans" w:hAnsiTheme="minorHAnsi"/>
          <w:sz w:val="20"/>
          <w:szCs w:val="21"/>
        </w:rPr>
        <w:t xml:space="preserve">| </w:t>
      </w:r>
      <w:r w:rsidRPr="00327DA1">
        <w:rPr>
          <w:rFonts w:asciiTheme="minorHAnsi" w:cs="Lucida Sans" w:hAnsiTheme="minorHAnsi"/>
          <w:sz w:val="20"/>
          <w:szCs w:val="21"/>
        </w:rPr>
        <w:t>Theracare Home Health</w:t>
      </w:r>
      <w:r w:rsidR="00C67596" w:rsidRPr="00327DA1">
        <w:rPr>
          <w:rFonts w:asciiTheme="minorHAnsi" w:cs="Lucida Sans" w:hAnsiTheme="minorHAnsi"/>
          <w:sz w:val="20"/>
          <w:szCs w:val="21"/>
        </w:rPr>
        <w:t>,</w:t>
      </w:r>
      <w:r w:rsidR="00C67596" w:rsidRPr="004F4A61">
        <w:rPr>
          <w:rFonts w:asciiTheme="minorHAnsi" w:cs="Lucida Sans" w:hAnsiTheme="minorHAnsi"/>
          <w:sz w:val="20"/>
          <w:szCs w:val="21"/>
        </w:rPr>
        <w:t xml:space="preserve"> </w:t>
      </w:r>
      <w:r w:rsidR="00C67596">
        <w:rPr>
          <w:rFonts w:asciiTheme="minorHAnsi" w:cs="Lucida Sans" w:hAnsiTheme="minorHAnsi"/>
          <w:sz w:val="20"/>
          <w:szCs w:val="21"/>
        </w:rPr>
        <w:t>Houston</w:t>
      </w:r>
      <w:r w:rsidR="00C67596" w:rsidRPr="004F4A61">
        <w:rPr>
          <w:rFonts w:asciiTheme="minorHAnsi" w:cs="Lucida Sans" w:hAnsiTheme="minorHAnsi"/>
          <w:sz w:val="20"/>
          <w:szCs w:val="21"/>
        </w:rPr>
        <w:t xml:space="preserve">, </w:t>
      </w:r>
      <w:r w:rsidR="00C67596">
        <w:rPr>
          <w:rFonts w:asciiTheme="minorHAnsi" w:cs="Lucida Sans" w:hAnsiTheme="minorHAnsi"/>
          <w:sz w:val="20"/>
          <w:szCs w:val="21"/>
        </w:rPr>
        <w:t>TX</w:t>
      </w:r>
      <w:r w:rsidR="00C67596" w:rsidRPr="004F4A61">
        <w:rPr>
          <w:rFonts w:asciiTheme="minorHAnsi" w:cs="Lucida Sans" w:hAnsiTheme="minorHAnsi"/>
          <w:b/>
          <w:sz w:val="20"/>
          <w:szCs w:val="21"/>
        </w:rPr>
        <w:tab/>
      </w:r>
      <w:r>
        <w:rPr>
          <w:rFonts w:asciiTheme="minorHAnsi" w:cs="Lucida Sans" w:hAnsiTheme="minorHAnsi"/>
          <w:sz w:val="20"/>
          <w:szCs w:val="21"/>
        </w:rPr>
        <w:t>2010</w:t>
      </w:r>
      <w:r w:rsidR="00C67596" w:rsidRPr="004F4A61">
        <w:rPr>
          <w:rFonts w:asciiTheme="minorHAnsi" w:cs="Lucida Sans" w:hAnsiTheme="minorHAnsi"/>
          <w:sz w:val="20"/>
          <w:szCs w:val="21"/>
        </w:rPr>
        <w:t xml:space="preserve"> – </w:t>
      </w:r>
      <w:r>
        <w:rPr>
          <w:rFonts w:asciiTheme="minorHAnsi" w:cs="Lucida Sans" w:hAnsiTheme="minorHAnsi"/>
          <w:sz w:val="20"/>
          <w:szCs w:val="21"/>
        </w:rPr>
        <w:t>2011</w:t>
      </w:r>
    </w:p>
    <w:p w14:paraId="1BAD4E23" w14:textId="70B47FD8" w:rsidP="00230EC0" w:rsidR="00A134B8" w:rsidRDefault="004E56CA" w:rsidRPr="00A134B8">
      <w:pPr>
        <w:spacing w:before="80" w:line="300" w:lineRule="auto"/>
        <w:jc w:val="both"/>
        <w:rPr>
          <w:rFonts w:asciiTheme="minorHAnsi" w:cs="Lucida Sans" w:hAnsiTheme="minorHAnsi"/>
          <w:sz w:val="20"/>
          <w:szCs w:val="21"/>
        </w:rPr>
      </w:pPr>
      <w:r>
        <w:rPr>
          <w:rFonts w:asciiTheme="minorHAnsi" w:cs="Lucida Sans" w:hAnsiTheme="minorHAnsi"/>
          <w:sz w:val="20"/>
          <w:szCs w:val="21"/>
        </w:rPr>
        <w:t>Oversaw</w:t>
      </w:r>
      <w:r w:rsidR="00A134B8" w:rsidRPr="00A134B8">
        <w:rPr>
          <w:rFonts w:asciiTheme="minorHAnsi" w:cs="Lucida Sans" w:hAnsiTheme="minorHAnsi"/>
          <w:sz w:val="20"/>
          <w:szCs w:val="21"/>
        </w:rPr>
        <w:t xml:space="preserve"> all aspects of treatment </w:t>
      </w:r>
      <w:r>
        <w:rPr>
          <w:rFonts w:asciiTheme="minorHAnsi" w:cs="Lucida Sans" w:hAnsiTheme="minorHAnsi"/>
          <w:sz w:val="20"/>
          <w:szCs w:val="21"/>
        </w:rPr>
        <w:t>from referring medications to providing education</w:t>
      </w:r>
      <w:r w:rsidR="007C5162">
        <w:rPr>
          <w:rFonts w:asciiTheme="minorHAnsi" w:cs="Lucida Sans" w:hAnsiTheme="minorHAnsi"/>
          <w:sz w:val="20"/>
          <w:szCs w:val="21"/>
        </w:rPr>
        <w:t xml:space="preserve"> and</w:t>
      </w:r>
      <w:r>
        <w:rPr>
          <w:rFonts w:asciiTheme="minorHAnsi" w:cs="Lucida Sans" w:hAnsiTheme="minorHAnsi"/>
          <w:sz w:val="20"/>
          <w:szCs w:val="21"/>
        </w:rPr>
        <w:t xml:space="preserve"> </w:t>
      </w:r>
      <w:r w:rsidRPr="00A134B8">
        <w:rPr>
          <w:rFonts w:asciiTheme="minorHAnsi" w:cs="Lucida Sans" w:hAnsiTheme="minorHAnsi"/>
          <w:sz w:val="20"/>
          <w:szCs w:val="21"/>
        </w:rPr>
        <w:t>discharge instructions on self-management</w:t>
      </w:r>
      <w:r>
        <w:rPr>
          <w:rFonts w:asciiTheme="minorHAnsi" w:cs="Lucida Sans" w:hAnsiTheme="minorHAnsi"/>
          <w:sz w:val="20"/>
          <w:szCs w:val="21"/>
        </w:rPr>
        <w:t xml:space="preserve"> to</w:t>
      </w:r>
      <w:r w:rsidR="00B205F4">
        <w:rPr>
          <w:rFonts w:asciiTheme="minorHAnsi" w:cs="Lucida Sans" w:hAnsiTheme="minorHAnsi"/>
          <w:sz w:val="20"/>
          <w:szCs w:val="21"/>
        </w:rPr>
        <w:t xml:space="preserve"> </w:t>
      </w:r>
      <w:r w:rsidR="00230EC0">
        <w:rPr>
          <w:rFonts w:asciiTheme="minorHAnsi" w:cs="Lucida Sans" w:hAnsiTheme="minorHAnsi"/>
          <w:sz w:val="20"/>
          <w:szCs w:val="21"/>
        </w:rPr>
        <w:t>resident and</w:t>
      </w:r>
      <w:r>
        <w:rPr>
          <w:rFonts w:asciiTheme="minorHAnsi" w:cs="Lucida Sans" w:hAnsiTheme="minorHAnsi"/>
          <w:sz w:val="20"/>
          <w:szCs w:val="21"/>
        </w:rPr>
        <w:t xml:space="preserve"> family</w:t>
      </w:r>
      <w:r w:rsidR="00A134B8" w:rsidRPr="00A134B8">
        <w:rPr>
          <w:rFonts w:asciiTheme="minorHAnsi" w:cs="Lucida Sans" w:hAnsiTheme="minorHAnsi"/>
          <w:sz w:val="20"/>
          <w:szCs w:val="21"/>
        </w:rPr>
        <w:t>.</w:t>
      </w:r>
      <w:r w:rsidR="006936AC">
        <w:rPr>
          <w:rFonts w:asciiTheme="minorHAnsi" w:cs="Lucida Sans" w:hAnsiTheme="minorHAnsi"/>
          <w:sz w:val="20"/>
          <w:szCs w:val="21"/>
        </w:rPr>
        <w:t xml:space="preserve"> </w:t>
      </w:r>
      <w:r w:rsidR="006936AC" w:rsidRPr="00A134B8">
        <w:rPr>
          <w:rFonts w:asciiTheme="minorHAnsi" w:cs="Lucida Sans" w:hAnsiTheme="minorHAnsi"/>
          <w:sz w:val="20"/>
          <w:szCs w:val="21"/>
        </w:rPr>
        <w:t>Administered medications and</w:t>
      </w:r>
      <w:r w:rsidR="006936AC">
        <w:rPr>
          <w:rFonts w:asciiTheme="minorHAnsi" w:cs="Lucida Sans" w:hAnsiTheme="minorHAnsi"/>
          <w:sz w:val="20"/>
          <w:szCs w:val="21"/>
        </w:rPr>
        <w:t xml:space="preserve"> wound care</w:t>
      </w:r>
      <w:r w:rsidR="006936AC" w:rsidRPr="00A134B8">
        <w:rPr>
          <w:rFonts w:asciiTheme="minorHAnsi" w:cs="Lucida Sans" w:hAnsiTheme="minorHAnsi"/>
          <w:sz w:val="20"/>
          <w:szCs w:val="21"/>
        </w:rPr>
        <w:t xml:space="preserve"> treatments ordered by the physician following facility protocol</w:t>
      </w:r>
      <w:r w:rsidR="006936AC">
        <w:rPr>
          <w:rFonts w:asciiTheme="minorHAnsi" w:cs="Lucida Sans" w:hAnsiTheme="minorHAnsi"/>
          <w:sz w:val="20"/>
          <w:szCs w:val="21"/>
        </w:rPr>
        <w:t>.</w:t>
      </w:r>
      <w:r w:rsidR="00EB2F59">
        <w:rPr>
          <w:rFonts w:asciiTheme="minorHAnsi" w:cs="Lucida Sans" w:hAnsiTheme="minorHAnsi"/>
          <w:sz w:val="20"/>
          <w:szCs w:val="21"/>
        </w:rPr>
        <w:t xml:space="preserve"> Adhered </w:t>
      </w:r>
      <w:r w:rsidR="00EB2F59" w:rsidRPr="00EB2F59">
        <w:rPr>
          <w:rFonts w:asciiTheme="minorHAnsi" w:cs="Lucida Sans" w:hAnsiTheme="minorHAnsi"/>
          <w:sz w:val="20"/>
          <w:szCs w:val="21"/>
        </w:rPr>
        <w:t>to home care services criteria</w:t>
      </w:r>
      <w:r w:rsidR="00EB2F59">
        <w:rPr>
          <w:rFonts w:asciiTheme="minorHAnsi" w:cs="Lucida Sans" w:hAnsiTheme="minorHAnsi"/>
          <w:sz w:val="20"/>
          <w:szCs w:val="21"/>
        </w:rPr>
        <w:t xml:space="preserve"> </w:t>
      </w:r>
      <w:r w:rsidR="00FD17BE">
        <w:rPr>
          <w:rFonts w:asciiTheme="minorHAnsi" w:cs="Lucida Sans" w:hAnsiTheme="minorHAnsi"/>
          <w:sz w:val="20"/>
          <w:szCs w:val="21"/>
        </w:rPr>
        <w:t xml:space="preserve">to determine </w:t>
      </w:r>
      <w:r w:rsidR="006A231A">
        <w:rPr>
          <w:rFonts w:asciiTheme="minorHAnsi" w:cs="Lucida Sans" w:hAnsiTheme="minorHAnsi"/>
          <w:sz w:val="20"/>
          <w:szCs w:val="21"/>
        </w:rPr>
        <w:t xml:space="preserve">patient eligibility, </w:t>
      </w:r>
      <w:r w:rsidR="00EB2F59">
        <w:rPr>
          <w:rFonts w:asciiTheme="minorHAnsi" w:cs="Lucida Sans" w:hAnsiTheme="minorHAnsi"/>
          <w:sz w:val="20"/>
          <w:szCs w:val="21"/>
        </w:rPr>
        <w:t>design</w:t>
      </w:r>
      <w:r w:rsidR="006A231A">
        <w:rPr>
          <w:rFonts w:asciiTheme="minorHAnsi" w:cs="Lucida Sans" w:hAnsiTheme="minorHAnsi"/>
          <w:sz w:val="20"/>
          <w:szCs w:val="21"/>
        </w:rPr>
        <w:t xml:space="preserve">ing </w:t>
      </w:r>
      <w:r w:rsidR="00EB2F59">
        <w:rPr>
          <w:rFonts w:asciiTheme="minorHAnsi" w:cs="Lucida Sans" w:hAnsiTheme="minorHAnsi"/>
          <w:sz w:val="20"/>
          <w:szCs w:val="21"/>
        </w:rPr>
        <w:t>appropriate plan of care</w:t>
      </w:r>
      <w:r w:rsidR="0045411C">
        <w:rPr>
          <w:rFonts w:asciiTheme="minorHAnsi" w:cs="Lucida Sans" w:hAnsiTheme="minorHAnsi"/>
          <w:sz w:val="20"/>
          <w:szCs w:val="21"/>
        </w:rPr>
        <w:t xml:space="preserve"> accordingly</w:t>
      </w:r>
      <w:r w:rsidR="00EB2F59">
        <w:rPr>
          <w:rFonts w:asciiTheme="minorHAnsi" w:cs="Lucida Sans" w:hAnsiTheme="minorHAnsi"/>
          <w:sz w:val="20"/>
          <w:szCs w:val="21"/>
        </w:rPr>
        <w:t>.</w:t>
      </w:r>
    </w:p>
    <w:p w14:paraId="41D37593" w14:textId="05BFAD87" w:rsidP="00A134B8" w:rsidR="00C67596" w:rsidRDefault="00C67596" w:rsidRPr="004F4A61">
      <w:pPr>
        <w:spacing w:before="80" w:line="300" w:lineRule="auto"/>
        <w:rPr>
          <w:rFonts w:asciiTheme="minorHAnsi" w:cs="Lucida Sans" w:hAnsiTheme="minorHAnsi"/>
          <w:i/>
          <w:sz w:val="20"/>
          <w:szCs w:val="21"/>
        </w:rPr>
      </w:pPr>
      <w:r w:rsidRPr="004F4A61">
        <w:rPr>
          <w:rFonts w:asciiTheme="minorHAnsi" w:cs="Lucida Sans" w:hAnsiTheme="minorHAnsi"/>
          <w:i/>
          <w:sz w:val="20"/>
          <w:szCs w:val="21"/>
        </w:rPr>
        <w:t xml:space="preserve">Key Accomplishments: </w:t>
      </w:r>
    </w:p>
    <w:p w14:paraId="1057FC9C" w14:textId="64FD4A8F" w:rsidP="003C2ADC" w:rsidR="003C2ADC" w:rsidRDefault="00FB5B1E" w:rsidRPr="00FB5B1E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  <w:sz w:val="20"/>
          <w:szCs w:val="20"/>
        </w:rPr>
      </w:pPr>
      <w:r w:rsidRPr="00FB5B1E">
        <w:rPr>
          <w:rFonts w:asciiTheme="minorHAnsi" w:hAnsiTheme="minorHAnsi"/>
          <w:sz w:val="20"/>
          <w:szCs w:val="20"/>
        </w:rPr>
        <w:t>Single-handedly c</w:t>
      </w:r>
      <w:r w:rsidR="00DA488A" w:rsidRPr="00FB5B1E">
        <w:rPr>
          <w:rFonts w:asciiTheme="minorHAnsi" w:hAnsiTheme="minorHAnsi"/>
          <w:sz w:val="20"/>
          <w:szCs w:val="20"/>
        </w:rPr>
        <w:t>oached and p</w:t>
      </w:r>
      <w:r w:rsidR="008B5719" w:rsidRPr="00FB5B1E">
        <w:rPr>
          <w:rFonts w:asciiTheme="minorHAnsi" w:hAnsiTheme="minorHAnsi"/>
          <w:sz w:val="20"/>
          <w:szCs w:val="20"/>
        </w:rPr>
        <w:t>rovided expert care</w:t>
      </w:r>
      <w:r w:rsidR="006D7C9F" w:rsidRPr="00FB5B1E">
        <w:rPr>
          <w:rFonts w:asciiTheme="minorHAnsi" w:hAnsiTheme="minorHAnsi"/>
          <w:sz w:val="20"/>
          <w:szCs w:val="20"/>
        </w:rPr>
        <w:t xml:space="preserve"> </w:t>
      </w:r>
      <w:r w:rsidR="008B5719" w:rsidRPr="00FB5B1E">
        <w:rPr>
          <w:rFonts w:asciiTheme="minorHAnsi" w:hAnsiTheme="minorHAnsi"/>
          <w:sz w:val="20"/>
          <w:szCs w:val="20"/>
        </w:rPr>
        <w:t>to</w:t>
      </w:r>
      <w:r w:rsidR="006D7C9F" w:rsidRPr="00FB5B1E">
        <w:rPr>
          <w:rFonts w:asciiTheme="minorHAnsi" w:hAnsiTheme="minorHAnsi"/>
          <w:sz w:val="20"/>
          <w:szCs w:val="20"/>
        </w:rPr>
        <w:t xml:space="preserve"> a </w:t>
      </w:r>
      <w:r w:rsidR="000A5384" w:rsidRPr="00FB5B1E">
        <w:rPr>
          <w:rFonts w:asciiTheme="minorHAnsi" w:hAnsiTheme="minorHAnsi"/>
          <w:sz w:val="20"/>
          <w:szCs w:val="20"/>
        </w:rPr>
        <w:t xml:space="preserve">high risk wound care patient </w:t>
      </w:r>
      <w:r w:rsidR="0009532C" w:rsidRPr="00FB5B1E">
        <w:rPr>
          <w:rFonts w:asciiTheme="minorHAnsi" w:hAnsiTheme="minorHAnsi"/>
          <w:sz w:val="20"/>
          <w:szCs w:val="20"/>
        </w:rPr>
        <w:t>for four months; discharged after complete re</w:t>
      </w:r>
      <w:r w:rsidRPr="00FB5B1E">
        <w:rPr>
          <w:rFonts w:asciiTheme="minorHAnsi" w:hAnsiTheme="minorHAnsi"/>
          <w:sz w:val="20"/>
          <w:szCs w:val="20"/>
        </w:rPr>
        <w:t>cuperation</w:t>
      </w:r>
      <w:r w:rsidR="0009532C" w:rsidRPr="00FB5B1E">
        <w:rPr>
          <w:rFonts w:asciiTheme="minorHAnsi" w:hAnsiTheme="minorHAnsi"/>
          <w:sz w:val="20"/>
          <w:szCs w:val="20"/>
        </w:rPr>
        <w:t xml:space="preserve"> of wounds.</w:t>
      </w:r>
    </w:p>
    <w:p w14:paraId="3E35C2A5" w14:textId="2E3F436A" w:rsidP="00576E1B" w:rsidR="00576E1B" w:rsidRDefault="0095434C" w:rsidRPr="004F4A61">
      <w:pPr>
        <w:tabs>
          <w:tab w:pos="9900" w:val="right"/>
        </w:tabs>
        <w:spacing w:before="360" w:line="264" w:lineRule="auto"/>
        <w:jc w:val="both"/>
        <w:rPr>
          <w:rFonts w:asciiTheme="minorHAnsi" w:cs="Lucida Sans" w:hAnsiTheme="minorHAnsi"/>
          <w:sz w:val="20"/>
          <w:szCs w:val="21"/>
        </w:rPr>
      </w:pPr>
      <w:r>
        <w:rPr>
          <w:rFonts w:asciiTheme="minorHAnsi" w:cs="Lucida Sans" w:hAnsiTheme="minorHAnsi"/>
          <w:b/>
          <w:sz w:val="20"/>
          <w:szCs w:val="21"/>
          <w:u w:val="single"/>
        </w:rPr>
        <w:t>Charge RN</w:t>
      </w:r>
      <w:r w:rsidR="00576E1B" w:rsidRPr="004F4A61">
        <w:rPr>
          <w:rFonts w:asciiTheme="minorHAnsi" w:cs="Lucida Sans" w:hAnsiTheme="minorHAnsi"/>
          <w:b/>
          <w:sz w:val="20"/>
          <w:szCs w:val="21"/>
        </w:rPr>
        <w:t xml:space="preserve"> </w:t>
      </w:r>
      <w:r w:rsidR="00576E1B" w:rsidRPr="004F4A61">
        <w:rPr>
          <w:rFonts w:asciiTheme="minorHAnsi" w:cs="Lucida Sans" w:hAnsiTheme="minorHAnsi"/>
          <w:sz w:val="20"/>
          <w:szCs w:val="21"/>
        </w:rPr>
        <w:t xml:space="preserve">| </w:t>
      </w:r>
      <w:r w:rsidRPr="0095434C">
        <w:rPr>
          <w:rFonts w:asciiTheme="minorHAnsi" w:cs="Lucida Sans" w:hAnsiTheme="minorHAnsi"/>
          <w:sz w:val="20"/>
          <w:szCs w:val="21"/>
        </w:rPr>
        <w:t>Fresenius Southeast Kidney Center</w:t>
      </w:r>
      <w:r w:rsidR="00576E1B" w:rsidRPr="0095434C">
        <w:rPr>
          <w:rFonts w:asciiTheme="minorHAnsi" w:cs="Lucida Sans" w:hAnsiTheme="minorHAnsi"/>
          <w:sz w:val="20"/>
          <w:szCs w:val="21"/>
        </w:rPr>
        <w:t>,</w:t>
      </w:r>
      <w:r w:rsidR="00576E1B" w:rsidRPr="004F4A61">
        <w:rPr>
          <w:rFonts w:asciiTheme="minorHAnsi" w:cs="Lucida Sans" w:hAnsiTheme="minorHAnsi"/>
          <w:sz w:val="20"/>
          <w:szCs w:val="21"/>
        </w:rPr>
        <w:t xml:space="preserve"> </w:t>
      </w:r>
      <w:r w:rsidR="00576E1B">
        <w:rPr>
          <w:rFonts w:asciiTheme="minorHAnsi" w:cs="Lucida Sans" w:hAnsiTheme="minorHAnsi"/>
          <w:sz w:val="20"/>
          <w:szCs w:val="21"/>
        </w:rPr>
        <w:t>Houston</w:t>
      </w:r>
      <w:r w:rsidR="00576E1B" w:rsidRPr="004F4A61">
        <w:rPr>
          <w:rFonts w:asciiTheme="minorHAnsi" w:cs="Lucida Sans" w:hAnsiTheme="minorHAnsi"/>
          <w:sz w:val="20"/>
          <w:szCs w:val="21"/>
        </w:rPr>
        <w:t xml:space="preserve">, </w:t>
      </w:r>
      <w:r w:rsidR="00576E1B">
        <w:rPr>
          <w:rFonts w:asciiTheme="minorHAnsi" w:cs="Lucida Sans" w:hAnsiTheme="minorHAnsi"/>
          <w:sz w:val="20"/>
          <w:szCs w:val="21"/>
        </w:rPr>
        <w:t>TX</w:t>
      </w:r>
      <w:r w:rsidR="00576E1B" w:rsidRPr="004F4A61">
        <w:rPr>
          <w:rFonts w:asciiTheme="minorHAnsi" w:cs="Lucida Sans" w:hAnsiTheme="minorHAnsi"/>
          <w:b/>
          <w:sz w:val="20"/>
          <w:szCs w:val="21"/>
        </w:rPr>
        <w:tab/>
      </w:r>
      <w:r>
        <w:rPr>
          <w:rFonts w:asciiTheme="minorHAnsi" w:cs="Lucida Sans" w:hAnsiTheme="minorHAnsi"/>
          <w:sz w:val="20"/>
          <w:szCs w:val="21"/>
        </w:rPr>
        <w:t>2008</w:t>
      </w:r>
      <w:r w:rsidR="00576E1B" w:rsidRPr="004F4A61">
        <w:rPr>
          <w:rFonts w:asciiTheme="minorHAnsi" w:cs="Lucida Sans" w:hAnsiTheme="minorHAnsi"/>
          <w:sz w:val="20"/>
          <w:szCs w:val="21"/>
        </w:rPr>
        <w:t xml:space="preserve"> – </w:t>
      </w:r>
      <w:r>
        <w:rPr>
          <w:rFonts w:asciiTheme="minorHAnsi" w:cs="Lucida Sans" w:hAnsiTheme="minorHAnsi"/>
          <w:sz w:val="20"/>
          <w:szCs w:val="21"/>
        </w:rPr>
        <w:t>2010</w:t>
      </w:r>
    </w:p>
    <w:p w14:paraId="1E38393C" w14:textId="15040FA4" w:rsidP="006B3BDA" w:rsidR="00EB2F59" w:rsidRDefault="00EB2F59" w:rsidRPr="004F4A61">
      <w:pPr>
        <w:spacing w:before="80" w:line="300" w:lineRule="auto"/>
        <w:jc w:val="both"/>
        <w:rPr>
          <w:rFonts w:asciiTheme="minorHAnsi" w:cs="Lucida Sans" w:hAnsiTheme="minorHAnsi"/>
          <w:sz w:val="20"/>
          <w:szCs w:val="21"/>
        </w:rPr>
      </w:pPr>
      <w:r w:rsidRPr="00EB2F59">
        <w:rPr>
          <w:rFonts w:asciiTheme="minorHAnsi" w:cs="Lucida Sans" w:hAnsiTheme="minorHAnsi"/>
          <w:sz w:val="20"/>
          <w:szCs w:val="21"/>
        </w:rPr>
        <w:t>A</w:t>
      </w:r>
      <w:r w:rsidR="00B14ED4">
        <w:rPr>
          <w:rFonts w:asciiTheme="minorHAnsi" w:cs="Lucida Sans" w:hAnsiTheme="minorHAnsi"/>
          <w:sz w:val="20"/>
          <w:szCs w:val="21"/>
        </w:rPr>
        <w:t>ssessed</w:t>
      </w:r>
      <w:r w:rsidRPr="00EB2F59">
        <w:rPr>
          <w:rFonts w:asciiTheme="minorHAnsi" w:cs="Lucida Sans" w:hAnsiTheme="minorHAnsi"/>
          <w:sz w:val="20"/>
          <w:szCs w:val="21"/>
        </w:rPr>
        <w:t xml:space="preserve"> staff performance, completed administrative tasks, and ensured</w:t>
      </w:r>
      <w:r w:rsidR="00E91E43">
        <w:rPr>
          <w:rFonts w:asciiTheme="minorHAnsi" w:cs="Lucida Sans" w:hAnsiTheme="minorHAnsi"/>
          <w:sz w:val="20"/>
          <w:szCs w:val="21"/>
        </w:rPr>
        <w:t xml:space="preserve"> a high-</w:t>
      </w:r>
      <w:r w:rsidRPr="00EB2F59">
        <w:rPr>
          <w:rFonts w:asciiTheme="minorHAnsi" w:cs="Lucida Sans" w:hAnsiTheme="minorHAnsi"/>
          <w:sz w:val="20"/>
          <w:szCs w:val="21"/>
        </w:rPr>
        <w:t>level of patient care.</w:t>
      </w:r>
      <w:r w:rsidR="002A03DF">
        <w:rPr>
          <w:rFonts w:asciiTheme="minorHAnsi" w:cs="Lucida Sans" w:hAnsiTheme="minorHAnsi"/>
          <w:sz w:val="20"/>
          <w:szCs w:val="21"/>
        </w:rPr>
        <w:t xml:space="preserve"> </w:t>
      </w:r>
      <w:r w:rsidR="00B14ED4" w:rsidRPr="002A03DF">
        <w:rPr>
          <w:rFonts w:asciiTheme="minorHAnsi" w:cs="Lucida Sans" w:hAnsiTheme="minorHAnsi"/>
          <w:sz w:val="20"/>
          <w:szCs w:val="21"/>
        </w:rPr>
        <w:t>Directed staff</w:t>
      </w:r>
      <w:r w:rsidRPr="002A03DF">
        <w:rPr>
          <w:rFonts w:asciiTheme="minorHAnsi" w:cs="Lucida Sans" w:hAnsiTheme="minorHAnsi"/>
          <w:sz w:val="20"/>
          <w:szCs w:val="21"/>
        </w:rPr>
        <w:t xml:space="preserve"> for adequate</w:t>
      </w:r>
      <w:r w:rsidR="00B14ED4" w:rsidRPr="002A03DF">
        <w:rPr>
          <w:rFonts w:asciiTheme="minorHAnsi" w:cs="Lucida Sans" w:hAnsiTheme="minorHAnsi"/>
          <w:sz w:val="20"/>
          <w:szCs w:val="21"/>
        </w:rPr>
        <w:t xml:space="preserve"> and seamless functioning of shift operations.</w:t>
      </w:r>
      <w:r w:rsidR="002A03DF">
        <w:rPr>
          <w:rFonts w:asciiTheme="minorHAnsi" w:cs="Lucida Sans" w:hAnsiTheme="minorHAnsi"/>
          <w:sz w:val="20"/>
          <w:szCs w:val="21"/>
        </w:rPr>
        <w:t xml:space="preserve"> </w:t>
      </w:r>
      <w:r>
        <w:rPr>
          <w:rFonts w:asciiTheme="minorHAnsi" w:cs="Lucida Sans" w:hAnsiTheme="minorHAnsi"/>
          <w:sz w:val="20"/>
          <w:szCs w:val="21"/>
        </w:rPr>
        <w:t xml:space="preserve">Led monthly staff meetings </w:t>
      </w:r>
      <w:r w:rsidR="002A03DF">
        <w:rPr>
          <w:rFonts w:asciiTheme="minorHAnsi" w:cs="Lucida Sans" w:hAnsiTheme="minorHAnsi"/>
          <w:sz w:val="20"/>
          <w:szCs w:val="21"/>
        </w:rPr>
        <w:t xml:space="preserve">for patient needs appraisals. </w:t>
      </w:r>
    </w:p>
    <w:p w14:paraId="537CB308" w14:textId="77777777" w:rsidP="00576E1B" w:rsidR="00576E1B" w:rsidRDefault="00576E1B" w:rsidRPr="004F4A61">
      <w:pPr>
        <w:spacing w:before="80" w:line="300" w:lineRule="auto"/>
        <w:rPr>
          <w:rFonts w:asciiTheme="minorHAnsi" w:cs="Lucida Sans" w:hAnsiTheme="minorHAnsi"/>
          <w:i/>
          <w:sz w:val="20"/>
          <w:szCs w:val="21"/>
        </w:rPr>
      </w:pPr>
      <w:r w:rsidRPr="004F4A61">
        <w:rPr>
          <w:rFonts w:asciiTheme="minorHAnsi" w:cs="Lucida Sans" w:hAnsiTheme="minorHAnsi"/>
          <w:i/>
          <w:sz w:val="20"/>
          <w:szCs w:val="21"/>
        </w:rPr>
        <w:t xml:space="preserve">Key Accomplishments: </w:t>
      </w:r>
    </w:p>
    <w:p w14:paraId="350BB874" w14:textId="36FF2359" w:rsidP="003C2ADC" w:rsidR="003C2ADC" w:rsidRDefault="00357BE2" w:rsidRPr="003C2ADC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  <w:color w:themeColor="accent1" w:themeShade="80" w:val="1F4E79"/>
          <w:sz w:val="20"/>
          <w:szCs w:val="20"/>
        </w:rPr>
      </w:pPr>
      <w:r>
        <w:rPr>
          <w:rFonts w:asciiTheme="minorHAnsi" w:hAnsiTheme="minorHAnsi"/>
          <w:color w:themeColor="accent1" w:themeShade="80" w:val="1F4E79"/>
          <w:sz w:val="20"/>
          <w:szCs w:val="20"/>
        </w:rPr>
        <w:t>Can you please mention any accomplishment of yours</w:t>
      </w:r>
      <w:r w:rsidR="000A5384">
        <w:rPr>
          <w:rFonts w:asciiTheme="minorHAnsi" w:hAnsiTheme="minorHAnsi"/>
          <w:color w:themeColor="accent1" w:themeShade="80" w:val="1F4E79"/>
          <w:sz w:val="20"/>
          <w:szCs w:val="20"/>
        </w:rPr>
        <w:t>?</w:t>
      </w:r>
    </w:p>
    <w:p w14:paraId="4B432F12" w14:textId="24480797" w:rsidP="00F02FEE" w:rsidR="000D15EC" w:rsidRDefault="00510BB8" w:rsidRPr="00393F21">
      <w:pPr>
        <w:tabs>
          <w:tab w:pos="9360" w:val="right"/>
        </w:tabs>
        <w:spacing w:before="240" w:line="300" w:lineRule="auto"/>
        <w:rPr>
          <w:rFonts w:asciiTheme="minorHAnsi" w:cs="Lucida Sans" w:hAnsiTheme="minorHAnsi"/>
          <w:b/>
          <w:sz w:val="20"/>
          <w:szCs w:val="21"/>
          <w:u w:val="single"/>
        </w:rPr>
      </w:pPr>
      <w:r w:rsidRPr="00393F21">
        <w:rPr>
          <w:rFonts w:asciiTheme="minorHAnsi" w:cs="Lucida Sans" w:hAnsiTheme="minorHAnsi"/>
          <w:b/>
          <w:sz w:val="20"/>
          <w:szCs w:val="21"/>
          <w:u w:val="single"/>
        </w:rPr>
        <w:t>Additional Experience:</w:t>
      </w:r>
    </w:p>
    <w:p w14:paraId="7B5E043A" w14:textId="115BC0D6" w:rsidP="00ED4BBD" w:rsidR="000D15EC" w:rsidRDefault="00510BB8">
      <w:pPr>
        <w:tabs>
          <w:tab w:pos="9360" w:val="right"/>
        </w:tabs>
        <w:spacing w:before="80" w:line="300" w:lineRule="auto"/>
        <w:ind w:left="360"/>
        <w:rPr>
          <w:rFonts w:asciiTheme="minorHAnsi" w:cs="Lucida Sans" w:hAnsiTheme="minorHAnsi"/>
          <w:sz w:val="20"/>
          <w:szCs w:val="21"/>
        </w:rPr>
      </w:pPr>
      <w:r w:rsidRPr="00510BB8">
        <w:rPr>
          <w:rFonts w:asciiTheme="minorHAnsi" w:cs="Lucida Sans" w:hAnsiTheme="minorHAnsi"/>
          <w:sz w:val="20"/>
          <w:szCs w:val="21"/>
        </w:rPr>
        <w:t>Charge RN</w:t>
      </w:r>
      <w:r>
        <w:rPr>
          <w:rFonts w:asciiTheme="minorHAnsi" w:cs="Lucida Sans" w:hAnsiTheme="minorHAnsi"/>
          <w:sz w:val="20"/>
          <w:szCs w:val="21"/>
        </w:rPr>
        <w:t xml:space="preserve">, CVICU and MedSurg ICU at </w:t>
      </w:r>
      <w:r w:rsidRPr="00510BB8">
        <w:rPr>
          <w:rFonts w:asciiTheme="minorHAnsi" w:cs="Lucida Sans" w:hAnsiTheme="minorHAnsi"/>
          <w:sz w:val="20"/>
          <w:szCs w:val="21"/>
        </w:rPr>
        <w:t>Cle</w:t>
      </w:r>
      <w:r>
        <w:rPr>
          <w:rFonts w:asciiTheme="minorHAnsi" w:cs="Lucida Sans" w:hAnsiTheme="minorHAnsi"/>
          <w:sz w:val="20"/>
          <w:szCs w:val="21"/>
        </w:rPr>
        <w:t>ar Lake Regional Medical Center 2006 – 2008</w:t>
      </w:r>
    </w:p>
    <w:p w14:paraId="46427D12" w14:textId="25A64445" w:rsidP="00ED4BBD" w:rsidR="00510BB8" w:rsidRDefault="00510BB8">
      <w:pPr>
        <w:tabs>
          <w:tab w:pos="9360" w:val="right"/>
        </w:tabs>
        <w:spacing w:before="80" w:line="300" w:lineRule="auto"/>
        <w:ind w:left="360"/>
        <w:rPr>
          <w:rFonts w:asciiTheme="minorHAnsi" w:cs="Lucida Sans" w:hAnsiTheme="minorHAnsi"/>
          <w:sz w:val="20"/>
          <w:szCs w:val="21"/>
        </w:rPr>
      </w:pPr>
      <w:r>
        <w:rPr>
          <w:rFonts w:asciiTheme="minorHAnsi" w:cs="Lucida Sans" w:hAnsiTheme="minorHAnsi"/>
          <w:sz w:val="20"/>
          <w:szCs w:val="21"/>
        </w:rPr>
        <w:t xml:space="preserve">Staff RN, Oncology at </w:t>
      </w:r>
      <w:r w:rsidRPr="00510BB8">
        <w:rPr>
          <w:rFonts w:asciiTheme="minorHAnsi" w:cs="Lucida Sans" w:hAnsiTheme="minorHAnsi"/>
          <w:sz w:val="20"/>
          <w:szCs w:val="21"/>
        </w:rPr>
        <w:t>Hermann Memorial Southeast</w:t>
      </w:r>
      <w:r>
        <w:rPr>
          <w:rFonts w:asciiTheme="minorHAnsi" w:cs="Lucida Sans" w:hAnsiTheme="minorHAnsi"/>
          <w:sz w:val="20"/>
          <w:szCs w:val="21"/>
        </w:rPr>
        <w:t xml:space="preserve"> 2003 – 2006</w:t>
      </w:r>
    </w:p>
    <w:p w14:paraId="5C092870" w14:textId="538E0050" w:rsidP="00ED4BBD" w:rsidR="00510BB8" w:rsidRDefault="00510BB8" w:rsidRPr="00510BB8">
      <w:pPr>
        <w:tabs>
          <w:tab w:pos="9360" w:val="right"/>
        </w:tabs>
        <w:spacing w:before="80" w:line="300" w:lineRule="auto"/>
        <w:ind w:left="360"/>
        <w:rPr>
          <w:rFonts w:asciiTheme="minorHAnsi" w:cs="Lucida Sans" w:hAnsiTheme="minorHAnsi"/>
          <w:sz w:val="20"/>
          <w:szCs w:val="21"/>
        </w:rPr>
      </w:pPr>
      <w:r w:rsidRPr="00510BB8">
        <w:rPr>
          <w:rFonts w:asciiTheme="minorHAnsi" w:cs="Lucida Sans" w:hAnsiTheme="minorHAnsi"/>
          <w:sz w:val="20"/>
          <w:szCs w:val="21"/>
        </w:rPr>
        <w:t>Charge RN, ER, Staff Nurse, Critical Care Float Pool</w:t>
      </w:r>
      <w:r>
        <w:rPr>
          <w:rFonts w:asciiTheme="minorHAnsi" w:cs="Lucida Sans" w:hAnsiTheme="minorHAnsi"/>
          <w:sz w:val="20"/>
          <w:szCs w:val="21"/>
        </w:rPr>
        <w:t xml:space="preserve"> at </w:t>
      </w:r>
      <w:r w:rsidRPr="00510BB8">
        <w:rPr>
          <w:rFonts w:asciiTheme="minorHAnsi" w:cs="Lucida Sans" w:hAnsiTheme="minorHAnsi"/>
          <w:sz w:val="20"/>
          <w:szCs w:val="21"/>
        </w:rPr>
        <w:t>Methodist Hospital</w:t>
      </w:r>
      <w:r>
        <w:rPr>
          <w:rFonts w:asciiTheme="minorHAnsi" w:cs="Lucida Sans" w:hAnsiTheme="minorHAnsi"/>
          <w:sz w:val="20"/>
          <w:szCs w:val="21"/>
        </w:rPr>
        <w:t xml:space="preserve"> 2001 – 2003</w:t>
      </w:r>
    </w:p>
    <w:p w14:paraId="3C38ED6A" w14:textId="77777777" w:rsidP="00473A95" w:rsidR="005B49BC" w:rsidRDefault="00F24C2E" w:rsidRPr="004F4A61">
      <w:pPr>
        <w:pBdr>
          <w:top w:color="auto" w:space="7" w:sz="12" w:val="single"/>
        </w:pBdr>
        <w:spacing w:after="120" w:before="300" w:line="264" w:lineRule="auto"/>
        <w:jc w:val="center"/>
        <w:rPr>
          <w:rFonts w:asciiTheme="majorHAnsi" w:cs="Lucida Sans" w:hAnsiTheme="majorHAnsi"/>
          <w:b/>
          <w:sz w:val="25"/>
          <w:szCs w:val="25"/>
        </w:rPr>
      </w:pPr>
      <w:r w:rsidRPr="004F4A61">
        <w:rPr>
          <w:rFonts w:asciiTheme="majorHAnsi" w:cs="Lucida Sans" w:hAnsiTheme="majorHAnsi"/>
          <w:b/>
          <w:sz w:val="25"/>
          <w:szCs w:val="25"/>
        </w:rPr>
        <w:t>Education and Credentials</w:t>
      </w:r>
    </w:p>
    <w:p w14:paraId="6EF8E202" w14:textId="4EEC84B6" w:rsidP="00473A95" w:rsidR="005B49BC" w:rsidRDefault="006B4117" w:rsidRPr="004F4A61">
      <w:pPr>
        <w:tabs>
          <w:tab w:pos="9360" w:val="right"/>
        </w:tabs>
        <w:spacing w:line="264" w:lineRule="auto"/>
        <w:jc w:val="center"/>
        <w:rPr>
          <w:rFonts w:asciiTheme="minorHAnsi" w:cs="Lucida Sans" w:hAnsiTheme="minorHAnsi"/>
          <w:b/>
          <w:bCs/>
          <w:sz w:val="20"/>
          <w:szCs w:val="21"/>
        </w:rPr>
      </w:pPr>
      <w:r w:rsidRPr="004F4A61">
        <w:rPr>
          <w:rFonts w:asciiTheme="minorHAnsi" w:cs="Lucida Sans" w:hAnsiTheme="minorHAnsi"/>
          <w:b/>
          <w:sz w:val="20"/>
          <w:szCs w:val="21"/>
        </w:rPr>
        <w:t xml:space="preserve">Associate </w:t>
      </w:r>
      <w:r w:rsidR="00510BB8">
        <w:rPr>
          <w:rFonts w:asciiTheme="minorHAnsi" w:cs="Lucida Sans" w:hAnsiTheme="minorHAnsi"/>
          <w:b/>
          <w:sz w:val="20"/>
          <w:szCs w:val="21"/>
        </w:rPr>
        <w:t>Degree</w:t>
      </w:r>
      <w:r w:rsidR="002E48C6" w:rsidRPr="004F4A61">
        <w:rPr>
          <w:rFonts w:asciiTheme="minorHAnsi" w:cs="Lucida Sans" w:hAnsiTheme="minorHAnsi"/>
          <w:b/>
          <w:sz w:val="20"/>
          <w:szCs w:val="21"/>
        </w:rPr>
        <w:t xml:space="preserve"> </w:t>
      </w:r>
      <w:r w:rsidR="00510BB8">
        <w:rPr>
          <w:rFonts w:asciiTheme="minorHAnsi" w:cs="Lucida Sans" w:hAnsiTheme="minorHAnsi"/>
          <w:b/>
          <w:bCs/>
          <w:sz w:val="20"/>
          <w:szCs w:val="21"/>
        </w:rPr>
        <w:t>in Nursing</w:t>
      </w:r>
    </w:p>
    <w:p w14:paraId="5D035325" w14:textId="22018389" w:rsidP="00473A95" w:rsidR="005B49BC" w:rsidRDefault="001E4146" w:rsidRPr="004F4A61">
      <w:pPr>
        <w:tabs>
          <w:tab w:pos="9360" w:val="right"/>
        </w:tabs>
        <w:spacing w:line="264" w:lineRule="auto"/>
        <w:jc w:val="center"/>
        <w:rPr>
          <w:rFonts w:asciiTheme="minorHAnsi" w:cs="Lucida Sans" w:hAnsiTheme="minorHAnsi"/>
          <w:sz w:val="20"/>
          <w:szCs w:val="21"/>
        </w:rPr>
      </w:pPr>
      <w:r>
        <w:rPr>
          <w:rFonts w:asciiTheme="minorHAnsi" w:cs="Lucida Sans" w:hAnsiTheme="minorHAnsi"/>
          <w:sz w:val="20"/>
          <w:szCs w:val="21"/>
        </w:rPr>
        <w:t>Galveston College, Galveston, TX</w:t>
      </w:r>
    </w:p>
    <w:p w14:paraId="6399AC59" w14:textId="1873E386" w:rsidP="00473A95" w:rsidR="005B49BC" w:rsidRDefault="000668CC" w:rsidRPr="004F4A61">
      <w:pPr>
        <w:tabs>
          <w:tab w:pos="9360" w:val="right"/>
        </w:tabs>
        <w:spacing w:after="40" w:before="200" w:line="264" w:lineRule="auto"/>
        <w:jc w:val="center"/>
        <w:rPr>
          <w:rFonts w:asciiTheme="minorHAnsi" w:cs="Lucida Sans" w:hAnsiTheme="minorHAnsi"/>
          <w:b/>
          <w:sz w:val="20"/>
          <w:szCs w:val="21"/>
          <w:u w:val="single"/>
        </w:rPr>
      </w:pPr>
      <w:bookmarkStart w:id="1" w:name="_Hlk28075453"/>
      <w:r>
        <w:rPr>
          <w:rFonts w:asciiTheme="minorHAnsi" w:cs="Lucida Sans" w:hAnsiTheme="minorHAnsi"/>
          <w:b/>
          <w:sz w:val="20"/>
          <w:szCs w:val="21"/>
          <w:u w:val="single"/>
        </w:rPr>
        <w:t xml:space="preserve">Professional </w:t>
      </w:r>
      <w:r w:rsidR="007C0497">
        <w:rPr>
          <w:rFonts w:asciiTheme="minorHAnsi" w:cs="Lucida Sans" w:hAnsiTheme="minorHAnsi"/>
          <w:b/>
          <w:sz w:val="20"/>
          <w:szCs w:val="21"/>
          <w:u w:val="single"/>
        </w:rPr>
        <w:t>Certification</w:t>
      </w:r>
      <w:r w:rsidR="0000522A">
        <w:rPr>
          <w:rFonts w:asciiTheme="minorHAnsi" w:cs="Lucida Sans" w:hAnsiTheme="minorHAnsi"/>
          <w:b/>
          <w:sz w:val="20"/>
          <w:szCs w:val="21"/>
          <w:u w:val="single"/>
        </w:rPr>
        <w:t>s</w:t>
      </w:r>
      <w:r w:rsidR="006B4117" w:rsidRPr="004F4A61">
        <w:rPr>
          <w:rFonts w:asciiTheme="minorHAnsi" w:cs="Lucida Sans" w:hAnsiTheme="minorHAnsi"/>
          <w:b/>
          <w:sz w:val="20"/>
          <w:szCs w:val="21"/>
          <w:u w:val="single"/>
        </w:rPr>
        <w:t xml:space="preserve"> </w:t>
      </w:r>
    </w:p>
    <w:p w14:paraId="1F0A00C9" w14:textId="77777777" w:rsidP="00625132" w:rsidR="00625132" w:rsidRDefault="00625132">
      <w:pPr>
        <w:tabs>
          <w:tab w:pos="1339" w:val="num"/>
          <w:tab w:pos="9360" w:val="right"/>
        </w:tabs>
        <w:spacing w:line="264" w:lineRule="auto"/>
        <w:jc w:val="center"/>
        <w:rPr>
          <w:rFonts w:asciiTheme="minorHAnsi" w:cs="Lucida Sans" w:hAnsiTheme="minorHAnsi"/>
          <w:sz w:val="20"/>
          <w:szCs w:val="21"/>
        </w:rPr>
      </w:pPr>
      <w:r w:rsidRPr="00F15974">
        <w:rPr>
          <w:rFonts w:asciiTheme="minorHAnsi" w:cs="Lucida Sans" w:hAnsiTheme="minorHAnsi"/>
          <w:sz w:val="20"/>
          <w:szCs w:val="21"/>
        </w:rPr>
        <w:t>Specialty certifications in marketing, Forbes Learning</w:t>
      </w:r>
    </w:p>
    <w:p w14:paraId="1975C07B" w14:textId="278165AD" w:rsidP="00473A95" w:rsidR="005B49BC" w:rsidRDefault="001E4146">
      <w:pPr>
        <w:tabs>
          <w:tab w:pos="1339" w:val="num"/>
          <w:tab w:pos="9360" w:val="right"/>
        </w:tabs>
        <w:spacing w:line="264" w:lineRule="auto"/>
        <w:jc w:val="center"/>
        <w:rPr>
          <w:rFonts w:asciiTheme="minorHAnsi" w:cs="Lucida Sans" w:hAnsiTheme="minorHAnsi"/>
          <w:sz w:val="20"/>
          <w:szCs w:val="21"/>
        </w:rPr>
      </w:pPr>
      <w:r>
        <w:rPr>
          <w:rFonts w:asciiTheme="minorHAnsi" w:cs="Lucida Sans" w:hAnsiTheme="minorHAnsi"/>
          <w:sz w:val="20"/>
          <w:szCs w:val="21"/>
        </w:rPr>
        <w:t>Wound Care Certification</w:t>
      </w:r>
      <w:bookmarkEnd w:id="1"/>
      <w:r>
        <w:rPr>
          <w:rFonts w:asciiTheme="minorHAnsi" w:cs="Lucida Sans" w:hAnsiTheme="minorHAnsi"/>
          <w:sz w:val="20"/>
          <w:szCs w:val="21"/>
        </w:rPr>
        <w:t>, Vohra Wound Physicians</w:t>
      </w:r>
    </w:p>
    <w:p w14:paraId="448AC6E1" w14:textId="6A67C36D" w:rsidP="00473A95" w:rsidR="007C0497" w:rsidRDefault="007C0497">
      <w:pPr>
        <w:tabs>
          <w:tab w:pos="1339" w:val="num"/>
          <w:tab w:pos="9360" w:val="right"/>
        </w:tabs>
        <w:spacing w:line="264" w:lineRule="auto"/>
        <w:jc w:val="center"/>
        <w:rPr>
          <w:rFonts w:asciiTheme="minorHAnsi" w:cs="Lucida Sans" w:hAnsiTheme="minorHAnsi"/>
          <w:sz w:val="20"/>
          <w:szCs w:val="21"/>
        </w:rPr>
      </w:pPr>
      <w:r>
        <w:rPr>
          <w:rFonts w:asciiTheme="minorHAnsi" w:cs="Lucida Sans" w:hAnsiTheme="minorHAnsi"/>
          <w:sz w:val="20"/>
          <w:szCs w:val="21"/>
        </w:rPr>
        <w:t>National certification as Dementia Practitioner (CD</w:t>
      </w:r>
      <w:r w:rsidR="000A5384">
        <w:rPr>
          <w:rFonts w:asciiTheme="minorHAnsi" w:cs="Lucida Sans" w:hAnsiTheme="minorHAnsi"/>
          <w:sz w:val="20"/>
          <w:szCs w:val="21"/>
        </w:rPr>
        <w:t>P</w:t>
      </w:r>
      <w:r>
        <w:rPr>
          <w:rFonts w:asciiTheme="minorHAnsi" w:cs="Lucida Sans" w:hAnsiTheme="minorHAnsi"/>
          <w:sz w:val="20"/>
          <w:szCs w:val="21"/>
        </w:rPr>
        <w:t>)</w:t>
      </w:r>
    </w:p>
    <w:p w14:paraId="32716C4B" w14:textId="68437DBB" w:rsidP="00471AA8" w:rsidR="001E4146" w:rsidRDefault="00471AA8">
      <w:pPr>
        <w:tabs>
          <w:tab w:pos="1339" w:val="num"/>
          <w:tab w:pos="9360" w:val="right"/>
        </w:tabs>
        <w:spacing w:before="120" w:line="264" w:lineRule="auto"/>
        <w:jc w:val="center"/>
        <w:rPr>
          <w:rFonts w:asciiTheme="minorHAnsi" w:cs="Lucida Sans" w:hAnsiTheme="minorHAnsi"/>
          <w:b/>
          <w:sz w:val="20"/>
          <w:szCs w:val="21"/>
          <w:u w:val="single"/>
        </w:rPr>
      </w:pPr>
      <w:r>
        <w:rPr>
          <w:rFonts w:asciiTheme="minorHAnsi" w:cs="Lucida Sans" w:hAnsiTheme="minorHAnsi"/>
          <w:b/>
          <w:sz w:val="20"/>
          <w:szCs w:val="21"/>
          <w:u w:val="single"/>
        </w:rPr>
        <w:t>Honors</w:t>
      </w:r>
    </w:p>
    <w:p w14:paraId="42F5BC11" w14:textId="1E5BB067" w:rsidP="00177BEF" w:rsidR="00B62F9A" w:rsidRDefault="0004734C" w:rsidRPr="0004734C">
      <w:pPr>
        <w:tabs>
          <w:tab w:pos="1339" w:val="num"/>
          <w:tab w:pos="9360" w:val="right"/>
        </w:tabs>
        <w:spacing w:line="264" w:lineRule="auto"/>
        <w:jc w:val="center"/>
        <w:rPr>
          <w:rFonts w:asciiTheme="minorHAnsi" w:cs="Lucida Sans" w:hAnsiTheme="minorHAnsi"/>
          <w:sz w:val="20"/>
          <w:szCs w:val="21"/>
        </w:rPr>
      </w:pPr>
      <w:r w:rsidRPr="0004734C">
        <w:rPr>
          <w:rFonts w:asciiTheme="minorHAnsi" w:cs="Lucida Sans" w:hAnsiTheme="minorHAnsi"/>
          <w:sz w:val="20"/>
          <w:szCs w:val="21"/>
        </w:rPr>
        <w:t>Recognized as a member of Who’s Who Among Studen</w:t>
      </w:r>
      <w:r>
        <w:rPr>
          <w:rFonts w:asciiTheme="minorHAnsi" w:cs="Lucida Sans" w:hAnsiTheme="minorHAnsi"/>
          <w:sz w:val="20"/>
          <w:szCs w:val="21"/>
        </w:rPr>
        <w:t>ts in American Junior Colleges</w:t>
      </w:r>
      <w:r w:rsidRPr="0004734C">
        <w:rPr>
          <w:rFonts w:asciiTheme="minorHAnsi" w:cs="Lucida Sans" w:hAnsiTheme="minorHAnsi"/>
          <w:sz w:val="20"/>
          <w:szCs w:val="21"/>
        </w:rPr>
        <w:t>, nominated by professors on the basis of outstanding scholastic achievement</w:t>
      </w:r>
      <w:r w:rsidR="002F7FEF">
        <w:rPr>
          <w:rFonts w:asciiTheme="minorHAnsi" w:cs="Lucida Sans" w:hAnsiTheme="minorHAnsi"/>
          <w:sz w:val="20"/>
          <w:szCs w:val="21"/>
        </w:rPr>
        <w:t>.</w:t>
      </w:r>
      <w:bookmarkStart w:id="2" w:name="_GoBack"/>
      <w:bookmarkEnd w:id="2"/>
    </w:p>
    <w:sectPr w:rsidR="00B62F9A" w:rsidRPr="0004734C" w:rsidSect="000D15EC">
      <w:headerReference r:id="rId8" w:type="even"/>
      <w:footerReference r:id="rId9" w:type="first"/>
      <w:type w:val="continuous"/>
      <w:pgSz w:code="1" w:h="15840" w:w="12240"/>
      <w:pgMar w:bottom="1008" w:footer="288" w:gutter="0" w:header="288" w:left="1152" w:right="1152" w:top="100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B2B4BA" w14:textId="77777777" w:rsidR="00561B3A" w:rsidRDefault="00561B3A">
      <w:r>
        <w:separator/>
      </w:r>
    </w:p>
  </w:endnote>
  <w:endnote w:type="continuationSeparator" w:id="0">
    <w:p w14:paraId="530E8C24" w14:textId="77777777" w:rsidR="00561B3A" w:rsidRDefault="00561B3A">
      <w:r>
        <w:continuationSeparator/>
      </w:r>
    </w:p>
  </w:endnote>
  <w:endnote w:type="continuationNotice" w:id="1">
    <w:p w14:paraId="0E4255BE" w14:textId="77777777" w:rsidR="00561B3A" w:rsidRDefault="00561B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Franklin Gothic Book">
    <w:altName w:val="Franklin Gothic Medium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47FC95A7" w14:textId="77777777" w:rsidP="00AC2E81" w:rsidR="00AC2E81" w:rsidRDefault="00AC2E81" w:rsidRPr="00F777B8">
    <w:pPr>
      <w:pStyle w:val="Footer"/>
      <w:jc w:val="right"/>
      <w:rPr>
        <w:rFonts w:asciiTheme="minorHAnsi" w:cs="Lucida Sans" w:hAnsiTheme="minorHAnsi"/>
        <w:i/>
        <w:sz w:val="18"/>
      </w:rPr>
    </w:pPr>
    <w:r w:rsidRPr="00F777B8">
      <w:rPr>
        <w:rFonts w:asciiTheme="minorHAnsi" w:cs="Lucida Sans" w:hAnsiTheme="minorHAnsi"/>
        <w:i/>
        <w:sz w:val="18"/>
      </w:rPr>
      <w:t>Continued…</w:t>
    </w:r>
  </w:p>
</w:ftr>
</file>

<file path=word/footnotes.xml><?xml version="1.0" encoding="utf-8"?>
<w:footnotes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14:paraId="48DCD75D" w14:textId="77777777" w:rsidR="00561B3A" w:rsidRDefault="00561B3A">
      <w:r>
        <w:separator/>
      </w:r>
    </w:p>
  </w:footnote>
  <w:footnote w:id="0" w:type="continuationSeparator">
    <w:p w14:paraId="15712FD6" w14:textId="77777777" w:rsidR="00561B3A" w:rsidRDefault="00561B3A">
      <w:r>
        <w:continuationSeparator/>
      </w:r>
    </w:p>
  </w:footnote>
  <w:footnote w:id="1" w:type="continuationNotice">
    <w:p w14:paraId="17EDD996" w14:textId="77777777" w:rsidR="00561B3A" w:rsidRDefault="00561B3A"/>
  </w:footnote>
</w:footnotes>
</file>

<file path=word/header1.xml><?xml version="1.0" encoding="utf-8"?>
<w:hdr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68EBF11C" w14:textId="77777777" w:rsidP="00AC2E81" w:rsidR="00AC2E81" w:rsidRDefault="00AC2E81" w:rsidRPr="00FF4CCE">
    <w:pPr>
      <w:pStyle w:val="Header"/>
      <w:jc w:val="center"/>
      <w:rPr>
        <w:rFonts w:ascii="Lucida Sans" w:cs="Lucida Sans" w:hAnsi="Lucida Sans"/>
        <w:smallCaps/>
        <w:sz w:val="18"/>
        <w:szCs w:val="18"/>
      </w:rPr>
    </w:pPr>
  </w:p>
  <w:p w14:paraId="3E8DBDBA" w14:textId="77777777" w:rsidP="00AC2E81" w:rsidR="00AC2E81" w:rsidRDefault="00AC2E81" w:rsidRPr="00FF4CCE">
    <w:pPr>
      <w:pStyle w:val="Header"/>
      <w:jc w:val="center"/>
      <w:rPr>
        <w:rFonts w:ascii="Lucida Sans" w:cs="Lucida Sans" w:hAnsi="Lucida Sans"/>
        <w:smallCaps/>
        <w:sz w:val="18"/>
        <w:szCs w:val="18"/>
      </w:rPr>
    </w:pPr>
  </w:p>
</w:hdr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11246F6"/>
    <w:multiLevelType w:val="hybridMultilevel"/>
    <w:tmpl w:val="F8EAD940"/>
    <w:lvl w:ilvl="0" w:tplc="2BCCAE86">
      <w:start w:val="1"/>
      <w:numFmt w:val="bullet"/>
      <w:lvlText w:val=""/>
      <w:lvlJc w:val="left"/>
      <w:pPr>
        <w:tabs>
          <w:tab w:pos="720" w:val="num"/>
        </w:tabs>
        <w:ind w:hanging="432" w:left="720"/>
      </w:pPr>
      <w:rPr>
        <w:rFonts w:ascii="Symbol" w:hAnsi="Symbol" w:hint="default"/>
        <w:sz w:val="20"/>
      </w:rPr>
    </w:lvl>
    <w:lvl w:ilvl="1" w:tentative="1" w:tplc="F21A864C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A9DCF318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8A9E4290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1988C4F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45124A4C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CC903C3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3EB65A72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43BCD5A2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3AA3869"/>
    <w:multiLevelType w:val="multilevel"/>
    <w:tmpl w:val="1382B9B0"/>
    <w:lvl w:ilvl="0">
      <w:start w:val="1"/>
      <w:numFmt w:val="bullet"/>
      <w:lvlText w:val=""/>
      <w:lvlJc w:val="left"/>
      <w:pPr>
        <w:tabs>
          <w:tab w:pos="547" w:val="num"/>
        </w:tabs>
        <w:ind w:hanging="360" w:left="547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pos="1339" w:val="num"/>
        </w:tabs>
        <w:ind w:hanging="360" w:left="1339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059" w:val="num"/>
        </w:tabs>
        <w:ind w:hanging="360" w:left="205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779" w:val="num"/>
        </w:tabs>
        <w:ind w:hanging="360" w:left="277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499" w:val="num"/>
        </w:tabs>
        <w:ind w:hanging="360" w:left="3499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219" w:val="num"/>
        </w:tabs>
        <w:ind w:hanging="360" w:left="421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4939" w:val="num"/>
        </w:tabs>
        <w:ind w:hanging="360" w:left="493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659" w:val="num"/>
        </w:tabs>
        <w:ind w:hanging="360" w:left="5659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379" w:val="num"/>
        </w:tabs>
        <w:ind w:hanging="360" w:left="6379"/>
      </w:pPr>
      <w:rPr>
        <w:rFonts w:ascii="Wingdings" w:hAnsi="Wingdings" w:hint="default"/>
      </w:rPr>
    </w:lvl>
  </w:abstractNum>
  <w:abstractNum w15:restartNumberingAfterBreak="0" w:abstractNumId="2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color w:val="auto"/>
        <w:sz w:val="22"/>
      </w:rPr>
    </w:lvl>
    <w:lvl w:ilvl="2" w:tentative="1" w:tplc="35160A1C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1C8A2F4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CA4977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544ECF6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1AEBE1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1F6285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84ABB1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pos="720" w:val="num"/>
        </w:tabs>
        <w:ind w:hanging="432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pos="432" w:val="num"/>
        </w:tabs>
        <w:ind w:hanging="432" w:left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pos="288" w:val="num"/>
        </w:tabs>
        <w:ind w:hanging="288" w:left="288"/>
      </w:pPr>
      <w:rPr>
        <w:rFonts w:ascii="Symbol" w:hAnsi="Symbol" w:hint="default"/>
        <w:sz w:val="18"/>
        <w:szCs w:val="18"/>
      </w:rPr>
    </w:lvl>
    <w:lvl w:ilvl="2" w:tentative="1" w:tplc="FFFFFFFF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1FB106D4"/>
    <w:multiLevelType w:val="hybridMultilevel"/>
    <w:tmpl w:val="4C5E0668"/>
    <w:lvl w:ilvl="0" w:tplc="03E848D6">
      <w:start w:val="1"/>
      <w:numFmt w:val="bullet"/>
      <w:lvlText w:val=""/>
      <w:lvlJc w:val="left"/>
      <w:pPr>
        <w:tabs>
          <w:tab w:pos="504" w:val="num"/>
        </w:tabs>
        <w:ind w:hanging="360" w:left="504"/>
      </w:pPr>
      <w:rPr>
        <w:rFonts w:ascii="Symbol" w:hAnsi="Symbol" w:hint="default"/>
        <w:color w:val="auto"/>
        <w:sz w:val="22"/>
      </w:rPr>
    </w:lvl>
    <w:lvl w:ilvl="1" w:tentative="1" w:tplc="17AC993E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74BCA994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368634AA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B7302D6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59D0DA8C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E76E076C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96EAA1C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7F2409A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pos="1800" w:val="num"/>
        </w:tabs>
        <w:ind w:hanging="360" w:left="1800"/>
      </w:pPr>
      <w:rPr>
        <w:rFonts w:ascii="Arial Black" w:cs="Times New Roman" w:hAnsi="Arial Black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8">
    <w:nsid w:val="2D781CBE"/>
    <w:multiLevelType w:val="hybridMultilevel"/>
    <w:tmpl w:val="F4389D52"/>
    <w:lvl w:ilvl="0" w:tplc="037AE1A4">
      <w:start w:val="1"/>
      <w:numFmt w:val="bullet"/>
      <w:lvlText w:val="•"/>
      <w:lvlJc w:val="left"/>
      <w:pPr>
        <w:tabs>
          <w:tab w:pos="288" w:val="num"/>
        </w:tabs>
        <w:ind w:hanging="259" w:left="288"/>
      </w:pPr>
      <w:rPr>
        <w:rFonts w:ascii="Arial" w:hAnsi="Arial" w:hint="default"/>
        <w:color w:val="auto"/>
        <w:sz w:val="16"/>
        <w:szCs w:val="16"/>
      </w:rPr>
    </w:lvl>
    <w:lvl w:ilvl="1" w:tentative="1" w:tplc="04090003">
      <w:start w:val="1"/>
      <w:numFmt w:val="bullet"/>
      <w:lvlText w:val="o"/>
      <w:lvlJc w:val="left"/>
      <w:pPr>
        <w:tabs>
          <w:tab w:pos="1296" w:val="num"/>
        </w:tabs>
        <w:ind w:hanging="360" w:left="1296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016" w:val="num"/>
        </w:tabs>
        <w:ind w:hanging="360" w:left="2016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736" w:val="num"/>
        </w:tabs>
        <w:ind w:hanging="360" w:left="2736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456" w:val="num"/>
        </w:tabs>
        <w:ind w:hanging="360" w:left="3456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176" w:val="num"/>
        </w:tabs>
        <w:ind w:hanging="360" w:left="4176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4896" w:val="num"/>
        </w:tabs>
        <w:ind w:hanging="360" w:left="4896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616" w:val="num"/>
        </w:tabs>
        <w:ind w:hanging="360" w:left="5616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336" w:val="num"/>
        </w:tabs>
        <w:ind w:hanging="360" w:left="6336"/>
      </w:pPr>
      <w:rPr>
        <w:rFonts w:ascii="Wingdings" w:hAnsi="Wingdings" w:hint="default"/>
      </w:rPr>
    </w:lvl>
  </w:abstractNum>
  <w:abstractNum w15:restartNumberingAfterBreak="0" w:abstractNumId="9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1">
    <w:nsid w:val="347A7294"/>
    <w:multiLevelType w:val="multilevel"/>
    <w:tmpl w:val="AF780EE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2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pos="432" w:val="num"/>
        </w:tabs>
        <w:ind w:hanging="432" w:left="432"/>
      </w:pPr>
      <w:rPr>
        <w:rFonts w:ascii="Symbol" w:hAnsi="Symbol" w:hint="default"/>
        <w:sz w:val="18"/>
        <w:szCs w:val="18"/>
      </w:rPr>
    </w:lvl>
    <w:lvl w:ilvl="2" w:tentative="1" w:tplc="35160A1C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1C8A2F4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CA4977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544ECF6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1AEBE1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1F6285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84ABB1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 w:tentative="1" w:tplc="8E68D20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3908533E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4BA3BC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9440D1F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60AEEE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9B3CE954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5EA9D6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50AB68DF"/>
    <w:multiLevelType w:val="hybridMultilevel"/>
    <w:tmpl w:val="1382B9B0"/>
    <w:lvl w:ilvl="0" w:tplc="B2E8E800">
      <w:start w:val="1"/>
      <w:numFmt w:val="bullet"/>
      <w:lvlText w:val=""/>
      <w:lvlJc w:val="left"/>
      <w:pPr>
        <w:tabs>
          <w:tab w:pos="547" w:val="num"/>
        </w:tabs>
        <w:ind w:hanging="360" w:left="547"/>
      </w:pPr>
      <w:rPr>
        <w:rFonts w:ascii="Wingdings" w:hAnsi="Wingdings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pos="1339" w:val="num"/>
        </w:tabs>
        <w:ind w:hanging="360" w:left="1339"/>
      </w:pPr>
      <w:rPr>
        <w:rFonts w:ascii="Arial" w:hAnsi="Arial" w:hint="default"/>
        <w:b/>
        <w:i w:val="0"/>
        <w:sz w:val="20"/>
        <w:szCs w:val="20"/>
      </w:rPr>
    </w:lvl>
    <w:lvl w:ilvl="2" w:tentative="1" w:tplc="732E29F4">
      <w:start w:val="1"/>
      <w:numFmt w:val="bullet"/>
      <w:lvlText w:val=""/>
      <w:lvlJc w:val="left"/>
      <w:pPr>
        <w:tabs>
          <w:tab w:pos="2059" w:val="num"/>
        </w:tabs>
        <w:ind w:hanging="360" w:left="2059"/>
      </w:pPr>
      <w:rPr>
        <w:rFonts w:ascii="Wingdings" w:hAnsi="Wingdings" w:hint="default"/>
      </w:rPr>
    </w:lvl>
    <w:lvl w:ilvl="3" w:tentative="1" w:tplc="CBDEB09C">
      <w:start w:val="1"/>
      <w:numFmt w:val="bullet"/>
      <w:lvlText w:val=""/>
      <w:lvlJc w:val="left"/>
      <w:pPr>
        <w:tabs>
          <w:tab w:pos="2779" w:val="num"/>
        </w:tabs>
        <w:ind w:hanging="360" w:left="2779"/>
      </w:pPr>
      <w:rPr>
        <w:rFonts w:ascii="Symbol" w:hAnsi="Symbol" w:hint="default"/>
      </w:rPr>
    </w:lvl>
    <w:lvl w:ilvl="4" w:tentative="1" w:tplc="C1F0A958">
      <w:start w:val="1"/>
      <w:numFmt w:val="bullet"/>
      <w:lvlText w:val="o"/>
      <w:lvlJc w:val="left"/>
      <w:pPr>
        <w:tabs>
          <w:tab w:pos="3499" w:val="num"/>
        </w:tabs>
        <w:ind w:hanging="360" w:left="3499"/>
      </w:pPr>
      <w:rPr>
        <w:rFonts w:ascii="Courier New" w:cs="Courier New" w:hAnsi="Courier New" w:hint="default"/>
      </w:rPr>
    </w:lvl>
    <w:lvl w:ilvl="5" w:tentative="1" w:tplc="3578C20A">
      <w:start w:val="1"/>
      <w:numFmt w:val="bullet"/>
      <w:lvlText w:val=""/>
      <w:lvlJc w:val="left"/>
      <w:pPr>
        <w:tabs>
          <w:tab w:pos="4219" w:val="num"/>
        </w:tabs>
        <w:ind w:hanging="360" w:left="4219"/>
      </w:pPr>
      <w:rPr>
        <w:rFonts w:ascii="Wingdings" w:hAnsi="Wingdings" w:hint="default"/>
      </w:rPr>
    </w:lvl>
    <w:lvl w:ilvl="6" w:tentative="1" w:tplc="85DCDC60">
      <w:start w:val="1"/>
      <w:numFmt w:val="bullet"/>
      <w:lvlText w:val=""/>
      <w:lvlJc w:val="left"/>
      <w:pPr>
        <w:tabs>
          <w:tab w:pos="4939" w:val="num"/>
        </w:tabs>
        <w:ind w:hanging="360" w:left="4939"/>
      </w:pPr>
      <w:rPr>
        <w:rFonts w:ascii="Symbol" w:hAnsi="Symbol" w:hint="default"/>
      </w:rPr>
    </w:lvl>
    <w:lvl w:ilvl="7" w:tentative="1" w:tplc="F93AD55A">
      <w:start w:val="1"/>
      <w:numFmt w:val="bullet"/>
      <w:lvlText w:val="o"/>
      <w:lvlJc w:val="left"/>
      <w:pPr>
        <w:tabs>
          <w:tab w:pos="5659" w:val="num"/>
        </w:tabs>
        <w:ind w:hanging="360" w:left="5659"/>
      </w:pPr>
      <w:rPr>
        <w:rFonts w:ascii="Courier New" w:cs="Courier New" w:hAnsi="Courier New" w:hint="default"/>
      </w:rPr>
    </w:lvl>
    <w:lvl w:ilvl="8" w:tentative="1" w:tplc="7004AF84">
      <w:start w:val="1"/>
      <w:numFmt w:val="bullet"/>
      <w:lvlText w:val=""/>
      <w:lvlJc w:val="left"/>
      <w:pPr>
        <w:tabs>
          <w:tab w:pos="6379" w:val="num"/>
        </w:tabs>
        <w:ind w:hanging="360" w:left="6379"/>
      </w:pPr>
      <w:rPr>
        <w:rFonts w:ascii="Wingdings" w:hAnsi="Wingdings" w:hint="default"/>
      </w:rPr>
    </w:lvl>
  </w:abstractNum>
  <w:abstractNum w15:restartNumberingAfterBreak="0" w:abstractNumId="17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55711A79"/>
    <w:multiLevelType w:val="hybridMultilevel"/>
    <w:tmpl w:val="7B804FB8"/>
    <w:lvl w:ilvl="0" w:tplc="CE4E3744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color w:val="auto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pos="1512" w:val="num"/>
        </w:tabs>
        <w:ind w:hanging="360" w:left="1512"/>
      </w:pPr>
      <w:rPr>
        <w:rFonts w:ascii="Arial Black" w:cs="Times New Roman" w:hAnsi="Arial Black" w:hint="default"/>
        <w:b/>
        <w:i w:val="0"/>
        <w:sz w:val="20"/>
        <w:szCs w:val="20"/>
      </w:rPr>
    </w:lvl>
    <w:lvl w:ilvl="2" w:tentative="1" w:tplc="732E29F4">
      <w:start w:val="1"/>
      <w:numFmt w:val="bullet"/>
      <w:lvlText w:val=""/>
      <w:lvlJc w:val="left"/>
      <w:pPr>
        <w:tabs>
          <w:tab w:pos="2232" w:val="num"/>
        </w:tabs>
        <w:ind w:hanging="360" w:left="2232"/>
      </w:pPr>
      <w:rPr>
        <w:rFonts w:ascii="Wingdings" w:hAnsi="Wingdings" w:hint="default"/>
      </w:rPr>
    </w:lvl>
    <w:lvl w:ilvl="3" w:tentative="1" w:tplc="CBDEB09C">
      <w:start w:val="1"/>
      <w:numFmt w:val="bullet"/>
      <w:lvlText w:val=""/>
      <w:lvlJc w:val="left"/>
      <w:pPr>
        <w:tabs>
          <w:tab w:pos="2952" w:val="num"/>
        </w:tabs>
        <w:ind w:hanging="360" w:left="2952"/>
      </w:pPr>
      <w:rPr>
        <w:rFonts w:ascii="Symbol" w:hAnsi="Symbol" w:hint="default"/>
      </w:rPr>
    </w:lvl>
    <w:lvl w:ilvl="4" w:tentative="1" w:tplc="C1F0A958">
      <w:start w:val="1"/>
      <w:numFmt w:val="bullet"/>
      <w:lvlText w:val="o"/>
      <w:lvlJc w:val="left"/>
      <w:pPr>
        <w:tabs>
          <w:tab w:pos="3672" w:val="num"/>
        </w:tabs>
        <w:ind w:hanging="360" w:left="3672"/>
      </w:pPr>
      <w:rPr>
        <w:rFonts w:ascii="Courier New" w:cs="Courier New" w:hAnsi="Courier New" w:hint="default"/>
      </w:rPr>
    </w:lvl>
    <w:lvl w:ilvl="5" w:tentative="1" w:tplc="3578C20A">
      <w:start w:val="1"/>
      <w:numFmt w:val="bullet"/>
      <w:lvlText w:val=""/>
      <w:lvlJc w:val="left"/>
      <w:pPr>
        <w:tabs>
          <w:tab w:pos="4392" w:val="num"/>
        </w:tabs>
        <w:ind w:hanging="360" w:left="4392"/>
      </w:pPr>
      <w:rPr>
        <w:rFonts w:ascii="Wingdings" w:hAnsi="Wingdings" w:hint="default"/>
      </w:rPr>
    </w:lvl>
    <w:lvl w:ilvl="6" w:tentative="1" w:tplc="85DCDC60">
      <w:start w:val="1"/>
      <w:numFmt w:val="bullet"/>
      <w:lvlText w:val=""/>
      <w:lvlJc w:val="left"/>
      <w:pPr>
        <w:tabs>
          <w:tab w:pos="5112" w:val="num"/>
        </w:tabs>
        <w:ind w:hanging="360" w:left="5112"/>
      </w:pPr>
      <w:rPr>
        <w:rFonts w:ascii="Symbol" w:hAnsi="Symbol" w:hint="default"/>
      </w:rPr>
    </w:lvl>
    <w:lvl w:ilvl="7" w:tentative="1" w:tplc="F93AD55A">
      <w:start w:val="1"/>
      <w:numFmt w:val="bullet"/>
      <w:lvlText w:val="o"/>
      <w:lvlJc w:val="left"/>
      <w:pPr>
        <w:tabs>
          <w:tab w:pos="5832" w:val="num"/>
        </w:tabs>
        <w:ind w:hanging="360" w:left="5832"/>
      </w:pPr>
      <w:rPr>
        <w:rFonts w:ascii="Courier New" w:cs="Courier New" w:hAnsi="Courier New" w:hint="default"/>
      </w:rPr>
    </w:lvl>
    <w:lvl w:ilvl="8" w:tentative="1" w:tplc="7004AF84">
      <w:start w:val="1"/>
      <w:numFmt w:val="bullet"/>
      <w:lvlText w:val=""/>
      <w:lvlJc w:val="left"/>
      <w:pPr>
        <w:tabs>
          <w:tab w:pos="6552" w:val="num"/>
        </w:tabs>
        <w:ind w:hanging="360" w:left="6552"/>
      </w:pPr>
      <w:rPr>
        <w:rFonts w:ascii="Wingdings" w:hAnsi="Wingdings" w:hint="default"/>
      </w:rPr>
    </w:lvl>
  </w:abstractNum>
  <w:abstractNum w15:restartNumberingAfterBreak="0" w:abstractNumId="19">
    <w:nsid w:val="57E4123F"/>
    <w:multiLevelType w:val="hybridMultilevel"/>
    <w:tmpl w:val="028E6794"/>
    <w:lvl w:ilvl="0" w:tplc="0409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Symbol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Symbol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Symbol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20"/>
        <w:szCs w:val="20"/>
      </w:rPr>
    </w:lvl>
    <w:lvl w:ilvl="2" w:tentative="1" w:tplc="35160A1C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1C8A2F4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CA4977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544ECF6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1AEBE1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1F6285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84ABB1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 w:tentative="1" w:tplc="8E68D20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3908533E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4BA3BC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9440D1F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60AEEE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9B3CE954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5EA9D6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62535535"/>
    <w:multiLevelType w:val="hybridMultilevel"/>
    <w:tmpl w:val="4FA02DF4"/>
    <w:lvl w:ilvl="0" w:tplc="4336CDF0">
      <w:start w:val="1"/>
      <w:numFmt w:val="bullet"/>
      <w:lvlText w:val="~"/>
      <w:lvlJc w:val="left"/>
      <w:pPr>
        <w:tabs>
          <w:tab w:pos="720" w:val="num"/>
        </w:tabs>
        <w:ind w:hanging="360" w:left="720"/>
      </w:pPr>
      <w:rPr>
        <w:rFonts w:ascii="Arial" w:hAnsi="Arial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pos="1339" w:val="num"/>
        </w:tabs>
        <w:ind w:hanging="360" w:left="1339"/>
      </w:pPr>
      <w:rPr>
        <w:rFonts w:ascii="Arial" w:hAnsi="Arial" w:hint="default"/>
        <w:b/>
        <w:i w:val="0"/>
        <w:sz w:val="20"/>
        <w:szCs w:val="20"/>
      </w:rPr>
    </w:lvl>
    <w:lvl w:ilvl="2" w:tentative="1" w:tplc="732E29F4">
      <w:start w:val="1"/>
      <w:numFmt w:val="bullet"/>
      <w:lvlText w:val=""/>
      <w:lvlJc w:val="left"/>
      <w:pPr>
        <w:tabs>
          <w:tab w:pos="2059" w:val="num"/>
        </w:tabs>
        <w:ind w:hanging="360" w:left="2059"/>
      </w:pPr>
      <w:rPr>
        <w:rFonts w:ascii="Wingdings" w:hAnsi="Wingdings" w:hint="default"/>
      </w:rPr>
    </w:lvl>
    <w:lvl w:ilvl="3" w:tentative="1" w:tplc="CBDEB09C">
      <w:start w:val="1"/>
      <w:numFmt w:val="bullet"/>
      <w:lvlText w:val=""/>
      <w:lvlJc w:val="left"/>
      <w:pPr>
        <w:tabs>
          <w:tab w:pos="2779" w:val="num"/>
        </w:tabs>
        <w:ind w:hanging="360" w:left="2779"/>
      </w:pPr>
      <w:rPr>
        <w:rFonts w:ascii="Symbol" w:hAnsi="Symbol" w:hint="default"/>
      </w:rPr>
    </w:lvl>
    <w:lvl w:ilvl="4" w:tentative="1" w:tplc="C1F0A958">
      <w:start w:val="1"/>
      <w:numFmt w:val="bullet"/>
      <w:lvlText w:val="o"/>
      <w:lvlJc w:val="left"/>
      <w:pPr>
        <w:tabs>
          <w:tab w:pos="3499" w:val="num"/>
        </w:tabs>
        <w:ind w:hanging="360" w:left="3499"/>
      </w:pPr>
      <w:rPr>
        <w:rFonts w:ascii="Courier New" w:cs="Courier New" w:hAnsi="Courier New" w:hint="default"/>
      </w:rPr>
    </w:lvl>
    <w:lvl w:ilvl="5" w:tentative="1" w:tplc="3578C20A">
      <w:start w:val="1"/>
      <w:numFmt w:val="bullet"/>
      <w:lvlText w:val=""/>
      <w:lvlJc w:val="left"/>
      <w:pPr>
        <w:tabs>
          <w:tab w:pos="4219" w:val="num"/>
        </w:tabs>
        <w:ind w:hanging="360" w:left="4219"/>
      </w:pPr>
      <w:rPr>
        <w:rFonts w:ascii="Wingdings" w:hAnsi="Wingdings" w:hint="default"/>
      </w:rPr>
    </w:lvl>
    <w:lvl w:ilvl="6" w:tentative="1" w:tplc="85DCDC60">
      <w:start w:val="1"/>
      <w:numFmt w:val="bullet"/>
      <w:lvlText w:val=""/>
      <w:lvlJc w:val="left"/>
      <w:pPr>
        <w:tabs>
          <w:tab w:pos="4939" w:val="num"/>
        </w:tabs>
        <w:ind w:hanging="360" w:left="4939"/>
      </w:pPr>
      <w:rPr>
        <w:rFonts w:ascii="Symbol" w:hAnsi="Symbol" w:hint="default"/>
      </w:rPr>
    </w:lvl>
    <w:lvl w:ilvl="7" w:tentative="1" w:tplc="F93AD55A">
      <w:start w:val="1"/>
      <w:numFmt w:val="bullet"/>
      <w:lvlText w:val="o"/>
      <w:lvlJc w:val="left"/>
      <w:pPr>
        <w:tabs>
          <w:tab w:pos="5659" w:val="num"/>
        </w:tabs>
        <w:ind w:hanging="360" w:left="5659"/>
      </w:pPr>
      <w:rPr>
        <w:rFonts w:ascii="Courier New" w:cs="Courier New" w:hAnsi="Courier New" w:hint="default"/>
      </w:rPr>
    </w:lvl>
    <w:lvl w:ilvl="8" w:tentative="1" w:tplc="7004AF84">
      <w:start w:val="1"/>
      <w:numFmt w:val="bullet"/>
      <w:lvlText w:val=""/>
      <w:lvlJc w:val="left"/>
      <w:pPr>
        <w:tabs>
          <w:tab w:pos="6379" w:val="num"/>
        </w:tabs>
        <w:ind w:hanging="360" w:left="6379"/>
      </w:pPr>
      <w:rPr>
        <w:rFonts w:ascii="Wingdings" w:hAnsi="Wingdings" w:hint="default"/>
      </w:rPr>
    </w:lvl>
  </w:abstractNum>
  <w:abstractNum w15:restartNumberingAfterBreak="0" w:abstractNumId="23">
    <w:nsid w:val="6A4C2129"/>
    <w:multiLevelType w:val="hybridMultilevel"/>
    <w:tmpl w:val="F198DAB6"/>
    <w:lvl w:ilvl="0" w:tplc="CEB44C74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815E78D4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 w:tentative="1" w:tplc="F69A1C0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CFCC851E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442A6118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3C7A859A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D7289A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2AF097C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F1AA452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7A933048"/>
    <w:multiLevelType w:val="hybridMultilevel"/>
    <w:tmpl w:val="FD66D3B6"/>
    <w:lvl w:ilvl="0" w:tplc="483CB85E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7C8250D0"/>
    <w:multiLevelType w:val="hybridMultilevel"/>
    <w:tmpl w:val="1BFE68E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6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27">
    <w:nsid w:val="7E027281"/>
    <w:multiLevelType w:val="hybridMultilevel"/>
    <w:tmpl w:val="2DB4A234"/>
    <w:lvl w:ilvl="0" w:tplc="845C34C6">
      <w:start w:val="1"/>
      <w:numFmt w:val="bullet"/>
      <w:lvlText w:val=""/>
      <w:lvlJc w:val="left"/>
      <w:pPr>
        <w:tabs>
          <w:tab w:pos="504" w:val="num"/>
        </w:tabs>
        <w:ind w:hanging="360" w:left="504"/>
      </w:pPr>
      <w:rPr>
        <w:rFonts w:ascii="Wingdings" w:hAnsi="Wingdings" w:hint="default"/>
      </w:rPr>
    </w:lvl>
    <w:lvl w:ilvl="1" w:tentative="1" w:tplc="1584C092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17020694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C65E9B4E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7D07D0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9C6C768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ADF4024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10248DD8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347CDD4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27"/>
  </w:num>
  <w:num w:numId="4">
    <w:abstractNumId w:val="12"/>
  </w:num>
  <w:num w:numId="5">
    <w:abstractNumId w:val="13"/>
  </w:num>
  <w:num w:numId="6">
    <w:abstractNumId w:val="3"/>
  </w:num>
  <w:num w:numId="7">
    <w:abstractNumId w:val="18"/>
  </w:num>
  <w:num w:numId="8">
    <w:abstractNumId w:val="4"/>
  </w:num>
  <w:num w:numId="9">
    <w:abstractNumId w:val="20"/>
  </w:num>
  <w:num w:numId="10">
    <w:abstractNumId w:val="14"/>
  </w:num>
  <w:num w:numId="11">
    <w:abstractNumId w:val="15"/>
  </w:num>
  <w:num w:numId="12">
    <w:abstractNumId w:val="17"/>
  </w:num>
  <w:num w:numId="13">
    <w:abstractNumId w:val="21"/>
  </w:num>
  <w:num w:numId="14">
    <w:abstractNumId w:val="9"/>
  </w:num>
  <w:num w:numId="15">
    <w:abstractNumId w:val="2"/>
  </w:num>
  <w:num w:numId="16">
    <w:abstractNumId w:val="7"/>
  </w:num>
  <w:num w:numId="17">
    <w:abstractNumId w:val="16"/>
  </w:num>
  <w:num w:numId="18">
    <w:abstractNumId w:val="26"/>
  </w:num>
  <w:num w:numId="19">
    <w:abstractNumId w:val="10"/>
  </w:num>
  <w:num w:numId="20">
    <w:abstractNumId w:val="5"/>
  </w:num>
  <w:num w:numId="21">
    <w:abstractNumId w:val="1"/>
  </w:num>
  <w:num w:numId="22">
    <w:abstractNumId w:val="22"/>
  </w:num>
  <w:num w:numId="23">
    <w:abstractNumId w:val="24"/>
  </w:num>
  <w:num w:numId="24">
    <w:abstractNumId w:val="8"/>
  </w:num>
  <w:num w:numId="25">
    <w:abstractNumId w:val="25"/>
  </w:num>
  <w:num w:numId="26">
    <w:abstractNumId w:val="11"/>
  </w:num>
  <w:num w:numId="27">
    <w:abstractNumId w:val="6"/>
  </w:num>
  <w:num w:numId="28">
    <w:abstractNumId w:val="19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removePersonalInformation/>
  <w:removeDateAndTime/>
  <w:embedSystemFonts/>
  <w:activeWritingStyle w:appName="MSWord" w:checkStyle="0" w:dllVersion="6" w:lang="en-US" w:nlCheck="1" w:vendorID="64"/>
  <w:activeWritingStyle w:appName="MSWord" w:checkStyle="0" w:dllVersion="0" w:lang="en-US" w:nlCheck="1" w:vendorID="64"/>
  <w:activeWritingStyle w:appName="MSWord" w:checkStyle="0" w:dllVersion="6" w:lang="en-GB" w:nlCheck="1" w:vendorID="64"/>
  <w:activeWritingStyle w:appName="MSWord" w:checkStyle="0" w:dllVersion="0" w:lang="en-GB" w:nlCheck="1" w:vendorID="64"/>
  <w:activeWritingStyle w:appName="MSWord" w:checkStyle="0" w:dllVersion="131078" w:lang="en-US" w:nlCheck="1" w:vendorID="64"/>
  <w:activeWritingStyle w:appName="MSWord" w:checkStyle="0" w:dllVersion="131078" w:lang="en-GB" w:nlCheck="1" w:vendorID="64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C6"/>
    <w:rsid w:val="00001726"/>
    <w:rsid w:val="000024DD"/>
    <w:rsid w:val="0000522A"/>
    <w:rsid w:val="00005545"/>
    <w:rsid w:val="000176B5"/>
    <w:rsid w:val="0002444B"/>
    <w:rsid w:val="0002614A"/>
    <w:rsid w:val="0003172D"/>
    <w:rsid w:val="00031E5F"/>
    <w:rsid w:val="000403FD"/>
    <w:rsid w:val="00040F71"/>
    <w:rsid w:val="000469FB"/>
    <w:rsid w:val="0004734C"/>
    <w:rsid w:val="00052D24"/>
    <w:rsid w:val="00053D40"/>
    <w:rsid w:val="000617D5"/>
    <w:rsid w:val="00061AAF"/>
    <w:rsid w:val="00064EAB"/>
    <w:rsid w:val="000668CC"/>
    <w:rsid w:val="0007171A"/>
    <w:rsid w:val="00092230"/>
    <w:rsid w:val="0009532C"/>
    <w:rsid w:val="000A5384"/>
    <w:rsid w:val="000A6DDB"/>
    <w:rsid w:val="000B30A6"/>
    <w:rsid w:val="000B4D24"/>
    <w:rsid w:val="000B4E6B"/>
    <w:rsid w:val="000B55A3"/>
    <w:rsid w:val="000D15EC"/>
    <w:rsid w:val="000E0440"/>
    <w:rsid w:val="000E5B8D"/>
    <w:rsid w:val="000F1B3F"/>
    <w:rsid w:val="000F23FE"/>
    <w:rsid w:val="000F3B19"/>
    <w:rsid w:val="000F4FC4"/>
    <w:rsid w:val="000F5765"/>
    <w:rsid w:val="001142FC"/>
    <w:rsid w:val="0011520A"/>
    <w:rsid w:val="00126826"/>
    <w:rsid w:val="001327DF"/>
    <w:rsid w:val="00132C72"/>
    <w:rsid w:val="0013710A"/>
    <w:rsid w:val="0013756F"/>
    <w:rsid w:val="00140472"/>
    <w:rsid w:val="00145678"/>
    <w:rsid w:val="00150C57"/>
    <w:rsid w:val="0015163A"/>
    <w:rsid w:val="00165759"/>
    <w:rsid w:val="00167E1D"/>
    <w:rsid w:val="001717EE"/>
    <w:rsid w:val="0017262F"/>
    <w:rsid w:val="00177BEF"/>
    <w:rsid w:val="00180F6A"/>
    <w:rsid w:val="00182266"/>
    <w:rsid w:val="001950EB"/>
    <w:rsid w:val="001969D8"/>
    <w:rsid w:val="001971F4"/>
    <w:rsid w:val="001A7F67"/>
    <w:rsid w:val="001B2567"/>
    <w:rsid w:val="001B48A1"/>
    <w:rsid w:val="001B574E"/>
    <w:rsid w:val="001B6910"/>
    <w:rsid w:val="001B6FC8"/>
    <w:rsid w:val="001C773B"/>
    <w:rsid w:val="001D4769"/>
    <w:rsid w:val="001D5BC8"/>
    <w:rsid w:val="001E2490"/>
    <w:rsid w:val="001E36E6"/>
    <w:rsid w:val="001E4146"/>
    <w:rsid w:val="001E4469"/>
    <w:rsid w:val="001E5141"/>
    <w:rsid w:val="001E799B"/>
    <w:rsid w:val="001F0538"/>
    <w:rsid w:val="001F4307"/>
    <w:rsid w:val="00200D52"/>
    <w:rsid w:val="00202893"/>
    <w:rsid w:val="00202C23"/>
    <w:rsid w:val="00204032"/>
    <w:rsid w:val="002058DC"/>
    <w:rsid w:val="0021298A"/>
    <w:rsid w:val="0021485B"/>
    <w:rsid w:val="0021502E"/>
    <w:rsid w:val="00230EC0"/>
    <w:rsid w:val="00236469"/>
    <w:rsid w:val="00245410"/>
    <w:rsid w:val="0025059E"/>
    <w:rsid w:val="0025388B"/>
    <w:rsid w:val="00254AA3"/>
    <w:rsid w:val="0025679D"/>
    <w:rsid w:val="00264968"/>
    <w:rsid w:val="002733AE"/>
    <w:rsid w:val="002736A5"/>
    <w:rsid w:val="002777BF"/>
    <w:rsid w:val="002822B1"/>
    <w:rsid w:val="00296702"/>
    <w:rsid w:val="002A03DF"/>
    <w:rsid w:val="002A3948"/>
    <w:rsid w:val="002B2F69"/>
    <w:rsid w:val="002C16BC"/>
    <w:rsid w:val="002D12F7"/>
    <w:rsid w:val="002D1B40"/>
    <w:rsid w:val="002D36DD"/>
    <w:rsid w:val="002D7260"/>
    <w:rsid w:val="002E0BA0"/>
    <w:rsid w:val="002E3366"/>
    <w:rsid w:val="002E473F"/>
    <w:rsid w:val="002E48C6"/>
    <w:rsid w:val="002E58F5"/>
    <w:rsid w:val="002E6EE9"/>
    <w:rsid w:val="002F10E2"/>
    <w:rsid w:val="002F7FEF"/>
    <w:rsid w:val="00327DA1"/>
    <w:rsid w:val="00331176"/>
    <w:rsid w:val="0033306B"/>
    <w:rsid w:val="00336EF8"/>
    <w:rsid w:val="00337933"/>
    <w:rsid w:val="00337A34"/>
    <w:rsid w:val="00343AC5"/>
    <w:rsid w:val="0034508C"/>
    <w:rsid w:val="0034634A"/>
    <w:rsid w:val="00352D91"/>
    <w:rsid w:val="00357BE2"/>
    <w:rsid w:val="003629C5"/>
    <w:rsid w:val="003825A8"/>
    <w:rsid w:val="00393F21"/>
    <w:rsid w:val="003A1F97"/>
    <w:rsid w:val="003A4589"/>
    <w:rsid w:val="003A749C"/>
    <w:rsid w:val="003B66A2"/>
    <w:rsid w:val="003C0A02"/>
    <w:rsid w:val="003C0C6E"/>
    <w:rsid w:val="003C2ADC"/>
    <w:rsid w:val="003C2C54"/>
    <w:rsid w:val="003C6158"/>
    <w:rsid w:val="003C7DD6"/>
    <w:rsid w:val="003D6F0C"/>
    <w:rsid w:val="003E05D1"/>
    <w:rsid w:val="003E13E6"/>
    <w:rsid w:val="003E67E4"/>
    <w:rsid w:val="003E6D21"/>
    <w:rsid w:val="003F4417"/>
    <w:rsid w:val="003F60AA"/>
    <w:rsid w:val="00402BA3"/>
    <w:rsid w:val="0041139E"/>
    <w:rsid w:val="00412CCD"/>
    <w:rsid w:val="004141C4"/>
    <w:rsid w:val="00415F09"/>
    <w:rsid w:val="004203D6"/>
    <w:rsid w:val="004238EE"/>
    <w:rsid w:val="004301CE"/>
    <w:rsid w:val="00431899"/>
    <w:rsid w:val="00432B8D"/>
    <w:rsid w:val="004370F8"/>
    <w:rsid w:val="00445953"/>
    <w:rsid w:val="00453515"/>
    <w:rsid w:val="0045411C"/>
    <w:rsid w:val="004552C5"/>
    <w:rsid w:val="0046126C"/>
    <w:rsid w:val="00471AA8"/>
    <w:rsid w:val="00473A14"/>
    <w:rsid w:val="00473A95"/>
    <w:rsid w:val="00474B2E"/>
    <w:rsid w:val="00484731"/>
    <w:rsid w:val="00490DDC"/>
    <w:rsid w:val="00493120"/>
    <w:rsid w:val="004940C1"/>
    <w:rsid w:val="004958F2"/>
    <w:rsid w:val="004A0561"/>
    <w:rsid w:val="004A407D"/>
    <w:rsid w:val="004A6393"/>
    <w:rsid w:val="004B2E82"/>
    <w:rsid w:val="004D27CC"/>
    <w:rsid w:val="004D3D90"/>
    <w:rsid w:val="004D4C5D"/>
    <w:rsid w:val="004E0B2B"/>
    <w:rsid w:val="004E2E54"/>
    <w:rsid w:val="004E3047"/>
    <w:rsid w:val="004E3532"/>
    <w:rsid w:val="004E56CA"/>
    <w:rsid w:val="004F0DB3"/>
    <w:rsid w:val="004F17C3"/>
    <w:rsid w:val="004F4A61"/>
    <w:rsid w:val="00510516"/>
    <w:rsid w:val="00510BB8"/>
    <w:rsid w:val="0051494A"/>
    <w:rsid w:val="005159FB"/>
    <w:rsid w:val="00516804"/>
    <w:rsid w:val="00520CA7"/>
    <w:rsid w:val="0052681E"/>
    <w:rsid w:val="005319C8"/>
    <w:rsid w:val="00533C66"/>
    <w:rsid w:val="00534319"/>
    <w:rsid w:val="00541834"/>
    <w:rsid w:val="00542FA0"/>
    <w:rsid w:val="00545B04"/>
    <w:rsid w:val="00550D60"/>
    <w:rsid w:val="00551DD0"/>
    <w:rsid w:val="00553441"/>
    <w:rsid w:val="0055547E"/>
    <w:rsid w:val="00561B3A"/>
    <w:rsid w:val="005711B8"/>
    <w:rsid w:val="00571B34"/>
    <w:rsid w:val="00575511"/>
    <w:rsid w:val="00576E1B"/>
    <w:rsid w:val="00583A77"/>
    <w:rsid w:val="00587805"/>
    <w:rsid w:val="005909B4"/>
    <w:rsid w:val="005910F4"/>
    <w:rsid w:val="00592056"/>
    <w:rsid w:val="005A442B"/>
    <w:rsid w:val="005B3BE1"/>
    <w:rsid w:val="005B49BC"/>
    <w:rsid w:val="005B6D75"/>
    <w:rsid w:val="005B7B9B"/>
    <w:rsid w:val="005C163C"/>
    <w:rsid w:val="005C7333"/>
    <w:rsid w:val="005D1C84"/>
    <w:rsid w:val="005D45B3"/>
    <w:rsid w:val="005D61F1"/>
    <w:rsid w:val="005F3C75"/>
    <w:rsid w:val="006008C5"/>
    <w:rsid w:val="00605BA9"/>
    <w:rsid w:val="00606994"/>
    <w:rsid w:val="00606BF4"/>
    <w:rsid w:val="00625132"/>
    <w:rsid w:val="00641094"/>
    <w:rsid w:val="00644F1B"/>
    <w:rsid w:val="00656788"/>
    <w:rsid w:val="00662616"/>
    <w:rsid w:val="006635AB"/>
    <w:rsid w:val="0066634B"/>
    <w:rsid w:val="00667EA8"/>
    <w:rsid w:val="00677217"/>
    <w:rsid w:val="00683A8E"/>
    <w:rsid w:val="0069020A"/>
    <w:rsid w:val="00692FE2"/>
    <w:rsid w:val="006936AC"/>
    <w:rsid w:val="0069721C"/>
    <w:rsid w:val="006A231A"/>
    <w:rsid w:val="006B04CF"/>
    <w:rsid w:val="006B2179"/>
    <w:rsid w:val="006B3BDA"/>
    <w:rsid w:val="006B4117"/>
    <w:rsid w:val="006B4A05"/>
    <w:rsid w:val="006B5F44"/>
    <w:rsid w:val="006C62D1"/>
    <w:rsid w:val="006D4D8C"/>
    <w:rsid w:val="006D7C9F"/>
    <w:rsid w:val="006E31FA"/>
    <w:rsid w:val="006E3ADF"/>
    <w:rsid w:val="006E4E22"/>
    <w:rsid w:val="006E4EDC"/>
    <w:rsid w:val="006E6A30"/>
    <w:rsid w:val="006F0037"/>
    <w:rsid w:val="006F2628"/>
    <w:rsid w:val="006F3316"/>
    <w:rsid w:val="006F33F4"/>
    <w:rsid w:val="006F66B9"/>
    <w:rsid w:val="0070162A"/>
    <w:rsid w:val="00705DD1"/>
    <w:rsid w:val="007078CD"/>
    <w:rsid w:val="0071398E"/>
    <w:rsid w:val="00715D5B"/>
    <w:rsid w:val="00740A49"/>
    <w:rsid w:val="0074368E"/>
    <w:rsid w:val="0074442E"/>
    <w:rsid w:val="00750792"/>
    <w:rsid w:val="00751FCC"/>
    <w:rsid w:val="0075213D"/>
    <w:rsid w:val="00753D05"/>
    <w:rsid w:val="0075446E"/>
    <w:rsid w:val="00765B42"/>
    <w:rsid w:val="00767F1A"/>
    <w:rsid w:val="00775BC8"/>
    <w:rsid w:val="007773B4"/>
    <w:rsid w:val="00794529"/>
    <w:rsid w:val="007A00BB"/>
    <w:rsid w:val="007A5512"/>
    <w:rsid w:val="007C0497"/>
    <w:rsid w:val="007C5162"/>
    <w:rsid w:val="007D159D"/>
    <w:rsid w:val="007D2BCE"/>
    <w:rsid w:val="007D2C4B"/>
    <w:rsid w:val="007E682E"/>
    <w:rsid w:val="00801119"/>
    <w:rsid w:val="00807B43"/>
    <w:rsid w:val="00821D1C"/>
    <w:rsid w:val="0082523B"/>
    <w:rsid w:val="008320F7"/>
    <w:rsid w:val="008327A8"/>
    <w:rsid w:val="00834909"/>
    <w:rsid w:val="00835189"/>
    <w:rsid w:val="008531D6"/>
    <w:rsid w:val="00854559"/>
    <w:rsid w:val="008602C7"/>
    <w:rsid w:val="0086264F"/>
    <w:rsid w:val="008637A6"/>
    <w:rsid w:val="008671AA"/>
    <w:rsid w:val="0086740C"/>
    <w:rsid w:val="008720DA"/>
    <w:rsid w:val="00890463"/>
    <w:rsid w:val="008B2DB7"/>
    <w:rsid w:val="008B3146"/>
    <w:rsid w:val="008B5719"/>
    <w:rsid w:val="008B5B0D"/>
    <w:rsid w:val="008C3B5D"/>
    <w:rsid w:val="008C5769"/>
    <w:rsid w:val="008C582B"/>
    <w:rsid w:val="008D1DFA"/>
    <w:rsid w:val="008D1F5B"/>
    <w:rsid w:val="008E0A65"/>
    <w:rsid w:val="008E3B63"/>
    <w:rsid w:val="008F04E3"/>
    <w:rsid w:val="008F571E"/>
    <w:rsid w:val="008F6AE1"/>
    <w:rsid w:val="008F6ED2"/>
    <w:rsid w:val="00902D9D"/>
    <w:rsid w:val="009034BB"/>
    <w:rsid w:val="00906B71"/>
    <w:rsid w:val="00907311"/>
    <w:rsid w:val="009110D4"/>
    <w:rsid w:val="00912412"/>
    <w:rsid w:val="00913EB9"/>
    <w:rsid w:val="009146C4"/>
    <w:rsid w:val="0091626D"/>
    <w:rsid w:val="0092280F"/>
    <w:rsid w:val="00926E3C"/>
    <w:rsid w:val="0094064E"/>
    <w:rsid w:val="009437DA"/>
    <w:rsid w:val="00946D85"/>
    <w:rsid w:val="0095434C"/>
    <w:rsid w:val="00965A82"/>
    <w:rsid w:val="009750F7"/>
    <w:rsid w:val="009859DB"/>
    <w:rsid w:val="00994A40"/>
    <w:rsid w:val="00995682"/>
    <w:rsid w:val="0099572E"/>
    <w:rsid w:val="009972E7"/>
    <w:rsid w:val="009B31C4"/>
    <w:rsid w:val="009B4A0D"/>
    <w:rsid w:val="009B530D"/>
    <w:rsid w:val="009B7A96"/>
    <w:rsid w:val="009C0CDA"/>
    <w:rsid w:val="009C70DF"/>
    <w:rsid w:val="009D03CE"/>
    <w:rsid w:val="009D0FE2"/>
    <w:rsid w:val="009D2D80"/>
    <w:rsid w:val="009E1286"/>
    <w:rsid w:val="009E3365"/>
    <w:rsid w:val="009E55A6"/>
    <w:rsid w:val="009F5F8E"/>
    <w:rsid w:val="00A04C17"/>
    <w:rsid w:val="00A1162C"/>
    <w:rsid w:val="00A12F11"/>
    <w:rsid w:val="00A12FBD"/>
    <w:rsid w:val="00A134B8"/>
    <w:rsid w:val="00A1382F"/>
    <w:rsid w:val="00A16D05"/>
    <w:rsid w:val="00A25235"/>
    <w:rsid w:val="00A33DA5"/>
    <w:rsid w:val="00A47D8E"/>
    <w:rsid w:val="00A51511"/>
    <w:rsid w:val="00A55BCA"/>
    <w:rsid w:val="00A617F7"/>
    <w:rsid w:val="00A61884"/>
    <w:rsid w:val="00A72018"/>
    <w:rsid w:val="00A73036"/>
    <w:rsid w:val="00A73722"/>
    <w:rsid w:val="00A73C10"/>
    <w:rsid w:val="00A75F84"/>
    <w:rsid w:val="00A7762A"/>
    <w:rsid w:val="00A820A4"/>
    <w:rsid w:val="00A835EB"/>
    <w:rsid w:val="00A83D27"/>
    <w:rsid w:val="00A9366E"/>
    <w:rsid w:val="00A97B9C"/>
    <w:rsid w:val="00AA0ED1"/>
    <w:rsid w:val="00AA399E"/>
    <w:rsid w:val="00AA4B9A"/>
    <w:rsid w:val="00AC2E81"/>
    <w:rsid w:val="00AD390D"/>
    <w:rsid w:val="00AE2C9A"/>
    <w:rsid w:val="00AE4D14"/>
    <w:rsid w:val="00B005D1"/>
    <w:rsid w:val="00B027E5"/>
    <w:rsid w:val="00B135A6"/>
    <w:rsid w:val="00B14ED4"/>
    <w:rsid w:val="00B205F4"/>
    <w:rsid w:val="00B2616F"/>
    <w:rsid w:val="00B34F02"/>
    <w:rsid w:val="00B35261"/>
    <w:rsid w:val="00B416DD"/>
    <w:rsid w:val="00B45D98"/>
    <w:rsid w:val="00B50C4C"/>
    <w:rsid w:val="00B605BD"/>
    <w:rsid w:val="00B60C33"/>
    <w:rsid w:val="00B60CD6"/>
    <w:rsid w:val="00B60D92"/>
    <w:rsid w:val="00B62891"/>
    <w:rsid w:val="00B62F9A"/>
    <w:rsid w:val="00B7204A"/>
    <w:rsid w:val="00B75AD9"/>
    <w:rsid w:val="00B76141"/>
    <w:rsid w:val="00B96E06"/>
    <w:rsid w:val="00BA7F96"/>
    <w:rsid w:val="00BB14A4"/>
    <w:rsid w:val="00BC15CD"/>
    <w:rsid w:val="00BC4D88"/>
    <w:rsid w:val="00BC6D8D"/>
    <w:rsid w:val="00BD262C"/>
    <w:rsid w:val="00BD6F21"/>
    <w:rsid w:val="00BD7BEC"/>
    <w:rsid w:val="00BE2F51"/>
    <w:rsid w:val="00BE5CCF"/>
    <w:rsid w:val="00BF48A3"/>
    <w:rsid w:val="00BF7340"/>
    <w:rsid w:val="00C054B3"/>
    <w:rsid w:val="00C06E86"/>
    <w:rsid w:val="00C1459A"/>
    <w:rsid w:val="00C20E20"/>
    <w:rsid w:val="00C300C2"/>
    <w:rsid w:val="00C42C35"/>
    <w:rsid w:val="00C5154A"/>
    <w:rsid w:val="00C576CF"/>
    <w:rsid w:val="00C57DA8"/>
    <w:rsid w:val="00C601A5"/>
    <w:rsid w:val="00C619E9"/>
    <w:rsid w:val="00C67596"/>
    <w:rsid w:val="00C675E9"/>
    <w:rsid w:val="00C70D44"/>
    <w:rsid w:val="00C763EA"/>
    <w:rsid w:val="00C923C2"/>
    <w:rsid w:val="00C9698F"/>
    <w:rsid w:val="00C97546"/>
    <w:rsid w:val="00C97842"/>
    <w:rsid w:val="00CA3728"/>
    <w:rsid w:val="00CB14FE"/>
    <w:rsid w:val="00CB1D0A"/>
    <w:rsid w:val="00CC0551"/>
    <w:rsid w:val="00CC173F"/>
    <w:rsid w:val="00CC6485"/>
    <w:rsid w:val="00CE386D"/>
    <w:rsid w:val="00CF35E4"/>
    <w:rsid w:val="00D06DE5"/>
    <w:rsid w:val="00D0750D"/>
    <w:rsid w:val="00D1044B"/>
    <w:rsid w:val="00D14407"/>
    <w:rsid w:val="00D36DC3"/>
    <w:rsid w:val="00D40B19"/>
    <w:rsid w:val="00D43BC9"/>
    <w:rsid w:val="00D4585A"/>
    <w:rsid w:val="00D5054C"/>
    <w:rsid w:val="00D509B5"/>
    <w:rsid w:val="00D56789"/>
    <w:rsid w:val="00D71E94"/>
    <w:rsid w:val="00D7480D"/>
    <w:rsid w:val="00D754A5"/>
    <w:rsid w:val="00D770E7"/>
    <w:rsid w:val="00D77EAE"/>
    <w:rsid w:val="00D846A9"/>
    <w:rsid w:val="00D95E71"/>
    <w:rsid w:val="00DA488A"/>
    <w:rsid w:val="00DB6940"/>
    <w:rsid w:val="00DC1A16"/>
    <w:rsid w:val="00DC42E3"/>
    <w:rsid w:val="00DD0FE0"/>
    <w:rsid w:val="00DD1146"/>
    <w:rsid w:val="00DD4146"/>
    <w:rsid w:val="00DE67BB"/>
    <w:rsid w:val="00DE6CAB"/>
    <w:rsid w:val="00DE6D09"/>
    <w:rsid w:val="00DF6E1B"/>
    <w:rsid w:val="00E00B87"/>
    <w:rsid w:val="00E105E9"/>
    <w:rsid w:val="00E1200B"/>
    <w:rsid w:val="00E1276B"/>
    <w:rsid w:val="00E1610F"/>
    <w:rsid w:val="00E462C2"/>
    <w:rsid w:val="00E46389"/>
    <w:rsid w:val="00E53E84"/>
    <w:rsid w:val="00E549B6"/>
    <w:rsid w:val="00E63256"/>
    <w:rsid w:val="00E64F3C"/>
    <w:rsid w:val="00E7266C"/>
    <w:rsid w:val="00E74333"/>
    <w:rsid w:val="00E7759B"/>
    <w:rsid w:val="00E81819"/>
    <w:rsid w:val="00E82C8D"/>
    <w:rsid w:val="00E83182"/>
    <w:rsid w:val="00E857C7"/>
    <w:rsid w:val="00E90F2B"/>
    <w:rsid w:val="00E91E43"/>
    <w:rsid w:val="00EA2A24"/>
    <w:rsid w:val="00EA2D1A"/>
    <w:rsid w:val="00EA303A"/>
    <w:rsid w:val="00EB23FC"/>
    <w:rsid w:val="00EB2F59"/>
    <w:rsid w:val="00EB46EB"/>
    <w:rsid w:val="00EB6BCE"/>
    <w:rsid w:val="00EC76EA"/>
    <w:rsid w:val="00EC7FA6"/>
    <w:rsid w:val="00ED4BBD"/>
    <w:rsid w:val="00EE60FF"/>
    <w:rsid w:val="00EE6B4A"/>
    <w:rsid w:val="00EF0455"/>
    <w:rsid w:val="00EF121F"/>
    <w:rsid w:val="00EF2BA6"/>
    <w:rsid w:val="00EF7C60"/>
    <w:rsid w:val="00F02FEE"/>
    <w:rsid w:val="00F052B0"/>
    <w:rsid w:val="00F061BF"/>
    <w:rsid w:val="00F06DF1"/>
    <w:rsid w:val="00F10B88"/>
    <w:rsid w:val="00F15974"/>
    <w:rsid w:val="00F177E7"/>
    <w:rsid w:val="00F24C2E"/>
    <w:rsid w:val="00F35557"/>
    <w:rsid w:val="00F4174E"/>
    <w:rsid w:val="00F57E5E"/>
    <w:rsid w:val="00F62852"/>
    <w:rsid w:val="00F700F1"/>
    <w:rsid w:val="00F75F87"/>
    <w:rsid w:val="00F765B1"/>
    <w:rsid w:val="00F76D97"/>
    <w:rsid w:val="00F777B8"/>
    <w:rsid w:val="00F80AEE"/>
    <w:rsid w:val="00F8648D"/>
    <w:rsid w:val="00F911C8"/>
    <w:rsid w:val="00FA1DC9"/>
    <w:rsid w:val="00FA3A42"/>
    <w:rsid w:val="00FA7FFD"/>
    <w:rsid w:val="00FB5B1E"/>
    <w:rsid w:val="00FB6A3D"/>
    <w:rsid w:val="00FC0B3F"/>
    <w:rsid w:val="00FC1684"/>
    <w:rsid w:val="00FC1C00"/>
    <w:rsid w:val="00FC5C9F"/>
    <w:rsid w:val="00FD1178"/>
    <w:rsid w:val="00FD17BE"/>
    <w:rsid w:val="00FD581C"/>
    <w:rsid w:val="00FE7D61"/>
    <w:rsid w:val="00FF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4C40353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Pr>
      <w:sz w:val="24"/>
      <w:szCs w:val="24"/>
    </w:rPr>
  </w:style>
  <w:style w:styleId="Heading1" w:type="paragraph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styleId="Heading2" w:type="paragraph">
    <w:name w:val="heading 2"/>
    <w:basedOn w:val="Normal"/>
    <w:next w:val="Normal"/>
    <w:link w:val="Heading2Char"/>
    <w:semiHidden/>
    <w:unhideWhenUsed/>
    <w:qFormat/>
    <w:rsid w:val="000D15EC"/>
    <w:pPr>
      <w:keepNext/>
      <w:keepLines/>
      <w:spacing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rsid w:val="00E90F2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Footer" w:type="paragraph">
    <w:name w:val="footer"/>
    <w:basedOn w:val="Normal"/>
    <w:pPr>
      <w:tabs>
        <w:tab w:pos="4320" w:val="center"/>
        <w:tab w:pos="8640" w:val="right"/>
      </w:tabs>
    </w:pPr>
  </w:style>
  <w:style w:customStyle="1" w:styleId="WW-BodyText2" w:type="paragraph">
    <w:name w:val="WW-Body Text 2"/>
    <w:basedOn w:val="Normal"/>
    <w:rsid w:val="00907311"/>
    <w:pPr>
      <w:suppressAutoHyphens/>
    </w:pPr>
    <w:rPr>
      <w:rFonts w:ascii="Verdana" w:hAnsi="Verdana"/>
      <w:sz w:val="19"/>
      <w:szCs w:val="20"/>
    </w:rPr>
  </w:style>
  <w:style w:customStyle="1" w:styleId="List21" w:type="paragraph">
    <w:name w:val="List 21"/>
    <w:basedOn w:val="Normal"/>
    <w:rsid w:val="00907311"/>
    <w:pPr>
      <w:suppressAutoHyphens/>
      <w:ind w:hanging="360" w:left="720"/>
    </w:pPr>
    <w:rPr>
      <w:rFonts w:ascii="Arial" w:hAnsi="Arial"/>
      <w:sz w:val="20"/>
      <w:szCs w:val="20"/>
    </w:rPr>
  </w:style>
  <w:style w:customStyle="1" w:styleId="ccbodytext1" w:type="character">
    <w:name w:val="ccbodytext1"/>
    <w:basedOn w:val="DefaultParagraphFont"/>
    <w:rsid w:val="00907311"/>
    <w:rPr>
      <w:rFonts w:ascii="Arial" w:cs="Arial" w:hAnsi="Arial" w:hint="default"/>
      <w:b w:val="0"/>
      <w:bCs w:val="0"/>
      <w:i w:val="0"/>
      <w:iCs w:val="0"/>
      <w:smallCaps w:val="0"/>
      <w:color w:val="000000"/>
      <w:sz w:val="20"/>
      <w:szCs w:val="20"/>
    </w:rPr>
  </w:style>
  <w:style w:styleId="Hyperlink" w:type="character">
    <w:name w:val="Hyperlink"/>
    <w:basedOn w:val="DefaultParagraphFont"/>
    <w:rsid w:val="007E682E"/>
    <w:rPr>
      <w:color w:themeColor="hyperlink" w:val="0563C1"/>
      <w:u w:val="single"/>
    </w:rPr>
  </w:style>
  <w:style w:styleId="ListParagraph" w:type="paragraph">
    <w:name w:val="List Paragraph"/>
    <w:basedOn w:val="Normal"/>
    <w:uiPriority w:val="34"/>
    <w:qFormat/>
    <w:rsid w:val="00EB23FC"/>
    <w:pPr>
      <w:ind w:left="720"/>
      <w:contextualSpacing/>
    </w:pPr>
  </w:style>
  <w:style w:customStyle="1" w:styleId="Heading2Char" w:type="character">
    <w:name w:val="Heading 2 Char"/>
    <w:basedOn w:val="DefaultParagraphFont"/>
    <w:link w:val="Heading2"/>
    <w:semiHidden/>
    <w:rsid w:val="000D15EC"/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E5B04-6964-42CA-BBA2-9829ADF9A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1184</Words>
  <Characters>6749</Characters>
  <Application>Microsoft Office Word</Application>
  <DocSecurity>0</DocSecurity>
  <Lines>56</Lines>
  <Paragraphs>15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JASON E. BORQUE, RN CDP's Resume</vt:lpstr>
    </vt:vector>
  </TitlesOfParts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2020-04-02T07:49:00Z</dcterms:created>
  <dc:creator>JASON E. BORQUE, RN CDP</dc:creator>
  <cp:lastModifiedBy>JASON E. BORQUE, RN CDP</cp:lastModifiedBy>
  <dcterms:modified xsi:type="dcterms:W3CDTF">2020-04-02T08:57:00Z</dcterms:modified>
  <cp:revision>1</cp:revision>
  <dc:title>JASON E. BORQUE, RN CDP's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safo3mi-v1</vt:lpwstr>
  </property>
  <property fmtid="{D5CDD505-2E9C-101B-9397-08002B2CF9AE}" name="tal_id" pid="3">
    <vt:lpwstr>6730b3287e3091eece5adf5c305c8606</vt:lpwstr>
  </property>
  <property fmtid="{D5CDD505-2E9C-101B-9397-08002B2CF9AE}" name="app_source" pid="4">
    <vt:lpwstr>rezbiz</vt:lpwstr>
  </property>
  <property fmtid="{D5CDD505-2E9C-101B-9397-08002B2CF9AE}" name="app_id" pid="5">
    <vt:lpwstr>704888</vt:lpwstr>
  </property>
</Properties>
</file>