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78BF327E" w14:textId="403D0F3C" w:rsidP="00B51430" w:rsidR="00E61120" w:rsidRDefault="00DD6F07" w:rsidRPr="00E61120">
      <w:pPr>
        <w:spacing w:after="0" w:line="276" w:lineRule="auto"/>
        <w:jc w:val="center"/>
        <w:rPr>
          <w:rFonts w:ascii="Constantia" w:cs="Tahoma" w:hAnsi="Constantia"/>
          <w:b/>
          <w:caps/>
          <w:sz w:val="42"/>
          <w:lang w:val="en-GB"/>
        </w:rPr>
      </w:pPr>
      <w:bookmarkStart w:id="0" w:name="_GoBack"/>
      <w:r w:rsidRPr="00DD6F07">
        <w:rPr>
          <w:rFonts w:ascii="Constantia" w:cs="Tahoma" w:hAnsi="Constantia"/>
          <w:b/>
          <w:sz w:val="42"/>
          <w:lang w:val="en-GB"/>
        </w:rPr>
        <w:t>Jobin Joseph</w:t>
      </w:r>
    </w:p>
    <w:bookmarkEnd w:id="0"/>
    <w:p w14:paraId="5A010994" w14:textId="4A644757" w:rsidP="00B51430" w:rsidR="00E61120" w:rsidRDefault="00107903" w:rsidRPr="0073005D">
      <w:pPr>
        <w:pBdr>
          <w:bottom w:color="auto" w:space="8" w:sz="4" w:val="single"/>
        </w:pBdr>
        <w:spacing w:after="0" w:line="276" w:lineRule="auto"/>
        <w:jc w:val="center"/>
        <w:rPr>
          <w:rFonts w:ascii="Franklin Gothic Book" w:cs="Tahoma" w:hAnsi="Franklin Gothic Book"/>
          <w:sz w:val="22"/>
          <w:lang w:val="en-GB"/>
        </w:rPr>
      </w:pPr>
      <w:proofErr w:type="spellStart"/>
      <w:r w:rsidRPr="00107903">
        <w:rPr>
          <w:rFonts w:ascii="Franklin Gothic Book" w:cs="Tahoma" w:hAnsi="Franklin Gothic Book"/>
          <w:sz w:val="22"/>
          <w:lang w:val="en-GB"/>
        </w:rPr>
        <w:t>Grays</w:t>
      </w:r>
      <w:proofErr w:type="spellEnd"/>
      <w:r w:rsidRPr="00107903">
        <w:rPr>
          <w:rFonts w:ascii="Franklin Gothic Book" w:cs="Tahoma" w:hAnsi="Franklin Gothic Book"/>
          <w:sz w:val="22"/>
          <w:lang w:val="en-GB"/>
        </w:rPr>
        <w:t xml:space="preserve">, </w:t>
      </w:r>
      <w:r>
        <w:rPr>
          <w:rFonts w:ascii="Franklin Gothic Book" w:cs="Tahoma" w:hAnsi="Franklin Gothic Book"/>
          <w:sz w:val="22"/>
          <w:lang w:val="en-GB"/>
        </w:rPr>
        <w:t xml:space="preserve">UK </w:t>
      </w:r>
      <w:r w:rsidRPr="00107903">
        <w:rPr>
          <w:rFonts w:ascii="Franklin Gothic Book" w:cs="Tahoma" w:hAnsi="Franklin Gothic Book"/>
          <w:sz w:val="22"/>
          <w:lang w:val="en-GB"/>
        </w:rPr>
        <w:t xml:space="preserve">RM17 5EH </w:t>
      </w:r>
      <w:r w:rsidR="00E61120" w:rsidRPr="00E61120">
        <w:rPr>
          <w:rFonts w:ascii="Franklin Gothic Book" w:cs="Tahoma" w:hAnsi="Franklin Gothic Book"/>
          <w:sz w:val="22"/>
          <w:lang w:val="en-GB"/>
        </w:rPr>
        <w:sym w:char="F0BD" w:font="Symbol"/>
      </w:r>
      <w:r w:rsidR="00E61120" w:rsidRPr="00E61120">
        <w:rPr>
          <w:rFonts w:ascii="Franklin Gothic Book" w:cs="Tahoma" w:hAnsi="Franklin Gothic Book"/>
          <w:sz w:val="22"/>
          <w:lang w:val="en-GB"/>
        </w:rPr>
        <w:t xml:space="preserve"> </w:t>
      </w:r>
      <w:r w:rsidR="006D4F80" w:rsidRPr="006D4F80">
        <w:rPr>
          <w:rFonts w:ascii="Franklin Gothic Book" w:cs="Tahoma" w:hAnsi="Franklin Gothic Book"/>
          <w:sz w:val="22"/>
          <w:lang w:val="en-GB"/>
        </w:rPr>
        <w:t>+44-7459240875</w:t>
      </w:r>
      <w:r w:rsidR="00BD2AAC">
        <w:rPr>
          <w:rFonts w:ascii="Franklin Gothic Book" w:cs="Tahoma" w:hAnsi="Franklin Gothic Book"/>
          <w:sz w:val="22"/>
          <w:lang w:val="en-GB"/>
        </w:rPr>
        <w:t xml:space="preserve"> </w:t>
      </w:r>
      <w:r w:rsidR="00E61120" w:rsidRPr="00E61120">
        <w:rPr>
          <w:rFonts w:ascii="Franklin Gothic Book" w:cs="Tahoma" w:hAnsi="Franklin Gothic Book"/>
          <w:sz w:val="22"/>
          <w:lang w:val="en-GB"/>
        </w:rPr>
        <w:sym w:char="F0BD" w:font="Symbol"/>
      </w:r>
      <w:r w:rsidR="00E61120" w:rsidRPr="00E61120">
        <w:rPr>
          <w:rFonts w:ascii="Franklin Gothic Book" w:cs="Tahoma" w:hAnsi="Franklin Gothic Book"/>
          <w:sz w:val="22"/>
          <w:lang w:val="en-GB"/>
        </w:rPr>
        <w:t xml:space="preserve"> </w:t>
      </w:r>
      <w:r w:rsidR="0099354F" w:rsidRPr="0099354F">
        <w:rPr>
          <w:rFonts w:ascii="Franklin Gothic Book" w:cs="Tahoma" w:hAnsi="Franklin Gothic Book"/>
          <w:sz w:val="22"/>
          <w:lang w:val="en-GB"/>
        </w:rPr>
        <w:t>jobinj1990@</w:t>
      </w:r>
      <w:r w:rsidR="0099354F" w:rsidRPr="0073005D">
        <w:rPr>
          <w:rFonts w:ascii="Franklin Gothic Book" w:cs="Tahoma" w:hAnsi="Franklin Gothic Book"/>
          <w:sz w:val="22"/>
          <w:lang w:val="en-GB"/>
        </w:rPr>
        <w:t>gmail.com</w:t>
      </w:r>
    </w:p>
    <w:p w14:paraId="74D94BB4" w14:textId="28CB57A9" w:rsidP="00B51430" w:rsidR="00E61120" w:rsidRDefault="00405E33" w:rsidRPr="0073005D">
      <w:pPr>
        <w:pBdr>
          <w:bottom w:color="auto" w:space="8" w:sz="4" w:val="single"/>
        </w:pBdr>
        <w:spacing w:after="0" w:line="276" w:lineRule="auto"/>
        <w:jc w:val="center"/>
        <w:rPr>
          <w:rFonts w:ascii="Franklin Gothic Book" w:cs="Tahoma" w:hAnsi="Franklin Gothic Book"/>
          <w:sz w:val="22"/>
          <w:lang w:val="en-GB"/>
        </w:rPr>
      </w:pPr>
      <w:hyperlink r:id="rId7" w:history="1">
        <w:r w:rsidR="00E61120" w:rsidRPr="0073005D">
          <w:rPr>
            <w:rStyle w:val="Hyperlink"/>
            <w:rFonts w:ascii="Franklin Gothic Book" w:cs="Tahoma" w:hAnsi="Franklin Gothic Book"/>
            <w:color w:val="auto"/>
            <w:sz w:val="22"/>
            <w:u w:val="none"/>
            <w:lang w:val="en-GB"/>
          </w:rPr>
          <w:t>LinkedIn</w:t>
        </w:r>
      </w:hyperlink>
    </w:p>
    <w:p w14:paraId="4F3A2988" w14:textId="34637F16" w:rsidP="00B51430" w:rsidR="00E61120" w:rsidRDefault="0046642A" w:rsidRPr="00E61120">
      <w:pPr>
        <w:tabs>
          <w:tab w:pos="4060" w:val="left"/>
        </w:tabs>
        <w:spacing w:after="120" w:before="240" w:line="276" w:lineRule="auto"/>
        <w:jc w:val="center"/>
        <w:rPr>
          <w:rFonts w:ascii="Constantia" w:cs="Tahoma" w:hAnsi="Constantia"/>
          <w:b/>
          <w:sz w:val="34"/>
          <w:lang w:val="en-GB"/>
        </w:rPr>
      </w:pPr>
      <w:r w:rsidRPr="0046642A">
        <w:rPr>
          <w:rFonts w:ascii="Constantia" w:cs="Tahoma" w:hAnsi="Constantia"/>
          <w:b/>
          <w:sz w:val="34"/>
          <w:lang w:val="en-GB"/>
        </w:rPr>
        <w:t>Quantity Surveyor</w:t>
      </w:r>
      <w:r w:rsidR="00894D9D">
        <w:rPr>
          <w:rFonts w:ascii="Constantia" w:cs="Tahoma" w:hAnsi="Constantia"/>
          <w:b/>
          <w:sz w:val="34"/>
          <w:lang w:val="en-GB"/>
        </w:rPr>
        <w:t xml:space="preserve"> Profile</w:t>
      </w:r>
    </w:p>
    <w:p w14:paraId="4855A223" w14:textId="77777777" w:rsidP="00B51430" w:rsidR="000C56DC" w:rsidRDefault="000C56DC">
      <w:pPr>
        <w:tabs>
          <w:tab w:pos="4060" w:val="left"/>
        </w:tabs>
        <w:spacing w:after="0" w:line="276" w:lineRule="auto"/>
        <w:jc w:val="both"/>
        <w:rPr>
          <w:rFonts w:ascii="Franklin Gothic Book" w:cs="Tahoma" w:hAnsi="Franklin Gothic Book"/>
          <w:sz w:val="22"/>
          <w:szCs w:val="21"/>
          <w:lang w:val="en-GB"/>
        </w:rPr>
      </w:pPr>
      <w:r>
        <w:rPr>
          <w:rFonts w:ascii="Franklin Gothic Book" w:cs="Tahoma" w:hAnsi="Franklin Gothic Book"/>
          <w:sz w:val="22"/>
          <w:szCs w:val="21"/>
          <w:lang w:val="en-GB"/>
        </w:rPr>
        <w:t>Analytical and p</w:t>
      </w:r>
      <w:r w:rsidRPr="000C56DC">
        <w:rPr>
          <w:rFonts w:ascii="Franklin Gothic Book" w:cs="Tahoma" w:hAnsi="Franklin Gothic Book"/>
          <w:sz w:val="22"/>
          <w:szCs w:val="21"/>
          <w:lang w:val="en-GB"/>
        </w:rPr>
        <w:t>erformance driven professional with extensive experience in quantity surveying</w:t>
      </w:r>
      <w:r>
        <w:rPr>
          <w:rFonts w:ascii="Franklin Gothic Book" w:cs="Tahoma" w:hAnsi="Franklin Gothic Book"/>
          <w:sz w:val="22"/>
          <w:szCs w:val="21"/>
          <w:lang w:val="en-GB"/>
        </w:rPr>
        <w:t xml:space="preserve">, </w:t>
      </w:r>
      <w:r w:rsidRPr="000C56DC">
        <w:rPr>
          <w:rFonts w:ascii="Franklin Gothic Book" w:cs="Tahoma" w:hAnsi="Franklin Gothic Book"/>
          <w:sz w:val="22"/>
          <w:szCs w:val="21"/>
          <w:lang w:val="en-GB"/>
        </w:rPr>
        <w:t>structural and civil</w:t>
      </w:r>
    </w:p>
    <w:p w14:paraId="4B3C2377" w14:textId="5E2183A0" w:rsidP="00B51430" w:rsidR="000C56DC" w:rsidRDefault="00954444">
      <w:pPr>
        <w:tabs>
          <w:tab w:pos="4060" w:val="left"/>
        </w:tabs>
        <w:spacing w:after="0" w:line="276" w:lineRule="auto"/>
        <w:jc w:val="both"/>
        <w:rPr>
          <w:rFonts w:ascii="Franklin Gothic Book" w:cs="Tahoma" w:hAnsi="Franklin Gothic Book"/>
          <w:sz w:val="22"/>
          <w:szCs w:val="21"/>
          <w:lang w:val="en-GB"/>
        </w:rPr>
      </w:pPr>
      <w:r>
        <w:rPr>
          <w:rFonts w:ascii="Franklin Gothic Book" w:cs="Tahoma" w:hAnsi="Franklin Gothic Book"/>
          <w:sz w:val="22"/>
          <w:szCs w:val="21"/>
          <w:lang w:val="en-GB"/>
        </w:rPr>
        <w:t>engineering</w:t>
      </w:r>
      <w:r w:rsidR="00456C5A">
        <w:rPr>
          <w:rFonts w:ascii="Franklin Gothic Book" w:cs="Tahoma" w:hAnsi="Franklin Gothic Book"/>
          <w:sz w:val="22"/>
          <w:szCs w:val="21"/>
          <w:lang w:val="en-GB"/>
        </w:rPr>
        <w:t xml:space="preserve">, and </w:t>
      </w:r>
      <w:r w:rsidR="000C56DC" w:rsidRPr="000C56DC">
        <w:rPr>
          <w:rFonts w:ascii="Franklin Gothic Book" w:cs="Tahoma" w:hAnsi="Franklin Gothic Book"/>
          <w:sz w:val="22"/>
          <w:szCs w:val="21"/>
          <w:lang w:val="en-GB"/>
        </w:rPr>
        <w:t xml:space="preserve">construction project management. Solid history of success in leading pre-construction, development, and construction phases of projects, including selection of sub-contractors/suppliers, procurement, negotiation, new build, refurbishment, and extensive external works. </w:t>
      </w:r>
      <w:r w:rsidR="00F2118C" w:rsidRPr="00F2118C">
        <w:rPr>
          <w:rFonts w:ascii="Franklin Gothic Book" w:cs="Tahoma" w:hAnsi="Franklin Gothic Book"/>
          <w:sz w:val="22"/>
          <w:szCs w:val="21"/>
          <w:lang w:val="en-GB"/>
        </w:rPr>
        <w:t xml:space="preserve">Expertise in </w:t>
      </w:r>
      <w:r w:rsidR="000054EA">
        <w:rPr>
          <w:rFonts w:ascii="Franklin Gothic Book" w:cs="Tahoma" w:hAnsi="Franklin Gothic Book"/>
          <w:sz w:val="22"/>
          <w:szCs w:val="21"/>
          <w:lang w:val="en-GB"/>
        </w:rPr>
        <w:t xml:space="preserve">structural </w:t>
      </w:r>
      <w:r w:rsidR="00F2118C" w:rsidRPr="00F2118C">
        <w:rPr>
          <w:rFonts w:ascii="Franklin Gothic Book" w:cs="Tahoma" w:hAnsi="Franklin Gothic Book"/>
          <w:sz w:val="22"/>
          <w:szCs w:val="21"/>
          <w:lang w:val="en-GB"/>
        </w:rPr>
        <w:t>design and maintenance, project cost estimation, site controllership, stakeholder engagement, risk mitigation, and accident or incident investigation.</w:t>
      </w:r>
      <w:r w:rsidR="00F2118C">
        <w:rPr>
          <w:rFonts w:ascii="Franklin Gothic Book" w:cs="Tahoma" w:hAnsi="Franklin Gothic Book"/>
          <w:sz w:val="22"/>
          <w:szCs w:val="21"/>
          <w:lang w:val="en-GB"/>
        </w:rPr>
        <w:t xml:space="preserve"> </w:t>
      </w:r>
      <w:r w:rsidR="000C56DC" w:rsidRPr="000C56DC">
        <w:rPr>
          <w:rFonts w:ascii="Franklin Gothic Book" w:cs="Tahoma" w:hAnsi="Franklin Gothic Book"/>
          <w:sz w:val="22"/>
          <w:szCs w:val="21"/>
          <w:lang w:val="en-GB"/>
        </w:rPr>
        <w:t>Strong background in managing projects from start to end, preparing and executing strategic plans and control structures for project, and ensuring completion within time and under budget.</w:t>
      </w:r>
    </w:p>
    <w:p w14:paraId="3E8CE4B5" w14:textId="5D955F96" w:rsidP="00B51430" w:rsidR="00E647B2" w:rsidRDefault="00E55D5A">
      <w:pPr>
        <w:tabs>
          <w:tab w:pos="4060" w:val="left"/>
        </w:tabs>
        <w:spacing w:after="120" w:before="120" w:line="276" w:lineRule="auto"/>
        <w:jc w:val="center"/>
        <w:rPr>
          <w:rFonts w:ascii="Franklin Gothic Book" w:cs="Tahoma" w:hAnsi="Franklin Gothic Book"/>
          <w:b/>
          <w:sz w:val="22"/>
          <w:szCs w:val="21"/>
          <w:u w:val="single"/>
          <w:lang w:val="en-GB"/>
        </w:rPr>
      </w:pPr>
      <w:r>
        <w:rPr>
          <w:rFonts w:ascii="Franklin Gothic Book" w:cs="Tahoma" w:hAnsi="Franklin Gothic Book"/>
          <w:b/>
          <w:sz w:val="22"/>
          <w:szCs w:val="21"/>
          <w:u w:val="single"/>
          <w:lang w:val="en-GB"/>
        </w:rPr>
        <w:t>Areas of Expertise</w:t>
      </w:r>
    </w:p>
    <w:tbl>
      <w:tblPr>
        <w:tblW w:type="pct" w:w="5247"/>
        <w:jc w:val="center"/>
        <w:tblLook w:firstColumn="1" w:firstRow="1" w:lastColumn="0" w:lastRow="0" w:noHBand="0" w:noVBand="0" w:val="00A0"/>
      </w:tblPr>
      <w:tblGrid>
        <w:gridCol w:w="4535"/>
        <w:gridCol w:w="2961"/>
        <w:gridCol w:w="3490"/>
      </w:tblGrid>
      <w:tr w14:paraId="03DD2E6F" w14:textId="77777777" w:rsidR="00E647B2" w:rsidRPr="009D05C1" w:rsidTr="004D5981">
        <w:trPr>
          <w:trHeight w:val="1062"/>
          <w:jc w:val="center"/>
        </w:trPr>
        <w:tc>
          <w:tcPr>
            <w:tcW w:type="dxa" w:w="4410"/>
            <w:shd w:color="auto" w:fill="auto" w:val="clear"/>
          </w:tcPr>
          <w:p w14:paraId="772BCF77" w14:textId="77777777" w:rsidP="00B51430" w:rsidR="00E647B2" w:rsidRDefault="00E647B2" w:rsidRPr="00E647B2">
            <w:pPr>
              <w:numPr>
                <w:ilvl w:val="0"/>
                <w:numId w:val="8"/>
              </w:numPr>
              <w:tabs>
                <w:tab w:pos="342" w:val="left"/>
              </w:tabs>
              <w:spacing w:after="0" w:line="276" w:lineRule="auto"/>
              <w:ind w:left="360"/>
              <w:rPr>
                <w:rFonts w:ascii="Franklin Gothic Book" w:cs="Tahoma" w:hAnsi="Franklin Gothic Book"/>
                <w:sz w:val="22"/>
                <w:szCs w:val="21"/>
                <w:lang w:val="en-GB"/>
              </w:rPr>
            </w:pPr>
            <w:r w:rsidRPr="00E647B2">
              <w:rPr>
                <w:rFonts w:ascii="Franklin Gothic Book" w:cs="Tahoma" w:hAnsi="Franklin Gothic Book"/>
                <w:sz w:val="22"/>
                <w:szCs w:val="21"/>
                <w:lang w:val="en-GB"/>
              </w:rPr>
              <w:t xml:space="preserve">Commercial &amp; Construction Management </w:t>
            </w:r>
          </w:p>
          <w:p w14:paraId="66C302D0" w14:textId="77777777" w:rsidP="00B51430" w:rsidR="00E647B2" w:rsidRDefault="00E647B2" w:rsidRPr="00E647B2">
            <w:pPr>
              <w:numPr>
                <w:ilvl w:val="0"/>
                <w:numId w:val="8"/>
              </w:numPr>
              <w:tabs>
                <w:tab w:pos="342" w:val="left"/>
              </w:tabs>
              <w:spacing w:after="0" w:line="276" w:lineRule="auto"/>
              <w:ind w:left="360"/>
              <w:rPr>
                <w:rFonts w:ascii="Franklin Gothic Book" w:cs="Tahoma" w:hAnsi="Franklin Gothic Book"/>
                <w:sz w:val="22"/>
                <w:szCs w:val="21"/>
                <w:lang w:val="en-GB"/>
              </w:rPr>
            </w:pPr>
            <w:r w:rsidRPr="00E647B2">
              <w:rPr>
                <w:rFonts w:ascii="Franklin Gothic Book" w:cs="Tahoma" w:hAnsi="Franklin Gothic Book"/>
                <w:sz w:val="22"/>
                <w:szCs w:val="21"/>
                <w:lang w:val="en-GB"/>
              </w:rPr>
              <w:t>Project Planning &amp; Organisation</w:t>
            </w:r>
          </w:p>
          <w:p w14:paraId="624FC5B2" w14:textId="77777777" w:rsidP="00B51430" w:rsidR="00E647B2" w:rsidRDefault="00E647B2" w:rsidRPr="00E647B2">
            <w:pPr>
              <w:numPr>
                <w:ilvl w:val="0"/>
                <w:numId w:val="8"/>
              </w:numPr>
              <w:tabs>
                <w:tab w:pos="342" w:val="left"/>
              </w:tabs>
              <w:spacing w:after="0" w:line="276" w:lineRule="auto"/>
              <w:ind w:left="360"/>
              <w:rPr>
                <w:rFonts w:ascii="Franklin Gothic Book" w:cs="Tahoma" w:hAnsi="Franklin Gothic Book"/>
                <w:sz w:val="22"/>
                <w:szCs w:val="21"/>
                <w:lang w:val="en-GB"/>
              </w:rPr>
            </w:pPr>
            <w:r w:rsidRPr="00E647B2">
              <w:rPr>
                <w:rFonts w:ascii="Franklin Gothic Book" w:cs="Tahoma" w:hAnsi="Franklin Gothic Book"/>
                <w:sz w:val="22"/>
                <w:szCs w:val="21"/>
                <w:lang w:val="en-GB"/>
              </w:rPr>
              <w:t>Team Training &amp; Leadership</w:t>
            </w:r>
          </w:p>
          <w:p w14:paraId="2960193A" w14:textId="77777777" w:rsidP="00B51430" w:rsidR="00E647B2" w:rsidRDefault="00E647B2" w:rsidRPr="00734BF2">
            <w:pPr>
              <w:numPr>
                <w:ilvl w:val="0"/>
                <w:numId w:val="8"/>
              </w:numPr>
              <w:tabs>
                <w:tab w:pos="342" w:val="left"/>
              </w:tabs>
              <w:spacing w:after="0" w:line="276" w:lineRule="auto"/>
              <w:ind w:left="360"/>
              <w:rPr>
                <w:rFonts w:asciiTheme="minorHAnsi" w:cs="Tahoma" w:hAnsiTheme="minorHAnsi"/>
                <w:sz w:val="22"/>
                <w:szCs w:val="21"/>
                <w:lang w:val="en-GB"/>
              </w:rPr>
            </w:pPr>
            <w:r w:rsidRPr="00E647B2">
              <w:rPr>
                <w:rFonts w:ascii="Franklin Gothic Book" w:cs="Tahoma" w:hAnsi="Franklin Gothic Book"/>
                <w:sz w:val="22"/>
                <w:szCs w:val="21"/>
                <w:lang w:val="en-GB"/>
              </w:rPr>
              <w:t>Commercial &amp; Contractual Negotiations</w:t>
            </w:r>
          </w:p>
        </w:tc>
        <w:tc>
          <w:tcPr>
            <w:tcW w:type="dxa" w:w="2880"/>
            <w:shd w:color="auto" w:fill="auto" w:val="clear"/>
          </w:tcPr>
          <w:p w14:paraId="66B49E8F" w14:textId="77777777" w:rsidP="00B51430" w:rsidR="00E647B2" w:rsidRDefault="00E647B2" w:rsidRPr="00E647B2">
            <w:pPr>
              <w:numPr>
                <w:ilvl w:val="0"/>
                <w:numId w:val="8"/>
              </w:numPr>
              <w:tabs>
                <w:tab w:pos="342" w:val="left"/>
              </w:tabs>
              <w:spacing w:after="0" w:line="276" w:lineRule="auto"/>
              <w:ind w:left="360"/>
              <w:rPr>
                <w:rFonts w:ascii="Franklin Gothic Book" w:cs="Tahoma" w:hAnsi="Franklin Gothic Book"/>
                <w:sz w:val="22"/>
                <w:szCs w:val="21"/>
                <w:lang w:val="en-GB"/>
              </w:rPr>
            </w:pPr>
            <w:r w:rsidRPr="00E647B2">
              <w:rPr>
                <w:rFonts w:ascii="Franklin Gothic Book" w:cs="Tahoma" w:hAnsi="Franklin Gothic Book"/>
                <w:sz w:val="22"/>
                <w:szCs w:val="21"/>
                <w:lang w:val="en-GB"/>
              </w:rPr>
              <w:t>Problem Management</w:t>
            </w:r>
          </w:p>
          <w:p w14:paraId="3A33C1A5" w14:textId="77777777" w:rsidP="00B51430" w:rsidR="00E647B2" w:rsidRDefault="00E647B2" w:rsidRPr="00E647B2">
            <w:pPr>
              <w:numPr>
                <w:ilvl w:val="0"/>
                <w:numId w:val="8"/>
              </w:numPr>
              <w:tabs>
                <w:tab w:pos="342" w:val="left"/>
              </w:tabs>
              <w:spacing w:after="0" w:line="276" w:lineRule="auto"/>
              <w:ind w:left="360"/>
              <w:rPr>
                <w:rFonts w:ascii="Franklin Gothic Book" w:cs="Tahoma" w:hAnsi="Franklin Gothic Book"/>
                <w:sz w:val="22"/>
                <w:szCs w:val="21"/>
                <w:lang w:val="en-GB"/>
              </w:rPr>
            </w:pPr>
            <w:r w:rsidRPr="00E647B2">
              <w:rPr>
                <w:rFonts w:ascii="Franklin Gothic Book" w:cs="Tahoma" w:hAnsi="Franklin Gothic Book"/>
                <w:sz w:val="22"/>
                <w:szCs w:val="21"/>
                <w:lang w:val="en-GB"/>
              </w:rPr>
              <w:t>Budgeting &amp; Forecasting</w:t>
            </w:r>
          </w:p>
          <w:p w14:paraId="6E98ADC8" w14:textId="77777777" w:rsidP="00B51430" w:rsidR="00E647B2" w:rsidRDefault="00E647B2" w:rsidRPr="00E647B2">
            <w:pPr>
              <w:numPr>
                <w:ilvl w:val="0"/>
                <w:numId w:val="8"/>
              </w:numPr>
              <w:tabs>
                <w:tab w:pos="342" w:val="left"/>
              </w:tabs>
              <w:spacing w:after="0" w:line="276" w:lineRule="auto"/>
              <w:ind w:left="360"/>
              <w:rPr>
                <w:rFonts w:ascii="Franklin Gothic Book" w:cs="Tahoma" w:hAnsi="Franklin Gothic Book"/>
                <w:sz w:val="22"/>
                <w:szCs w:val="21"/>
                <w:lang w:val="en-GB"/>
              </w:rPr>
            </w:pPr>
            <w:r w:rsidRPr="00E647B2">
              <w:rPr>
                <w:rFonts w:ascii="Franklin Gothic Book" w:cs="Tahoma" w:hAnsi="Franklin Gothic Book"/>
                <w:sz w:val="22"/>
                <w:szCs w:val="21"/>
                <w:lang w:val="en-GB"/>
              </w:rPr>
              <w:t>Relationships Building</w:t>
            </w:r>
          </w:p>
          <w:p w14:paraId="724FBF80" w14:textId="77777777" w:rsidP="00B51430" w:rsidR="00E647B2" w:rsidRDefault="00E647B2" w:rsidRPr="00DD0936">
            <w:pPr>
              <w:numPr>
                <w:ilvl w:val="0"/>
                <w:numId w:val="8"/>
              </w:numPr>
              <w:tabs>
                <w:tab w:pos="342" w:val="left"/>
              </w:tabs>
              <w:spacing w:after="0" w:line="276" w:lineRule="auto"/>
              <w:ind w:left="360"/>
              <w:rPr>
                <w:rFonts w:asciiTheme="minorHAnsi" w:cs="Tahoma" w:hAnsiTheme="minorHAnsi"/>
                <w:sz w:val="22"/>
                <w:szCs w:val="21"/>
                <w:lang w:val="en-GB"/>
              </w:rPr>
            </w:pPr>
            <w:r w:rsidRPr="00E647B2">
              <w:rPr>
                <w:rFonts w:ascii="Franklin Gothic Book" w:cs="Tahoma" w:hAnsi="Franklin Gothic Book"/>
                <w:sz w:val="22"/>
                <w:szCs w:val="21"/>
                <w:lang w:val="en-GB"/>
              </w:rPr>
              <w:t>Quality Management</w:t>
            </w:r>
          </w:p>
        </w:tc>
        <w:tc>
          <w:tcPr>
            <w:tcW w:type="dxa" w:w="3394"/>
            <w:shd w:color="auto" w:fill="auto" w:val="clear"/>
          </w:tcPr>
          <w:p w14:paraId="7872766D" w14:textId="77777777" w:rsidP="00B51430" w:rsidR="00E647B2" w:rsidRDefault="00E647B2" w:rsidRPr="00E647B2">
            <w:pPr>
              <w:numPr>
                <w:ilvl w:val="0"/>
                <w:numId w:val="8"/>
              </w:numPr>
              <w:tabs>
                <w:tab w:pos="342" w:val="left"/>
              </w:tabs>
              <w:spacing w:after="0" w:line="276" w:lineRule="auto"/>
              <w:ind w:left="360"/>
              <w:rPr>
                <w:rFonts w:ascii="Franklin Gothic Book" w:cs="Tahoma" w:hAnsi="Franklin Gothic Book"/>
                <w:sz w:val="22"/>
                <w:szCs w:val="21"/>
                <w:lang w:val="en-GB"/>
              </w:rPr>
            </w:pPr>
            <w:r w:rsidRPr="00E647B2">
              <w:rPr>
                <w:rFonts w:ascii="Franklin Gothic Book" w:cs="Tahoma" w:hAnsi="Franklin Gothic Book"/>
                <w:sz w:val="22"/>
                <w:szCs w:val="21"/>
                <w:lang w:val="en-GB"/>
              </w:rPr>
              <w:t>Reporting &amp; Documentation</w:t>
            </w:r>
          </w:p>
          <w:p w14:paraId="5A362736" w14:textId="77777777" w:rsidP="00B51430" w:rsidR="00E647B2" w:rsidRDefault="00E647B2" w:rsidRPr="00E647B2">
            <w:pPr>
              <w:numPr>
                <w:ilvl w:val="0"/>
                <w:numId w:val="8"/>
              </w:numPr>
              <w:tabs>
                <w:tab w:pos="342" w:val="left"/>
              </w:tabs>
              <w:spacing w:after="0" w:line="276" w:lineRule="auto"/>
              <w:ind w:left="360"/>
              <w:rPr>
                <w:rFonts w:ascii="Franklin Gothic Book" w:cs="Tahoma" w:hAnsi="Franklin Gothic Book"/>
                <w:sz w:val="22"/>
                <w:szCs w:val="21"/>
                <w:lang w:val="en-GB"/>
              </w:rPr>
            </w:pPr>
            <w:r w:rsidRPr="00E647B2">
              <w:rPr>
                <w:rFonts w:ascii="Franklin Gothic Book" w:cs="Tahoma" w:hAnsi="Franklin Gothic Book"/>
                <w:sz w:val="22"/>
                <w:szCs w:val="21"/>
                <w:lang w:val="en-GB"/>
              </w:rPr>
              <w:t>Risk Assessment &amp; Mitigation</w:t>
            </w:r>
          </w:p>
          <w:p w14:paraId="6A8B26F2" w14:textId="77777777" w:rsidP="00B51430" w:rsidR="00E647B2" w:rsidRDefault="00E647B2" w:rsidRPr="00E647B2">
            <w:pPr>
              <w:numPr>
                <w:ilvl w:val="0"/>
                <w:numId w:val="8"/>
              </w:numPr>
              <w:tabs>
                <w:tab w:pos="342" w:val="left"/>
              </w:tabs>
              <w:spacing w:after="0" w:line="276" w:lineRule="auto"/>
              <w:ind w:left="360"/>
              <w:rPr>
                <w:rFonts w:ascii="Franklin Gothic Book" w:cs="Tahoma" w:hAnsi="Franklin Gothic Book"/>
                <w:sz w:val="22"/>
                <w:szCs w:val="21"/>
                <w:lang w:val="en-GB"/>
              </w:rPr>
            </w:pPr>
            <w:r w:rsidRPr="00E647B2">
              <w:rPr>
                <w:rFonts w:ascii="Franklin Gothic Book" w:cs="Tahoma" w:hAnsi="Franklin Gothic Book"/>
                <w:sz w:val="22"/>
                <w:szCs w:val="21"/>
                <w:lang w:val="en-GB"/>
              </w:rPr>
              <w:t>Cost Control &amp; Reduction</w:t>
            </w:r>
          </w:p>
          <w:p w14:paraId="7761F411" w14:textId="77777777" w:rsidP="00B51430" w:rsidR="00E647B2" w:rsidRDefault="00E647B2" w:rsidRPr="009D05C1">
            <w:pPr>
              <w:numPr>
                <w:ilvl w:val="0"/>
                <w:numId w:val="8"/>
              </w:numPr>
              <w:tabs>
                <w:tab w:pos="342" w:val="left"/>
              </w:tabs>
              <w:spacing w:after="0" w:line="276" w:lineRule="auto"/>
              <w:ind w:left="360"/>
              <w:rPr>
                <w:rFonts w:asciiTheme="minorHAnsi" w:cs="Tahoma" w:hAnsiTheme="minorHAnsi"/>
                <w:sz w:val="22"/>
                <w:szCs w:val="21"/>
                <w:lang w:val="en-GB"/>
              </w:rPr>
            </w:pPr>
            <w:r w:rsidRPr="00E647B2">
              <w:rPr>
                <w:rFonts w:ascii="Franklin Gothic Book" w:cs="Tahoma" w:hAnsi="Franklin Gothic Book"/>
                <w:sz w:val="22"/>
                <w:szCs w:val="21"/>
                <w:lang w:val="en-GB"/>
              </w:rPr>
              <w:t>Health &amp; Safety Compliance</w:t>
            </w:r>
          </w:p>
        </w:tc>
      </w:tr>
    </w:tbl>
    <w:p w14:paraId="3E932906" w14:textId="77777777" w:rsidP="00B51430" w:rsidR="00E61120" w:rsidRDefault="00E61120" w:rsidRPr="00E61120">
      <w:pPr>
        <w:tabs>
          <w:tab w:pos="4060" w:val="left"/>
        </w:tabs>
        <w:spacing w:after="120" w:before="240" w:line="276" w:lineRule="auto"/>
        <w:jc w:val="center"/>
        <w:rPr>
          <w:rFonts w:ascii="Franklin Gothic Book" w:cs="Tahoma" w:hAnsi="Franklin Gothic Book"/>
          <w:b/>
          <w:sz w:val="22"/>
          <w:szCs w:val="21"/>
          <w:u w:val="single"/>
          <w:lang w:val="en-GB"/>
        </w:rPr>
      </w:pPr>
      <w:r w:rsidRPr="00E61120">
        <w:rPr>
          <w:rFonts w:ascii="Franklin Gothic Book" w:cs="Tahoma" w:hAnsi="Franklin Gothic Book"/>
          <w:b/>
          <w:sz w:val="22"/>
          <w:szCs w:val="21"/>
          <w:u w:val="single"/>
          <w:lang w:val="en-GB"/>
        </w:rPr>
        <w:t>Professional Experience</w:t>
      </w:r>
    </w:p>
    <w:p w14:paraId="2E99A5D8" w14:textId="281EE13A" w:rsidP="00B51430" w:rsidR="00E61120" w:rsidRDefault="00964AF0" w:rsidRPr="00E61120">
      <w:pPr>
        <w:tabs>
          <w:tab w:pos="10800" w:val="right"/>
        </w:tabs>
        <w:spacing w:after="0" w:before="360" w:line="276" w:lineRule="auto"/>
        <w:rPr>
          <w:rFonts w:ascii="Franklin Gothic Book" w:cs="Tahoma" w:hAnsi="Franklin Gothic Book"/>
          <w:sz w:val="22"/>
          <w:szCs w:val="21"/>
          <w:lang w:val="en-GB"/>
        </w:rPr>
      </w:pPr>
      <w:r w:rsidRPr="00964AF0">
        <w:rPr>
          <w:rFonts w:ascii="Franklin Gothic Book" w:cs="Tahoma" w:hAnsi="Franklin Gothic Book"/>
          <w:b/>
          <w:sz w:val="22"/>
          <w:szCs w:val="21"/>
          <w:lang w:val="en-GB"/>
        </w:rPr>
        <w:t>THERUVATH BUILDERS</w:t>
      </w:r>
      <w:r w:rsidR="00A53BFD">
        <w:rPr>
          <w:rFonts w:ascii="Franklin Gothic Book" w:cs="Tahoma" w:hAnsi="Franklin Gothic Book"/>
          <w:b/>
          <w:sz w:val="22"/>
          <w:szCs w:val="21"/>
          <w:lang w:val="en-GB"/>
        </w:rPr>
        <w:t xml:space="preserve">, </w:t>
      </w:r>
      <w:r w:rsidR="00A53BFD" w:rsidRPr="004F198D">
        <w:rPr>
          <w:rFonts w:ascii="Franklin Gothic Book" w:cs="Tahoma" w:hAnsi="Franklin Gothic Book"/>
          <w:color w:val="0070C0"/>
          <w:sz w:val="22"/>
          <w:szCs w:val="21"/>
          <w:lang w:val="en-GB"/>
        </w:rPr>
        <w:t>Location</w:t>
      </w:r>
      <w:r w:rsidR="00E61120" w:rsidRPr="00E61120">
        <w:rPr>
          <w:rFonts w:ascii="Franklin Gothic Book" w:cs="Tahoma" w:hAnsi="Franklin Gothic Book"/>
          <w:sz w:val="22"/>
          <w:szCs w:val="21"/>
          <w:lang w:val="en-GB"/>
        </w:rPr>
        <w:tab/>
      </w:r>
      <w:r w:rsidR="00D83235">
        <w:rPr>
          <w:rFonts w:ascii="Franklin Gothic Book" w:cs="Tahoma" w:hAnsi="Franklin Gothic Book"/>
          <w:sz w:val="22"/>
          <w:szCs w:val="21"/>
          <w:lang w:val="en-GB"/>
        </w:rPr>
        <w:t>2019</w:t>
      </w:r>
    </w:p>
    <w:p w14:paraId="577C2111" w14:textId="4CCABE53" w:rsidP="00B51430" w:rsidR="00E61120" w:rsidRDefault="00964AF0" w:rsidRPr="00E61120">
      <w:pPr>
        <w:tabs>
          <w:tab w:pos="4060" w:val="left"/>
        </w:tabs>
        <w:spacing w:after="0" w:before="60" w:line="276" w:lineRule="auto"/>
        <w:rPr>
          <w:rFonts w:ascii="Franklin Gothic Book" w:cs="Tahoma" w:hAnsi="Franklin Gothic Book"/>
          <w:b/>
          <w:sz w:val="22"/>
          <w:szCs w:val="21"/>
          <w:lang w:val="en-GB"/>
        </w:rPr>
      </w:pPr>
      <w:r w:rsidRPr="00964AF0">
        <w:rPr>
          <w:rFonts w:ascii="Franklin Gothic Book" w:cs="Tahoma" w:hAnsi="Franklin Gothic Book"/>
          <w:b/>
          <w:sz w:val="22"/>
          <w:szCs w:val="21"/>
          <w:lang w:val="en-GB"/>
        </w:rPr>
        <w:t>Senior Project Engineer</w:t>
      </w:r>
    </w:p>
    <w:p w14:paraId="500D5B99" w14:textId="581D4E36" w:rsidP="00B51430" w:rsidR="00E61120" w:rsidRDefault="00FE20D6" w:rsidRPr="00E61120">
      <w:pPr>
        <w:tabs>
          <w:tab w:pos="4060" w:val="left"/>
        </w:tabs>
        <w:spacing w:after="0" w:before="60" w:line="276" w:lineRule="auto"/>
        <w:jc w:val="both"/>
        <w:rPr>
          <w:rFonts w:ascii="Franklin Gothic Book" w:cs="Tahoma" w:hAnsi="Franklin Gothic Book"/>
          <w:sz w:val="22"/>
          <w:szCs w:val="21"/>
          <w:lang w:val="en-GB"/>
        </w:rPr>
      </w:pPr>
      <w:r>
        <w:rPr>
          <w:rFonts w:ascii="Franklin Gothic Book" w:cs="Tahoma" w:hAnsi="Franklin Gothic Book"/>
          <w:sz w:val="22"/>
          <w:szCs w:val="21"/>
          <w:lang w:val="en-GB"/>
        </w:rPr>
        <w:t xml:space="preserve">Developed and </w:t>
      </w:r>
      <w:r w:rsidR="00A75A55">
        <w:rPr>
          <w:rFonts w:ascii="Franklin Gothic Book" w:cs="Tahoma" w:hAnsi="Franklin Gothic Book"/>
          <w:sz w:val="22"/>
          <w:szCs w:val="21"/>
          <w:lang w:val="en-GB"/>
        </w:rPr>
        <w:t>managed project budget with a focus on reducing additional costs.</w:t>
      </w:r>
      <w:r w:rsidR="004209EB">
        <w:rPr>
          <w:rFonts w:ascii="Franklin Gothic Book" w:cs="Tahoma" w:hAnsi="Franklin Gothic Book"/>
          <w:sz w:val="22"/>
          <w:szCs w:val="21"/>
          <w:lang w:val="en-GB"/>
        </w:rPr>
        <w:t xml:space="preserve"> </w:t>
      </w:r>
      <w:r w:rsidR="00A75A55">
        <w:rPr>
          <w:rFonts w:ascii="Franklin Gothic Book" w:cs="Tahoma" w:hAnsi="Franklin Gothic Book"/>
          <w:sz w:val="22"/>
          <w:szCs w:val="21"/>
          <w:lang w:val="en-GB"/>
        </w:rPr>
        <w:t xml:space="preserve">Prepared and maintained vendor documents while </w:t>
      </w:r>
      <w:r w:rsidR="00333EBC">
        <w:rPr>
          <w:rFonts w:ascii="Franklin Gothic Book" w:cs="Tahoma" w:hAnsi="Franklin Gothic Book"/>
          <w:sz w:val="22"/>
          <w:szCs w:val="21"/>
          <w:lang w:val="en-GB"/>
        </w:rPr>
        <w:t>ensuring</w:t>
      </w:r>
      <w:r w:rsidR="00A75A55">
        <w:rPr>
          <w:rFonts w:ascii="Franklin Gothic Book" w:cs="Tahoma" w:hAnsi="Franklin Gothic Book"/>
          <w:sz w:val="22"/>
          <w:szCs w:val="21"/>
          <w:lang w:val="en-GB"/>
        </w:rPr>
        <w:t xml:space="preserve"> accuracy of data.</w:t>
      </w:r>
      <w:r w:rsidR="00E443F8">
        <w:rPr>
          <w:rFonts w:ascii="Franklin Gothic Book" w:cs="Tahoma" w:hAnsi="Franklin Gothic Book"/>
          <w:sz w:val="22"/>
          <w:szCs w:val="21"/>
          <w:lang w:val="en-GB"/>
        </w:rPr>
        <w:t xml:space="preserve"> </w:t>
      </w:r>
      <w:r w:rsidR="00920279">
        <w:rPr>
          <w:rFonts w:ascii="Franklin Gothic Book" w:cs="Tahoma" w:hAnsi="Franklin Gothic Book"/>
          <w:sz w:val="22"/>
          <w:szCs w:val="21"/>
          <w:lang w:val="en-GB"/>
        </w:rPr>
        <w:t xml:space="preserve">Defined, executed, and updated </w:t>
      </w:r>
      <w:r w:rsidR="00A3595B" w:rsidRPr="00A3595B">
        <w:rPr>
          <w:rFonts w:ascii="Franklin Gothic Book" w:cs="Tahoma" w:hAnsi="Franklin Gothic Book"/>
          <w:sz w:val="22"/>
          <w:szCs w:val="21"/>
          <w:lang w:val="en-GB"/>
        </w:rPr>
        <w:t xml:space="preserve">suitable procurement strategy </w:t>
      </w:r>
      <w:r w:rsidR="00973CA4">
        <w:rPr>
          <w:rFonts w:ascii="Franklin Gothic Book" w:cs="Tahoma" w:hAnsi="Franklin Gothic Book"/>
          <w:sz w:val="22"/>
          <w:szCs w:val="21"/>
          <w:lang w:val="en-GB"/>
        </w:rPr>
        <w:t xml:space="preserve">as per </w:t>
      </w:r>
      <w:r w:rsidR="00874BF5">
        <w:rPr>
          <w:rFonts w:ascii="Franklin Gothic Book" w:cs="Tahoma" w:hAnsi="Franklin Gothic Book"/>
          <w:sz w:val="22"/>
          <w:szCs w:val="21"/>
          <w:lang w:val="en-GB"/>
        </w:rPr>
        <w:t>project need and quality</w:t>
      </w:r>
      <w:r w:rsidR="001122AF">
        <w:rPr>
          <w:rFonts w:ascii="Franklin Gothic Book" w:cs="Tahoma" w:hAnsi="Franklin Gothic Book"/>
          <w:sz w:val="22"/>
          <w:szCs w:val="21"/>
          <w:lang w:val="en-GB"/>
        </w:rPr>
        <w:t xml:space="preserve"> to</w:t>
      </w:r>
      <w:r w:rsidR="0045672B">
        <w:rPr>
          <w:rFonts w:ascii="Franklin Gothic Book" w:cs="Tahoma" w:hAnsi="Franklin Gothic Book"/>
          <w:sz w:val="22"/>
          <w:szCs w:val="21"/>
          <w:lang w:val="en-GB"/>
        </w:rPr>
        <w:t xml:space="preserve"> meet ongoing demands. </w:t>
      </w:r>
      <w:r w:rsidR="006034AA">
        <w:rPr>
          <w:rFonts w:ascii="Franklin Gothic Book" w:cs="Tahoma" w:hAnsi="Franklin Gothic Book"/>
          <w:sz w:val="22"/>
          <w:szCs w:val="21"/>
          <w:lang w:val="en-GB"/>
        </w:rPr>
        <w:t>Held accountability for q</w:t>
      </w:r>
      <w:r w:rsidR="006034AA" w:rsidRPr="00A3595B">
        <w:rPr>
          <w:rFonts w:ascii="Franklin Gothic Book" w:cs="Tahoma" w:hAnsi="Franklin Gothic Book"/>
          <w:sz w:val="22"/>
          <w:szCs w:val="21"/>
          <w:lang w:val="en-GB"/>
        </w:rPr>
        <w:t xml:space="preserve">uantity take-off and preparation of </w:t>
      </w:r>
      <w:r w:rsidR="006034AA" w:rsidRPr="00D95FD5">
        <w:rPr>
          <w:rFonts w:ascii="Franklin Gothic Book" w:cs="Tahoma" w:hAnsi="Franklin Gothic Book"/>
          <w:sz w:val="22"/>
          <w:szCs w:val="21"/>
          <w:lang w:val="en-GB"/>
        </w:rPr>
        <w:t xml:space="preserve">Bill of Quantities </w:t>
      </w:r>
      <w:r w:rsidR="006034AA">
        <w:rPr>
          <w:rFonts w:ascii="Franklin Gothic Book" w:cs="Tahoma" w:hAnsi="Franklin Gothic Book"/>
          <w:sz w:val="22"/>
          <w:szCs w:val="21"/>
          <w:lang w:val="en-GB"/>
        </w:rPr>
        <w:t>(</w:t>
      </w:r>
      <w:r w:rsidR="006034AA" w:rsidRPr="00A3595B">
        <w:rPr>
          <w:rFonts w:ascii="Franklin Gothic Book" w:cs="Tahoma" w:hAnsi="Franklin Gothic Book"/>
          <w:sz w:val="22"/>
          <w:szCs w:val="21"/>
          <w:lang w:val="en-GB"/>
        </w:rPr>
        <w:t>BOQ</w:t>
      </w:r>
      <w:r w:rsidR="006034AA">
        <w:rPr>
          <w:rFonts w:ascii="Franklin Gothic Book" w:cs="Tahoma" w:hAnsi="Franklin Gothic Book"/>
          <w:sz w:val="22"/>
          <w:szCs w:val="21"/>
          <w:lang w:val="en-GB"/>
        </w:rPr>
        <w:t>)</w:t>
      </w:r>
      <w:r w:rsidR="006034AA" w:rsidRPr="00A3595B">
        <w:rPr>
          <w:rFonts w:ascii="Franklin Gothic Book" w:cs="Tahoma" w:hAnsi="Franklin Gothic Book"/>
          <w:sz w:val="22"/>
          <w:szCs w:val="21"/>
          <w:lang w:val="en-GB"/>
        </w:rPr>
        <w:t>.</w:t>
      </w:r>
    </w:p>
    <w:p w14:paraId="2B7FCEEE" w14:textId="45B5861E" w:rsidP="00B51430" w:rsidR="00E61120" w:rsidRDefault="00DE3083" w:rsidRPr="00E61120">
      <w:pPr>
        <w:tabs>
          <w:tab w:pos="4060" w:val="left"/>
        </w:tabs>
        <w:spacing w:after="0" w:before="60" w:line="276" w:lineRule="auto"/>
        <w:jc w:val="both"/>
        <w:rPr>
          <w:rFonts w:ascii="Franklin Gothic Book" w:cs="Tahoma" w:hAnsi="Franklin Gothic Book"/>
          <w:i/>
          <w:sz w:val="22"/>
          <w:szCs w:val="21"/>
          <w:lang w:val="en-GB"/>
        </w:rPr>
      </w:pPr>
      <w:r>
        <w:rPr>
          <w:rFonts w:ascii="Franklin Gothic Book" w:cs="Tahoma" w:hAnsi="Franklin Gothic Book"/>
          <w:i/>
          <w:sz w:val="22"/>
          <w:szCs w:val="21"/>
          <w:lang w:val="en-GB"/>
        </w:rPr>
        <w:t>Key Project</w:t>
      </w:r>
      <w:r w:rsidR="00E61120" w:rsidRPr="00E61120">
        <w:rPr>
          <w:rFonts w:ascii="Franklin Gothic Book" w:cs="Tahoma" w:hAnsi="Franklin Gothic Book"/>
          <w:i/>
          <w:sz w:val="22"/>
          <w:szCs w:val="21"/>
          <w:lang w:val="en-GB"/>
        </w:rPr>
        <w:t>:</w:t>
      </w:r>
    </w:p>
    <w:p w14:paraId="61324BD6" w14:textId="19C2BA04" w:rsidP="00B51430" w:rsidR="00E61120" w:rsidRDefault="000334DF" w:rsidRPr="00E61120">
      <w:pPr>
        <w:tabs>
          <w:tab w:pos="4060" w:val="left"/>
        </w:tabs>
        <w:spacing w:after="0" w:before="120" w:line="276" w:lineRule="auto"/>
        <w:jc w:val="both"/>
        <w:rPr>
          <w:rFonts w:ascii="Franklin Gothic Book" w:cs="Tahoma" w:hAnsi="Franklin Gothic Book"/>
          <w:sz w:val="22"/>
          <w:szCs w:val="21"/>
          <w:lang w:val="en-GB"/>
        </w:rPr>
      </w:pPr>
      <w:r w:rsidRPr="000334DF">
        <w:rPr>
          <w:rFonts w:ascii="Franklin Gothic Book" w:cs="Tahoma" w:hAnsi="Franklin Gothic Book"/>
          <w:b/>
          <w:i/>
          <w:sz w:val="22"/>
          <w:szCs w:val="21"/>
          <w:lang w:val="en-GB"/>
        </w:rPr>
        <w:t xml:space="preserve">Mini Civil Station, </w:t>
      </w:r>
      <w:proofErr w:type="spellStart"/>
      <w:r w:rsidRPr="000334DF">
        <w:rPr>
          <w:rFonts w:ascii="Franklin Gothic Book" w:cs="Tahoma" w:hAnsi="Franklin Gothic Book"/>
          <w:b/>
          <w:i/>
          <w:sz w:val="22"/>
          <w:szCs w:val="21"/>
          <w:lang w:val="en-GB"/>
        </w:rPr>
        <w:t>Pathanamthitta</w:t>
      </w:r>
      <w:proofErr w:type="spellEnd"/>
      <w:r w:rsidRPr="000334DF">
        <w:rPr>
          <w:rFonts w:ascii="Franklin Gothic Book" w:cs="Tahoma" w:hAnsi="Franklin Gothic Book"/>
          <w:b/>
          <w:i/>
          <w:sz w:val="22"/>
          <w:szCs w:val="21"/>
          <w:lang w:val="en-GB"/>
        </w:rPr>
        <w:t>, Kerala</w:t>
      </w:r>
    </w:p>
    <w:p w14:paraId="6194469A" w14:textId="15594FCC" w:rsidP="00B51430" w:rsidR="00E61120" w:rsidRDefault="001548DA" w:rsidRPr="00E61120">
      <w:pPr>
        <w:tabs>
          <w:tab w:pos="4060" w:val="left"/>
        </w:tabs>
        <w:spacing w:after="0" w:line="276" w:lineRule="auto"/>
        <w:jc w:val="both"/>
        <w:rPr>
          <w:rFonts w:ascii="Franklin Gothic Book" w:cs="Tahoma" w:hAnsi="Franklin Gothic Book"/>
          <w:i/>
          <w:sz w:val="22"/>
          <w:szCs w:val="21"/>
          <w:lang w:val="en-GB"/>
        </w:rPr>
      </w:pPr>
      <w:r>
        <w:rPr>
          <w:rFonts w:ascii="Franklin Gothic Book" w:cs="Tahoma" w:hAnsi="Franklin Gothic Book"/>
          <w:i/>
          <w:sz w:val="22"/>
          <w:szCs w:val="22"/>
          <w:lang w:val="en-GB"/>
        </w:rPr>
        <w:t>Budget:</w:t>
      </w:r>
      <w:r w:rsidR="000334DF">
        <w:rPr>
          <w:rFonts w:ascii="Franklin Gothic Book" w:cs="Tahoma" w:hAnsi="Franklin Gothic Book"/>
          <w:i/>
          <w:sz w:val="22"/>
          <w:szCs w:val="22"/>
          <w:lang w:val="en-GB"/>
        </w:rPr>
        <w:t xml:space="preserve"> </w:t>
      </w:r>
      <w:r w:rsidR="00241BC1">
        <w:rPr>
          <w:rFonts w:ascii="Franklin Gothic Book" w:cs="Tahoma" w:hAnsi="Franklin Gothic Book"/>
          <w:i/>
          <w:sz w:val="22"/>
          <w:szCs w:val="22"/>
          <w:lang w:val="en-GB"/>
        </w:rPr>
        <w:t>$</w:t>
      </w:r>
      <w:r w:rsidR="000334DF" w:rsidRPr="000334DF">
        <w:rPr>
          <w:rFonts w:ascii="Franklin Gothic Book" w:cs="Tahoma" w:hAnsi="Franklin Gothic Book"/>
          <w:i/>
          <w:sz w:val="22"/>
          <w:szCs w:val="22"/>
          <w:lang w:val="en-GB"/>
        </w:rPr>
        <w:t>220</w:t>
      </w:r>
      <w:r w:rsidR="000334DF">
        <w:rPr>
          <w:rFonts w:ascii="Franklin Gothic Book" w:cs="Tahoma" w:hAnsi="Franklin Gothic Book"/>
          <w:i/>
          <w:sz w:val="22"/>
          <w:szCs w:val="22"/>
          <w:lang w:val="en-GB"/>
        </w:rPr>
        <w:t xml:space="preserve">M </w:t>
      </w:r>
      <w:r>
        <w:rPr>
          <w:rFonts w:ascii="Franklin Gothic Book" w:cs="Tahoma" w:hAnsi="Franklin Gothic Book"/>
          <w:sz w:val="22"/>
          <w:szCs w:val="22"/>
          <w:lang w:val="en-GB"/>
        </w:rPr>
        <w:sym w:char="F0B7" w:font="Symbol"/>
      </w:r>
      <w:r>
        <w:rPr>
          <w:rFonts w:ascii="Franklin Gothic Book" w:cs="Tahoma" w:hAnsi="Franklin Gothic Book"/>
          <w:i/>
          <w:sz w:val="22"/>
          <w:szCs w:val="22"/>
          <w:lang w:val="en-GB"/>
        </w:rPr>
        <w:t xml:space="preserve"> Team Size: </w:t>
      </w:r>
      <w:r w:rsidRPr="00373E1A">
        <w:rPr>
          <w:rFonts w:ascii="Franklin Gothic Book" w:cs="Tahoma" w:hAnsi="Franklin Gothic Book"/>
          <w:i/>
          <w:color w:val="0070C0"/>
          <w:sz w:val="22"/>
          <w:szCs w:val="22"/>
          <w:lang w:val="en-GB"/>
        </w:rPr>
        <w:t xml:space="preserve">XX  </w:t>
      </w:r>
      <w:r>
        <w:rPr>
          <w:rFonts w:ascii="Franklin Gothic Book" w:cs="Tahoma" w:hAnsi="Franklin Gothic Book"/>
          <w:sz w:val="22"/>
          <w:szCs w:val="22"/>
          <w:lang w:val="en-GB"/>
        </w:rPr>
        <w:sym w:char="F0B7" w:font="Symbol"/>
      </w:r>
      <w:r>
        <w:rPr>
          <w:rFonts w:ascii="Franklin Gothic Book" w:cs="Tahoma" w:hAnsi="Franklin Gothic Book"/>
          <w:sz w:val="22"/>
          <w:szCs w:val="22"/>
          <w:lang w:val="en-GB"/>
        </w:rPr>
        <w:t xml:space="preserve"> </w:t>
      </w:r>
      <w:r w:rsidR="00B51DE3" w:rsidRPr="00B51DE3">
        <w:rPr>
          <w:rFonts w:ascii="Franklin Gothic Book" w:cs="Tahoma" w:hAnsi="Franklin Gothic Book"/>
          <w:i/>
          <w:sz w:val="22"/>
          <w:szCs w:val="22"/>
          <w:lang w:val="en-GB"/>
        </w:rPr>
        <w:t>Client: Kerala Public Works Department</w:t>
      </w:r>
    </w:p>
    <w:p w14:paraId="3453D3B6" w14:textId="203C6F5F" w:rsidP="00B51430" w:rsidR="002E249D" w:rsidRDefault="002E249D">
      <w:pPr>
        <w:numPr>
          <w:ilvl w:val="0"/>
          <w:numId w:val="9"/>
        </w:numPr>
        <w:tabs>
          <w:tab w:pos="540" w:val="left"/>
        </w:tabs>
        <w:spacing w:after="0" w:before="60" w:line="276" w:lineRule="auto"/>
        <w:ind w:left="540"/>
        <w:jc w:val="both"/>
        <w:rPr>
          <w:rFonts w:ascii="Franklin Gothic Book" w:cs="Tahoma" w:hAnsi="Franklin Gothic Book"/>
          <w:sz w:val="22"/>
          <w:szCs w:val="21"/>
          <w:lang w:val="en-GB"/>
        </w:rPr>
      </w:pPr>
      <w:r>
        <w:rPr>
          <w:rFonts w:ascii="Franklin Gothic Book" w:cs="Tahoma" w:hAnsi="Franklin Gothic Book"/>
          <w:sz w:val="22"/>
          <w:szCs w:val="21"/>
          <w:lang w:val="en-GB"/>
        </w:rPr>
        <w:t>Received best employee award for delivering exemplary performance.</w:t>
      </w:r>
    </w:p>
    <w:p w14:paraId="22856213" w14:textId="72103164" w:rsidP="00B51430" w:rsidR="007A43AD" w:rsidRDefault="007A43AD">
      <w:pPr>
        <w:numPr>
          <w:ilvl w:val="0"/>
          <w:numId w:val="9"/>
        </w:numPr>
        <w:tabs>
          <w:tab w:pos="540" w:val="left"/>
        </w:tabs>
        <w:spacing w:after="0" w:before="60" w:line="276" w:lineRule="auto"/>
        <w:ind w:left="540"/>
        <w:jc w:val="both"/>
        <w:rPr>
          <w:rFonts w:ascii="Franklin Gothic Book" w:cs="Tahoma" w:hAnsi="Franklin Gothic Book"/>
          <w:sz w:val="22"/>
          <w:szCs w:val="21"/>
          <w:lang w:val="en-GB"/>
        </w:rPr>
      </w:pPr>
      <w:r>
        <w:rPr>
          <w:rFonts w:ascii="Franklin Gothic Book" w:cs="Tahoma" w:hAnsi="Franklin Gothic Book"/>
          <w:sz w:val="22"/>
          <w:szCs w:val="21"/>
          <w:lang w:val="en-GB"/>
        </w:rPr>
        <w:t xml:space="preserve">Conducted </w:t>
      </w:r>
      <w:r w:rsidRPr="00A3595B">
        <w:rPr>
          <w:rFonts w:ascii="Franklin Gothic Book" w:cs="Tahoma" w:hAnsi="Franklin Gothic Book"/>
          <w:sz w:val="22"/>
          <w:szCs w:val="21"/>
          <w:lang w:val="en-GB"/>
        </w:rPr>
        <w:t xml:space="preserve">cross-check </w:t>
      </w:r>
      <w:r>
        <w:rPr>
          <w:rFonts w:ascii="Franklin Gothic Book" w:cs="Tahoma" w:hAnsi="Franklin Gothic Book"/>
          <w:sz w:val="22"/>
          <w:szCs w:val="21"/>
          <w:lang w:val="en-GB"/>
        </w:rPr>
        <w:t xml:space="preserve">of </w:t>
      </w:r>
      <w:r w:rsidRPr="00A3595B">
        <w:rPr>
          <w:rFonts w:ascii="Franklin Gothic Book" w:cs="Tahoma" w:hAnsi="Franklin Gothic Book"/>
          <w:sz w:val="22"/>
          <w:szCs w:val="21"/>
          <w:lang w:val="en-GB"/>
        </w:rPr>
        <w:t>BOQ with original project schedule before final submission to client</w:t>
      </w:r>
      <w:r>
        <w:rPr>
          <w:rFonts w:ascii="Franklin Gothic Book" w:cs="Tahoma" w:hAnsi="Franklin Gothic Book"/>
          <w:sz w:val="22"/>
          <w:szCs w:val="21"/>
          <w:lang w:val="en-GB"/>
        </w:rPr>
        <w:t>.</w:t>
      </w:r>
    </w:p>
    <w:p w14:paraId="774E4189" w14:textId="10350F65" w:rsidP="00B51430" w:rsidR="00BB437D" w:rsidRDefault="00BB437D">
      <w:pPr>
        <w:numPr>
          <w:ilvl w:val="0"/>
          <w:numId w:val="9"/>
        </w:numPr>
        <w:tabs>
          <w:tab w:pos="540" w:val="left"/>
        </w:tabs>
        <w:spacing w:after="0" w:before="60" w:line="276" w:lineRule="auto"/>
        <w:ind w:left="540"/>
        <w:jc w:val="both"/>
        <w:rPr>
          <w:rFonts w:ascii="Franklin Gothic Book" w:cs="Tahoma" w:hAnsi="Franklin Gothic Book"/>
          <w:sz w:val="22"/>
          <w:szCs w:val="21"/>
          <w:lang w:val="en-GB"/>
        </w:rPr>
      </w:pPr>
      <w:r>
        <w:rPr>
          <w:rFonts w:ascii="Franklin Gothic Book" w:cs="Tahoma" w:hAnsi="Franklin Gothic Book"/>
          <w:sz w:val="22"/>
          <w:szCs w:val="21"/>
          <w:lang w:val="en-GB"/>
        </w:rPr>
        <w:t xml:space="preserve">Created </w:t>
      </w:r>
      <w:r w:rsidRPr="00A3595B">
        <w:rPr>
          <w:rFonts w:ascii="Franklin Gothic Book" w:cs="Tahoma" w:hAnsi="Franklin Gothic Book"/>
          <w:sz w:val="22"/>
          <w:szCs w:val="21"/>
          <w:lang w:val="en-GB"/>
        </w:rPr>
        <w:t>sub’s measurement schedu</w:t>
      </w:r>
      <w:r>
        <w:rPr>
          <w:rFonts w:ascii="Franklin Gothic Book" w:cs="Tahoma" w:hAnsi="Franklin Gothic Book"/>
          <w:sz w:val="22"/>
          <w:szCs w:val="21"/>
          <w:lang w:val="en-GB"/>
        </w:rPr>
        <w:t xml:space="preserve">le and certification of invoice while completing </w:t>
      </w:r>
      <w:r w:rsidRPr="00A3595B">
        <w:rPr>
          <w:rFonts w:ascii="Franklin Gothic Book" w:cs="Tahoma" w:hAnsi="Franklin Gothic Book"/>
          <w:sz w:val="22"/>
          <w:szCs w:val="21"/>
          <w:lang w:val="en-GB"/>
        </w:rPr>
        <w:t xml:space="preserve">tender </w:t>
      </w:r>
      <w:r>
        <w:rPr>
          <w:rFonts w:ascii="Franklin Gothic Book" w:cs="Tahoma" w:hAnsi="Franklin Gothic Book"/>
          <w:sz w:val="22"/>
          <w:szCs w:val="21"/>
          <w:lang w:val="en-GB"/>
        </w:rPr>
        <w:t>through successful negotiation.</w:t>
      </w:r>
    </w:p>
    <w:p w14:paraId="625BAE3B" w14:textId="46DBC766" w:rsidP="00B51430" w:rsidR="00876407" w:rsidRDefault="00D92274" w:rsidRPr="00E61120">
      <w:pPr>
        <w:tabs>
          <w:tab w:pos="10800" w:val="right"/>
        </w:tabs>
        <w:spacing w:after="0" w:before="360" w:line="276" w:lineRule="auto"/>
        <w:rPr>
          <w:rFonts w:ascii="Franklin Gothic Book" w:cs="Tahoma" w:hAnsi="Franklin Gothic Book"/>
          <w:sz w:val="22"/>
          <w:szCs w:val="21"/>
          <w:lang w:val="en-GB"/>
        </w:rPr>
      </w:pPr>
      <w:r w:rsidRPr="00D92274">
        <w:rPr>
          <w:rFonts w:ascii="Franklin Gothic Book" w:cs="Tahoma" w:hAnsi="Franklin Gothic Book"/>
          <w:b/>
          <w:sz w:val="22"/>
          <w:szCs w:val="21"/>
          <w:lang w:val="en-GB"/>
        </w:rPr>
        <w:t xml:space="preserve">K.V. JOSEPH &amp; SONS PRIVATE LIMITED, </w:t>
      </w:r>
      <w:r w:rsidRPr="00A53BFD">
        <w:rPr>
          <w:rFonts w:ascii="Franklin Gothic Book" w:cs="Tahoma" w:hAnsi="Franklin Gothic Book"/>
          <w:sz w:val="22"/>
          <w:szCs w:val="21"/>
          <w:lang w:val="en-GB"/>
        </w:rPr>
        <w:t>Cochin, India</w:t>
      </w:r>
      <w:r w:rsidR="00876407" w:rsidRPr="00E61120">
        <w:rPr>
          <w:rFonts w:ascii="Franklin Gothic Book" w:cs="Tahoma" w:hAnsi="Franklin Gothic Book"/>
          <w:sz w:val="22"/>
          <w:szCs w:val="21"/>
          <w:lang w:val="en-GB"/>
        </w:rPr>
        <w:tab/>
      </w:r>
      <w:r w:rsidR="00560B2B">
        <w:rPr>
          <w:rFonts w:ascii="Franklin Gothic Book" w:cs="Tahoma" w:hAnsi="Franklin Gothic Book"/>
          <w:sz w:val="22"/>
          <w:szCs w:val="21"/>
          <w:lang w:val="en-GB"/>
        </w:rPr>
        <w:t>2013 to 2018</w:t>
      </w:r>
    </w:p>
    <w:p w14:paraId="7238070A" w14:textId="3528211C" w:rsidP="00B51430" w:rsidR="00876407" w:rsidRDefault="00D92274" w:rsidRPr="00E61120">
      <w:pPr>
        <w:tabs>
          <w:tab w:pos="4060" w:val="left"/>
        </w:tabs>
        <w:spacing w:after="0" w:before="60" w:line="276" w:lineRule="auto"/>
        <w:rPr>
          <w:rFonts w:ascii="Franklin Gothic Book" w:cs="Tahoma" w:hAnsi="Franklin Gothic Book"/>
          <w:b/>
          <w:sz w:val="22"/>
          <w:szCs w:val="21"/>
          <w:lang w:val="en-GB"/>
        </w:rPr>
      </w:pPr>
      <w:r w:rsidRPr="00D92274">
        <w:rPr>
          <w:rFonts w:ascii="Franklin Gothic Book" w:cs="Tahoma" w:hAnsi="Franklin Gothic Book"/>
          <w:b/>
          <w:sz w:val="22"/>
          <w:szCs w:val="21"/>
          <w:lang w:val="en-GB"/>
        </w:rPr>
        <w:t>Project Engineer</w:t>
      </w:r>
    </w:p>
    <w:p w14:paraId="6858A444" w14:textId="68029946" w:rsidP="00B51430" w:rsidR="00B04D7D" w:rsidRDefault="00F06C05" w:rsidRPr="00B04D7D">
      <w:pPr>
        <w:tabs>
          <w:tab w:pos="4060" w:val="left"/>
        </w:tabs>
        <w:spacing w:after="0" w:before="60" w:line="276" w:lineRule="auto"/>
        <w:jc w:val="both"/>
        <w:rPr>
          <w:rFonts w:ascii="Franklin Gothic Book" w:cs="Tahoma" w:hAnsi="Franklin Gothic Book"/>
          <w:sz w:val="22"/>
          <w:szCs w:val="21"/>
          <w:lang w:val="en-GB"/>
        </w:rPr>
      </w:pPr>
      <w:r w:rsidRPr="00F06C05">
        <w:rPr>
          <w:rFonts w:ascii="Franklin Gothic Book" w:cs="Tahoma" w:hAnsi="Franklin Gothic Book"/>
          <w:sz w:val="22"/>
          <w:szCs w:val="21"/>
          <w:lang w:val="en-GB"/>
        </w:rPr>
        <w:t xml:space="preserve">Met pre-construction safety measures by implementing site safety standards. Carried out site survey for foundation and </w:t>
      </w:r>
      <w:proofErr w:type="spellStart"/>
      <w:r w:rsidR="000D1B91" w:rsidRPr="000D1B91">
        <w:rPr>
          <w:rFonts w:ascii="Franklin Gothic Book" w:cs="Tahoma" w:hAnsi="Franklin Gothic Book"/>
          <w:sz w:val="22"/>
          <w:szCs w:val="21"/>
          <w:lang w:val="en-GB"/>
        </w:rPr>
        <w:t>retain</w:t>
      </w:r>
      <w:r w:rsidR="000D1B91">
        <w:rPr>
          <w:rFonts w:ascii="Franklin Gothic Book" w:cs="Tahoma" w:hAnsi="Franklin Gothic Book"/>
          <w:sz w:val="22"/>
          <w:szCs w:val="21"/>
          <w:lang w:val="en-GB"/>
        </w:rPr>
        <w:t>d</w:t>
      </w:r>
      <w:proofErr w:type="spellEnd"/>
      <w:r w:rsidR="000D1B91">
        <w:rPr>
          <w:rFonts w:ascii="Franklin Gothic Book" w:cs="Tahoma" w:hAnsi="Franklin Gothic Book"/>
          <w:sz w:val="22"/>
          <w:szCs w:val="21"/>
          <w:lang w:val="en-GB"/>
        </w:rPr>
        <w:t xml:space="preserve"> </w:t>
      </w:r>
      <w:r w:rsidR="000D1B91" w:rsidRPr="000D1B91">
        <w:rPr>
          <w:rFonts w:ascii="Franklin Gothic Book" w:cs="Tahoma" w:hAnsi="Franklin Gothic Book"/>
          <w:sz w:val="22"/>
          <w:szCs w:val="21"/>
          <w:lang w:val="en-GB"/>
        </w:rPr>
        <w:t>wall construction using total station and dumpy levels</w:t>
      </w:r>
      <w:r w:rsidR="000D1B91">
        <w:rPr>
          <w:rFonts w:ascii="Franklin Gothic Book" w:cs="Tahoma" w:hAnsi="Franklin Gothic Book"/>
          <w:sz w:val="22"/>
          <w:szCs w:val="21"/>
          <w:lang w:val="en-GB"/>
        </w:rPr>
        <w:t xml:space="preserve">. </w:t>
      </w:r>
      <w:r w:rsidRPr="00F06C05">
        <w:rPr>
          <w:rFonts w:ascii="Franklin Gothic Book" w:cs="Tahoma" w:hAnsi="Franklin Gothic Book"/>
          <w:sz w:val="22"/>
          <w:szCs w:val="21"/>
          <w:lang w:val="en-GB"/>
        </w:rPr>
        <w:t>Provided effective support in pre-construction soil test</w:t>
      </w:r>
      <w:r w:rsidR="00AE40A7">
        <w:rPr>
          <w:rFonts w:ascii="Franklin Gothic Book" w:cs="Tahoma" w:hAnsi="Franklin Gothic Book"/>
          <w:sz w:val="22"/>
          <w:szCs w:val="21"/>
          <w:lang w:val="en-GB"/>
        </w:rPr>
        <w:t>s</w:t>
      </w:r>
      <w:r w:rsidRPr="00F06C05">
        <w:rPr>
          <w:rFonts w:ascii="Franklin Gothic Book" w:cs="Tahoma" w:hAnsi="Franklin Gothic Book"/>
          <w:sz w:val="22"/>
          <w:szCs w:val="21"/>
          <w:lang w:val="en-GB"/>
        </w:rPr>
        <w:t xml:space="preserve"> on site.</w:t>
      </w:r>
      <w:r>
        <w:rPr>
          <w:rFonts w:ascii="Franklin Gothic Book" w:cs="Tahoma" w:hAnsi="Franklin Gothic Book"/>
          <w:sz w:val="22"/>
          <w:szCs w:val="21"/>
          <w:lang w:val="en-GB"/>
        </w:rPr>
        <w:t xml:space="preserve"> </w:t>
      </w:r>
      <w:r w:rsidRPr="00F06C05">
        <w:rPr>
          <w:rFonts w:ascii="Franklin Gothic Book" w:cs="Tahoma" w:hAnsi="Franklin Gothic Book"/>
          <w:sz w:val="22"/>
          <w:szCs w:val="21"/>
          <w:lang w:val="en-GB"/>
        </w:rPr>
        <w:t>Organised and steered weekly site and monthly project evaluation meetings to discuss innovative ideas for process improvement.</w:t>
      </w:r>
      <w:r w:rsidR="00B04D7D" w:rsidRPr="00B04D7D">
        <w:t xml:space="preserve"> </w:t>
      </w:r>
    </w:p>
    <w:p w14:paraId="162F6E50" w14:textId="77777777" w:rsidP="00B51430" w:rsidR="00876407" w:rsidRDefault="00876407" w:rsidRPr="00E61120">
      <w:pPr>
        <w:tabs>
          <w:tab w:pos="4060" w:val="left"/>
        </w:tabs>
        <w:spacing w:after="0" w:before="60" w:line="276" w:lineRule="auto"/>
        <w:jc w:val="both"/>
        <w:rPr>
          <w:rFonts w:ascii="Franklin Gothic Book" w:cs="Tahoma" w:hAnsi="Franklin Gothic Book"/>
          <w:i/>
          <w:sz w:val="22"/>
          <w:szCs w:val="21"/>
          <w:lang w:val="en-GB"/>
        </w:rPr>
      </w:pPr>
      <w:r w:rsidRPr="00E61120">
        <w:rPr>
          <w:rFonts w:ascii="Franklin Gothic Book" w:cs="Tahoma" w:hAnsi="Franklin Gothic Book"/>
          <w:i/>
          <w:sz w:val="22"/>
          <w:szCs w:val="21"/>
          <w:lang w:val="en-GB"/>
        </w:rPr>
        <w:t>Key Projects:</w:t>
      </w:r>
    </w:p>
    <w:p w14:paraId="34A7AD5C" w14:textId="7934C081" w:rsidP="00B51430" w:rsidR="00876407" w:rsidRDefault="00DC1C4C" w:rsidRPr="00E61120">
      <w:pPr>
        <w:tabs>
          <w:tab w:pos="4060" w:val="left"/>
        </w:tabs>
        <w:spacing w:after="0" w:before="120" w:line="276" w:lineRule="auto"/>
        <w:jc w:val="both"/>
        <w:rPr>
          <w:rFonts w:ascii="Franklin Gothic Book" w:cs="Tahoma" w:hAnsi="Franklin Gothic Book"/>
          <w:sz w:val="22"/>
          <w:szCs w:val="21"/>
          <w:lang w:val="en-GB"/>
        </w:rPr>
      </w:pPr>
      <w:r w:rsidRPr="00DC1C4C">
        <w:rPr>
          <w:rFonts w:ascii="Franklin Gothic Book" w:cs="Tahoma" w:hAnsi="Franklin Gothic Book"/>
          <w:b/>
          <w:i/>
          <w:sz w:val="22"/>
          <w:szCs w:val="21"/>
          <w:lang w:val="en-GB"/>
        </w:rPr>
        <w:t xml:space="preserve">Kerala Cattle feed Factory, </w:t>
      </w:r>
      <w:proofErr w:type="spellStart"/>
      <w:r w:rsidRPr="00DC1C4C">
        <w:rPr>
          <w:rFonts w:ascii="Franklin Gothic Book" w:cs="Tahoma" w:hAnsi="Franklin Gothic Book"/>
          <w:b/>
          <w:i/>
          <w:sz w:val="22"/>
          <w:szCs w:val="21"/>
          <w:lang w:val="en-GB"/>
        </w:rPr>
        <w:t>Thodupuzha</w:t>
      </w:r>
      <w:proofErr w:type="spellEnd"/>
      <w:r w:rsidRPr="00DC1C4C">
        <w:rPr>
          <w:rFonts w:ascii="Franklin Gothic Book" w:cs="Tahoma" w:hAnsi="Franklin Gothic Book"/>
          <w:b/>
          <w:i/>
          <w:sz w:val="22"/>
          <w:szCs w:val="21"/>
          <w:lang w:val="en-GB"/>
        </w:rPr>
        <w:t>, Kerala</w:t>
      </w:r>
    </w:p>
    <w:p w14:paraId="1FB2620A" w14:textId="3F2338D6" w:rsidP="00B51430" w:rsidR="00876407" w:rsidRDefault="00876407" w:rsidRPr="00165944">
      <w:pPr>
        <w:tabs>
          <w:tab w:pos="4060" w:val="left"/>
        </w:tabs>
        <w:spacing w:after="0" w:line="276" w:lineRule="auto"/>
        <w:jc w:val="both"/>
        <w:rPr>
          <w:rFonts w:ascii="Franklin Gothic Book" w:cs="Tahoma" w:hAnsi="Franklin Gothic Book"/>
          <w:i/>
          <w:sz w:val="22"/>
          <w:szCs w:val="22"/>
          <w:lang w:val="en-GB"/>
        </w:rPr>
      </w:pPr>
      <w:r>
        <w:rPr>
          <w:rFonts w:ascii="Franklin Gothic Book" w:cs="Tahoma" w:hAnsi="Franklin Gothic Book"/>
          <w:i/>
          <w:sz w:val="22"/>
          <w:szCs w:val="22"/>
          <w:lang w:val="en-GB"/>
        </w:rPr>
        <w:t>Budget: $</w:t>
      </w:r>
      <w:r w:rsidR="00016DF7" w:rsidRPr="00016DF7">
        <w:rPr>
          <w:rFonts w:ascii="Franklin Gothic Book" w:cs="Tahoma" w:hAnsi="Franklin Gothic Book"/>
          <w:i/>
          <w:sz w:val="22"/>
          <w:szCs w:val="22"/>
          <w:lang w:val="en-GB"/>
        </w:rPr>
        <w:t xml:space="preserve">280M </w:t>
      </w:r>
      <w:r>
        <w:rPr>
          <w:rFonts w:ascii="Franklin Gothic Book" w:cs="Tahoma" w:hAnsi="Franklin Gothic Book"/>
          <w:sz w:val="22"/>
          <w:szCs w:val="22"/>
          <w:lang w:val="en-GB"/>
        </w:rPr>
        <w:sym w:char="F0B7" w:font="Symbol"/>
      </w:r>
      <w:r>
        <w:rPr>
          <w:rFonts w:ascii="Franklin Gothic Book" w:cs="Tahoma" w:hAnsi="Franklin Gothic Book"/>
          <w:i/>
          <w:sz w:val="22"/>
          <w:szCs w:val="22"/>
          <w:lang w:val="en-GB"/>
        </w:rPr>
        <w:t xml:space="preserve"> Team Size: </w:t>
      </w:r>
      <w:r w:rsidRPr="00373E1A">
        <w:rPr>
          <w:rFonts w:ascii="Franklin Gothic Book" w:cs="Tahoma" w:hAnsi="Franklin Gothic Book"/>
          <w:i/>
          <w:color w:val="0070C0"/>
          <w:sz w:val="22"/>
          <w:szCs w:val="22"/>
          <w:lang w:val="en-GB"/>
        </w:rPr>
        <w:t>XX</w:t>
      </w:r>
      <w:r w:rsidR="00A00668">
        <w:rPr>
          <w:rFonts w:ascii="Franklin Gothic Book" w:cs="Tahoma" w:hAnsi="Franklin Gothic Book"/>
          <w:i/>
          <w:color w:val="0070C0"/>
          <w:sz w:val="22"/>
          <w:szCs w:val="22"/>
          <w:lang w:val="en-GB"/>
        </w:rPr>
        <w:t xml:space="preserve"> </w:t>
      </w:r>
      <w:r>
        <w:rPr>
          <w:rFonts w:ascii="Franklin Gothic Book" w:cs="Tahoma" w:hAnsi="Franklin Gothic Book"/>
          <w:sz w:val="22"/>
          <w:szCs w:val="22"/>
          <w:lang w:val="en-GB"/>
        </w:rPr>
        <w:sym w:char="F0B7" w:font="Symbol"/>
      </w:r>
      <w:r>
        <w:rPr>
          <w:rFonts w:ascii="Franklin Gothic Book" w:cs="Tahoma" w:hAnsi="Franklin Gothic Book"/>
          <w:sz w:val="22"/>
          <w:szCs w:val="22"/>
          <w:lang w:val="en-GB"/>
        </w:rPr>
        <w:t xml:space="preserve"> </w:t>
      </w:r>
      <w:r w:rsidRPr="00B51DE3">
        <w:rPr>
          <w:rFonts w:ascii="Franklin Gothic Book" w:cs="Tahoma" w:hAnsi="Franklin Gothic Book"/>
          <w:i/>
          <w:sz w:val="22"/>
          <w:szCs w:val="22"/>
          <w:lang w:val="en-GB"/>
        </w:rPr>
        <w:t xml:space="preserve">Client: </w:t>
      </w:r>
      <w:r w:rsidR="00235697" w:rsidRPr="00235697">
        <w:rPr>
          <w:rFonts w:ascii="Franklin Gothic Book" w:cs="Tahoma" w:hAnsi="Franklin Gothic Book"/>
          <w:i/>
          <w:sz w:val="22"/>
          <w:szCs w:val="22"/>
          <w:lang w:val="en-GB"/>
        </w:rPr>
        <w:t xml:space="preserve">Kerala </w:t>
      </w:r>
      <w:r w:rsidR="00A00668" w:rsidRPr="00235697">
        <w:rPr>
          <w:rFonts w:ascii="Franklin Gothic Book" w:cs="Tahoma" w:hAnsi="Franklin Gothic Book"/>
          <w:i/>
          <w:sz w:val="22"/>
          <w:szCs w:val="22"/>
          <w:lang w:val="en-GB"/>
        </w:rPr>
        <w:t>Feeds Limited</w:t>
      </w:r>
      <w:r w:rsidR="00A00668">
        <w:rPr>
          <w:rFonts w:ascii="Franklin Gothic Book" w:cs="Tahoma" w:hAnsi="Franklin Gothic Book"/>
          <w:i/>
          <w:sz w:val="22"/>
          <w:szCs w:val="22"/>
          <w:lang w:val="en-GB"/>
        </w:rPr>
        <w:t xml:space="preserve"> </w:t>
      </w:r>
      <w:r w:rsidR="00A00668">
        <w:rPr>
          <w:rFonts w:ascii="Franklin Gothic Book" w:cs="Tahoma" w:hAnsi="Franklin Gothic Book"/>
          <w:sz w:val="22"/>
          <w:szCs w:val="22"/>
          <w:lang w:val="en-GB"/>
        </w:rPr>
        <w:sym w:char="F0B7" w:font="Symbol"/>
      </w:r>
      <w:r w:rsidR="00A00668">
        <w:rPr>
          <w:rFonts w:ascii="Franklin Gothic Book" w:cs="Tahoma" w:hAnsi="Franklin Gothic Book"/>
          <w:sz w:val="22"/>
          <w:szCs w:val="22"/>
          <w:lang w:val="en-GB"/>
        </w:rPr>
        <w:t xml:space="preserve"> </w:t>
      </w:r>
      <w:r w:rsidR="00235697" w:rsidRPr="00235697">
        <w:rPr>
          <w:rFonts w:ascii="Franklin Gothic Book" w:cs="Tahoma" w:hAnsi="Franklin Gothic Book"/>
          <w:i/>
          <w:sz w:val="22"/>
          <w:szCs w:val="22"/>
          <w:lang w:val="en-GB"/>
        </w:rPr>
        <w:t>Consultant: KITCO</w:t>
      </w:r>
    </w:p>
    <w:p w14:paraId="65CFD623" w14:textId="37FF2B38" w:rsidP="00B51430" w:rsidR="002A11C4" w:rsidRDefault="00736647" w:rsidRPr="002A11C4">
      <w:pPr>
        <w:numPr>
          <w:ilvl w:val="0"/>
          <w:numId w:val="9"/>
        </w:numPr>
        <w:tabs>
          <w:tab w:pos="540" w:val="left"/>
        </w:tabs>
        <w:spacing w:after="0" w:before="60" w:line="276" w:lineRule="auto"/>
        <w:ind w:left="540"/>
        <w:jc w:val="both"/>
        <w:rPr>
          <w:rFonts w:ascii="Franklin Gothic Book" w:cs="Tahoma" w:hAnsi="Franklin Gothic Book"/>
          <w:sz w:val="22"/>
          <w:szCs w:val="21"/>
          <w:lang w:val="en-GB"/>
        </w:rPr>
      </w:pPr>
      <w:r>
        <w:rPr>
          <w:rFonts w:ascii="Franklin Gothic Book" w:cs="Tahoma" w:hAnsi="Franklin Gothic Book"/>
          <w:sz w:val="22"/>
          <w:szCs w:val="21"/>
          <w:lang w:val="en-GB"/>
        </w:rPr>
        <w:t xml:space="preserve">Collaborated with </w:t>
      </w:r>
      <w:r w:rsidR="002A11C4" w:rsidRPr="002A11C4">
        <w:rPr>
          <w:rFonts w:ascii="Franklin Gothic Book" w:cs="Tahoma" w:hAnsi="Franklin Gothic Book"/>
          <w:sz w:val="22"/>
          <w:szCs w:val="21"/>
          <w:lang w:val="en-GB"/>
        </w:rPr>
        <w:t xml:space="preserve">consultant staff </w:t>
      </w:r>
      <w:r w:rsidR="00CB06C7">
        <w:rPr>
          <w:rFonts w:ascii="Franklin Gothic Book" w:cs="Tahoma" w:hAnsi="Franklin Gothic Book"/>
          <w:sz w:val="22"/>
          <w:szCs w:val="21"/>
          <w:lang w:val="en-GB"/>
        </w:rPr>
        <w:t xml:space="preserve">to </w:t>
      </w:r>
      <w:r w:rsidR="00AE34D2">
        <w:rPr>
          <w:rFonts w:ascii="Franklin Gothic Book" w:cs="Tahoma" w:hAnsi="Franklin Gothic Book"/>
          <w:sz w:val="22"/>
          <w:szCs w:val="21"/>
          <w:lang w:val="en-GB"/>
        </w:rPr>
        <w:t xml:space="preserve">complete project pending </w:t>
      </w:r>
      <w:r w:rsidR="001E6C64">
        <w:rPr>
          <w:rFonts w:ascii="Franklin Gothic Book" w:cs="Tahoma" w:hAnsi="Franklin Gothic Book"/>
          <w:sz w:val="22"/>
          <w:szCs w:val="21"/>
          <w:lang w:val="en-GB"/>
        </w:rPr>
        <w:t xml:space="preserve">works </w:t>
      </w:r>
      <w:r w:rsidR="002A11C4" w:rsidRPr="002A11C4">
        <w:rPr>
          <w:rFonts w:ascii="Franklin Gothic Book" w:cs="Tahoma" w:hAnsi="Franklin Gothic Book"/>
          <w:sz w:val="22"/>
          <w:szCs w:val="21"/>
          <w:lang w:val="en-GB"/>
        </w:rPr>
        <w:t xml:space="preserve">before </w:t>
      </w:r>
      <w:r w:rsidR="001E6C64">
        <w:rPr>
          <w:rFonts w:ascii="Franklin Gothic Book" w:cs="Tahoma" w:hAnsi="Franklin Gothic Book"/>
          <w:sz w:val="22"/>
          <w:szCs w:val="21"/>
          <w:lang w:val="en-GB"/>
        </w:rPr>
        <w:t xml:space="preserve">sending to </w:t>
      </w:r>
      <w:r w:rsidR="002A11C4" w:rsidRPr="002A11C4">
        <w:rPr>
          <w:rFonts w:ascii="Franklin Gothic Book" w:cs="Tahoma" w:hAnsi="Franklin Gothic Book"/>
          <w:sz w:val="22"/>
          <w:szCs w:val="21"/>
          <w:lang w:val="en-GB"/>
        </w:rPr>
        <w:t>client.</w:t>
      </w:r>
    </w:p>
    <w:p w14:paraId="7156E217" w14:textId="619C83AC" w:rsidP="00B51430" w:rsidR="002A11C4" w:rsidRDefault="00B47576" w:rsidRPr="002A11C4">
      <w:pPr>
        <w:numPr>
          <w:ilvl w:val="0"/>
          <w:numId w:val="9"/>
        </w:numPr>
        <w:tabs>
          <w:tab w:pos="540" w:val="left"/>
        </w:tabs>
        <w:spacing w:after="0" w:before="60" w:line="276" w:lineRule="auto"/>
        <w:ind w:left="540"/>
        <w:jc w:val="both"/>
        <w:rPr>
          <w:rFonts w:ascii="Franklin Gothic Book" w:cs="Tahoma" w:hAnsi="Franklin Gothic Book"/>
          <w:sz w:val="22"/>
          <w:szCs w:val="21"/>
          <w:lang w:val="en-GB"/>
        </w:rPr>
      </w:pPr>
      <w:r>
        <w:rPr>
          <w:rFonts w:ascii="Franklin Gothic Book" w:cs="Tahoma" w:hAnsi="Franklin Gothic Book"/>
          <w:sz w:val="22"/>
          <w:szCs w:val="21"/>
          <w:lang w:val="en-GB"/>
        </w:rPr>
        <w:t xml:space="preserve">Identified and addressed </w:t>
      </w:r>
      <w:r w:rsidR="002A11C4" w:rsidRPr="002A11C4">
        <w:rPr>
          <w:rFonts w:ascii="Franklin Gothic Book" w:cs="Tahoma" w:hAnsi="Franklin Gothic Book"/>
          <w:sz w:val="22"/>
          <w:szCs w:val="21"/>
          <w:lang w:val="en-GB"/>
        </w:rPr>
        <w:t xml:space="preserve">labour shortage issues </w:t>
      </w:r>
      <w:r>
        <w:rPr>
          <w:rFonts w:ascii="Franklin Gothic Book" w:cs="Tahoma" w:hAnsi="Franklin Gothic Book"/>
          <w:sz w:val="22"/>
          <w:szCs w:val="21"/>
          <w:lang w:val="en-GB"/>
        </w:rPr>
        <w:t xml:space="preserve">by executing </w:t>
      </w:r>
      <w:r w:rsidR="002A11C4" w:rsidRPr="002A11C4">
        <w:rPr>
          <w:rFonts w:ascii="Franklin Gothic Book" w:cs="Tahoma" w:hAnsi="Franklin Gothic Book"/>
          <w:sz w:val="22"/>
          <w:szCs w:val="21"/>
          <w:lang w:val="en-GB"/>
        </w:rPr>
        <w:t>productive labour management methodology.</w:t>
      </w:r>
    </w:p>
    <w:p w14:paraId="2D2C8358" w14:textId="7258605C" w:rsidP="00B51430" w:rsidR="002A11C4" w:rsidRDefault="00CB1288">
      <w:pPr>
        <w:numPr>
          <w:ilvl w:val="0"/>
          <w:numId w:val="9"/>
        </w:numPr>
        <w:tabs>
          <w:tab w:pos="540" w:val="left"/>
        </w:tabs>
        <w:spacing w:after="0" w:before="60" w:line="276" w:lineRule="auto"/>
        <w:ind w:left="540"/>
        <w:jc w:val="both"/>
        <w:rPr>
          <w:rFonts w:ascii="Franklin Gothic Book" w:cs="Tahoma" w:hAnsi="Franklin Gothic Book"/>
          <w:sz w:val="22"/>
          <w:szCs w:val="21"/>
          <w:lang w:val="en-GB"/>
        </w:rPr>
      </w:pPr>
      <w:r>
        <w:rPr>
          <w:rFonts w:ascii="Franklin Gothic Book" w:cs="Tahoma" w:hAnsi="Franklin Gothic Book"/>
          <w:sz w:val="22"/>
          <w:szCs w:val="21"/>
          <w:lang w:val="en-GB"/>
        </w:rPr>
        <w:t xml:space="preserve">Assessed and reviewed </w:t>
      </w:r>
      <w:r w:rsidR="002A11C4" w:rsidRPr="002A11C4">
        <w:rPr>
          <w:rFonts w:ascii="Franklin Gothic Book" w:cs="Tahoma" w:hAnsi="Franklin Gothic Book"/>
          <w:sz w:val="22"/>
          <w:szCs w:val="21"/>
          <w:lang w:val="en-GB"/>
        </w:rPr>
        <w:t xml:space="preserve">interim payment certificate of project </w:t>
      </w:r>
      <w:r w:rsidR="00F64F66">
        <w:rPr>
          <w:rFonts w:ascii="Franklin Gothic Book" w:cs="Tahoma" w:hAnsi="Franklin Gothic Book"/>
          <w:sz w:val="22"/>
          <w:szCs w:val="21"/>
          <w:lang w:val="en-GB"/>
        </w:rPr>
        <w:t xml:space="preserve">to evaluate </w:t>
      </w:r>
      <w:r w:rsidR="006246BE">
        <w:rPr>
          <w:rFonts w:ascii="Franklin Gothic Book" w:cs="Tahoma" w:hAnsi="Franklin Gothic Book"/>
          <w:sz w:val="22"/>
          <w:szCs w:val="21"/>
          <w:lang w:val="en-GB"/>
        </w:rPr>
        <w:t>final pavement way work.</w:t>
      </w:r>
    </w:p>
    <w:p w14:paraId="54E3FDAA" w14:textId="74E5C1C7" w:rsidP="00B51430" w:rsidR="00B04D7D" w:rsidRDefault="00B04D7D" w:rsidRPr="00B04D7D">
      <w:pPr>
        <w:numPr>
          <w:ilvl w:val="0"/>
          <w:numId w:val="9"/>
        </w:numPr>
        <w:tabs>
          <w:tab w:pos="540" w:val="left"/>
        </w:tabs>
        <w:spacing w:after="0" w:before="60" w:line="276" w:lineRule="auto"/>
        <w:ind w:left="540"/>
        <w:jc w:val="both"/>
        <w:rPr>
          <w:rFonts w:ascii="Franklin Gothic Book" w:cs="Tahoma" w:hAnsi="Franklin Gothic Book"/>
          <w:sz w:val="22"/>
          <w:szCs w:val="21"/>
          <w:lang w:val="en-GB"/>
        </w:rPr>
      </w:pPr>
      <w:r w:rsidRPr="00B04D7D">
        <w:rPr>
          <w:rFonts w:ascii="Franklin Gothic Book" w:cs="Tahoma" w:hAnsi="Franklin Gothic Book"/>
          <w:sz w:val="22"/>
          <w:szCs w:val="21"/>
          <w:lang w:val="en-GB"/>
        </w:rPr>
        <w:lastRenderedPageBreak/>
        <w:t>Received promotion from site engineer to project engineer through</w:t>
      </w:r>
      <w:r w:rsidR="00B41ECD">
        <w:rPr>
          <w:rFonts w:ascii="Franklin Gothic Book" w:cs="Tahoma" w:hAnsi="Franklin Gothic Book"/>
          <w:sz w:val="22"/>
          <w:szCs w:val="21"/>
          <w:lang w:val="en-GB"/>
        </w:rPr>
        <w:t xml:space="preserve"> exceptional service delivery.</w:t>
      </w:r>
    </w:p>
    <w:p w14:paraId="29B9B867" w14:textId="49875014" w:rsidP="00B51430" w:rsidR="00B04D7D" w:rsidRDefault="00B04D7D">
      <w:pPr>
        <w:numPr>
          <w:ilvl w:val="0"/>
          <w:numId w:val="9"/>
        </w:numPr>
        <w:tabs>
          <w:tab w:pos="540" w:val="left"/>
        </w:tabs>
        <w:spacing w:after="0" w:before="60" w:line="276" w:lineRule="auto"/>
        <w:ind w:left="540"/>
        <w:jc w:val="both"/>
        <w:rPr>
          <w:rFonts w:ascii="Franklin Gothic Book" w:cs="Tahoma" w:hAnsi="Franklin Gothic Book"/>
          <w:sz w:val="22"/>
          <w:szCs w:val="21"/>
          <w:lang w:val="en-GB"/>
        </w:rPr>
      </w:pPr>
      <w:r w:rsidRPr="00B04D7D">
        <w:rPr>
          <w:rFonts w:ascii="Franklin Gothic Book" w:cs="Tahoma" w:hAnsi="Franklin Gothic Book"/>
          <w:sz w:val="22"/>
          <w:szCs w:val="21"/>
          <w:lang w:val="en-GB"/>
        </w:rPr>
        <w:t>Recognised as best quantity surveyor by providing outstanding services.</w:t>
      </w:r>
    </w:p>
    <w:p w14:paraId="1863A377" w14:textId="05801858" w:rsidP="00B51430" w:rsidR="008C392F" w:rsidRDefault="008C392F" w:rsidRPr="00E61120">
      <w:pPr>
        <w:tabs>
          <w:tab w:pos="4060" w:val="left"/>
        </w:tabs>
        <w:spacing w:after="0" w:before="120" w:line="276" w:lineRule="auto"/>
        <w:jc w:val="both"/>
        <w:rPr>
          <w:rFonts w:ascii="Franklin Gothic Book" w:cs="Tahoma" w:hAnsi="Franklin Gothic Book"/>
          <w:sz w:val="22"/>
          <w:szCs w:val="21"/>
          <w:lang w:val="en-GB"/>
        </w:rPr>
      </w:pPr>
      <w:r w:rsidRPr="008C392F">
        <w:rPr>
          <w:rFonts w:ascii="Franklin Gothic Book" w:cs="Tahoma" w:hAnsi="Franklin Gothic Book"/>
          <w:b/>
          <w:i/>
          <w:sz w:val="22"/>
          <w:szCs w:val="21"/>
          <w:lang w:val="en-GB"/>
        </w:rPr>
        <w:t>New Hospital Building (Casualty Block)</w:t>
      </w:r>
    </w:p>
    <w:p w14:paraId="4182CA92" w14:textId="170F5BC7" w:rsidP="00B51430" w:rsidR="008C392F" w:rsidRDefault="008C392F" w:rsidRPr="00165944">
      <w:pPr>
        <w:tabs>
          <w:tab w:pos="4060" w:val="left"/>
        </w:tabs>
        <w:spacing w:after="0" w:line="276" w:lineRule="auto"/>
        <w:jc w:val="both"/>
        <w:rPr>
          <w:rFonts w:ascii="Franklin Gothic Book" w:cs="Tahoma" w:hAnsi="Franklin Gothic Book"/>
          <w:i/>
          <w:sz w:val="22"/>
          <w:szCs w:val="22"/>
          <w:lang w:val="en-GB"/>
        </w:rPr>
      </w:pPr>
      <w:r>
        <w:rPr>
          <w:rFonts w:ascii="Franklin Gothic Book" w:cs="Tahoma" w:hAnsi="Franklin Gothic Book"/>
          <w:i/>
          <w:sz w:val="22"/>
          <w:szCs w:val="22"/>
          <w:lang w:val="en-GB"/>
        </w:rPr>
        <w:t>Budget: $25</w:t>
      </w:r>
      <w:r w:rsidRPr="00016DF7">
        <w:rPr>
          <w:rFonts w:ascii="Franklin Gothic Book" w:cs="Tahoma" w:hAnsi="Franklin Gothic Book"/>
          <w:i/>
          <w:sz w:val="22"/>
          <w:szCs w:val="22"/>
          <w:lang w:val="en-GB"/>
        </w:rPr>
        <w:t xml:space="preserve">0M </w:t>
      </w:r>
      <w:r>
        <w:rPr>
          <w:rFonts w:ascii="Franklin Gothic Book" w:cs="Tahoma" w:hAnsi="Franklin Gothic Book"/>
          <w:sz w:val="22"/>
          <w:szCs w:val="22"/>
          <w:lang w:val="en-GB"/>
        </w:rPr>
        <w:sym w:char="F0B7" w:font="Symbol"/>
      </w:r>
      <w:r>
        <w:rPr>
          <w:rFonts w:ascii="Franklin Gothic Book" w:cs="Tahoma" w:hAnsi="Franklin Gothic Book"/>
          <w:i/>
          <w:sz w:val="22"/>
          <w:szCs w:val="22"/>
          <w:lang w:val="en-GB"/>
        </w:rPr>
        <w:t xml:space="preserve"> Team Size: </w:t>
      </w:r>
      <w:r w:rsidRPr="00373E1A">
        <w:rPr>
          <w:rFonts w:ascii="Franklin Gothic Book" w:cs="Tahoma" w:hAnsi="Franklin Gothic Book"/>
          <w:i/>
          <w:color w:val="0070C0"/>
          <w:sz w:val="22"/>
          <w:szCs w:val="22"/>
          <w:lang w:val="en-GB"/>
        </w:rPr>
        <w:t>XX</w:t>
      </w:r>
      <w:r>
        <w:rPr>
          <w:rFonts w:ascii="Franklin Gothic Book" w:cs="Tahoma" w:hAnsi="Franklin Gothic Book"/>
          <w:i/>
          <w:color w:val="0070C0"/>
          <w:sz w:val="22"/>
          <w:szCs w:val="22"/>
          <w:lang w:val="en-GB"/>
        </w:rPr>
        <w:t xml:space="preserve"> </w:t>
      </w:r>
      <w:r>
        <w:rPr>
          <w:rFonts w:ascii="Franklin Gothic Book" w:cs="Tahoma" w:hAnsi="Franklin Gothic Book"/>
          <w:sz w:val="22"/>
          <w:szCs w:val="22"/>
          <w:lang w:val="en-GB"/>
        </w:rPr>
        <w:sym w:char="F0B7" w:font="Symbol"/>
      </w:r>
      <w:r>
        <w:rPr>
          <w:rFonts w:ascii="Franklin Gothic Book" w:cs="Tahoma" w:hAnsi="Franklin Gothic Book"/>
          <w:sz w:val="22"/>
          <w:szCs w:val="22"/>
          <w:lang w:val="en-GB"/>
        </w:rPr>
        <w:t xml:space="preserve"> </w:t>
      </w:r>
      <w:r w:rsidR="00F806AD" w:rsidRPr="00F806AD">
        <w:rPr>
          <w:rFonts w:ascii="Franklin Gothic Book" w:cs="Tahoma" w:hAnsi="Franklin Gothic Book"/>
          <w:i/>
          <w:sz w:val="22"/>
          <w:szCs w:val="22"/>
          <w:lang w:val="en-GB"/>
        </w:rPr>
        <w:t>Client: Medical College Kerala Government</w:t>
      </w:r>
      <w:r w:rsidR="00F806AD">
        <w:rPr>
          <w:rFonts w:ascii="Franklin Gothic Book" w:cs="Tahoma" w:hAnsi="Franklin Gothic Book"/>
          <w:i/>
          <w:sz w:val="22"/>
          <w:szCs w:val="22"/>
          <w:lang w:val="en-GB"/>
        </w:rPr>
        <w:t xml:space="preserve"> </w:t>
      </w:r>
      <w:r w:rsidR="00F806AD">
        <w:rPr>
          <w:rFonts w:ascii="Franklin Gothic Book" w:cs="Tahoma" w:hAnsi="Franklin Gothic Book"/>
          <w:sz w:val="22"/>
          <w:szCs w:val="22"/>
          <w:lang w:val="en-GB"/>
        </w:rPr>
        <w:sym w:char="F0B7" w:font="Symbol"/>
      </w:r>
      <w:r w:rsidR="00F806AD">
        <w:rPr>
          <w:rFonts w:ascii="Franklin Gothic Book" w:cs="Tahoma" w:hAnsi="Franklin Gothic Book"/>
          <w:sz w:val="22"/>
          <w:szCs w:val="22"/>
          <w:lang w:val="en-GB"/>
        </w:rPr>
        <w:t xml:space="preserve"> </w:t>
      </w:r>
      <w:r w:rsidR="00F806AD" w:rsidRPr="00F806AD">
        <w:rPr>
          <w:rFonts w:ascii="Franklin Gothic Book" w:cs="Tahoma" w:hAnsi="Franklin Gothic Book"/>
          <w:i/>
          <w:sz w:val="22"/>
          <w:szCs w:val="22"/>
          <w:lang w:val="en-GB"/>
        </w:rPr>
        <w:t>Consultant: Kerala Public Works Department</w:t>
      </w:r>
    </w:p>
    <w:p w14:paraId="027DE4F4" w14:textId="2AC0B375" w:rsidP="00B51430" w:rsidR="00BB51BA" w:rsidRDefault="00BB51BA" w:rsidRPr="00BB51BA">
      <w:pPr>
        <w:numPr>
          <w:ilvl w:val="0"/>
          <w:numId w:val="9"/>
        </w:numPr>
        <w:tabs>
          <w:tab w:pos="540" w:val="left"/>
        </w:tabs>
        <w:spacing w:after="0" w:before="60" w:line="276" w:lineRule="auto"/>
        <w:ind w:left="540"/>
        <w:jc w:val="both"/>
        <w:rPr>
          <w:rFonts w:ascii="Franklin Gothic Book" w:cs="Tahoma" w:hAnsi="Franklin Gothic Book"/>
          <w:sz w:val="22"/>
          <w:szCs w:val="21"/>
          <w:lang w:val="en-GB"/>
        </w:rPr>
      </w:pPr>
      <w:r>
        <w:rPr>
          <w:rFonts w:ascii="Franklin Gothic Book" w:cs="Tahoma" w:hAnsi="Franklin Gothic Book"/>
          <w:sz w:val="22"/>
          <w:szCs w:val="21"/>
          <w:lang w:val="en-GB"/>
        </w:rPr>
        <w:t xml:space="preserve">Performed </w:t>
      </w:r>
      <w:r w:rsidRPr="00BB51BA">
        <w:rPr>
          <w:rFonts w:ascii="Franklin Gothic Book" w:cs="Tahoma" w:hAnsi="Franklin Gothic Book"/>
          <w:sz w:val="22"/>
          <w:szCs w:val="21"/>
          <w:lang w:val="en-GB"/>
        </w:rPr>
        <w:t>feasibility study and DPR before quoting project.</w:t>
      </w:r>
    </w:p>
    <w:p w14:paraId="32C514AC" w14:textId="37E42FD9" w:rsidP="00B51430" w:rsidR="00BB51BA" w:rsidRDefault="000323C4" w:rsidRPr="00BB51BA">
      <w:pPr>
        <w:numPr>
          <w:ilvl w:val="0"/>
          <w:numId w:val="9"/>
        </w:numPr>
        <w:tabs>
          <w:tab w:pos="540" w:val="left"/>
        </w:tabs>
        <w:spacing w:after="0" w:before="60" w:line="276" w:lineRule="auto"/>
        <w:ind w:left="540"/>
        <w:jc w:val="both"/>
        <w:rPr>
          <w:rFonts w:ascii="Franklin Gothic Book" w:cs="Tahoma" w:hAnsi="Franklin Gothic Book"/>
          <w:sz w:val="22"/>
          <w:szCs w:val="21"/>
          <w:lang w:val="en-GB"/>
        </w:rPr>
      </w:pPr>
      <w:r>
        <w:rPr>
          <w:rFonts w:ascii="Franklin Gothic Book" w:cs="Tahoma" w:hAnsi="Franklin Gothic Book"/>
          <w:sz w:val="22"/>
          <w:szCs w:val="21"/>
          <w:lang w:val="en-GB"/>
        </w:rPr>
        <w:t xml:space="preserve">Conducted </w:t>
      </w:r>
      <w:r w:rsidR="00BB51BA" w:rsidRPr="00BB51BA">
        <w:rPr>
          <w:rFonts w:ascii="Franklin Gothic Book" w:cs="Tahoma" w:hAnsi="Franklin Gothic Book"/>
          <w:sz w:val="22"/>
          <w:szCs w:val="21"/>
          <w:lang w:val="en-GB"/>
        </w:rPr>
        <w:t xml:space="preserve">onsite laboratory </w:t>
      </w:r>
      <w:r w:rsidR="00CC3238">
        <w:rPr>
          <w:rFonts w:ascii="Franklin Gothic Book" w:cs="Tahoma" w:hAnsi="Franklin Gothic Book"/>
          <w:sz w:val="22"/>
          <w:szCs w:val="21"/>
          <w:lang w:val="en-GB"/>
        </w:rPr>
        <w:t xml:space="preserve">and </w:t>
      </w:r>
      <w:r w:rsidR="00BB51BA" w:rsidRPr="00BB51BA">
        <w:rPr>
          <w:rFonts w:ascii="Franklin Gothic Book" w:cs="Tahoma" w:hAnsi="Franklin Gothic Book"/>
          <w:sz w:val="22"/>
          <w:szCs w:val="21"/>
          <w:lang w:val="en-GB"/>
        </w:rPr>
        <w:t xml:space="preserve">quality tests for concrete, steel, cement, brick, timber, </w:t>
      </w:r>
      <w:r w:rsidR="009A5A29">
        <w:rPr>
          <w:rFonts w:ascii="Franklin Gothic Book" w:cs="Tahoma" w:hAnsi="Franklin Gothic Book"/>
          <w:sz w:val="22"/>
          <w:szCs w:val="21"/>
          <w:lang w:val="en-GB"/>
        </w:rPr>
        <w:t xml:space="preserve">and </w:t>
      </w:r>
      <w:r w:rsidR="00BB51BA" w:rsidRPr="00BB51BA">
        <w:rPr>
          <w:rFonts w:ascii="Franklin Gothic Book" w:cs="Tahoma" w:hAnsi="Franklin Gothic Book"/>
          <w:sz w:val="22"/>
          <w:szCs w:val="21"/>
          <w:lang w:val="en-GB"/>
        </w:rPr>
        <w:t>tiles</w:t>
      </w:r>
      <w:r w:rsidR="00F965C3">
        <w:rPr>
          <w:rFonts w:ascii="Franklin Gothic Book" w:cs="Tahoma" w:hAnsi="Franklin Gothic Book"/>
          <w:sz w:val="22"/>
          <w:szCs w:val="21"/>
          <w:lang w:val="en-GB"/>
        </w:rPr>
        <w:t>.</w:t>
      </w:r>
    </w:p>
    <w:p w14:paraId="4DB6CE85" w14:textId="0736EFD6" w:rsidP="00B51430" w:rsidR="00BB51BA" w:rsidRDefault="00F216A1" w:rsidRPr="00BB51BA">
      <w:pPr>
        <w:numPr>
          <w:ilvl w:val="0"/>
          <w:numId w:val="9"/>
        </w:numPr>
        <w:tabs>
          <w:tab w:pos="540" w:val="left"/>
        </w:tabs>
        <w:spacing w:after="0" w:before="60" w:line="276" w:lineRule="auto"/>
        <w:ind w:left="540"/>
        <w:jc w:val="both"/>
        <w:rPr>
          <w:rFonts w:ascii="Franklin Gothic Book" w:cs="Tahoma" w:hAnsi="Franklin Gothic Book"/>
          <w:sz w:val="22"/>
          <w:szCs w:val="21"/>
          <w:lang w:val="en-GB"/>
        </w:rPr>
      </w:pPr>
      <w:r>
        <w:rPr>
          <w:rFonts w:ascii="Franklin Gothic Book" w:cs="Tahoma" w:hAnsi="Franklin Gothic Book"/>
          <w:sz w:val="22"/>
          <w:szCs w:val="21"/>
          <w:lang w:val="en-GB"/>
        </w:rPr>
        <w:t>Spearhe</w:t>
      </w:r>
      <w:r w:rsidR="00E648D2">
        <w:rPr>
          <w:rFonts w:ascii="Franklin Gothic Book" w:cs="Tahoma" w:hAnsi="Franklin Gothic Book"/>
          <w:sz w:val="22"/>
          <w:szCs w:val="21"/>
          <w:lang w:val="en-GB"/>
        </w:rPr>
        <w:t>a</w:t>
      </w:r>
      <w:r>
        <w:rPr>
          <w:rFonts w:ascii="Franklin Gothic Book" w:cs="Tahoma" w:hAnsi="Franklin Gothic Book"/>
          <w:sz w:val="22"/>
          <w:szCs w:val="21"/>
          <w:lang w:val="en-GB"/>
        </w:rPr>
        <w:t>ded proje</w:t>
      </w:r>
      <w:r w:rsidR="00E648D2">
        <w:rPr>
          <w:rFonts w:ascii="Franklin Gothic Book" w:cs="Tahoma" w:hAnsi="Franklin Gothic Book"/>
          <w:sz w:val="22"/>
          <w:szCs w:val="21"/>
          <w:lang w:val="en-GB"/>
        </w:rPr>
        <w:t>c</w:t>
      </w:r>
      <w:r>
        <w:rPr>
          <w:rFonts w:ascii="Franklin Gothic Book" w:cs="Tahoma" w:hAnsi="Franklin Gothic Book"/>
          <w:sz w:val="22"/>
          <w:szCs w:val="21"/>
          <w:lang w:val="en-GB"/>
        </w:rPr>
        <w:t xml:space="preserve">t from start to end, ensuring successful completion within time and budget, resulting in </w:t>
      </w:r>
      <w:r w:rsidR="00C422A3">
        <w:rPr>
          <w:rFonts w:ascii="Franklin Gothic Book" w:cs="Tahoma" w:hAnsi="Franklin Gothic Book"/>
          <w:sz w:val="22"/>
          <w:szCs w:val="21"/>
          <w:lang w:val="en-GB"/>
        </w:rPr>
        <w:t xml:space="preserve">accelerating </w:t>
      </w:r>
      <w:r w:rsidR="0075185A">
        <w:rPr>
          <w:rFonts w:ascii="Franklin Gothic Book" w:cs="Tahoma" w:hAnsi="Franklin Gothic Book"/>
          <w:sz w:val="22"/>
          <w:szCs w:val="21"/>
          <w:lang w:val="en-GB"/>
        </w:rPr>
        <w:t xml:space="preserve">business </w:t>
      </w:r>
      <w:r w:rsidR="0075185A" w:rsidRPr="00BB51BA">
        <w:rPr>
          <w:rFonts w:ascii="Franklin Gothic Book" w:cs="Tahoma" w:hAnsi="Franklin Gothic Book"/>
          <w:sz w:val="22"/>
          <w:szCs w:val="21"/>
          <w:lang w:val="en-GB"/>
        </w:rPr>
        <w:t xml:space="preserve">growth </w:t>
      </w:r>
      <w:r w:rsidR="0075185A">
        <w:rPr>
          <w:rFonts w:ascii="Franklin Gothic Book" w:cs="Tahoma" w:hAnsi="Franklin Gothic Book"/>
          <w:sz w:val="22"/>
          <w:szCs w:val="21"/>
          <w:lang w:val="en-GB"/>
        </w:rPr>
        <w:t xml:space="preserve">by </w:t>
      </w:r>
      <w:r w:rsidR="0075185A" w:rsidRPr="00BB51BA">
        <w:rPr>
          <w:rFonts w:ascii="Franklin Gothic Book" w:cs="Tahoma" w:hAnsi="Franklin Gothic Book"/>
          <w:sz w:val="22"/>
          <w:szCs w:val="21"/>
          <w:lang w:val="en-GB"/>
        </w:rPr>
        <w:t xml:space="preserve">10% </w:t>
      </w:r>
      <w:r w:rsidR="00AE40A7">
        <w:rPr>
          <w:rFonts w:ascii="Franklin Gothic Book" w:cs="Tahoma" w:hAnsi="Franklin Gothic Book"/>
          <w:sz w:val="22"/>
          <w:szCs w:val="21"/>
          <w:lang w:val="en-GB"/>
        </w:rPr>
        <w:t>from</w:t>
      </w:r>
      <w:r w:rsidR="0075185A" w:rsidRPr="00BB51BA">
        <w:rPr>
          <w:rFonts w:ascii="Franklin Gothic Book" w:cs="Tahoma" w:hAnsi="Franklin Gothic Book"/>
          <w:sz w:val="22"/>
          <w:szCs w:val="21"/>
          <w:lang w:val="en-GB"/>
        </w:rPr>
        <w:t xml:space="preserve"> </w:t>
      </w:r>
      <w:r w:rsidR="00565102">
        <w:rPr>
          <w:rFonts w:ascii="Franklin Gothic Book" w:cs="Tahoma" w:hAnsi="Franklin Gothic Book"/>
          <w:sz w:val="22"/>
          <w:szCs w:val="21"/>
          <w:lang w:val="en-GB"/>
        </w:rPr>
        <w:t>2013 to 2014.</w:t>
      </w:r>
    </w:p>
    <w:p w14:paraId="03543329" w14:textId="1CD940C1" w:rsidP="00B51430" w:rsidR="00BB51BA" w:rsidRDefault="000066F8">
      <w:pPr>
        <w:numPr>
          <w:ilvl w:val="0"/>
          <w:numId w:val="9"/>
        </w:numPr>
        <w:tabs>
          <w:tab w:pos="540" w:val="left"/>
        </w:tabs>
        <w:spacing w:after="0" w:before="60" w:line="276" w:lineRule="auto"/>
        <w:ind w:left="540"/>
        <w:jc w:val="both"/>
        <w:rPr>
          <w:rFonts w:ascii="Franklin Gothic Book" w:cs="Tahoma" w:hAnsi="Franklin Gothic Book"/>
          <w:sz w:val="22"/>
          <w:szCs w:val="21"/>
          <w:lang w:val="en-GB"/>
        </w:rPr>
      </w:pPr>
      <w:r>
        <w:rPr>
          <w:rFonts w:ascii="Franklin Gothic Book" w:cs="Tahoma" w:hAnsi="Franklin Gothic Book"/>
          <w:sz w:val="22"/>
          <w:szCs w:val="21"/>
          <w:lang w:val="en-GB"/>
        </w:rPr>
        <w:t xml:space="preserve">Managed </w:t>
      </w:r>
      <w:r w:rsidR="00BB51BA" w:rsidRPr="00BB51BA">
        <w:rPr>
          <w:rFonts w:ascii="Franklin Gothic Book" w:cs="Tahoma" w:hAnsi="Franklin Gothic Book"/>
          <w:sz w:val="22"/>
          <w:szCs w:val="21"/>
          <w:lang w:val="en-GB"/>
        </w:rPr>
        <w:t xml:space="preserve">undisturbed chemical blasting </w:t>
      </w:r>
      <w:r w:rsidR="0019576D">
        <w:rPr>
          <w:rFonts w:ascii="Franklin Gothic Book" w:cs="Tahoma" w:hAnsi="Franklin Gothic Book"/>
          <w:sz w:val="22"/>
          <w:szCs w:val="21"/>
          <w:lang w:val="en-GB"/>
        </w:rPr>
        <w:t xml:space="preserve">to successfully deliver </w:t>
      </w:r>
      <w:r w:rsidR="00BB51BA" w:rsidRPr="00BB51BA">
        <w:rPr>
          <w:rFonts w:ascii="Franklin Gothic Book" w:cs="Tahoma" w:hAnsi="Franklin Gothic Book"/>
          <w:sz w:val="22"/>
          <w:szCs w:val="21"/>
          <w:lang w:val="en-GB"/>
        </w:rPr>
        <w:t>20ft retaining wall.</w:t>
      </w:r>
    </w:p>
    <w:p w14:paraId="4594B9DA" w14:textId="723769E5" w:rsidP="00B51430" w:rsidR="00876407" w:rsidRDefault="00560B2B" w:rsidRPr="00E61120">
      <w:pPr>
        <w:tabs>
          <w:tab w:pos="10800" w:val="right"/>
        </w:tabs>
        <w:spacing w:after="0" w:before="360" w:line="276" w:lineRule="auto"/>
        <w:rPr>
          <w:rFonts w:ascii="Franklin Gothic Book" w:cs="Tahoma" w:hAnsi="Franklin Gothic Book"/>
          <w:sz w:val="22"/>
          <w:szCs w:val="21"/>
          <w:lang w:val="en-GB"/>
        </w:rPr>
      </w:pPr>
      <w:r w:rsidRPr="0012288D">
        <w:rPr>
          <w:rFonts w:ascii="Franklin Gothic Book" w:cs="Tahoma" w:hAnsi="Franklin Gothic Book"/>
          <w:b/>
          <w:sz w:val="22"/>
          <w:szCs w:val="21"/>
          <w:lang w:val="en-GB"/>
        </w:rPr>
        <w:t>CREATORS CONSTRUCTION</w:t>
      </w:r>
      <w:r>
        <w:rPr>
          <w:rFonts w:ascii="Franklin Gothic Book" w:cs="Tahoma" w:hAnsi="Franklin Gothic Book"/>
          <w:b/>
          <w:sz w:val="22"/>
          <w:szCs w:val="21"/>
          <w:lang w:val="en-GB"/>
        </w:rPr>
        <w:t xml:space="preserve">, </w:t>
      </w:r>
      <w:r w:rsidRPr="004F198D">
        <w:rPr>
          <w:rFonts w:ascii="Franklin Gothic Book" w:cs="Tahoma" w:hAnsi="Franklin Gothic Book"/>
          <w:color w:val="0070C0"/>
          <w:sz w:val="22"/>
          <w:szCs w:val="21"/>
          <w:lang w:val="en-GB"/>
        </w:rPr>
        <w:t>Location</w:t>
      </w:r>
      <w:r w:rsidR="00876407" w:rsidRPr="00E61120">
        <w:rPr>
          <w:rFonts w:ascii="Franklin Gothic Book" w:cs="Tahoma" w:hAnsi="Franklin Gothic Book"/>
          <w:sz w:val="22"/>
          <w:szCs w:val="21"/>
          <w:lang w:val="en-GB"/>
        </w:rPr>
        <w:tab/>
      </w:r>
      <w:r w:rsidR="00D573C6">
        <w:rPr>
          <w:rFonts w:ascii="Franklin Gothic Book" w:cs="Tahoma" w:hAnsi="Franklin Gothic Book"/>
          <w:sz w:val="22"/>
          <w:szCs w:val="21"/>
          <w:lang w:val="en-GB"/>
        </w:rPr>
        <w:t>2013</w:t>
      </w:r>
    </w:p>
    <w:p w14:paraId="75AAC499" w14:textId="647E2EDE" w:rsidP="00B51430" w:rsidR="00876407" w:rsidRDefault="0012288D" w:rsidRPr="00E61120">
      <w:pPr>
        <w:tabs>
          <w:tab w:pos="4060" w:val="left"/>
        </w:tabs>
        <w:spacing w:after="0" w:before="60" w:line="276" w:lineRule="auto"/>
        <w:rPr>
          <w:rFonts w:ascii="Franklin Gothic Book" w:cs="Tahoma" w:hAnsi="Franklin Gothic Book"/>
          <w:b/>
          <w:sz w:val="22"/>
          <w:szCs w:val="21"/>
          <w:lang w:val="en-GB"/>
        </w:rPr>
      </w:pPr>
      <w:r w:rsidRPr="0012288D">
        <w:rPr>
          <w:rFonts w:ascii="Franklin Gothic Book" w:cs="Tahoma" w:hAnsi="Franklin Gothic Book"/>
          <w:b/>
          <w:sz w:val="22"/>
          <w:szCs w:val="21"/>
          <w:lang w:val="en-GB"/>
        </w:rPr>
        <w:t>Site Engineer</w:t>
      </w:r>
    </w:p>
    <w:p w14:paraId="10E207B0" w14:textId="619BA64D" w:rsidP="00B51430" w:rsidR="00DD71D2" w:rsidRDefault="00DC1944" w:rsidRPr="00DD71D2">
      <w:pPr>
        <w:tabs>
          <w:tab w:pos="4060" w:val="left"/>
        </w:tabs>
        <w:spacing w:after="0" w:before="60" w:line="276" w:lineRule="auto"/>
        <w:jc w:val="both"/>
        <w:rPr>
          <w:rFonts w:ascii="Franklin Gothic Book" w:cs="Tahoma" w:hAnsi="Franklin Gothic Book"/>
          <w:sz w:val="22"/>
          <w:szCs w:val="21"/>
          <w:lang w:val="en-GB"/>
        </w:rPr>
      </w:pPr>
      <w:r>
        <w:rPr>
          <w:rFonts w:ascii="Franklin Gothic Book" w:cs="Tahoma" w:hAnsi="Franklin Gothic Book"/>
          <w:sz w:val="22"/>
          <w:szCs w:val="21"/>
          <w:lang w:val="en-GB"/>
        </w:rPr>
        <w:t xml:space="preserve">Administered </w:t>
      </w:r>
      <w:r w:rsidR="00DD71D2" w:rsidRPr="00DD71D2">
        <w:rPr>
          <w:rFonts w:ascii="Franklin Gothic Book" w:cs="Tahoma" w:hAnsi="Franklin Gothic Book"/>
          <w:sz w:val="22"/>
          <w:szCs w:val="21"/>
          <w:lang w:val="en-GB"/>
        </w:rPr>
        <w:t xml:space="preserve">small contracting work from big projects of </w:t>
      </w:r>
      <w:r w:rsidR="00646420">
        <w:rPr>
          <w:rFonts w:ascii="Franklin Gothic Book" w:cs="Tahoma" w:hAnsi="Franklin Gothic Book"/>
          <w:sz w:val="22"/>
          <w:szCs w:val="21"/>
          <w:lang w:val="en-GB"/>
        </w:rPr>
        <w:t>parent company, ensuring end-to-end smooth running of business.</w:t>
      </w:r>
      <w:r w:rsidR="00BE727C">
        <w:rPr>
          <w:rFonts w:ascii="Franklin Gothic Book" w:cs="Tahoma" w:hAnsi="Franklin Gothic Book"/>
          <w:sz w:val="22"/>
          <w:szCs w:val="21"/>
          <w:lang w:val="en-GB"/>
        </w:rPr>
        <w:t xml:space="preserve"> </w:t>
      </w:r>
      <w:r w:rsidR="00112075">
        <w:rPr>
          <w:rFonts w:ascii="Franklin Gothic Book" w:cs="Tahoma" w:hAnsi="Franklin Gothic Book"/>
          <w:sz w:val="22"/>
          <w:szCs w:val="21"/>
          <w:lang w:val="en-GB"/>
        </w:rPr>
        <w:t xml:space="preserve">Managed and successfully completed </w:t>
      </w:r>
      <w:r w:rsidR="00DD71D2" w:rsidRPr="00DD71D2">
        <w:rPr>
          <w:rFonts w:ascii="Franklin Gothic Book" w:cs="Tahoma" w:hAnsi="Franklin Gothic Book"/>
          <w:sz w:val="22"/>
          <w:szCs w:val="21"/>
          <w:lang w:val="en-GB"/>
        </w:rPr>
        <w:t>material supply project</w:t>
      </w:r>
      <w:r w:rsidR="00AE40A7">
        <w:rPr>
          <w:rFonts w:ascii="Franklin Gothic Book" w:cs="Tahoma" w:hAnsi="Franklin Gothic Book"/>
          <w:sz w:val="22"/>
          <w:szCs w:val="21"/>
          <w:lang w:val="en-GB"/>
        </w:rPr>
        <w:t>s</w:t>
      </w:r>
      <w:r w:rsidR="00DD71D2" w:rsidRPr="00DD71D2">
        <w:rPr>
          <w:rFonts w:ascii="Franklin Gothic Book" w:cs="Tahoma" w:hAnsi="Franklin Gothic Book"/>
          <w:sz w:val="22"/>
          <w:szCs w:val="21"/>
          <w:lang w:val="en-GB"/>
        </w:rPr>
        <w:t xml:space="preserve"> </w:t>
      </w:r>
      <w:r w:rsidR="00EA1C56">
        <w:rPr>
          <w:rFonts w:ascii="Franklin Gothic Book" w:cs="Tahoma" w:hAnsi="Franklin Gothic Book"/>
          <w:sz w:val="22"/>
          <w:szCs w:val="21"/>
          <w:lang w:val="en-GB"/>
        </w:rPr>
        <w:t xml:space="preserve">within </w:t>
      </w:r>
      <w:r w:rsidR="00911219">
        <w:rPr>
          <w:rFonts w:ascii="Franklin Gothic Book" w:cs="Tahoma" w:hAnsi="Franklin Gothic Book"/>
          <w:sz w:val="22"/>
          <w:szCs w:val="21"/>
          <w:lang w:val="en-GB"/>
        </w:rPr>
        <w:t>time and budget.</w:t>
      </w:r>
    </w:p>
    <w:p w14:paraId="60EF040D" w14:textId="1CF45712" w:rsidP="00B51430" w:rsidR="00876407" w:rsidRDefault="00876407" w:rsidRPr="00E61120">
      <w:pPr>
        <w:tabs>
          <w:tab w:pos="4060" w:val="left"/>
        </w:tabs>
        <w:spacing w:after="0" w:before="60" w:line="276" w:lineRule="auto"/>
        <w:jc w:val="both"/>
        <w:rPr>
          <w:rFonts w:ascii="Franklin Gothic Book" w:cs="Tahoma" w:hAnsi="Franklin Gothic Book"/>
          <w:i/>
          <w:sz w:val="22"/>
          <w:szCs w:val="21"/>
          <w:lang w:val="en-GB"/>
        </w:rPr>
      </w:pPr>
      <w:r w:rsidRPr="00E61120">
        <w:rPr>
          <w:rFonts w:ascii="Franklin Gothic Book" w:cs="Tahoma" w:hAnsi="Franklin Gothic Book"/>
          <w:i/>
          <w:sz w:val="22"/>
          <w:szCs w:val="21"/>
          <w:lang w:val="en-GB"/>
        </w:rPr>
        <w:t xml:space="preserve">Key </w:t>
      </w:r>
      <w:r w:rsidR="00BE727C">
        <w:rPr>
          <w:rFonts w:ascii="Franklin Gothic Book" w:cs="Tahoma" w:hAnsi="Franklin Gothic Book"/>
          <w:i/>
          <w:sz w:val="22"/>
          <w:szCs w:val="21"/>
          <w:lang w:val="en-GB"/>
        </w:rPr>
        <w:t>Achievements</w:t>
      </w:r>
      <w:r w:rsidRPr="00E61120">
        <w:rPr>
          <w:rFonts w:ascii="Franklin Gothic Book" w:cs="Tahoma" w:hAnsi="Franklin Gothic Book"/>
          <w:i/>
          <w:sz w:val="22"/>
          <w:szCs w:val="21"/>
          <w:lang w:val="en-GB"/>
        </w:rPr>
        <w:t>:</w:t>
      </w:r>
    </w:p>
    <w:p w14:paraId="21B899CB" w14:textId="77777777" w:rsidP="00B51430" w:rsidR="00C171BC" w:rsidRDefault="00C171BC" w:rsidRPr="00C171BC">
      <w:pPr>
        <w:numPr>
          <w:ilvl w:val="0"/>
          <w:numId w:val="9"/>
        </w:numPr>
        <w:tabs>
          <w:tab w:pos="540" w:val="left"/>
        </w:tabs>
        <w:spacing w:after="0" w:before="60" w:line="276" w:lineRule="auto"/>
        <w:ind w:left="540"/>
        <w:jc w:val="both"/>
        <w:rPr>
          <w:rFonts w:ascii="Franklin Gothic Book" w:cs="Tahoma" w:hAnsi="Franklin Gothic Book"/>
          <w:sz w:val="22"/>
          <w:szCs w:val="21"/>
          <w:lang w:val="en-GB"/>
        </w:rPr>
      </w:pPr>
      <w:r w:rsidRPr="00C171BC">
        <w:rPr>
          <w:rFonts w:ascii="Franklin Gothic Book" w:cs="Tahoma" w:hAnsi="Franklin Gothic Book"/>
          <w:sz w:val="22"/>
          <w:szCs w:val="21"/>
          <w:lang w:val="en-GB"/>
        </w:rPr>
        <w:t>Achieved fast-track promotion to the next level role at parent company through outstanding performance.</w:t>
      </w:r>
    </w:p>
    <w:p w14:paraId="32DCEC8E" w14:textId="77777777" w:rsidP="00B51430" w:rsidR="00E61120" w:rsidRDefault="00E61120" w:rsidRPr="00E61120">
      <w:pPr>
        <w:tabs>
          <w:tab w:pos="4060" w:val="left"/>
        </w:tabs>
        <w:spacing w:after="120" w:before="240" w:line="276" w:lineRule="auto"/>
        <w:jc w:val="center"/>
        <w:rPr>
          <w:rFonts w:ascii="Franklin Gothic Book" w:cs="Tahoma" w:hAnsi="Franklin Gothic Book"/>
          <w:b/>
          <w:sz w:val="22"/>
          <w:szCs w:val="21"/>
          <w:u w:val="single"/>
          <w:lang w:val="en-GB"/>
        </w:rPr>
      </w:pPr>
      <w:r w:rsidRPr="00E61120">
        <w:rPr>
          <w:rFonts w:ascii="Franklin Gothic Book" w:cs="Tahoma" w:hAnsi="Franklin Gothic Book"/>
          <w:b/>
          <w:sz w:val="22"/>
          <w:szCs w:val="21"/>
          <w:u w:val="single"/>
          <w:lang w:val="en-GB"/>
        </w:rPr>
        <w:t>Education &amp; Certifications</w:t>
      </w:r>
    </w:p>
    <w:p w14:paraId="606BE404" w14:textId="25C104AA" w:rsidP="00B51430" w:rsidR="00E61120" w:rsidRDefault="005841EE" w:rsidRPr="00E61120">
      <w:pPr>
        <w:tabs>
          <w:tab w:pos="4060" w:val="left"/>
        </w:tabs>
        <w:spacing w:after="0" w:before="120" w:line="276" w:lineRule="auto"/>
        <w:jc w:val="center"/>
        <w:rPr>
          <w:rFonts w:ascii="Franklin Gothic Book" w:cs="Tahoma" w:hAnsi="Franklin Gothic Book"/>
          <w:sz w:val="22"/>
          <w:szCs w:val="21"/>
          <w:lang w:val="en-GB"/>
        </w:rPr>
      </w:pPr>
      <w:r>
        <w:rPr>
          <w:rFonts w:ascii="Franklin Gothic Book" w:cs="Tahoma" w:hAnsi="Franklin Gothic Book"/>
          <w:b/>
          <w:sz w:val="22"/>
          <w:szCs w:val="21"/>
          <w:lang w:val="en-GB"/>
        </w:rPr>
        <w:t>Master of Science (</w:t>
      </w:r>
      <w:r w:rsidRPr="005841EE">
        <w:rPr>
          <w:rFonts w:ascii="Franklin Gothic Book" w:cs="Tahoma" w:hAnsi="Franklin Gothic Book"/>
          <w:b/>
          <w:sz w:val="22"/>
          <w:szCs w:val="21"/>
          <w:lang w:val="en-GB"/>
        </w:rPr>
        <w:t>MS</w:t>
      </w:r>
      <w:r w:rsidR="00C17BC7">
        <w:rPr>
          <w:rFonts w:ascii="Franklin Gothic Book" w:cs="Tahoma" w:hAnsi="Franklin Gothic Book"/>
          <w:b/>
          <w:sz w:val="22"/>
          <w:szCs w:val="21"/>
          <w:lang w:val="en-GB"/>
        </w:rPr>
        <w:t>)</w:t>
      </w:r>
      <w:r w:rsidRPr="005841EE">
        <w:rPr>
          <w:rFonts w:ascii="Franklin Gothic Book" w:cs="Tahoma" w:hAnsi="Franklin Gothic Book"/>
          <w:b/>
          <w:sz w:val="22"/>
          <w:szCs w:val="21"/>
          <w:lang w:val="en-GB"/>
        </w:rPr>
        <w:t xml:space="preserve"> in Construction Engineering &amp; Management</w:t>
      </w:r>
      <w:r w:rsidR="00452C8B">
        <w:rPr>
          <w:rFonts w:ascii="Franklin Gothic Book" w:cs="Tahoma" w:hAnsi="Franklin Gothic Book"/>
          <w:b/>
          <w:sz w:val="22"/>
          <w:szCs w:val="21"/>
          <w:lang w:val="en-GB"/>
        </w:rPr>
        <w:t xml:space="preserve">, </w:t>
      </w:r>
      <w:r w:rsidR="00452C8B" w:rsidRPr="001D5899">
        <w:rPr>
          <w:rFonts w:ascii="Franklin Gothic Book" w:cs="Tahoma" w:hAnsi="Franklin Gothic Book"/>
          <w:sz w:val="22"/>
          <w:szCs w:val="21"/>
          <w:lang w:val="en-GB"/>
        </w:rPr>
        <w:t>2022</w:t>
      </w:r>
    </w:p>
    <w:p w14:paraId="261764E4" w14:textId="2BE93781" w:rsidP="00B51430" w:rsidR="00E61120" w:rsidRDefault="000843B0" w:rsidRPr="00E61120">
      <w:pPr>
        <w:tabs>
          <w:tab w:pos="4060" w:val="left"/>
        </w:tabs>
        <w:spacing w:after="0" w:line="276" w:lineRule="auto"/>
        <w:jc w:val="center"/>
        <w:rPr>
          <w:rFonts w:ascii="Franklin Gothic Book" w:cs="Tahoma" w:hAnsi="Franklin Gothic Book"/>
          <w:sz w:val="22"/>
          <w:szCs w:val="21"/>
          <w:lang w:val="en-GB"/>
        </w:rPr>
      </w:pPr>
      <w:r w:rsidRPr="000843B0">
        <w:rPr>
          <w:rFonts w:ascii="Franklin Gothic Book" w:cs="Tahoma" w:hAnsi="Franklin Gothic Book"/>
          <w:sz w:val="22"/>
          <w:szCs w:val="21"/>
          <w:lang w:val="en-GB"/>
        </w:rPr>
        <w:t>The University of East London</w:t>
      </w:r>
      <w:r>
        <w:rPr>
          <w:rFonts w:ascii="Franklin Gothic Book" w:cs="Tahoma" w:hAnsi="Franklin Gothic Book"/>
          <w:sz w:val="22"/>
          <w:szCs w:val="21"/>
          <w:lang w:val="en-GB"/>
        </w:rPr>
        <w:t>, London, UK</w:t>
      </w:r>
    </w:p>
    <w:p w14:paraId="6A8646D5" w14:textId="3230C557" w:rsidP="00B51430" w:rsidR="00E61120" w:rsidRDefault="00452C8B">
      <w:pPr>
        <w:tabs>
          <w:tab w:pos="4060" w:val="left"/>
        </w:tabs>
        <w:spacing w:after="0" w:before="120" w:line="276" w:lineRule="auto"/>
        <w:jc w:val="center"/>
        <w:rPr>
          <w:rFonts w:ascii="Franklin Gothic Book" w:cs="Tahoma" w:hAnsi="Franklin Gothic Book"/>
          <w:b/>
          <w:sz w:val="22"/>
          <w:szCs w:val="21"/>
          <w:lang w:val="en-GB"/>
        </w:rPr>
      </w:pPr>
      <w:r w:rsidRPr="00452C8B">
        <w:rPr>
          <w:rFonts w:ascii="Franklin Gothic Book" w:cs="Tahoma" w:hAnsi="Franklin Gothic Book"/>
          <w:b/>
          <w:sz w:val="22"/>
          <w:szCs w:val="21"/>
          <w:lang w:val="en-GB"/>
        </w:rPr>
        <w:t>Bachelor of Technology in Civil Engineering</w:t>
      </w:r>
      <w:r w:rsidR="001D5899">
        <w:rPr>
          <w:rFonts w:ascii="Franklin Gothic Book" w:cs="Tahoma" w:hAnsi="Franklin Gothic Book"/>
          <w:b/>
          <w:sz w:val="22"/>
          <w:szCs w:val="21"/>
          <w:lang w:val="en-GB"/>
        </w:rPr>
        <w:t xml:space="preserve">, </w:t>
      </w:r>
      <w:r w:rsidR="001D5899" w:rsidRPr="001715B6">
        <w:rPr>
          <w:rFonts w:ascii="Franklin Gothic Book" w:cs="Tahoma" w:hAnsi="Franklin Gothic Book"/>
          <w:b/>
          <w:sz w:val="22"/>
          <w:szCs w:val="21"/>
          <w:lang w:val="en-GB"/>
        </w:rPr>
        <w:t>2012</w:t>
      </w:r>
    </w:p>
    <w:p w14:paraId="3D14FD81" w14:textId="2B5842AB" w:rsidP="00B51430" w:rsidR="003E45AD" w:rsidRDefault="001C7042" w:rsidRPr="0048508E">
      <w:pPr>
        <w:tabs>
          <w:tab w:pos="4060" w:val="left"/>
        </w:tabs>
        <w:spacing w:after="0" w:before="120" w:line="276" w:lineRule="auto"/>
        <w:jc w:val="center"/>
        <w:rPr>
          <w:rFonts w:ascii="Franklin Gothic Book" w:cs="Tahoma" w:hAnsi="Franklin Gothic Book"/>
          <w:b/>
          <w:sz w:val="22"/>
          <w:szCs w:val="21"/>
          <w:lang w:val="en-GB"/>
        </w:rPr>
      </w:pPr>
      <w:r w:rsidRPr="001715B6">
        <w:rPr>
          <w:rFonts w:ascii="Franklin Gothic Book" w:cs="Tahoma" w:hAnsi="Franklin Gothic Book"/>
          <w:b/>
          <w:sz w:val="22"/>
          <w:szCs w:val="21"/>
          <w:lang w:val="en-GB"/>
        </w:rPr>
        <w:t>University of Calicut, Kerala, India</w:t>
      </w:r>
    </w:p>
    <w:sectPr w:rsidR="003E45AD" w:rsidRPr="0048508E" w:rsidSect="00C23410">
      <w:headerReference r:id="rId8" w:type="default"/>
      <w:pgSz w:code="9" w:h="16834" w:w="11909"/>
      <w:pgMar w:bottom="720" w:footer="720" w:gutter="0" w:header="720" w:left="720" w:right="720" w:top="72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5AD85" w14:textId="77777777" w:rsidR="00405E33" w:rsidRDefault="00405E33" w:rsidP="00A914B8">
      <w:pPr>
        <w:spacing w:after="0"/>
      </w:pPr>
      <w:r>
        <w:separator/>
      </w:r>
    </w:p>
  </w:endnote>
  <w:endnote w:type="continuationSeparator" w:id="0">
    <w:p w14:paraId="0E01557C" w14:textId="77777777" w:rsidR="00405E33" w:rsidRDefault="00405E33" w:rsidP="00A914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24AA1D75" w14:textId="77777777" w:rsidP="00A914B8" w:rsidR="00405E33" w:rsidRDefault="00405E33">
      <w:pPr>
        <w:spacing w:after="0"/>
      </w:pPr>
      <w:r>
        <w:separator/>
      </w:r>
    </w:p>
  </w:footnote>
  <w:footnote w:id="0" w:type="continuationSeparator">
    <w:p w14:paraId="789E63AF" w14:textId="77777777" w:rsidP="00A914B8" w:rsidR="00405E33" w:rsidRDefault="00405E33">
      <w:pPr>
        <w:spacing w:after="0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7FB6D920" w14:textId="7F33764D" w:rsidP="00A914B8" w:rsidR="00A914B8" w:rsidRDefault="0099354F" w:rsidRPr="005C5846">
    <w:pPr>
      <w:spacing w:after="0"/>
      <w:jc w:val="center"/>
      <w:rPr>
        <w:b/>
        <w:caps/>
        <w:sz w:val="44"/>
      </w:rPr>
    </w:pPr>
    <w:r w:rsidRPr="0099354F">
      <w:rPr>
        <w:b/>
        <w:sz w:val="44"/>
      </w:rPr>
      <w:t>Jobin Joseph</w:t>
    </w:r>
  </w:p>
  <w:p w14:paraId="24B490A5" w14:textId="77777777" w:rsidP="00A914B8" w:rsidR="00A914B8" w:rsidRDefault="00A914B8">
    <w:pPr>
      <w:pBdr>
        <w:bottom w:color="auto" w:space="1" w:sz="18" w:val="thinThickSmallGap"/>
      </w:pBdr>
      <w:spacing w:after="0"/>
      <w:jc w:val="center"/>
    </w:pPr>
    <w:r>
      <w:t>Page Two of Two</w:t>
    </w:r>
  </w:p>
  <w:p w14:paraId="3E1DD2B2" w14:textId="77777777" w:rsidP="00A914B8" w:rsidR="00A914B8" w:rsidRDefault="00A914B8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83C519F"/>
    <w:multiLevelType w:val="hybridMultilevel"/>
    <w:tmpl w:val="FA3C92D0"/>
    <w:lvl w:ilvl="0" w:tplc="6C66FF14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sz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429341E"/>
    <w:multiLevelType w:val="hybridMultilevel"/>
    <w:tmpl w:val="52CE24EA"/>
    <w:lvl w:ilvl="0" w:tplc="6C66FF14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sz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43E84E6B"/>
    <w:multiLevelType w:val="hybridMultilevel"/>
    <w:tmpl w:val="4B94C1B6"/>
    <w:lvl w:ilvl="0" w:tplc="04090005">
      <w:start w:val="1"/>
      <w:numFmt w:val="bullet"/>
      <w:lvlText w:val=""/>
      <w:lvlJc w:val="left"/>
      <w:pPr>
        <w:ind w:hanging="360" w:left="36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3">
    <w:nsid w:val="4B861AE1"/>
    <w:multiLevelType w:val="hybridMultilevel"/>
    <w:tmpl w:val="E54638FE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518B07B5"/>
    <w:multiLevelType w:val="hybridMultilevel"/>
    <w:tmpl w:val="B5DAF9C4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5CF26F8D"/>
    <w:multiLevelType w:val="hybridMultilevel"/>
    <w:tmpl w:val="95BCE404"/>
    <w:lvl w:ilvl="0" w:tplc="04090005">
      <w:start w:val="1"/>
      <w:numFmt w:val="bullet"/>
      <w:lvlText w:val=""/>
      <w:lvlJc w:val="left"/>
      <w:pPr>
        <w:ind w:hanging="360" w:left="36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6">
    <w:nsid w:val="7DAF6B4B"/>
    <w:multiLevelType w:val="hybridMultilevel"/>
    <w:tmpl w:val="B4B87D78"/>
    <w:lvl w:ilvl="0" w:tplc="04090005">
      <w:start w:val="1"/>
      <w:numFmt w:val="bullet"/>
      <w:lvlText w:val=""/>
      <w:lvlJc w:val="left"/>
      <w:pPr>
        <w:ind w:hanging="360" w:left="36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embedSystemFonts/>
  <w:hideSpellingErrors/>
  <w:hideGrammaticalError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1sLA0NjUxsjQ0MLNQ0lEKTi0uzszPAykwqgUAAMRMqiwAAAA="/>
  </w:docVars>
  <w:rsids>
    <w:rsidRoot w:val="00273D97"/>
    <w:rsid w:val="000054EA"/>
    <w:rsid w:val="000066F8"/>
    <w:rsid w:val="00016DF7"/>
    <w:rsid w:val="0003214F"/>
    <w:rsid w:val="000323C4"/>
    <w:rsid w:val="000334DF"/>
    <w:rsid w:val="00036221"/>
    <w:rsid w:val="00053179"/>
    <w:rsid w:val="000843B0"/>
    <w:rsid w:val="000B6363"/>
    <w:rsid w:val="000C4727"/>
    <w:rsid w:val="000C56DC"/>
    <w:rsid w:val="000D1B91"/>
    <w:rsid w:val="000F1F9A"/>
    <w:rsid w:val="000F35C9"/>
    <w:rsid w:val="00107903"/>
    <w:rsid w:val="00112075"/>
    <w:rsid w:val="001122AF"/>
    <w:rsid w:val="00115701"/>
    <w:rsid w:val="0012288D"/>
    <w:rsid w:val="0014031F"/>
    <w:rsid w:val="00143605"/>
    <w:rsid w:val="001548DA"/>
    <w:rsid w:val="00155C0F"/>
    <w:rsid w:val="00165944"/>
    <w:rsid w:val="00170D92"/>
    <w:rsid w:val="001715B6"/>
    <w:rsid w:val="001839D1"/>
    <w:rsid w:val="00186695"/>
    <w:rsid w:val="0019576D"/>
    <w:rsid w:val="001B1D7C"/>
    <w:rsid w:val="001B5F95"/>
    <w:rsid w:val="001C40F3"/>
    <w:rsid w:val="001C7042"/>
    <w:rsid w:val="001D26F9"/>
    <w:rsid w:val="001D5899"/>
    <w:rsid w:val="001E6C64"/>
    <w:rsid w:val="001E7378"/>
    <w:rsid w:val="001F55F9"/>
    <w:rsid w:val="00202592"/>
    <w:rsid w:val="00212C23"/>
    <w:rsid w:val="0021347B"/>
    <w:rsid w:val="00221A7C"/>
    <w:rsid w:val="002237DB"/>
    <w:rsid w:val="0023023A"/>
    <w:rsid w:val="00235697"/>
    <w:rsid w:val="002410DF"/>
    <w:rsid w:val="00241BC1"/>
    <w:rsid w:val="002447FF"/>
    <w:rsid w:val="00256950"/>
    <w:rsid w:val="0025725D"/>
    <w:rsid w:val="0027249A"/>
    <w:rsid w:val="00273D97"/>
    <w:rsid w:val="00276569"/>
    <w:rsid w:val="002808AB"/>
    <w:rsid w:val="00294E10"/>
    <w:rsid w:val="002A0291"/>
    <w:rsid w:val="002A11C4"/>
    <w:rsid w:val="002E01F8"/>
    <w:rsid w:val="002E21FF"/>
    <w:rsid w:val="002E249A"/>
    <w:rsid w:val="002E249D"/>
    <w:rsid w:val="003162A8"/>
    <w:rsid w:val="003256AA"/>
    <w:rsid w:val="00333EBC"/>
    <w:rsid w:val="00347115"/>
    <w:rsid w:val="003510FC"/>
    <w:rsid w:val="00373E1A"/>
    <w:rsid w:val="00375A11"/>
    <w:rsid w:val="00380E6C"/>
    <w:rsid w:val="00395880"/>
    <w:rsid w:val="003A675E"/>
    <w:rsid w:val="003E0172"/>
    <w:rsid w:val="003E412D"/>
    <w:rsid w:val="003E45AD"/>
    <w:rsid w:val="004018D2"/>
    <w:rsid w:val="00405E33"/>
    <w:rsid w:val="004209EB"/>
    <w:rsid w:val="00452B1E"/>
    <w:rsid w:val="00452C8B"/>
    <w:rsid w:val="0045672B"/>
    <w:rsid w:val="00456C5A"/>
    <w:rsid w:val="0046642A"/>
    <w:rsid w:val="00474EC7"/>
    <w:rsid w:val="0048508E"/>
    <w:rsid w:val="00487C8F"/>
    <w:rsid w:val="004A075E"/>
    <w:rsid w:val="004A7DBD"/>
    <w:rsid w:val="004B3C56"/>
    <w:rsid w:val="004D33C4"/>
    <w:rsid w:val="004F198D"/>
    <w:rsid w:val="00527DD8"/>
    <w:rsid w:val="005375C9"/>
    <w:rsid w:val="00544508"/>
    <w:rsid w:val="00560B2B"/>
    <w:rsid w:val="00565102"/>
    <w:rsid w:val="005701B7"/>
    <w:rsid w:val="00572C66"/>
    <w:rsid w:val="005841EE"/>
    <w:rsid w:val="00586F7E"/>
    <w:rsid w:val="005900AD"/>
    <w:rsid w:val="0059577A"/>
    <w:rsid w:val="005B1109"/>
    <w:rsid w:val="005C5846"/>
    <w:rsid w:val="005C6DDF"/>
    <w:rsid w:val="005C7D85"/>
    <w:rsid w:val="005F7FC3"/>
    <w:rsid w:val="006034AA"/>
    <w:rsid w:val="006246BE"/>
    <w:rsid w:val="00646420"/>
    <w:rsid w:val="00683CDE"/>
    <w:rsid w:val="00685246"/>
    <w:rsid w:val="006C5C4A"/>
    <w:rsid w:val="006D4F80"/>
    <w:rsid w:val="006E203E"/>
    <w:rsid w:val="0070308E"/>
    <w:rsid w:val="007247B6"/>
    <w:rsid w:val="0073005D"/>
    <w:rsid w:val="00732F8B"/>
    <w:rsid w:val="00736647"/>
    <w:rsid w:val="007409EC"/>
    <w:rsid w:val="0075185A"/>
    <w:rsid w:val="00763C39"/>
    <w:rsid w:val="007A43AD"/>
    <w:rsid w:val="007A6FD7"/>
    <w:rsid w:val="0081231A"/>
    <w:rsid w:val="00815899"/>
    <w:rsid w:val="00816BAA"/>
    <w:rsid w:val="008358F3"/>
    <w:rsid w:val="0085169B"/>
    <w:rsid w:val="008632B5"/>
    <w:rsid w:val="00864595"/>
    <w:rsid w:val="00874BF5"/>
    <w:rsid w:val="00876407"/>
    <w:rsid w:val="00885EDB"/>
    <w:rsid w:val="00894D9D"/>
    <w:rsid w:val="008A03F2"/>
    <w:rsid w:val="008B0067"/>
    <w:rsid w:val="008B6DAD"/>
    <w:rsid w:val="008C392F"/>
    <w:rsid w:val="008E2D71"/>
    <w:rsid w:val="0090157D"/>
    <w:rsid w:val="00901792"/>
    <w:rsid w:val="00911219"/>
    <w:rsid w:val="00916596"/>
    <w:rsid w:val="00920279"/>
    <w:rsid w:val="00923F81"/>
    <w:rsid w:val="00954444"/>
    <w:rsid w:val="00960445"/>
    <w:rsid w:val="009635B4"/>
    <w:rsid w:val="00964AF0"/>
    <w:rsid w:val="00973CA4"/>
    <w:rsid w:val="00974951"/>
    <w:rsid w:val="0099354F"/>
    <w:rsid w:val="009A3B93"/>
    <w:rsid w:val="009A5A29"/>
    <w:rsid w:val="009C17E7"/>
    <w:rsid w:val="009C1B56"/>
    <w:rsid w:val="009C3FA5"/>
    <w:rsid w:val="009E5167"/>
    <w:rsid w:val="009F3721"/>
    <w:rsid w:val="00A00668"/>
    <w:rsid w:val="00A129B4"/>
    <w:rsid w:val="00A253A6"/>
    <w:rsid w:val="00A3595B"/>
    <w:rsid w:val="00A40FFA"/>
    <w:rsid w:val="00A4783E"/>
    <w:rsid w:val="00A53BFD"/>
    <w:rsid w:val="00A5772E"/>
    <w:rsid w:val="00A75A55"/>
    <w:rsid w:val="00A8372C"/>
    <w:rsid w:val="00A84324"/>
    <w:rsid w:val="00A90D6A"/>
    <w:rsid w:val="00A914B8"/>
    <w:rsid w:val="00A964ED"/>
    <w:rsid w:val="00AB38D6"/>
    <w:rsid w:val="00AB49FE"/>
    <w:rsid w:val="00AC22EE"/>
    <w:rsid w:val="00AC4CAC"/>
    <w:rsid w:val="00AC7B99"/>
    <w:rsid w:val="00AE10BA"/>
    <w:rsid w:val="00AE34D2"/>
    <w:rsid w:val="00AE40A7"/>
    <w:rsid w:val="00B025C1"/>
    <w:rsid w:val="00B04D7D"/>
    <w:rsid w:val="00B1792A"/>
    <w:rsid w:val="00B349E6"/>
    <w:rsid w:val="00B41ECD"/>
    <w:rsid w:val="00B47576"/>
    <w:rsid w:val="00B51430"/>
    <w:rsid w:val="00B51DE3"/>
    <w:rsid w:val="00B61E85"/>
    <w:rsid w:val="00B63903"/>
    <w:rsid w:val="00B677B8"/>
    <w:rsid w:val="00B8653B"/>
    <w:rsid w:val="00BB0243"/>
    <w:rsid w:val="00BB437D"/>
    <w:rsid w:val="00BB51BA"/>
    <w:rsid w:val="00BC38A7"/>
    <w:rsid w:val="00BC7DFB"/>
    <w:rsid w:val="00BD2AAC"/>
    <w:rsid w:val="00BE727C"/>
    <w:rsid w:val="00C05905"/>
    <w:rsid w:val="00C171BC"/>
    <w:rsid w:val="00C17BC7"/>
    <w:rsid w:val="00C20F0F"/>
    <w:rsid w:val="00C21690"/>
    <w:rsid w:val="00C23410"/>
    <w:rsid w:val="00C30D06"/>
    <w:rsid w:val="00C31D0B"/>
    <w:rsid w:val="00C422A3"/>
    <w:rsid w:val="00C5053B"/>
    <w:rsid w:val="00C52145"/>
    <w:rsid w:val="00C7078B"/>
    <w:rsid w:val="00C91292"/>
    <w:rsid w:val="00CB06C7"/>
    <w:rsid w:val="00CB1288"/>
    <w:rsid w:val="00CC3238"/>
    <w:rsid w:val="00CC482A"/>
    <w:rsid w:val="00CD5E86"/>
    <w:rsid w:val="00D025B7"/>
    <w:rsid w:val="00D03F3B"/>
    <w:rsid w:val="00D04A1D"/>
    <w:rsid w:val="00D05EAB"/>
    <w:rsid w:val="00D1013E"/>
    <w:rsid w:val="00D116FE"/>
    <w:rsid w:val="00D244EE"/>
    <w:rsid w:val="00D573C6"/>
    <w:rsid w:val="00D60CB5"/>
    <w:rsid w:val="00D83235"/>
    <w:rsid w:val="00D846D4"/>
    <w:rsid w:val="00D91506"/>
    <w:rsid w:val="00D92274"/>
    <w:rsid w:val="00D95FD5"/>
    <w:rsid w:val="00DA0F08"/>
    <w:rsid w:val="00DC1944"/>
    <w:rsid w:val="00DC1C4C"/>
    <w:rsid w:val="00DD66D0"/>
    <w:rsid w:val="00DD6F07"/>
    <w:rsid w:val="00DD71D2"/>
    <w:rsid w:val="00DE3083"/>
    <w:rsid w:val="00E02571"/>
    <w:rsid w:val="00E35667"/>
    <w:rsid w:val="00E36038"/>
    <w:rsid w:val="00E443F8"/>
    <w:rsid w:val="00E55D5A"/>
    <w:rsid w:val="00E565B1"/>
    <w:rsid w:val="00E61066"/>
    <w:rsid w:val="00E61120"/>
    <w:rsid w:val="00E6310D"/>
    <w:rsid w:val="00E647B2"/>
    <w:rsid w:val="00E648D2"/>
    <w:rsid w:val="00E73097"/>
    <w:rsid w:val="00E7344E"/>
    <w:rsid w:val="00E76331"/>
    <w:rsid w:val="00EA1C56"/>
    <w:rsid w:val="00EC4AB7"/>
    <w:rsid w:val="00EE562F"/>
    <w:rsid w:val="00EF0B30"/>
    <w:rsid w:val="00EF2F09"/>
    <w:rsid w:val="00F06C05"/>
    <w:rsid w:val="00F07C85"/>
    <w:rsid w:val="00F13880"/>
    <w:rsid w:val="00F2118C"/>
    <w:rsid w:val="00F216A1"/>
    <w:rsid w:val="00F21BB7"/>
    <w:rsid w:val="00F25884"/>
    <w:rsid w:val="00F62E97"/>
    <w:rsid w:val="00F64870"/>
    <w:rsid w:val="00F64F66"/>
    <w:rsid w:val="00F75EAD"/>
    <w:rsid w:val="00F806AD"/>
    <w:rsid w:val="00F84145"/>
    <w:rsid w:val="00F965C3"/>
    <w:rsid w:val="00FA273A"/>
    <w:rsid w:val="00FB0E2E"/>
    <w:rsid w:val="00FC00C1"/>
    <w:rsid w:val="00FC3E41"/>
    <w:rsid w:val="00FD5F45"/>
    <w:rsid w:val="00FE20D6"/>
    <w:rsid w:val="00FF24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1320ECDA"/>
  <w15:docId w15:val="{0A429367-E48B-48C2-A9D2-8955FBBF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cs="Times New Roman" w:eastAsia="Cambria" w:hAnsi="Cambria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uiPriority="37"/>
    <w:lsdException w:name="Colorful Shading Accent 6" w:qFormat="1" w:uiPriority="39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900283"/>
    <w:pPr>
      <w:spacing w:after="200"/>
    </w:pPr>
    <w:rPr>
      <w:sz w:val="24"/>
      <w:szCs w:val="24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221A7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ListParagraph" w:type="paragraph">
    <w:name w:val="List Paragraph"/>
    <w:basedOn w:val="Normal"/>
    <w:uiPriority w:val="34"/>
    <w:qFormat/>
    <w:rsid w:val="00221A7C"/>
    <w:pPr>
      <w:ind w:left="720"/>
      <w:contextualSpacing/>
    </w:pPr>
  </w:style>
  <w:style w:styleId="Header" w:type="paragraph">
    <w:name w:val="header"/>
    <w:basedOn w:val="Normal"/>
    <w:link w:val="HeaderChar"/>
    <w:uiPriority w:val="99"/>
    <w:unhideWhenUsed/>
    <w:rsid w:val="00A914B8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A914B8"/>
    <w:rPr>
      <w:sz w:val="24"/>
      <w:szCs w:val="24"/>
    </w:rPr>
  </w:style>
  <w:style w:styleId="Footer" w:type="paragraph">
    <w:name w:val="footer"/>
    <w:basedOn w:val="Normal"/>
    <w:link w:val="FooterChar"/>
    <w:uiPriority w:val="99"/>
    <w:unhideWhenUsed/>
    <w:rsid w:val="00A914B8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A914B8"/>
    <w:rPr>
      <w:sz w:val="24"/>
      <w:szCs w:val="24"/>
    </w:rPr>
  </w:style>
  <w:style w:styleId="Hyperlink" w:type="character">
    <w:name w:val="Hyperlink"/>
    <w:basedOn w:val="DefaultParagraphFont"/>
    <w:uiPriority w:val="99"/>
    <w:unhideWhenUsed/>
    <w:rsid w:val="00BD2AAC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8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ttps://www.linkedin.com/in/jobin-joseph-b004ba1a0" TargetMode="External" Type="http://schemas.openxmlformats.org/officeDocument/2006/relationships/hyperlink"/>
<Relationship Id="rId8" Target="header1.xml" Type="http://schemas.openxmlformats.org/officeDocument/2006/relationships/head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652</Words>
  <Characters>3718</Characters>
  <Application>Microsoft Office Word</Application>
  <DocSecurity>0</DocSecurity>
  <Lines>30</Lines>
  <Paragraphs>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Jobin Joseph's Resume</vt:lpstr>
    </vt:vector>
  </TitlesOfParts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2020-09-16T20:45:00Z</dcterms:created>
  <dc:creator>Jobin Joseph</dc:creator>
  <cp:lastModifiedBy>Jobin Joseph</cp:lastModifiedBy>
  <dcterms:modified xsi:type="dcterms:W3CDTF">2020-09-16T20:45:00Z</dcterms:modified>
  <cp:revision>2</cp:revision>
  <dc:title>Jobin Joseph's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prcv6pr-v1</vt:lpwstr>
  </property>
  <property fmtid="{D5CDD505-2E9C-101B-9397-08002B2CF9AE}" name="tal_id" pid="3">
    <vt:lpwstr>a48e142eda27868cd9d534bba270e7be</vt:lpwstr>
  </property>
  <property fmtid="{D5CDD505-2E9C-101B-9397-08002B2CF9AE}" name="app_source" pid="4">
    <vt:lpwstr>rezbiz</vt:lpwstr>
  </property>
  <property fmtid="{D5CDD505-2E9C-101B-9397-08002B2CF9AE}" name="app_id" pid="5">
    <vt:lpwstr>784690</vt:lpwstr>
  </property>
</Properties>
</file>