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1"/>
        <w:tblW w:type="pct" w:w="4995"/>
        <w:tblInd w:type="dxa" w:w="0"/>
        <w:tblBorders>
          <w:top w:color="auto" w:space="0" w:sz="0" w:val="none"/>
          <w:left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827"/>
        <w:gridCol w:w="5551"/>
        <w:gridCol w:w="1930"/>
      </w:tblGrid>
      <w:tr w14:paraId="6D93D2D3" w14:textId="77777777" w:rsidR="00701935" w:rsidTr="001C4716">
        <w:tc>
          <w:tcPr>
            <w:tcW w:type="pct" w:w="1000"/>
            <w:tcBorders>
              <w:top w:val="nil"/>
              <w:left w:val="nil"/>
              <w:bottom w:color="auto" w:space="0" w:sz="4" w:val="single"/>
              <w:right w:val="nil"/>
            </w:tcBorders>
          </w:tcPr>
          <w:p w14:paraId="1B5466B5" w14:textId="77777777" w:rsidR="001C4716" w:rsidRDefault="001C4716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</w:p>
        </w:tc>
        <w:tc>
          <w:tcPr>
            <w:tcW w:type="pct" w:w="3000"/>
            <w:tcBorders>
              <w:top w:val="nil"/>
              <w:left w:val="nil"/>
              <w:bottom w:color="auto" w:space="0" w:sz="4" w:val="single"/>
              <w:right w:val="nil"/>
            </w:tcBorders>
            <w:hideMark/>
          </w:tcPr>
          <w:p w14:paraId="4466D7C6" w14:textId="761E838E" w:rsidP="00C61905" w:rsidR="001C4716" w:rsidRDefault="00A17DD4" w:rsidRPr="00701935">
            <w:pPr>
              <w:spacing w:line="264" w:lineRule="auto"/>
              <w:jc w:val="center"/>
              <w:rPr>
                <w:rFonts w:ascii="Arial" w:cs="Arial" w:hAnsi="Arial"/>
                <w:b/>
                <w:spacing w:val="20"/>
                <w:sz w:val="44"/>
                <w:szCs w:val="40"/>
                <w:lang w:eastAsia="x-none" w:val="es-ES"/>
              </w:rPr>
            </w:pPr>
            <w:bookmarkStart w:id="0" w:name="_Hlk40254572"/>
            <w:r w:rsidRPr="00701935">
              <w:rPr>
                <w:rFonts w:ascii="Arial" w:cs="Arial" w:hAnsi="Arial"/>
                <w:b/>
                <w:spacing w:val="20"/>
                <w:sz w:val="44"/>
                <w:szCs w:val="40"/>
                <w:lang w:eastAsia="x-none" w:val="es-ES"/>
              </w:rPr>
              <w:t>Loira</w:t>
            </w:r>
            <w:r w:rsidR="00C61905" w:rsidRPr="00701935">
              <w:rPr>
                <w:rFonts w:ascii="Arial" w:cs="Arial" w:hAnsi="Arial"/>
                <w:b/>
                <w:spacing w:val="20"/>
                <w:sz w:val="44"/>
                <w:szCs w:val="40"/>
                <w:lang w:eastAsia="x-none" w:val="es-ES"/>
              </w:rPr>
              <w:t xml:space="preserve"> </w:t>
            </w:r>
            <w:r w:rsidRPr="00701935">
              <w:rPr>
                <w:rFonts w:ascii="Arial" w:cs="Arial" w:hAnsi="Arial"/>
                <w:b/>
                <w:spacing w:val="20"/>
                <w:sz w:val="44"/>
                <w:szCs w:val="40"/>
                <w:lang w:eastAsia="x-none" w:val="es-ES"/>
              </w:rPr>
              <w:t>Fernández Acuña</w:t>
            </w:r>
            <w:bookmarkEnd w:id="0"/>
          </w:p>
          <w:p w14:paraId="3870A4F7" w14:textId="4E4FAC5A" w:rsidP="001C4716" w:rsidR="001C4716" w:rsidRDefault="00A17DD4" w:rsidRPr="00701935">
            <w:pPr>
              <w:spacing w:line="264" w:lineRule="auto"/>
              <w:jc w:val="center"/>
              <w:rPr>
                <w:rFonts w:ascii="Arial" w:cs="Arial" w:hAnsi="Arial"/>
                <w:sz w:val="20"/>
                <w:lang w:val="es-ES"/>
              </w:rPr>
            </w:pPr>
            <w:bookmarkStart w:id="1" w:name="_Hlk40254489"/>
            <w:r w:rsidRPr="00701935">
              <w:rPr>
                <w:rFonts w:ascii="Arial" w:cs="Arial" w:hAnsi="Arial"/>
                <w:sz w:val="20"/>
                <w:lang w:val="es-ES"/>
              </w:rPr>
              <w:t>Barcelona, Spain</w:t>
            </w:r>
            <w:bookmarkEnd w:id="1"/>
          </w:p>
          <w:p w14:paraId="1BE3F1FA" w14:textId="4D812853" w:rsidP="001C4716" w:rsidR="001C4716" w:rsidRDefault="001C4716" w:rsidRPr="00701935">
            <w:pPr>
              <w:jc w:val="center"/>
              <w:rPr>
                <w:rFonts w:asciiTheme="minorHAnsi" w:cstheme="minorHAnsi" w:hAnsiTheme="minorHAnsi"/>
                <w:sz w:val="21"/>
                <w:szCs w:val="21"/>
                <w:lang w:val="es-ES"/>
              </w:rPr>
            </w:pPr>
            <w:bookmarkStart w:id="2" w:name="_Hlk40254510"/>
            <w:r w:rsidRPr="00701935">
              <w:rPr>
                <w:rFonts w:ascii="Arial" w:cs="Arial" w:hAnsi="Arial"/>
                <w:sz w:val="20"/>
                <w:lang w:val="es-ES"/>
              </w:rPr>
              <w:t xml:space="preserve"> </w:t>
            </w:r>
            <w:hyperlink r:id="rId7" w:history="1">
              <w:r w:rsidR="00A17DD4" w:rsidRPr="00701935">
                <w:rPr>
                  <w:rStyle w:val="Hyperlink"/>
                  <w:rFonts w:ascii="Arial" w:cs="Arial" w:hAnsi="Arial"/>
                  <w:sz w:val="20"/>
                  <w:lang w:val="es-ES"/>
                </w:rPr>
                <w:t>loiraaf3@gmail.com</w:t>
              </w:r>
            </w:hyperlink>
            <w:r w:rsidR="00A17DD4" w:rsidRPr="00701935">
              <w:rPr>
                <w:rFonts w:ascii="Arial" w:cs="Arial" w:hAnsi="Arial"/>
                <w:sz w:val="20"/>
                <w:lang w:val="es-ES"/>
              </w:rPr>
              <w:t xml:space="preserve"> </w:t>
            </w:r>
            <w:r w:rsidRPr="00701935">
              <w:rPr>
                <w:rFonts w:ascii="Arial" w:cs="Arial" w:hAnsi="Arial"/>
                <w:sz w:val="20"/>
                <w:lang w:val="es-ES"/>
              </w:rPr>
              <w:t xml:space="preserve">• </w:t>
            </w:r>
            <w:r w:rsidR="00A17DD4" w:rsidRPr="00701935">
              <w:rPr>
                <w:rFonts w:ascii="Arial" w:cs="Arial" w:hAnsi="Arial"/>
                <w:sz w:val="20"/>
                <w:lang w:val="es-ES"/>
              </w:rPr>
              <w:t xml:space="preserve">629.718.869 </w:t>
            </w:r>
            <w:bookmarkEnd w:id="2"/>
            <w:r w:rsidRPr="00701935">
              <w:rPr>
                <w:rFonts w:ascii="Arial" w:cs="Arial" w:hAnsi="Arial"/>
                <w:sz w:val="20"/>
                <w:lang w:val="es-ES"/>
              </w:rPr>
              <w:t xml:space="preserve">  </w:t>
            </w:r>
            <w:r w:rsidR="00A17DD4" w:rsidRPr="00701935">
              <w:rPr>
                <w:rFonts w:ascii="Arial" w:cs="Arial" w:hAnsi="Arial"/>
                <w:sz w:val="20"/>
                <w:lang w:val="es-ES"/>
              </w:rPr>
              <w:t>https://</w:t>
            </w:r>
            <w:bookmarkStart w:id="3" w:name="_Hlk40254547"/>
            <w:r w:rsidR="00A17DD4" w:rsidRPr="00701935">
              <w:rPr>
                <w:rFonts w:ascii="Arial" w:cs="Arial" w:hAnsi="Arial"/>
                <w:sz w:val="20"/>
                <w:lang w:val="es-ES"/>
              </w:rPr>
              <w:t>www.linkedin.com/in/loirafernandez/</w:t>
            </w:r>
            <w:bookmarkEnd w:id="3"/>
          </w:p>
          <w:p w14:paraId="12C6BC3F" w14:textId="77777777" w:rsidR="001C4716" w:rsidRDefault="001C4716" w:rsidRPr="00A17DD4">
            <w:pPr>
              <w:spacing w:after="120" w:before="240"/>
              <w:jc w:val="center"/>
              <w:rPr>
                <w:rFonts w:asciiTheme="minorHAnsi" w:cstheme="minorHAnsi" w:hAnsiTheme="minorHAnsi"/>
                <w:sz w:val="21"/>
                <w:szCs w:val="21"/>
                <w:lang w:val="en-GB"/>
              </w:rPr>
            </w:pPr>
            <w:r w:rsidRPr="00A17DD4">
              <w:rPr>
                <w:rFonts w:asciiTheme="minorHAnsi" w:cstheme="minorHAnsi" w:hAnsiTheme="minorHAnsi"/>
                <w:sz w:val="21"/>
                <w:szCs w:val="21"/>
                <w:u w:val="single"/>
                <w:lang w:val="en-GB"/>
              </w:rPr>
              <w:t>Personal Details</w:t>
            </w:r>
            <w:r w:rsidRPr="00A17DD4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:</w:t>
            </w:r>
          </w:p>
          <w:p w14:paraId="6D3067BE" w14:textId="7C198962" w:rsidR="001C4716" w:rsidRDefault="00701935" w:rsidRPr="00701935">
            <w:pPr>
              <w:jc w:val="center"/>
              <w:rPr>
                <w:rFonts w:asciiTheme="minorHAnsi" w:cstheme="minorHAnsi" w:hAnsiTheme="minorHAnsi"/>
                <w:sz w:val="21"/>
                <w:szCs w:val="21"/>
                <w:lang w:val="en-GB"/>
              </w:rPr>
            </w:pPr>
            <w:r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8/5/1976 </w:t>
            </w:r>
            <w:r w:rsidR="001C4716"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sym w:char="F0B7" w:font="Symbol"/>
            </w:r>
            <w:r w:rsidR="001C4716"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Cuba </w:t>
            </w:r>
            <w:r w:rsidR="001C4716"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sym w:char="F0B7" w:font="Symbol"/>
            </w:r>
            <w:r w:rsidR="001C4716"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Spanish</w:t>
            </w:r>
          </w:p>
          <w:p w14:paraId="7508E054" w14:textId="7FEC7E64" w:rsidR="001C4716" w:rsidRDefault="00057065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  <w:r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Female</w:t>
            </w:r>
            <w:r w:rsidR="001C4716"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="001C4716"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sym w:char="F0B7" w:font="Symbol"/>
            </w:r>
            <w:r w:rsidR="001C4716"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="00E22909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S</w:t>
            </w:r>
            <w:r w:rsidR="00701935" w:rsidRPr="00701935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ingle</w:t>
            </w:r>
          </w:p>
        </w:tc>
        <w:tc>
          <w:tcPr>
            <w:tcW w:type="pct" w:w="1000"/>
            <w:tcBorders>
              <w:top w:val="nil"/>
              <w:left w:val="nil"/>
              <w:bottom w:color="auto" w:space="0" w:sz="4" w:val="single"/>
              <w:right w:val="nil"/>
            </w:tcBorders>
            <w:vAlign w:val="center"/>
            <w:hideMark/>
          </w:tcPr>
          <w:p w14:paraId="4D49EE0B" w14:textId="7D5F4413" w:rsidR="001C4716" w:rsidRDefault="00701935" w:rsidRPr="00A17DD4">
            <w:pPr>
              <w:jc w:val="center"/>
              <w:rPr>
                <w:rFonts w:asciiTheme="minorHAnsi" w:cs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>
              <w:rPr>
                <w:rFonts w:asciiTheme="minorHAnsi" w:cstheme="minorHAnsi" w:hAnsiTheme="minorHAnsi"/>
                <w:i/>
                <w:noProof/>
                <w:color w:themeColor="accent1" w:themeShade="BF" w:val="2E74B5"/>
                <w:sz w:val="20"/>
                <w:lang w:val="en-GB"/>
              </w:rPr>
              <w:drawing>
                <wp:inline distB="0" distL="0" distR="0" distT="0" wp14:anchorId="4719E93D" wp14:editId="39BE18CC">
                  <wp:extent cx="1088668" cy="1268730"/>
                  <wp:effectExtent b="7620" l="0" r="0" t="0"/>
                  <wp:docPr descr="Una mujer con cabello negro  Descripción generada automáticamente"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i.JPG"/>
                          <pic:cNvPicPr/>
                        </pic:nvPicPr>
                        <pic:blipFill>
                          <a:blip cstate="print"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11" cy="134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E0007" w14:textId="26ADA6A6" w:rsidR="001C4716" w:rsidRDefault="001C4716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</w:p>
        </w:tc>
      </w:tr>
    </w:tbl>
    <w:p w14:paraId="740A2617" w14:textId="2BBBAC0B" w:rsidP="001236B3" w:rsidR="001236B3" w:rsidRDefault="00A17DD4" w:rsidRPr="00686C14">
      <w:pPr>
        <w:pStyle w:val="Title"/>
        <w:spacing w:after="120" w:before="240" w:line="264" w:lineRule="auto"/>
        <w:rPr>
          <w:rFonts w:asciiTheme="majorHAnsi" w:cstheme="majorHAnsi" w:hAnsiTheme="majorHAnsi"/>
          <w:smallCaps w:val="0"/>
          <w:szCs w:val="27"/>
        </w:rPr>
      </w:pPr>
      <w:r>
        <w:rPr>
          <w:rFonts w:asciiTheme="majorHAnsi" w:cstheme="majorHAnsi" w:hAnsiTheme="majorHAnsi"/>
          <w:smallCaps w:val="0"/>
          <w:szCs w:val="27"/>
        </w:rPr>
        <w:t>Sales Manager</w:t>
      </w:r>
    </w:p>
    <w:p w14:paraId="514DE7F1" w14:textId="749854C5" w:rsidP="00EB5B43" w:rsidR="00EB5B43" w:rsidRDefault="00057065" w:rsidRPr="00A912F7">
      <w:pPr>
        <w:pStyle w:val="Title"/>
        <w:spacing w:before="40" w:line="264" w:lineRule="auto"/>
        <w:rPr>
          <w:rFonts w:asciiTheme="minorHAnsi" w:cstheme="minorHAnsi" w:hAnsiTheme="minorHAnsi"/>
          <w:b w:val="0"/>
          <w:i/>
          <w:smallCaps w:val="0"/>
          <w:sz w:val="20"/>
          <w:szCs w:val="21"/>
        </w:rPr>
      </w:pPr>
      <w:r w:rsidRPr="00057065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Accomplished professional actively pursuing opportunities to drive sales and business development through strategic vision, decisive management style, and building client relations. Expertise in leading revenue-enhancing operations through strategic relationships, improved efficiency, and high-end customer service. Demonstrated management skills that enhance productivity and drive sustained business performance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.</w:t>
      </w:r>
    </w:p>
    <w:p w14:paraId="60699637" w14:textId="77777777" w:rsidP="00A13B1B" w:rsidR="002B539B" w:rsidRDefault="00666580" w:rsidRPr="00F74993">
      <w:pPr>
        <w:pStyle w:val="Title"/>
        <w:spacing w:before="180" w:line="264" w:lineRule="auto"/>
        <w:rPr>
          <w:rFonts w:asciiTheme="minorHAnsi" w:cstheme="minorHAnsi" w:hAnsiTheme="minorHAnsi"/>
          <w:smallCaps w:val="0"/>
          <w:sz w:val="20"/>
          <w:szCs w:val="21"/>
          <w:lang w:val="en-GB"/>
        </w:rPr>
      </w:pPr>
      <w:r w:rsidRPr="00F7499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— </w:t>
      </w:r>
      <w:r w:rsidR="002B539B" w:rsidRPr="00F74993">
        <w:rPr>
          <w:rFonts w:asciiTheme="minorHAnsi" w:cstheme="minorHAnsi" w:hAnsiTheme="minorHAnsi"/>
          <w:smallCaps w:val="0"/>
          <w:sz w:val="20"/>
          <w:szCs w:val="21"/>
          <w:lang w:val="en-GB"/>
        </w:rPr>
        <w:t>Areas of Expertise</w:t>
      </w:r>
      <w:r w:rsidRPr="00F7499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 —</w:t>
      </w:r>
    </w:p>
    <w:p w14:paraId="038187C2" w14:textId="053CF7C3" w:rsidP="002923DD" w:rsidR="002923DD" w:rsidRDefault="00057065" w:rsidRPr="00846FCC">
      <w:pPr>
        <w:pStyle w:val="Title"/>
        <w:spacing w:before="40" w:line="264" w:lineRule="auto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Sales &amp; Business Development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3150A">
        <w:rPr>
          <w:rFonts w:asciiTheme="minorHAnsi" w:cstheme="minorHAnsi" w:hAnsiTheme="minorHAnsi"/>
          <w:b w:val="0"/>
          <w:smallCaps w:val="0"/>
          <w:sz w:val="20"/>
          <w:szCs w:val="21"/>
        </w:rPr>
        <w:t>Key Account Management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Revenue Generation</w:t>
      </w:r>
    </w:p>
    <w:p w14:paraId="1B41DD18" w14:textId="1791056F" w:rsidP="002923DD" w:rsidR="002923DD" w:rsidRDefault="00057065" w:rsidRPr="00A912F7">
      <w:pPr>
        <w:pStyle w:val="Title"/>
        <w:spacing w:before="40" w:line="264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Cost Reduction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Strategic Planning &amp; Analysis</w:t>
      </w:r>
      <w:r w:rsidR="002923DD" w:rsidRPr="001F4E11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Contracts &amp; Negotiations</w:t>
      </w:r>
    </w:p>
    <w:p w14:paraId="48CB9D5D" w14:textId="189BDA47" w:rsidP="002923DD" w:rsidR="002923DD" w:rsidRDefault="00057065" w:rsidRPr="00A912F7">
      <w:pPr>
        <w:pStyle w:val="Title"/>
        <w:spacing w:before="40" w:line="264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Portfolio Management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Inventory &amp; Stock Control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Supplier Management</w:t>
      </w:r>
    </w:p>
    <w:p w14:paraId="10CDF921" w14:textId="245BD4AE" w:rsidP="00057065" w:rsidR="00511AE9" w:rsidRDefault="00511AE9" w:rsidRPr="00A912F7">
      <w:pPr>
        <w:pBdr>
          <w:bottom w:color="auto" w:space="12" w:sz="4" w:val="single"/>
        </w:pBdr>
        <w:tabs>
          <w:tab w:pos="9657" w:val="right"/>
        </w:tabs>
        <w:spacing w:after="120" w:before="40" w:line="264" w:lineRule="auto"/>
        <w:rPr>
          <w:rFonts w:asciiTheme="minorHAnsi" w:cstheme="minorHAnsi" w:hAnsiTheme="minorHAnsi"/>
          <w:sz w:val="20"/>
          <w:szCs w:val="21"/>
        </w:rPr>
      </w:pPr>
    </w:p>
    <w:p w14:paraId="49455BC9" w14:textId="77777777" w:rsidP="00057065" w:rsidR="00706E4A" w:rsidRDefault="00324C72" w:rsidRPr="00F74993">
      <w:pPr>
        <w:pStyle w:val="Title"/>
        <w:spacing w:line="264" w:lineRule="auto"/>
        <w:rPr>
          <w:rFonts w:asciiTheme="majorHAnsi" w:cstheme="majorHAnsi" w:hAnsiTheme="majorHAnsi"/>
          <w:smallCaps w:val="0"/>
          <w:sz w:val="26"/>
          <w:szCs w:val="26"/>
          <w:lang w:val="en-GB"/>
        </w:rPr>
      </w:pPr>
      <w:r w:rsidRPr="00F74993">
        <w:rPr>
          <w:rFonts w:asciiTheme="majorHAnsi" w:cstheme="majorHAnsi" w:hAnsiTheme="majorHAnsi"/>
          <w:smallCaps w:val="0"/>
          <w:sz w:val="26"/>
          <w:szCs w:val="26"/>
          <w:lang w:val="en-GB"/>
        </w:rPr>
        <w:t>Professional</w:t>
      </w:r>
      <w:r w:rsidR="00706E4A" w:rsidRPr="00F74993">
        <w:rPr>
          <w:rFonts w:asciiTheme="majorHAnsi" w:cstheme="majorHAnsi" w:hAnsiTheme="majorHAnsi"/>
          <w:smallCaps w:val="0"/>
          <w:sz w:val="26"/>
          <w:szCs w:val="26"/>
          <w:lang w:val="en-GB"/>
        </w:rPr>
        <w:t xml:space="preserve"> Experience</w:t>
      </w:r>
    </w:p>
    <w:p w14:paraId="6B813875" w14:textId="4C2FF702" w:rsidP="00F211E9" w:rsidR="00F211E9" w:rsidRDefault="0054226B" w:rsidRPr="00701935">
      <w:pPr>
        <w:tabs>
          <w:tab w:pos="9630" w:val="right"/>
        </w:tabs>
        <w:spacing w:line="264" w:lineRule="auto"/>
        <w:rPr>
          <w:rFonts w:asciiTheme="minorHAnsi" w:cstheme="minorHAnsi" w:hAnsiTheme="minorHAnsi"/>
          <w:sz w:val="20"/>
          <w:szCs w:val="21"/>
          <w:lang w:val="es-ES"/>
        </w:rPr>
      </w:pPr>
      <w:r w:rsidRPr="00701935">
        <w:rPr>
          <w:rFonts w:asciiTheme="minorHAnsi" w:cstheme="minorHAnsi" w:hAnsiTheme="minorHAnsi"/>
          <w:sz w:val="20"/>
          <w:szCs w:val="21"/>
          <w:lang w:val="es-ES"/>
        </w:rPr>
        <w:t xml:space="preserve">TGB </w:t>
      </w:r>
      <w:proofErr w:type="spellStart"/>
      <w:r w:rsidRPr="00701935">
        <w:rPr>
          <w:rFonts w:asciiTheme="minorHAnsi" w:cstheme="minorHAnsi" w:hAnsiTheme="minorHAnsi"/>
          <w:sz w:val="20"/>
          <w:szCs w:val="21"/>
          <w:lang w:val="es-ES"/>
        </w:rPr>
        <w:t>Group</w:t>
      </w:r>
      <w:proofErr w:type="spellEnd"/>
      <w:r w:rsidRPr="00701935">
        <w:rPr>
          <w:rFonts w:asciiTheme="minorHAnsi" w:cstheme="minorHAnsi" w:hAnsiTheme="minorHAnsi"/>
          <w:sz w:val="20"/>
          <w:szCs w:val="21"/>
          <w:lang w:val="es-ES"/>
        </w:rPr>
        <w:t xml:space="preserve">, </w:t>
      </w:r>
      <w:proofErr w:type="gramStart"/>
      <w:r w:rsidRPr="00701935">
        <w:rPr>
          <w:rFonts w:asciiTheme="minorHAnsi" w:cstheme="minorHAnsi" w:hAnsiTheme="minorHAnsi"/>
          <w:sz w:val="20"/>
          <w:szCs w:val="21"/>
          <w:lang w:val="es-ES"/>
        </w:rPr>
        <w:t>S.L</w:t>
      </w:r>
      <w:proofErr w:type="gramEnd"/>
      <w:r w:rsidR="00F211E9" w:rsidRPr="00701935">
        <w:rPr>
          <w:rFonts w:asciiTheme="minorHAnsi" w:cstheme="minorHAnsi" w:hAnsiTheme="minorHAnsi"/>
          <w:sz w:val="20"/>
          <w:szCs w:val="21"/>
          <w:lang w:val="es-ES"/>
        </w:rPr>
        <w:tab/>
      </w:r>
      <w:r w:rsidR="00701935" w:rsidRPr="00701935">
        <w:rPr>
          <w:rFonts w:asciiTheme="minorHAnsi" w:cstheme="minorHAnsi" w:hAnsiTheme="minorHAnsi"/>
          <w:sz w:val="20"/>
          <w:szCs w:val="21"/>
          <w:lang w:val="es-ES"/>
        </w:rPr>
        <w:t xml:space="preserve">Sant Cugat de </w:t>
      </w:r>
      <w:proofErr w:type="spellStart"/>
      <w:r w:rsidR="00701935" w:rsidRPr="00701935">
        <w:rPr>
          <w:rFonts w:asciiTheme="minorHAnsi" w:cstheme="minorHAnsi" w:hAnsiTheme="minorHAnsi"/>
          <w:sz w:val="20"/>
          <w:szCs w:val="21"/>
          <w:lang w:val="es-ES"/>
        </w:rPr>
        <w:t>Sesgarrigues</w:t>
      </w:r>
      <w:proofErr w:type="spellEnd"/>
      <w:r w:rsidR="00F211E9" w:rsidRPr="00701935">
        <w:rPr>
          <w:rFonts w:asciiTheme="minorHAnsi" w:cstheme="minorHAnsi" w:hAnsiTheme="minorHAnsi"/>
          <w:sz w:val="20"/>
          <w:szCs w:val="21"/>
          <w:lang w:val="es-ES"/>
        </w:rPr>
        <w:t xml:space="preserve">, </w:t>
      </w:r>
      <w:r w:rsidR="00701935" w:rsidRPr="00701935">
        <w:rPr>
          <w:rFonts w:asciiTheme="minorHAnsi" w:cstheme="minorHAnsi" w:hAnsiTheme="minorHAnsi"/>
          <w:sz w:val="20"/>
          <w:szCs w:val="21"/>
          <w:lang w:val="es-ES"/>
        </w:rPr>
        <w:t>Barcelo</w:t>
      </w:r>
      <w:r w:rsidR="00701935">
        <w:rPr>
          <w:rFonts w:asciiTheme="minorHAnsi" w:cstheme="minorHAnsi" w:hAnsiTheme="minorHAnsi"/>
          <w:sz w:val="20"/>
          <w:szCs w:val="21"/>
          <w:lang w:val="es-ES"/>
        </w:rPr>
        <w:t>na</w:t>
      </w:r>
    </w:p>
    <w:p w14:paraId="096DAF1F" w14:textId="6437BA59" w:rsidP="00AE32D3" w:rsidR="00AE32D3" w:rsidRDefault="0054226B" w:rsidRPr="00A912F7">
      <w:pPr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b/>
          <w:sz w:val="20"/>
          <w:szCs w:val="21"/>
          <w:u w:val="single"/>
        </w:rPr>
        <w:t>Sales Manager</w:t>
      </w:r>
      <w:r w:rsidR="00AE32D3" w:rsidRPr="00A912F7">
        <w:rPr>
          <w:rFonts w:asciiTheme="minorHAnsi" w:cstheme="minorHAnsi" w:hAnsiTheme="minorHAnsi"/>
          <w:b/>
          <w:sz w:val="20"/>
          <w:szCs w:val="21"/>
        </w:rPr>
        <w:tab/>
      </w:r>
      <w:r w:rsidR="00AE32D3" w:rsidRPr="00A912F7">
        <w:rPr>
          <w:rFonts w:asciiTheme="minorHAnsi" w:cstheme="minorHAnsi" w:hAnsiTheme="minorHAnsi"/>
          <w:sz w:val="20"/>
          <w:szCs w:val="21"/>
        </w:rPr>
        <w:t>201</w:t>
      </w:r>
      <w:r>
        <w:rPr>
          <w:rFonts w:asciiTheme="minorHAnsi" w:cstheme="minorHAnsi" w:hAnsiTheme="minorHAnsi"/>
          <w:sz w:val="20"/>
          <w:szCs w:val="21"/>
        </w:rPr>
        <w:t>7</w:t>
      </w:r>
      <w:r w:rsidR="00AE32D3" w:rsidRPr="00A912F7">
        <w:rPr>
          <w:rFonts w:asciiTheme="minorHAnsi" w:cstheme="minorHAnsi" w:hAnsiTheme="minorHAnsi"/>
          <w:sz w:val="20"/>
          <w:szCs w:val="21"/>
        </w:rPr>
        <w:t xml:space="preserve"> – Present</w:t>
      </w:r>
    </w:p>
    <w:p w14:paraId="113D00C4" w14:textId="282384AC" w:rsidP="00057065" w:rsidR="00057065" w:rsidRDefault="005E28B3">
      <w:pPr>
        <w:tabs>
          <w:tab w:pos="9360" w:val="right"/>
        </w:tabs>
        <w:spacing w:before="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5E28B3">
        <w:rPr>
          <w:rFonts w:asciiTheme="minorHAnsi" w:cstheme="minorHAnsi" w:hAnsiTheme="minorHAnsi"/>
          <w:sz w:val="20"/>
          <w:szCs w:val="21"/>
        </w:rPr>
        <w:t>Strategically analyze</w:t>
      </w:r>
      <w:r>
        <w:rPr>
          <w:rFonts w:asciiTheme="minorHAnsi" w:cstheme="minorHAnsi" w:hAnsiTheme="minorHAnsi"/>
          <w:sz w:val="20"/>
          <w:szCs w:val="21"/>
        </w:rPr>
        <w:t xml:space="preserve"> and optimally manage sales,</w:t>
      </w:r>
      <w:r w:rsidRPr="005E28B3">
        <w:rPr>
          <w:rFonts w:asciiTheme="minorHAnsi" w:cstheme="minorHAnsi" w:hAnsiTheme="minorHAnsi"/>
          <w:sz w:val="20"/>
          <w:szCs w:val="21"/>
        </w:rPr>
        <w:t xml:space="preserve"> production planning</w:t>
      </w:r>
      <w:r>
        <w:rPr>
          <w:rFonts w:asciiTheme="minorHAnsi" w:cstheme="minorHAnsi" w:hAnsiTheme="minorHAnsi"/>
          <w:sz w:val="20"/>
          <w:szCs w:val="21"/>
        </w:rPr>
        <w:t xml:space="preserve">, and </w:t>
      </w:r>
      <w:r w:rsidRPr="005E28B3">
        <w:rPr>
          <w:rFonts w:asciiTheme="minorHAnsi" w:cstheme="minorHAnsi" w:hAnsiTheme="minorHAnsi"/>
          <w:sz w:val="20"/>
          <w:szCs w:val="21"/>
        </w:rPr>
        <w:t>purchase orders</w:t>
      </w:r>
      <w:r>
        <w:rPr>
          <w:rFonts w:asciiTheme="minorHAnsi" w:cstheme="minorHAnsi" w:hAnsiTheme="minorHAnsi"/>
          <w:sz w:val="20"/>
          <w:szCs w:val="21"/>
        </w:rPr>
        <w:t xml:space="preserve">. </w:t>
      </w:r>
      <w:r w:rsidR="00F4279A">
        <w:rPr>
          <w:rFonts w:asciiTheme="minorHAnsi" w:cstheme="minorHAnsi" w:hAnsiTheme="minorHAnsi"/>
          <w:sz w:val="20"/>
          <w:szCs w:val="21"/>
        </w:rPr>
        <w:t>S</w:t>
      </w:r>
      <w:r w:rsidR="00F4279A" w:rsidRPr="00F4279A">
        <w:rPr>
          <w:rFonts w:asciiTheme="minorHAnsi" w:cstheme="minorHAnsi" w:hAnsiTheme="minorHAnsi"/>
          <w:sz w:val="20"/>
          <w:szCs w:val="21"/>
        </w:rPr>
        <w:t xml:space="preserve">olicit new business opportunities by </w:t>
      </w:r>
      <w:r w:rsidR="00F4279A">
        <w:rPr>
          <w:rFonts w:asciiTheme="minorHAnsi" w:cstheme="minorHAnsi" w:hAnsiTheme="minorHAnsi"/>
          <w:sz w:val="20"/>
          <w:szCs w:val="21"/>
        </w:rPr>
        <w:t>designing</w:t>
      </w:r>
      <w:r w:rsidR="00F4279A" w:rsidRPr="00F4279A">
        <w:rPr>
          <w:rFonts w:asciiTheme="minorHAnsi" w:cstheme="minorHAnsi" w:hAnsiTheme="minorHAnsi"/>
          <w:sz w:val="20"/>
          <w:szCs w:val="21"/>
        </w:rPr>
        <w:t xml:space="preserve"> effective</w:t>
      </w:r>
      <w:r w:rsidR="00F4279A">
        <w:rPr>
          <w:rFonts w:asciiTheme="minorHAnsi" w:cstheme="minorHAnsi" w:hAnsiTheme="minorHAnsi"/>
          <w:sz w:val="20"/>
          <w:szCs w:val="21"/>
        </w:rPr>
        <w:t xml:space="preserve"> commercial</w:t>
      </w:r>
      <w:r w:rsidR="00F4279A" w:rsidRPr="00F4279A">
        <w:rPr>
          <w:rFonts w:asciiTheme="minorHAnsi" w:cstheme="minorHAnsi" w:hAnsiTheme="minorHAnsi"/>
          <w:sz w:val="20"/>
          <w:szCs w:val="21"/>
        </w:rPr>
        <w:t xml:space="preserve"> presentations</w:t>
      </w:r>
      <w:r w:rsidR="00F4279A">
        <w:rPr>
          <w:rFonts w:asciiTheme="minorHAnsi" w:cstheme="minorHAnsi" w:hAnsiTheme="minorHAnsi"/>
          <w:sz w:val="20"/>
          <w:szCs w:val="21"/>
        </w:rPr>
        <w:t xml:space="preserve"> in </w:t>
      </w:r>
      <w:r w:rsidR="00F4279A" w:rsidRPr="00F4279A">
        <w:rPr>
          <w:rFonts w:asciiTheme="minorHAnsi" w:cstheme="minorHAnsi" w:hAnsiTheme="minorHAnsi"/>
          <w:sz w:val="20"/>
          <w:szCs w:val="21"/>
        </w:rPr>
        <w:t xml:space="preserve">Spanish and English </w:t>
      </w:r>
      <w:r w:rsidR="00F4279A">
        <w:rPr>
          <w:rFonts w:asciiTheme="minorHAnsi" w:cstheme="minorHAnsi" w:hAnsiTheme="minorHAnsi"/>
          <w:sz w:val="20"/>
          <w:szCs w:val="21"/>
        </w:rPr>
        <w:t>for</w:t>
      </w:r>
      <w:r w:rsidR="00F4279A" w:rsidRPr="00F4279A">
        <w:rPr>
          <w:rFonts w:asciiTheme="minorHAnsi" w:cstheme="minorHAnsi" w:hAnsiTheme="minorHAnsi"/>
          <w:sz w:val="20"/>
          <w:szCs w:val="21"/>
        </w:rPr>
        <w:t xml:space="preserve"> potential clients</w:t>
      </w:r>
      <w:r w:rsidR="00F4279A">
        <w:rPr>
          <w:rFonts w:asciiTheme="minorHAnsi" w:cstheme="minorHAnsi" w:hAnsiTheme="minorHAnsi"/>
          <w:sz w:val="20"/>
          <w:szCs w:val="21"/>
        </w:rPr>
        <w:t>.</w:t>
      </w:r>
      <w:r w:rsidRPr="005E28B3">
        <w:rPr>
          <w:rFonts w:asciiTheme="minorHAnsi" w:cstheme="minorHAnsi" w:hAnsiTheme="minorHAnsi"/>
          <w:sz w:val="20"/>
          <w:szCs w:val="21"/>
        </w:rPr>
        <w:t xml:space="preserve"> </w:t>
      </w:r>
      <w:r w:rsidRPr="00ED48E3">
        <w:rPr>
          <w:rFonts w:asciiTheme="minorHAnsi" w:cstheme="minorHAnsi" w:hAnsiTheme="minorHAnsi"/>
          <w:sz w:val="20"/>
          <w:szCs w:val="21"/>
        </w:rPr>
        <w:t>Identify, design</w:t>
      </w:r>
      <w:r w:rsidR="00E22909">
        <w:rPr>
          <w:rFonts w:asciiTheme="minorHAnsi" w:cstheme="minorHAnsi" w:hAnsiTheme="minorHAnsi"/>
          <w:sz w:val="20"/>
          <w:szCs w:val="21"/>
        </w:rPr>
        <w:t>,</w:t>
      </w:r>
      <w:r w:rsidRPr="00ED48E3">
        <w:rPr>
          <w:rFonts w:asciiTheme="minorHAnsi" w:cstheme="minorHAnsi" w:hAnsiTheme="minorHAnsi"/>
          <w:sz w:val="20"/>
          <w:szCs w:val="21"/>
        </w:rPr>
        <w:t xml:space="preserve"> and implement strategic sourcing plans to drive future cost reductions, increase supplier value, and meet all internal customer requirements</w:t>
      </w:r>
      <w:r>
        <w:rPr>
          <w:rFonts w:asciiTheme="minorHAnsi" w:cstheme="minorHAnsi" w:hAnsiTheme="minorHAnsi"/>
          <w:sz w:val="20"/>
          <w:szCs w:val="21"/>
        </w:rPr>
        <w:t>.</w:t>
      </w:r>
      <w:r w:rsidRPr="005E28B3">
        <w:rPr>
          <w:rFonts w:asciiTheme="minorHAnsi" w:cstheme="minorHAnsi" w:hAnsiTheme="minorHAnsi"/>
          <w:sz w:val="20"/>
          <w:szCs w:val="21"/>
        </w:rPr>
        <w:t xml:space="preserve"> Cultivate relationships with large </w:t>
      </w:r>
      <w:r w:rsidRPr="00EB7743">
        <w:rPr>
          <w:rFonts w:asciiTheme="minorHAnsi" w:cstheme="minorHAnsi" w:hAnsiTheme="minorHAnsi"/>
          <w:sz w:val="20"/>
          <w:szCs w:val="21"/>
        </w:rPr>
        <w:t>accounts for lead generation, client acquisition, and portfolio management.</w:t>
      </w:r>
      <w:r w:rsidR="00EB7743" w:rsidRPr="00EB7743">
        <w:rPr>
          <w:rFonts w:asciiTheme="minorHAnsi" w:cstheme="minorHAnsi" w:hAnsiTheme="minorHAnsi"/>
          <w:sz w:val="20"/>
          <w:szCs w:val="21"/>
        </w:rPr>
        <w:t xml:space="preserve"> Negotiate terms, execute, and administer blinding shipment (triangular sales).</w:t>
      </w:r>
    </w:p>
    <w:p w14:paraId="081E0BE6" w14:textId="4F3DCF0D" w:rsidP="00057065" w:rsidR="00317DBD" w:rsidRDefault="00317DBD" w:rsidRPr="00057065">
      <w:pPr>
        <w:tabs>
          <w:tab w:pos="9360" w:val="right"/>
        </w:tabs>
        <w:spacing w:before="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F74993">
        <w:rPr>
          <w:rFonts w:asciiTheme="minorHAnsi" w:cstheme="minorHAnsi" w:hAnsiTheme="minorHAnsi"/>
          <w:i/>
          <w:sz w:val="20"/>
          <w:szCs w:val="21"/>
          <w:lang w:val="en-GB"/>
        </w:rPr>
        <w:t xml:space="preserve">Key Accomplishments: </w:t>
      </w:r>
    </w:p>
    <w:p w14:paraId="1E138C99" w14:textId="038E37E2" w:rsidP="00497706" w:rsidR="0054226B" w:rsidRDefault="00196F73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bookmarkStart w:id="4" w:name="_Hlk40254654"/>
      <w:r w:rsidRPr="0023150A">
        <w:rPr>
          <w:rFonts w:asciiTheme="minorHAnsi" w:cstheme="minorHAnsi" w:hAnsiTheme="minorHAnsi"/>
          <w:b/>
          <w:bCs/>
          <w:sz w:val="20"/>
          <w:szCs w:val="21"/>
        </w:rPr>
        <w:t>Elevated</w:t>
      </w:r>
      <w:r w:rsidR="0054226B" w:rsidRPr="0023150A">
        <w:rPr>
          <w:rFonts w:asciiTheme="minorHAnsi" w:cstheme="minorHAnsi" w:hAnsiTheme="minorHAnsi"/>
          <w:b/>
          <w:bCs/>
          <w:sz w:val="20"/>
          <w:szCs w:val="21"/>
        </w:rPr>
        <w:t xml:space="preserve"> margin by 10%</w:t>
      </w:r>
      <w:r>
        <w:rPr>
          <w:rFonts w:asciiTheme="minorHAnsi" w:cstheme="minorHAnsi" w:hAnsiTheme="minorHAnsi"/>
          <w:sz w:val="20"/>
          <w:szCs w:val="21"/>
        </w:rPr>
        <w:t xml:space="preserve"> and</w:t>
      </w:r>
      <w:r w:rsidR="0054226B" w:rsidRPr="0054226B">
        <w:rPr>
          <w:rFonts w:asciiTheme="minorHAnsi" w:cstheme="minorHAnsi" w:hAnsiTheme="minorHAnsi"/>
          <w:sz w:val="20"/>
          <w:szCs w:val="21"/>
        </w:rPr>
        <w:t xml:space="preserve"> </w:t>
      </w:r>
      <w:r w:rsidR="001D353C" w:rsidRPr="0023150A">
        <w:rPr>
          <w:rFonts w:asciiTheme="minorHAnsi" w:cstheme="minorHAnsi" w:hAnsiTheme="minorHAnsi"/>
          <w:b/>
          <w:bCs/>
          <w:sz w:val="20"/>
          <w:szCs w:val="21"/>
        </w:rPr>
        <w:t>client portfolio by 20%,</w:t>
      </w:r>
      <w:r w:rsidR="001D353C" w:rsidRPr="0054226B">
        <w:rPr>
          <w:rFonts w:asciiTheme="minorHAnsi" w:cstheme="minorHAnsi" w:hAnsiTheme="minorHAnsi"/>
          <w:sz w:val="20"/>
          <w:szCs w:val="21"/>
        </w:rPr>
        <w:t xml:space="preserve"> meeting the proposed sales targets</w:t>
      </w:r>
      <w:bookmarkEnd w:id="4"/>
      <w:r w:rsidR="00497706">
        <w:rPr>
          <w:rFonts w:asciiTheme="minorHAnsi" w:cstheme="minorHAnsi" w:hAnsiTheme="minorHAnsi"/>
          <w:sz w:val="20"/>
          <w:szCs w:val="21"/>
        </w:rPr>
        <w:t>.</w:t>
      </w:r>
    </w:p>
    <w:p w14:paraId="41C380E6" w14:textId="49E00C2E" w:rsidP="00497706" w:rsidR="0054226B" w:rsidRDefault="001D353C" w:rsidRPr="0054226B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23150A">
        <w:rPr>
          <w:rFonts w:asciiTheme="minorHAnsi" w:cstheme="minorHAnsi" w:hAnsiTheme="minorHAnsi"/>
          <w:b/>
          <w:bCs/>
          <w:sz w:val="20"/>
          <w:szCs w:val="21"/>
        </w:rPr>
        <w:t>Increased</w:t>
      </w:r>
      <w:r w:rsidR="0054226B" w:rsidRPr="0023150A">
        <w:rPr>
          <w:rFonts w:asciiTheme="minorHAnsi" w:cstheme="minorHAnsi" w:hAnsiTheme="minorHAnsi"/>
          <w:b/>
          <w:bCs/>
          <w:sz w:val="20"/>
          <w:szCs w:val="21"/>
        </w:rPr>
        <w:t xml:space="preserve"> </w:t>
      </w:r>
      <w:r w:rsidR="00497706" w:rsidRPr="0023150A">
        <w:rPr>
          <w:rFonts w:asciiTheme="minorHAnsi" w:cstheme="minorHAnsi" w:hAnsiTheme="minorHAnsi"/>
          <w:b/>
          <w:bCs/>
          <w:sz w:val="20"/>
          <w:szCs w:val="21"/>
        </w:rPr>
        <w:t xml:space="preserve">annual </w:t>
      </w:r>
      <w:r w:rsidR="0054226B" w:rsidRPr="0023150A">
        <w:rPr>
          <w:rFonts w:asciiTheme="minorHAnsi" w:cstheme="minorHAnsi" w:hAnsiTheme="minorHAnsi"/>
          <w:b/>
          <w:bCs/>
          <w:sz w:val="20"/>
          <w:szCs w:val="21"/>
        </w:rPr>
        <w:t>sales by 25%</w:t>
      </w:r>
      <w:r w:rsidR="0054226B" w:rsidRPr="0054226B">
        <w:rPr>
          <w:rFonts w:asciiTheme="minorHAnsi" w:cstheme="minorHAnsi" w:hAnsiTheme="minorHAnsi"/>
          <w:sz w:val="20"/>
          <w:szCs w:val="21"/>
        </w:rPr>
        <w:t xml:space="preserve"> </w:t>
      </w:r>
      <w:r>
        <w:rPr>
          <w:rFonts w:asciiTheme="minorHAnsi" w:cstheme="minorHAnsi" w:hAnsiTheme="minorHAnsi"/>
          <w:sz w:val="20"/>
          <w:szCs w:val="21"/>
        </w:rPr>
        <w:t>through effective m</w:t>
      </w:r>
      <w:r w:rsidRPr="001D353C">
        <w:rPr>
          <w:rFonts w:asciiTheme="minorHAnsi" w:cstheme="minorHAnsi" w:hAnsiTheme="minorHAnsi"/>
          <w:sz w:val="20"/>
          <w:szCs w:val="21"/>
        </w:rPr>
        <w:t>anage</w:t>
      </w:r>
      <w:r>
        <w:rPr>
          <w:rFonts w:asciiTheme="minorHAnsi" w:cstheme="minorHAnsi" w:hAnsiTheme="minorHAnsi"/>
          <w:sz w:val="20"/>
          <w:szCs w:val="21"/>
        </w:rPr>
        <w:t>ment</w:t>
      </w:r>
      <w:r w:rsidRPr="001D353C">
        <w:rPr>
          <w:rFonts w:asciiTheme="minorHAnsi" w:cstheme="minorHAnsi" w:hAnsiTheme="minorHAnsi"/>
          <w:sz w:val="20"/>
          <w:szCs w:val="21"/>
        </w:rPr>
        <w:t xml:space="preserve"> and plan</w:t>
      </w:r>
      <w:r>
        <w:rPr>
          <w:rFonts w:asciiTheme="minorHAnsi" w:cstheme="minorHAnsi" w:hAnsiTheme="minorHAnsi"/>
          <w:sz w:val="20"/>
          <w:szCs w:val="21"/>
        </w:rPr>
        <w:t>ning of</w:t>
      </w:r>
      <w:r w:rsidRPr="001D353C">
        <w:rPr>
          <w:rFonts w:asciiTheme="minorHAnsi" w:cstheme="minorHAnsi" w:hAnsiTheme="minorHAnsi"/>
          <w:sz w:val="20"/>
          <w:szCs w:val="21"/>
        </w:rPr>
        <w:t xml:space="preserve"> production activities</w:t>
      </w:r>
      <w:r w:rsidR="00497706">
        <w:rPr>
          <w:rFonts w:asciiTheme="minorHAnsi" w:cstheme="minorHAnsi" w:hAnsiTheme="minorHAnsi"/>
          <w:sz w:val="20"/>
          <w:szCs w:val="21"/>
        </w:rPr>
        <w:t>.</w:t>
      </w:r>
    </w:p>
    <w:p w14:paraId="5E867274" w14:textId="05EE9406" w:rsidP="00497706" w:rsidR="000C3C58" w:rsidRDefault="001D353C" w:rsidRPr="00A912F7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bookmarkStart w:id="5" w:name="_Hlk40254669"/>
      <w:r w:rsidRPr="0023150A">
        <w:rPr>
          <w:rFonts w:asciiTheme="minorHAnsi" w:cstheme="minorHAnsi" w:hAnsiTheme="minorHAnsi"/>
          <w:b/>
          <w:bCs/>
          <w:sz w:val="20"/>
          <w:szCs w:val="21"/>
        </w:rPr>
        <w:t>Reduced cost, time, and delivery itineraries</w:t>
      </w:r>
      <w:r>
        <w:rPr>
          <w:rFonts w:asciiTheme="minorHAnsi" w:cstheme="minorHAnsi" w:hAnsiTheme="minorHAnsi"/>
          <w:sz w:val="20"/>
          <w:szCs w:val="21"/>
        </w:rPr>
        <w:t xml:space="preserve"> through </w:t>
      </w:r>
      <w:r w:rsidRPr="0023150A">
        <w:rPr>
          <w:rFonts w:asciiTheme="minorHAnsi" w:cstheme="minorHAnsi" w:hAnsiTheme="minorHAnsi"/>
          <w:b/>
          <w:bCs/>
          <w:sz w:val="20"/>
          <w:szCs w:val="21"/>
        </w:rPr>
        <w:t>transport management optimization</w:t>
      </w:r>
      <w:bookmarkEnd w:id="5"/>
      <w:r>
        <w:rPr>
          <w:rFonts w:asciiTheme="minorHAnsi" w:cstheme="minorHAnsi" w:hAnsiTheme="minorHAnsi"/>
          <w:sz w:val="20"/>
          <w:szCs w:val="21"/>
        </w:rPr>
        <w:t>.</w:t>
      </w:r>
    </w:p>
    <w:p w14:paraId="2E4796A4" w14:textId="322CA43E" w:rsidP="00057065" w:rsidR="00317DBD" w:rsidRDefault="0054226B" w:rsidRPr="00701935">
      <w:pPr>
        <w:tabs>
          <w:tab w:pos="9630" w:val="right"/>
        </w:tabs>
        <w:spacing w:before="240" w:line="264" w:lineRule="auto"/>
        <w:rPr>
          <w:rFonts w:asciiTheme="minorHAnsi" w:cstheme="minorHAnsi" w:hAnsiTheme="minorHAnsi"/>
          <w:sz w:val="20"/>
          <w:szCs w:val="21"/>
          <w:lang w:val="es-ES"/>
        </w:rPr>
      </w:pPr>
      <w:r w:rsidRPr="00701935">
        <w:rPr>
          <w:rFonts w:asciiTheme="minorHAnsi" w:cstheme="minorHAnsi" w:hAnsiTheme="minorHAnsi"/>
          <w:sz w:val="20"/>
          <w:szCs w:val="21"/>
          <w:lang w:val="es-ES"/>
        </w:rPr>
        <w:t>Roca Sanitarios S.L.</w:t>
      </w:r>
      <w:r w:rsidR="00E0720C" w:rsidRPr="00701935">
        <w:rPr>
          <w:rFonts w:asciiTheme="minorHAnsi" w:cstheme="minorHAnsi" w:hAnsiTheme="minorHAnsi"/>
          <w:sz w:val="20"/>
          <w:szCs w:val="21"/>
          <w:lang w:val="es-ES"/>
        </w:rPr>
        <w:tab/>
      </w:r>
      <w:proofErr w:type="spellStart"/>
      <w:r w:rsidR="00701935" w:rsidRPr="00701935">
        <w:rPr>
          <w:rFonts w:ascii="Arial" w:cs="Arial" w:hAnsi="Arial"/>
          <w:sz w:val="20"/>
          <w:lang w:val="es-ES"/>
        </w:rPr>
        <w:t>Gava</w:t>
      </w:r>
      <w:proofErr w:type="spellEnd"/>
      <w:r w:rsidR="00F74993" w:rsidRPr="00701935">
        <w:rPr>
          <w:rFonts w:ascii="Arial" w:cs="Arial" w:hAnsi="Arial"/>
          <w:sz w:val="20"/>
          <w:lang w:val="es-ES"/>
        </w:rPr>
        <w:t xml:space="preserve">, </w:t>
      </w:r>
      <w:r w:rsidR="00701935" w:rsidRPr="00701935">
        <w:rPr>
          <w:rFonts w:ascii="Arial" w:cs="Arial" w:hAnsi="Arial"/>
          <w:sz w:val="20"/>
          <w:lang w:val="es-ES"/>
        </w:rPr>
        <w:t>B</w:t>
      </w:r>
      <w:r w:rsidR="00701935">
        <w:rPr>
          <w:rFonts w:ascii="Arial" w:cs="Arial" w:hAnsi="Arial"/>
          <w:sz w:val="20"/>
          <w:lang w:val="es-ES"/>
        </w:rPr>
        <w:t>arcelona</w:t>
      </w:r>
    </w:p>
    <w:p w14:paraId="0B6AEF2B" w14:textId="69A57ADD" w:rsidP="00F10A9A" w:rsidR="00317DBD" w:rsidRDefault="0054226B" w:rsidRPr="00F74993">
      <w:pPr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>
        <w:rPr>
          <w:rFonts w:asciiTheme="minorHAnsi" w:cstheme="minorHAnsi" w:hAnsiTheme="minorHAnsi"/>
          <w:b/>
          <w:sz w:val="20"/>
          <w:szCs w:val="21"/>
          <w:u w:val="single"/>
          <w:lang w:val="en-GB"/>
        </w:rPr>
        <w:t>Purchasing Manager</w:t>
      </w:r>
      <w:r w:rsidR="00E0720C" w:rsidRPr="00F74993">
        <w:rPr>
          <w:rFonts w:asciiTheme="minorHAnsi" w:cstheme="minorHAnsi" w:hAnsiTheme="minorHAnsi"/>
          <w:sz w:val="20"/>
          <w:szCs w:val="21"/>
          <w:lang w:val="en-GB"/>
        </w:rPr>
        <w:tab/>
        <w:t>20</w:t>
      </w:r>
      <w:r>
        <w:rPr>
          <w:rFonts w:asciiTheme="minorHAnsi" w:cstheme="minorHAnsi" w:hAnsiTheme="minorHAnsi"/>
          <w:sz w:val="20"/>
          <w:szCs w:val="21"/>
          <w:lang w:val="en-GB"/>
        </w:rPr>
        <w:t>16</w:t>
      </w:r>
      <w:r w:rsidR="00E0720C" w:rsidRPr="00F74993">
        <w:rPr>
          <w:rFonts w:asciiTheme="minorHAnsi" w:cstheme="minorHAnsi" w:hAnsiTheme="minorHAnsi"/>
          <w:sz w:val="20"/>
          <w:szCs w:val="21"/>
          <w:lang w:val="en-GB"/>
        </w:rPr>
        <w:t xml:space="preserve"> – 20</w:t>
      </w:r>
      <w:r>
        <w:rPr>
          <w:rFonts w:asciiTheme="minorHAnsi" w:cstheme="minorHAnsi" w:hAnsiTheme="minorHAnsi"/>
          <w:sz w:val="20"/>
          <w:szCs w:val="21"/>
          <w:lang w:val="en-GB"/>
        </w:rPr>
        <w:t>17</w:t>
      </w:r>
    </w:p>
    <w:p w14:paraId="483D2330" w14:textId="7B84890C" w:rsidP="00057065" w:rsidR="00057065" w:rsidRDefault="00C802FE">
      <w:pPr>
        <w:tabs>
          <w:tab w:pos="9360" w:val="right"/>
        </w:tabs>
        <w:spacing w:before="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C802FE">
        <w:rPr>
          <w:rFonts w:asciiTheme="minorHAnsi" w:cstheme="minorHAnsi" w:hAnsiTheme="minorHAnsi"/>
          <w:sz w:val="20"/>
          <w:szCs w:val="21"/>
        </w:rPr>
        <w:t xml:space="preserve">Led </w:t>
      </w:r>
      <w:r w:rsidR="00EE1099">
        <w:rPr>
          <w:rFonts w:asciiTheme="minorHAnsi" w:cstheme="minorHAnsi" w:hAnsiTheme="minorHAnsi"/>
          <w:sz w:val="20"/>
          <w:szCs w:val="21"/>
        </w:rPr>
        <w:t xml:space="preserve">national purchases, </w:t>
      </w:r>
      <w:r w:rsidRPr="00C802FE">
        <w:rPr>
          <w:rFonts w:asciiTheme="minorHAnsi" w:cstheme="minorHAnsi" w:hAnsiTheme="minorHAnsi"/>
          <w:sz w:val="20"/>
          <w:szCs w:val="21"/>
        </w:rPr>
        <w:t>contracting strategy, supplier selection and contact execution for all department needs</w:t>
      </w:r>
      <w:r w:rsidR="00EE1099">
        <w:rPr>
          <w:rFonts w:asciiTheme="minorHAnsi" w:cstheme="minorHAnsi" w:hAnsiTheme="minorHAnsi"/>
          <w:sz w:val="20"/>
          <w:szCs w:val="21"/>
        </w:rPr>
        <w:t>.</w:t>
      </w:r>
      <w:r w:rsidR="00701935" w:rsidRPr="00E22909">
        <w:rPr>
          <w:rFonts w:asciiTheme="minorHAnsi" w:cstheme="minorHAnsi" w:hAnsiTheme="minorHAnsi"/>
          <w:sz w:val="20"/>
          <w:szCs w:val="21"/>
        </w:rPr>
        <w:t xml:space="preserve"> </w:t>
      </w:r>
      <w:r w:rsidR="00EA6723">
        <w:rPr>
          <w:rFonts w:asciiTheme="minorHAnsi" w:cstheme="minorHAnsi" w:hAnsiTheme="minorHAnsi"/>
          <w:sz w:val="20"/>
          <w:szCs w:val="21"/>
        </w:rPr>
        <w:t xml:space="preserve"> </w:t>
      </w:r>
      <w:r w:rsidR="00ED48E3" w:rsidRPr="00ED48E3">
        <w:rPr>
          <w:rFonts w:asciiTheme="minorHAnsi" w:cstheme="minorHAnsi" w:hAnsiTheme="minorHAnsi"/>
          <w:sz w:val="20"/>
          <w:szCs w:val="21"/>
        </w:rPr>
        <w:t>Develop</w:t>
      </w:r>
      <w:r w:rsidR="0023150A">
        <w:rPr>
          <w:rFonts w:asciiTheme="minorHAnsi" w:cstheme="minorHAnsi" w:hAnsiTheme="minorHAnsi"/>
          <w:sz w:val="20"/>
          <w:szCs w:val="21"/>
        </w:rPr>
        <w:t>ed</w:t>
      </w:r>
      <w:r w:rsidR="00ED48E3" w:rsidRPr="00ED48E3">
        <w:rPr>
          <w:rFonts w:asciiTheme="minorHAnsi" w:cstheme="minorHAnsi" w:hAnsiTheme="minorHAnsi"/>
          <w:sz w:val="20"/>
          <w:szCs w:val="21"/>
        </w:rPr>
        <w:t xml:space="preserve"> and analy</w:t>
      </w:r>
      <w:r w:rsidR="00F4279A">
        <w:rPr>
          <w:rFonts w:asciiTheme="minorHAnsi" w:cstheme="minorHAnsi" w:hAnsiTheme="minorHAnsi"/>
          <w:sz w:val="20"/>
          <w:szCs w:val="21"/>
        </w:rPr>
        <w:t>z</w:t>
      </w:r>
      <w:r w:rsidR="00ED48E3" w:rsidRPr="00ED48E3">
        <w:rPr>
          <w:rFonts w:asciiTheme="minorHAnsi" w:cstheme="minorHAnsi" w:hAnsiTheme="minorHAnsi"/>
          <w:sz w:val="20"/>
          <w:szCs w:val="21"/>
        </w:rPr>
        <w:t>e</w:t>
      </w:r>
      <w:r w:rsidR="0023150A">
        <w:rPr>
          <w:rFonts w:asciiTheme="minorHAnsi" w:cstheme="minorHAnsi" w:hAnsiTheme="minorHAnsi"/>
          <w:sz w:val="20"/>
          <w:szCs w:val="21"/>
        </w:rPr>
        <w:t>d</w:t>
      </w:r>
      <w:r w:rsidR="00ED48E3" w:rsidRPr="00ED48E3">
        <w:rPr>
          <w:rFonts w:asciiTheme="minorHAnsi" w:cstheme="minorHAnsi" w:hAnsiTheme="minorHAnsi"/>
          <w:sz w:val="20"/>
          <w:szCs w:val="21"/>
        </w:rPr>
        <w:t xml:space="preserve"> strategi</w:t>
      </w:r>
      <w:r w:rsidR="0023150A">
        <w:rPr>
          <w:rFonts w:asciiTheme="minorHAnsi" w:cstheme="minorHAnsi" w:hAnsiTheme="minorHAnsi"/>
          <w:sz w:val="20"/>
          <w:szCs w:val="21"/>
        </w:rPr>
        <w:t>es</w:t>
      </w:r>
      <w:r w:rsidR="00ED48E3" w:rsidRPr="00ED48E3">
        <w:rPr>
          <w:rFonts w:asciiTheme="minorHAnsi" w:cstheme="minorHAnsi" w:hAnsiTheme="minorHAnsi"/>
          <w:sz w:val="20"/>
          <w:szCs w:val="21"/>
        </w:rPr>
        <w:t xml:space="preserve"> in relation to purchasing, stock control</w:t>
      </w:r>
      <w:r w:rsidR="00E22909">
        <w:rPr>
          <w:rFonts w:asciiTheme="minorHAnsi" w:cstheme="minorHAnsi" w:hAnsiTheme="minorHAnsi"/>
          <w:sz w:val="20"/>
          <w:szCs w:val="21"/>
        </w:rPr>
        <w:t>,</w:t>
      </w:r>
      <w:r w:rsidR="00ED48E3" w:rsidRPr="00ED48E3">
        <w:rPr>
          <w:rFonts w:asciiTheme="minorHAnsi" w:cstheme="minorHAnsi" w:hAnsiTheme="minorHAnsi"/>
          <w:sz w:val="20"/>
          <w:szCs w:val="21"/>
        </w:rPr>
        <w:t xml:space="preserve"> and </w:t>
      </w:r>
      <w:r w:rsidR="00ED48E3" w:rsidRPr="00EA6723">
        <w:rPr>
          <w:rFonts w:asciiTheme="minorHAnsi" w:cstheme="minorHAnsi" w:hAnsiTheme="minorHAnsi"/>
          <w:sz w:val="20"/>
          <w:szCs w:val="21"/>
        </w:rPr>
        <w:t xml:space="preserve">distribution </w:t>
      </w:r>
      <w:r w:rsidR="00EA6723" w:rsidRPr="00EA6723">
        <w:rPr>
          <w:rFonts w:asciiTheme="minorHAnsi" w:cstheme="minorHAnsi" w:hAnsiTheme="minorHAnsi"/>
          <w:sz w:val="20"/>
          <w:szCs w:val="21"/>
        </w:rPr>
        <w:t>to plan necessary purchases.</w:t>
      </w:r>
      <w:r w:rsidR="00EA6723">
        <w:rPr>
          <w:rFonts w:asciiTheme="minorHAnsi" w:cstheme="minorHAnsi" w:hAnsiTheme="minorHAnsi"/>
          <w:sz w:val="20"/>
          <w:szCs w:val="21"/>
        </w:rPr>
        <w:t xml:space="preserve"> </w:t>
      </w:r>
      <w:r w:rsidRPr="00C802FE">
        <w:rPr>
          <w:rFonts w:asciiTheme="minorHAnsi" w:cstheme="minorHAnsi" w:hAnsiTheme="minorHAnsi"/>
          <w:sz w:val="20"/>
          <w:szCs w:val="21"/>
        </w:rPr>
        <w:t>Contribute</w:t>
      </w:r>
      <w:r w:rsidR="0073236F">
        <w:rPr>
          <w:rFonts w:asciiTheme="minorHAnsi" w:cstheme="minorHAnsi" w:hAnsiTheme="minorHAnsi"/>
          <w:sz w:val="20"/>
          <w:szCs w:val="21"/>
        </w:rPr>
        <w:t>d</w:t>
      </w:r>
      <w:r w:rsidRPr="00C802FE">
        <w:rPr>
          <w:rFonts w:asciiTheme="minorHAnsi" w:cstheme="minorHAnsi" w:hAnsiTheme="minorHAnsi"/>
          <w:sz w:val="20"/>
          <w:szCs w:val="21"/>
        </w:rPr>
        <w:t xml:space="preserve"> to development of plans focused on expanding </w:t>
      </w:r>
      <w:r w:rsidR="0073236F" w:rsidRPr="0073236F">
        <w:rPr>
          <w:rFonts w:asciiTheme="minorHAnsi" w:cstheme="minorHAnsi" w:hAnsiTheme="minorHAnsi"/>
          <w:sz w:val="20"/>
          <w:szCs w:val="21"/>
        </w:rPr>
        <w:t>distributors</w:t>
      </w:r>
      <w:r w:rsidR="0073236F">
        <w:rPr>
          <w:rFonts w:asciiTheme="minorHAnsi" w:cstheme="minorHAnsi" w:hAnsiTheme="minorHAnsi"/>
          <w:sz w:val="20"/>
          <w:szCs w:val="21"/>
        </w:rPr>
        <w:t xml:space="preserve"> and</w:t>
      </w:r>
      <w:r w:rsidR="0073236F" w:rsidRPr="0073236F">
        <w:rPr>
          <w:rFonts w:asciiTheme="minorHAnsi" w:cstheme="minorHAnsi" w:hAnsiTheme="minorHAnsi"/>
          <w:sz w:val="20"/>
          <w:szCs w:val="21"/>
        </w:rPr>
        <w:t xml:space="preserve"> dealers using SAP/R3 CRM,</w:t>
      </w:r>
      <w:r w:rsidR="00EA6723">
        <w:rPr>
          <w:rFonts w:asciiTheme="minorHAnsi" w:cstheme="minorHAnsi" w:hAnsiTheme="minorHAnsi"/>
          <w:sz w:val="20"/>
          <w:szCs w:val="21"/>
        </w:rPr>
        <w:t xml:space="preserve"> </w:t>
      </w:r>
      <w:r w:rsidR="00E22909">
        <w:rPr>
          <w:rFonts w:asciiTheme="minorHAnsi" w:cstheme="minorHAnsi" w:hAnsiTheme="minorHAnsi"/>
          <w:sz w:val="20"/>
          <w:szCs w:val="21"/>
        </w:rPr>
        <w:t xml:space="preserve">and </w:t>
      </w:r>
      <w:r w:rsidR="0073236F" w:rsidRPr="0073236F">
        <w:rPr>
          <w:rFonts w:asciiTheme="minorHAnsi" w:cstheme="minorHAnsi" w:hAnsiTheme="minorHAnsi"/>
          <w:sz w:val="20"/>
          <w:szCs w:val="21"/>
        </w:rPr>
        <w:t>OFFICE</w:t>
      </w:r>
      <w:r w:rsidR="00E22909">
        <w:rPr>
          <w:rFonts w:asciiTheme="minorHAnsi" w:cstheme="minorHAnsi" w:hAnsiTheme="minorHAnsi"/>
          <w:sz w:val="20"/>
          <w:szCs w:val="21"/>
        </w:rPr>
        <w:t xml:space="preserve"> tools</w:t>
      </w:r>
      <w:r w:rsidR="0073236F">
        <w:rPr>
          <w:rFonts w:asciiTheme="minorHAnsi" w:cstheme="minorHAnsi" w:hAnsiTheme="minorHAnsi"/>
          <w:sz w:val="20"/>
          <w:szCs w:val="21"/>
        </w:rPr>
        <w:t>.</w:t>
      </w:r>
      <w:r w:rsidR="00EA6723" w:rsidRPr="00EA6723">
        <w:rPr>
          <w:rFonts w:asciiTheme="minorHAnsi" w:cstheme="minorHAnsi" w:hAnsiTheme="minorHAnsi"/>
          <w:sz w:val="20"/>
          <w:szCs w:val="21"/>
        </w:rPr>
        <w:t xml:space="preserve"> </w:t>
      </w:r>
    </w:p>
    <w:p w14:paraId="022B116C" w14:textId="6C5306EA" w:rsidP="00057065" w:rsidR="00317DBD" w:rsidRDefault="00317DBD" w:rsidRPr="00057065">
      <w:pPr>
        <w:tabs>
          <w:tab w:pos="9360" w:val="right"/>
        </w:tabs>
        <w:spacing w:before="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F74993">
        <w:rPr>
          <w:rFonts w:asciiTheme="minorHAnsi" w:cstheme="minorHAnsi" w:hAnsiTheme="minorHAnsi"/>
          <w:i/>
          <w:sz w:val="20"/>
          <w:szCs w:val="21"/>
          <w:lang w:val="en-GB"/>
        </w:rPr>
        <w:t>Key Ac</w:t>
      </w:r>
      <w:r w:rsidRPr="00057065">
        <w:rPr>
          <w:rFonts w:asciiTheme="minorHAnsi" w:cstheme="minorHAnsi" w:hAnsiTheme="minorHAnsi"/>
          <w:i/>
          <w:sz w:val="20"/>
          <w:szCs w:val="21"/>
          <w:lang w:val="en-GB"/>
        </w:rPr>
        <w:t>comp</w:t>
      </w:r>
      <w:r w:rsidRPr="00F74993">
        <w:rPr>
          <w:rFonts w:asciiTheme="minorHAnsi" w:cstheme="minorHAnsi" w:hAnsiTheme="minorHAnsi"/>
          <w:i/>
          <w:sz w:val="20"/>
          <w:szCs w:val="21"/>
          <w:lang w:val="en-GB"/>
        </w:rPr>
        <w:t xml:space="preserve">lishments: </w:t>
      </w:r>
    </w:p>
    <w:p w14:paraId="142BEB10" w14:textId="77777777" w:rsidP="00A97C42" w:rsidR="0023150A" w:rsidRDefault="0023150A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r w:rsidRPr="0023150A">
        <w:rPr>
          <w:rFonts w:asciiTheme="minorHAnsi" w:cstheme="minorHAnsi" w:hAnsiTheme="minorHAnsi"/>
          <w:b/>
          <w:bCs/>
          <w:sz w:val="20"/>
          <w:szCs w:val="21"/>
        </w:rPr>
        <w:t>Consolidated supplier base</w:t>
      </w:r>
      <w:r>
        <w:rPr>
          <w:rFonts w:asciiTheme="minorHAnsi" w:cstheme="minorHAnsi" w:hAnsiTheme="minorHAnsi"/>
          <w:sz w:val="20"/>
          <w:szCs w:val="21"/>
        </w:rPr>
        <w:t xml:space="preserve"> to </w:t>
      </w:r>
      <w:r w:rsidRPr="0023150A">
        <w:rPr>
          <w:rFonts w:asciiTheme="minorHAnsi" w:cstheme="minorHAnsi" w:hAnsiTheme="minorHAnsi"/>
          <w:b/>
          <w:bCs/>
          <w:sz w:val="20"/>
          <w:szCs w:val="21"/>
        </w:rPr>
        <w:t>reduce purchase procurement</w:t>
      </w:r>
      <w:r>
        <w:rPr>
          <w:rFonts w:asciiTheme="minorHAnsi" w:cstheme="minorHAnsi" w:hAnsiTheme="minorHAnsi"/>
          <w:sz w:val="20"/>
          <w:szCs w:val="21"/>
        </w:rPr>
        <w:t xml:space="preserve">, and </w:t>
      </w:r>
      <w:r w:rsidRPr="00C802FE">
        <w:rPr>
          <w:rFonts w:asciiTheme="minorHAnsi" w:cstheme="minorHAnsi" w:hAnsiTheme="minorHAnsi"/>
          <w:sz w:val="20"/>
          <w:szCs w:val="21"/>
        </w:rPr>
        <w:t>freight cost.</w:t>
      </w:r>
    </w:p>
    <w:p w14:paraId="2D59456C" w14:textId="77777777" w:rsidP="00A97C42" w:rsidR="00E22909" w:rsidRDefault="0023150A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r w:rsidRPr="0023150A">
        <w:rPr>
          <w:rFonts w:asciiTheme="minorHAnsi" w:cstheme="minorHAnsi" w:hAnsiTheme="minorHAnsi"/>
          <w:b/>
          <w:bCs/>
          <w:sz w:val="20"/>
          <w:szCs w:val="21"/>
        </w:rPr>
        <w:t>Reduced costs and improved supplier quality</w:t>
      </w:r>
      <w:r>
        <w:rPr>
          <w:rFonts w:asciiTheme="minorHAnsi" w:cstheme="minorHAnsi" w:hAnsiTheme="minorHAnsi"/>
          <w:sz w:val="20"/>
          <w:szCs w:val="21"/>
        </w:rPr>
        <w:t xml:space="preserve"> through </w:t>
      </w:r>
      <w:r w:rsidRPr="0023150A">
        <w:rPr>
          <w:rFonts w:asciiTheme="minorHAnsi" w:cstheme="minorHAnsi" w:hAnsiTheme="minorHAnsi"/>
          <w:b/>
          <w:bCs/>
          <w:sz w:val="20"/>
          <w:szCs w:val="21"/>
        </w:rPr>
        <w:t>negotiations</w:t>
      </w:r>
      <w:r w:rsidRPr="00ED48E3">
        <w:rPr>
          <w:rFonts w:asciiTheme="minorHAnsi" w:cstheme="minorHAnsi" w:hAnsiTheme="minorHAnsi"/>
          <w:sz w:val="20"/>
          <w:szCs w:val="21"/>
        </w:rPr>
        <w:t xml:space="preserve"> in regard to prices, quality, volumes, lead times, contract</w:t>
      </w:r>
      <w:r>
        <w:rPr>
          <w:rFonts w:asciiTheme="minorHAnsi" w:cstheme="minorHAnsi" w:hAnsiTheme="minorHAnsi"/>
          <w:sz w:val="20"/>
          <w:szCs w:val="21"/>
        </w:rPr>
        <w:t>,</w:t>
      </w:r>
      <w:r w:rsidRPr="00ED48E3">
        <w:rPr>
          <w:rFonts w:asciiTheme="minorHAnsi" w:cstheme="minorHAnsi" w:hAnsiTheme="minorHAnsi"/>
          <w:sz w:val="20"/>
          <w:szCs w:val="21"/>
        </w:rPr>
        <w:t xml:space="preserve"> and payment terms</w:t>
      </w:r>
      <w:r>
        <w:rPr>
          <w:rFonts w:asciiTheme="minorHAnsi" w:cstheme="minorHAnsi" w:hAnsiTheme="minorHAnsi"/>
          <w:sz w:val="20"/>
          <w:szCs w:val="21"/>
        </w:rPr>
        <w:t>.</w:t>
      </w:r>
      <w:r w:rsidR="00E22909" w:rsidRPr="00E22909">
        <w:rPr>
          <w:rFonts w:asciiTheme="minorHAnsi" w:cstheme="minorHAnsi" w:hAnsiTheme="minorHAnsi"/>
          <w:sz w:val="20"/>
          <w:szCs w:val="21"/>
        </w:rPr>
        <w:t xml:space="preserve"> </w:t>
      </w:r>
    </w:p>
    <w:p w14:paraId="33632A8E" w14:textId="0D205B3F" w:rsidP="00A97C42" w:rsidR="00A97C42" w:rsidRDefault="00E22909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r w:rsidRPr="00E22909">
        <w:rPr>
          <w:rFonts w:asciiTheme="minorHAnsi" w:cstheme="minorHAnsi" w:hAnsiTheme="minorHAnsi"/>
          <w:b/>
          <w:bCs/>
          <w:sz w:val="20"/>
          <w:szCs w:val="21"/>
        </w:rPr>
        <w:t>Optimized incident management</w:t>
      </w:r>
      <w:r w:rsidRPr="00E22909">
        <w:rPr>
          <w:rFonts w:asciiTheme="minorHAnsi" w:cstheme="minorHAnsi" w:hAnsiTheme="minorHAnsi"/>
          <w:sz w:val="20"/>
          <w:szCs w:val="21"/>
        </w:rPr>
        <w:t xml:space="preserve"> in technical offices and </w:t>
      </w:r>
      <w:r w:rsidRPr="00E22909">
        <w:rPr>
          <w:rFonts w:asciiTheme="minorHAnsi" w:cstheme="minorHAnsi" w:hAnsiTheme="minorHAnsi"/>
          <w:b/>
          <w:bCs/>
          <w:sz w:val="20"/>
          <w:szCs w:val="21"/>
        </w:rPr>
        <w:t>elevated response and closure time</w:t>
      </w:r>
      <w:r w:rsidRPr="00E22909">
        <w:rPr>
          <w:rFonts w:asciiTheme="minorHAnsi" w:cstheme="minorHAnsi" w:hAnsiTheme="minorHAnsi"/>
          <w:sz w:val="20"/>
          <w:szCs w:val="21"/>
        </w:rPr>
        <w:t xml:space="preserve"> through careful study and evaluation of </w:t>
      </w:r>
      <w:r w:rsidRPr="00EA6723">
        <w:rPr>
          <w:rFonts w:asciiTheme="minorHAnsi" w:cstheme="minorHAnsi" w:hAnsiTheme="minorHAnsi"/>
          <w:sz w:val="20"/>
          <w:szCs w:val="21"/>
        </w:rPr>
        <w:t>logistical implications of enlargement</w:t>
      </w:r>
      <w:r w:rsidRPr="00E22909">
        <w:rPr>
          <w:rFonts w:asciiTheme="minorHAnsi" w:cstheme="minorHAnsi" w:hAnsiTheme="minorHAnsi"/>
          <w:sz w:val="20"/>
          <w:szCs w:val="21"/>
        </w:rPr>
        <w:t>.</w:t>
      </w:r>
    </w:p>
    <w:p w14:paraId="45EDA363" w14:textId="73BD9922" w:rsidP="00057065" w:rsidR="00317DBD" w:rsidRDefault="00BE0474" w:rsidRPr="00701935">
      <w:pPr>
        <w:tabs>
          <w:tab w:pos="9630" w:val="right"/>
        </w:tabs>
        <w:spacing w:before="240" w:line="264" w:lineRule="auto"/>
        <w:rPr>
          <w:rFonts w:asciiTheme="minorHAnsi" w:cstheme="minorHAnsi" w:hAnsiTheme="minorHAnsi"/>
          <w:sz w:val="20"/>
          <w:szCs w:val="21"/>
          <w:lang w:val="es-ES"/>
        </w:rPr>
      </w:pPr>
      <w:proofErr w:type="spellStart"/>
      <w:r w:rsidRPr="00701935">
        <w:rPr>
          <w:rFonts w:asciiTheme="minorHAnsi" w:cstheme="minorHAnsi" w:hAnsiTheme="minorHAnsi"/>
          <w:sz w:val="20"/>
          <w:szCs w:val="21"/>
          <w:lang w:val="es-ES"/>
        </w:rPr>
        <w:lastRenderedPageBreak/>
        <w:t>Idiada</w:t>
      </w:r>
      <w:proofErr w:type="spellEnd"/>
      <w:r w:rsidRPr="00701935">
        <w:rPr>
          <w:rFonts w:asciiTheme="minorHAnsi" w:cstheme="minorHAnsi" w:hAnsiTheme="minorHAnsi"/>
          <w:sz w:val="20"/>
          <w:szCs w:val="21"/>
          <w:lang w:val="es-ES"/>
        </w:rPr>
        <w:t xml:space="preserve"> Automotive, S. L</w:t>
      </w:r>
      <w:r w:rsidR="00666580" w:rsidRPr="00701935">
        <w:rPr>
          <w:rFonts w:asciiTheme="minorHAnsi" w:cstheme="minorHAnsi" w:hAnsiTheme="minorHAnsi"/>
          <w:sz w:val="20"/>
          <w:szCs w:val="21"/>
          <w:lang w:val="es-ES"/>
        </w:rPr>
        <w:tab/>
      </w:r>
      <w:r w:rsidR="00701935" w:rsidRPr="00701935">
        <w:rPr>
          <w:rFonts w:ascii="Arial" w:cs="Arial" w:hAnsi="Arial"/>
          <w:sz w:val="20"/>
          <w:lang w:val="es-ES"/>
        </w:rPr>
        <w:t>Vendrell</w:t>
      </w:r>
      <w:r w:rsidR="00F74993" w:rsidRPr="00701935">
        <w:rPr>
          <w:rFonts w:ascii="Arial" w:cs="Arial" w:hAnsi="Arial"/>
          <w:sz w:val="20"/>
          <w:lang w:val="es-ES"/>
        </w:rPr>
        <w:t xml:space="preserve">, </w:t>
      </w:r>
      <w:r w:rsidR="00701935" w:rsidRPr="00701935">
        <w:rPr>
          <w:rFonts w:ascii="Arial" w:cs="Arial" w:hAnsi="Arial"/>
          <w:sz w:val="20"/>
          <w:lang w:val="es-ES"/>
        </w:rPr>
        <w:t>Tarragona</w:t>
      </w:r>
    </w:p>
    <w:p w14:paraId="48A1F5CA" w14:textId="0C67604E" w:rsidP="00F10A9A" w:rsidR="00317DBD" w:rsidRDefault="00BE0474" w:rsidRPr="00F74993">
      <w:pPr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 w:rsidRPr="00BE0474">
        <w:rPr>
          <w:rFonts w:asciiTheme="minorHAnsi" w:cstheme="minorHAnsi" w:hAnsiTheme="minorHAnsi"/>
          <w:b/>
          <w:sz w:val="20"/>
          <w:szCs w:val="21"/>
          <w:u w:val="single"/>
          <w:lang w:val="en-GB"/>
        </w:rPr>
        <w:t>Secretary of Directors</w:t>
      </w:r>
      <w:r w:rsidR="00666580" w:rsidRPr="00F74993">
        <w:rPr>
          <w:rFonts w:asciiTheme="minorHAnsi" w:cstheme="minorHAnsi" w:hAnsiTheme="minorHAnsi"/>
          <w:b/>
          <w:sz w:val="20"/>
          <w:szCs w:val="21"/>
          <w:lang w:val="en-GB"/>
        </w:rPr>
        <w:tab/>
      </w:r>
      <w:r w:rsidR="00666580" w:rsidRPr="00F74993">
        <w:rPr>
          <w:rFonts w:asciiTheme="minorHAnsi" w:cstheme="minorHAnsi" w:hAnsiTheme="minorHAnsi"/>
          <w:sz w:val="20"/>
          <w:szCs w:val="21"/>
          <w:lang w:val="en-GB"/>
        </w:rPr>
        <w:t>20</w:t>
      </w:r>
      <w:r>
        <w:rPr>
          <w:rFonts w:asciiTheme="minorHAnsi" w:cstheme="minorHAnsi" w:hAnsiTheme="minorHAnsi"/>
          <w:sz w:val="20"/>
          <w:szCs w:val="21"/>
          <w:lang w:val="en-GB"/>
        </w:rPr>
        <w:t>15</w:t>
      </w:r>
    </w:p>
    <w:p w14:paraId="6DABF0A8" w14:textId="77BB1D7B" w:rsidP="00057065" w:rsidR="00196F73" w:rsidRDefault="00BE0474" w:rsidRPr="0023150A">
      <w:pPr>
        <w:tabs>
          <w:tab w:pos="9360" w:val="right"/>
        </w:tabs>
        <w:spacing w:before="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6453C7">
        <w:rPr>
          <w:rFonts w:asciiTheme="minorHAnsi" w:cstheme="minorHAnsi" w:hAnsiTheme="minorHAnsi"/>
          <w:sz w:val="20"/>
          <w:szCs w:val="21"/>
        </w:rPr>
        <w:t>Creat</w:t>
      </w:r>
      <w:r w:rsidR="006453C7" w:rsidRPr="006453C7">
        <w:rPr>
          <w:rFonts w:asciiTheme="minorHAnsi" w:cstheme="minorHAnsi" w:hAnsiTheme="minorHAnsi"/>
          <w:sz w:val="20"/>
          <w:szCs w:val="21"/>
        </w:rPr>
        <w:t>ed and meticulously kept</w:t>
      </w:r>
      <w:r w:rsidRPr="006453C7">
        <w:rPr>
          <w:rFonts w:asciiTheme="minorHAnsi" w:cstheme="minorHAnsi" w:hAnsiTheme="minorHAnsi"/>
          <w:sz w:val="20"/>
          <w:szCs w:val="21"/>
        </w:rPr>
        <w:t xml:space="preserve"> </w:t>
      </w:r>
      <w:r w:rsidR="00E22909">
        <w:rPr>
          <w:rFonts w:asciiTheme="minorHAnsi" w:cstheme="minorHAnsi" w:hAnsiTheme="minorHAnsi"/>
          <w:sz w:val="20"/>
          <w:szCs w:val="21"/>
        </w:rPr>
        <w:t>v</w:t>
      </w:r>
      <w:r w:rsidR="006453C7" w:rsidRPr="006453C7">
        <w:rPr>
          <w:rFonts w:asciiTheme="minorHAnsi" w:cstheme="minorHAnsi" w:hAnsiTheme="minorHAnsi"/>
          <w:sz w:val="20"/>
          <w:szCs w:val="21"/>
        </w:rPr>
        <w:t xml:space="preserve">ehicle approval </w:t>
      </w:r>
      <w:r w:rsidRPr="006453C7">
        <w:rPr>
          <w:rFonts w:asciiTheme="minorHAnsi" w:cstheme="minorHAnsi" w:hAnsiTheme="minorHAnsi"/>
          <w:sz w:val="20"/>
          <w:szCs w:val="21"/>
        </w:rPr>
        <w:t>files</w:t>
      </w:r>
      <w:r w:rsidR="006453C7" w:rsidRPr="006453C7">
        <w:rPr>
          <w:rFonts w:asciiTheme="minorHAnsi" w:cstheme="minorHAnsi" w:hAnsiTheme="minorHAnsi"/>
          <w:sz w:val="20"/>
          <w:szCs w:val="21"/>
        </w:rPr>
        <w:t xml:space="preserve"> for</w:t>
      </w:r>
      <w:r w:rsidRPr="006453C7">
        <w:rPr>
          <w:rFonts w:asciiTheme="minorHAnsi" w:cstheme="minorHAnsi" w:hAnsiTheme="minorHAnsi"/>
          <w:sz w:val="20"/>
          <w:szCs w:val="21"/>
        </w:rPr>
        <w:t xml:space="preserve"> processing in the Dutch ministry.</w:t>
      </w:r>
      <w:r w:rsidR="00196F73">
        <w:rPr>
          <w:rFonts w:asciiTheme="minorHAnsi" w:cstheme="minorHAnsi" w:hAnsiTheme="minorHAnsi"/>
          <w:sz w:val="20"/>
          <w:szCs w:val="21"/>
        </w:rPr>
        <w:t xml:space="preserve"> </w:t>
      </w:r>
      <w:r w:rsidR="00196F73" w:rsidRPr="00196F73">
        <w:rPr>
          <w:rFonts w:asciiTheme="minorHAnsi" w:cstheme="minorHAnsi" w:hAnsiTheme="minorHAnsi"/>
          <w:sz w:val="20"/>
          <w:szCs w:val="21"/>
        </w:rPr>
        <w:t>Perform</w:t>
      </w:r>
      <w:r w:rsidR="00196F73">
        <w:rPr>
          <w:rFonts w:asciiTheme="minorHAnsi" w:cstheme="minorHAnsi" w:hAnsiTheme="minorHAnsi"/>
          <w:sz w:val="20"/>
          <w:szCs w:val="21"/>
        </w:rPr>
        <w:t>ed</w:t>
      </w:r>
      <w:r w:rsidR="00196F73" w:rsidRPr="00196F73">
        <w:rPr>
          <w:rFonts w:asciiTheme="minorHAnsi" w:cstheme="minorHAnsi" w:hAnsiTheme="minorHAnsi"/>
          <w:sz w:val="20"/>
          <w:szCs w:val="21"/>
        </w:rPr>
        <w:t xml:space="preserve"> administrative duties including, screening and routing</w:t>
      </w:r>
      <w:r w:rsidR="00196F73">
        <w:rPr>
          <w:rFonts w:asciiTheme="minorHAnsi" w:cstheme="minorHAnsi" w:hAnsiTheme="minorHAnsi"/>
          <w:sz w:val="20"/>
          <w:szCs w:val="21"/>
        </w:rPr>
        <w:t xml:space="preserve"> international</w:t>
      </w:r>
      <w:r w:rsidR="00196F73" w:rsidRPr="00196F73">
        <w:rPr>
          <w:rFonts w:asciiTheme="minorHAnsi" w:cstheme="minorHAnsi" w:hAnsiTheme="minorHAnsi"/>
          <w:sz w:val="20"/>
          <w:szCs w:val="21"/>
        </w:rPr>
        <w:t xml:space="preserve"> phone calls</w:t>
      </w:r>
      <w:r w:rsidR="00196F73">
        <w:rPr>
          <w:rFonts w:asciiTheme="minorHAnsi" w:cstheme="minorHAnsi" w:hAnsiTheme="minorHAnsi"/>
          <w:sz w:val="20"/>
          <w:szCs w:val="21"/>
        </w:rPr>
        <w:t xml:space="preserve"> </w:t>
      </w:r>
      <w:r w:rsidR="00196F73" w:rsidRPr="00196F73">
        <w:rPr>
          <w:rFonts w:asciiTheme="minorHAnsi" w:cstheme="minorHAnsi" w:hAnsiTheme="minorHAnsi"/>
          <w:sz w:val="20"/>
          <w:szCs w:val="21"/>
        </w:rPr>
        <w:t>(Asian market), managing calendars, processing invoices and expense reports, scheduling meetings requiring significant coordination and follow up, and ensuring timely and effective communications</w:t>
      </w:r>
      <w:r w:rsidR="00196F73">
        <w:rPr>
          <w:rFonts w:asciiTheme="minorHAnsi" w:cstheme="minorHAnsi" w:hAnsiTheme="minorHAnsi"/>
          <w:sz w:val="20"/>
          <w:szCs w:val="21"/>
        </w:rPr>
        <w:t>. Coordinated</w:t>
      </w:r>
      <w:r w:rsidR="00196F73" w:rsidRPr="00196F73">
        <w:rPr>
          <w:rFonts w:asciiTheme="minorHAnsi" w:cstheme="minorHAnsi" w:hAnsiTheme="minorHAnsi"/>
          <w:sz w:val="20"/>
          <w:szCs w:val="21"/>
        </w:rPr>
        <w:t xml:space="preserve"> business travel including booking flights, hotels, cars</w:t>
      </w:r>
      <w:r w:rsidR="00E22909">
        <w:rPr>
          <w:rFonts w:asciiTheme="minorHAnsi" w:cstheme="minorHAnsi" w:hAnsiTheme="minorHAnsi"/>
          <w:sz w:val="20"/>
          <w:szCs w:val="21"/>
        </w:rPr>
        <w:t>,</w:t>
      </w:r>
      <w:r w:rsidR="00196F73" w:rsidRPr="00196F73">
        <w:rPr>
          <w:rFonts w:asciiTheme="minorHAnsi" w:cstheme="minorHAnsi" w:hAnsiTheme="minorHAnsi"/>
          <w:sz w:val="20"/>
          <w:szCs w:val="21"/>
        </w:rPr>
        <w:t xml:space="preserve"> and managing trip agendas and meetings</w:t>
      </w:r>
      <w:r w:rsidR="00196F73">
        <w:rPr>
          <w:rFonts w:asciiTheme="minorHAnsi" w:cstheme="minorHAnsi" w:hAnsiTheme="minorHAnsi"/>
          <w:sz w:val="20"/>
          <w:szCs w:val="21"/>
        </w:rPr>
        <w:t>.</w:t>
      </w:r>
      <w:r w:rsidR="0023150A">
        <w:rPr>
          <w:rFonts w:asciiTheme="minorHAnsi" w:cstheme="minorHAnsi" w:hAnsiTheme="minorHAnsi"/>
          <w:sz w:val="20"/>
          <w:szCs w:val="21"/>
        </w:rPr>
        <w:t xml:space="preserve"> </w:t>
      </w:r>
      <w:r w:rsidR="00775667" w:rsidRPr="00775667">
        <w:rPr>
          <w:rFonts w:asciiTheme="minorHAnsi" w:cstheme="minorHAnsi" w:hAnsiTheme="minorHAnsi"/>
          <w:sz w:val="20"/>
          <w:szCs w:val="21"/>
        </w:rPr>
        <w:t>Schedule</w:t>
      </w:r>
      <w:r w:rsidR="00E22909">
        <w:rPr>
          <w:rFonts w:asciiTheme="minorHAnsi" w:cstheme="minorHAnsi" w:hAnsiTheme="minorHAnsi"/>
          <w:sz w:val="20"/>
          <w:szCs w:val="21"/>
        </w:rPr>
        <w:t>d</w:t>
      </w:r>
      <w:r w:rsidR="00775667" w:rsidRPr="00775667">
        <w:rPr>
          <w:rFonts w:asciiTheme="minorHAnsi" w:cstheme="minorHAnsi" w:hAnsiTheme="minorHAnsi"/>
          <w:sz w:val="20"/>
          <w:szCs w:val="21"/>
        </w:rPr>
        <w:t xml:space="preserve"> appointments</w:t>
      </w:r>
      <w:r w:rsidR="0023150A">
        <w:rPr>
          <w:rFonts w:asciiTheme="minorHAnsi" w:cstheme="minorHAnsi" w:hAnsiTheme="minorHAnsi"/>
          <w:sz w:val="20"/>
          <w:szCs w:val="21"/>
        </w:rPr>
        <w:t xml:space="preserve">, </w:t>
      </w:r>
      <w:r w:rsidR="00196F73" w:rsidRPr="00701935">
        <w:rPr>
          <w:rFonts w:asciiTheme="minorHAnsi" w:cstheme="minorHAnsi" w:hAnsiTheme="minorHAnsi"/>
          <w:sz w:val="20"/>
          <w:szCs w:val="21"/>
        </w:rPr>
        <w:t>receiv</w:t>
      </w:r>
      <w:r w:rsidR="0023150A" w:rsidRPr="00701935">
        <w:rPr>
          <w:rFonts w:asciiTheme="minorHAnsi" w:cstheme="minorHAnsi" w:hAnsiTheme="minorHAnsi"/>
          <w:sz w:val="20"/>
          <w:szCs w:val="21"/>
        </w:rPr>
        <w:t>ed</w:t>
      </w:r>
      <w:r w:rsidR="00196F73" w:rsidRPr="00701935">
        <w:rPr>
          <w:rFonts w:asciiTheme="minorHAnsi" w:cstheme="minorHAnsi" w:hAnsiTheme="minorHAnsi"/>
          <w:sz w:val="20"/>
          <w:szCs w:val="21"/>
        </w:rPr>
        <w:t xml:space="preserve"> visitors, and </w:t>
      </w:r>
      <w:r w:rsidR="0023150A" w:rsidRPr="00701935">
        <w:rPr>
          <w:rFonts w:asciiTheme="minorHAnsi" w:cstheme="minorHAnsi" w:hAnsiTheme="minorHAnsi"/>
          <w:sz w:val="20"/>
          <w:szCs w:val="21"/>
        </w:rPr>
        <w:t>prepped and updated meeting rooms before</w:t>
      </w:r>
      <w:r w:rsidR="00196F73" w:rsidRPr="00701935">
        <w:rPr>
          <w:rFonts w:asciiTheme="minorHAnsi" w:cstheme="minorHAnsi" w:hAnsiTheme="minorHAnsi"/>
          <w:sz w:val="20"/>
          <w:szCs w:val="21"/>
        </w:rPr>
        <w:t xml:space="preserve"> conferences and meetings</w:t>
      </w:r>
      <w:r w:rsidR="0023150A" w:rsidRPr="00701935">
        <w:rPr>
          <w:rFonts w:asciiTheme="minorHAnsi" w:cstheme="minorHAnsi" w:hAnsiTheme="minorHAnsi"/>
          <w:sz w:val="20"/>
          <w:szCs w:val="21"/>
        </w:rPr>
        <w:t>.</w:t>
      </w:r>
    </w:p>
    <w:p w14:paraId="450D94C0" w14:textId="69D3413F" w:rsidP="00057065" w:rsidR="00317DBD" w:rsidRDefault="00317DBD" w:rsidRPr="00F74993">
      <w:pPr>
        <w:spacing w:before="60" w:line="264" w:lineRule="auto"/>
        <w:rPr>
          <w:rFonts w:asciiTheme="minorHAnsi" w:cstheme="minorHAnsi" w:hAnsiTheme="minorHAnsi"/>
          <w:i/>
          <w:sz w:val="20"/>
          <w:szCs w:val="21"/>
          <w:lang w:val="en-GB"/>
        </w:rPr>
      </w:pPr>
      <w:r w:rsidRPr="00F74993">
        <w:rPr>
          <w:rFonts w:asciiTheme="minorHAnsi" w:cstheme="minorHAnsi" w:hAnsiTheme="minorHAnsi"/>
          <w:i/>
          <w:sz w:val="20"/>
          <w:szCs w:val="21"/>
          <w:lang w:val="en-GB"/>
        </w:rPr>
        <w:t xml:space="preserve">Key Accomplishment: </w:t>
      </w:r>
    </w:p>
    <w:p w14:paraId="352AD49C" w14:textId="77777777" w:rsidP="00057065" w:rsidR="0023150A" w:rsidRDefault="0023150A" w:rsidRPr="0023150A">
      <w:pPr>
        <w:pStyle w:val="ListParagraph"/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23150A">
        <w:rPr>
          <w:rFonts w:asciiTheme="minorHAnsi" w:cstheme="minorHAnsi" w:hAnsiTheme="minorHAnsi"/>
          <w:b/>
          <w:bCs/>
          <w:sz w:val="20"/>
          <w:szCs w:val="21"/>
        </w:rPr>
        <w:t>Troubleshooted and</w:t>
      </w:r>
      <w:r w:rsidRPr="0023150A">
        <w:rPr>
          <w:rFonts w:asciiTheme="minorHAnsi" w:cstheme="minorHAnsi" w:hAnsiTheme="minorHAnsi"/>
          <w:sz w:val="20"/>
          <w:szCs w:val="21"/>
        </w:rPr>
        <w:t xml:space="preserve"> </w:t>
      </w:r>
      <w:r w:rsidRPr="0023150A">
        <w:rPr>
          <w:rFonts w:asciiTheme="minorHAnsi" w:cstheme="minorHAnsi" w:hAnsiTheme="minorHAnsi"/>
          <w:b/>
          <w:bCs/>
          <w:sz w:val="20"/>
          <w:szCs w:val="21"/>
        </w:rPr>
        <w:t>resolved invoice issues</w:t>
      </w:r>
      <w:r w:rsidRPr="0023150A">
        <w:rPr>
          <w:rFonts w:asciiTheme="minorHAnsi" w:cstheme="minorHAnsi" w:hAnsiTheme="minorHAnsi"/>
          <w:sz w:val="20"/>
          <w:szCs w:val="21"/>
        </w:rPr>
        <w:t xml:space="preserve"> for internal and external customers.</w:t>
      </w:r>
    </w:p>
    <w:p w14:paraId="0C67275E" w14:textId="78A4FFF8" w:rsidP="00BE0474" w:rsidR="00BE0474" w:rsidRDefault="00BE0474" w:rsidRPr="00701935">
      <w:pPr>
        <w:tabs>
          <w:tab w:pos="9630" w:val="right"/>
        </w:tabs>
        <w:spacing w:before="360" w:line="264" w:lineRule="auto"/>
        <w:rPr>
          <w:rFonts w:asciiTheme="minorHAnsi" w:cstheme="minorHAnsi" w:hAnsiTheme="minorHAnsi"/>
          <w:sz w:val="20"/>
          <w:szCs w:val="21"/>
          <w:lang w:val="es-ES"/>
        </w:rPr>
      </w:pPr>
      <w:proofErr w:type="spellStart"/>
      <w:r w:rsidRPr="00701935">
        <w:rPr>
          <w:rFonts w:asciiTheme="minorHAnsi" w:cstheme="minorHAnsi" w:hAnsiTheme="minorHAnsi"/>
          <w:sz w:val="20"/>
          <w:szCs w:val="21"/>
          <w:lang w:val="es-ES"/>
        </w:rPr>
        <w:t>Carbonicas</w:t>
      </w:r>
      <w:proofErr w:type="spellEnd"/>
      <w:r w:rsidRPr="00701935">
        <w:rPr>
          <w:rFonts w:asciiTheme="minorHAnsi" w:cstheme="minorHAnsi" w:hAnsiTheme="minorHAnsi"/>
          <w:sz w:val="20"/>
          <w:szCs w:val="21"/>
          <w:lang w:val="es-ES"/>
        </w:rPr>
        <w:t xml:space="preserve"> Claramunt, S.A</w:t>
      </w:r>
      <w:r w:rsidRPr="00701935">
        <w:rPr>
          <w:rFonts w:asciiTheme="minorHAnsi" w:cstheme="minorHAnsi" w:hAnsiTheme="minorHAnsi"/>
          <w:sz w:val="20"/>
          <w:szCs w:val="21"/>
          <w:lang w:val="es-ES"/>
        </w:rPr>
        <w:tab/>
      </w:r>
      <w:r w:rsidR="00701935" w:rsidRPr="00701935">
        <w:rPr>
          <w:rFonts w:ascii="Arial" w:cs="Arial" w:hAnsi="Arial"/>
          <w:sz w:val="20"/>
          <w:lang w:val="es-ES"/>
        </w:rPr>
        <w:t xml:space="preserve">Les </w:t>
      </w:r>
      <w:proofErr w:type="spellStart"/>
      <w:r w:rsidR="00701935" w:rsidRPr="00701935">
        <w:rPr>
          <w:rFonts w:ascii="Arial" w:cs="Arial" w:hAnsi="Arial"/>
          <w:sz w:val="20"/>
          <w:lang w:val="es-ES"/>
        </w:rPr>
        <w:t>cabanyes</w:t>
      </w:r>
      <w:proofErr w:type="spellEnd"/>
      <w:r w:rsidRPr="00701935">
        <w:rPr>
          <w:rFonts w:ascii="Arial" w:cs="Arial" w:hAnsi="Arial"/>
          <w:sz w:val="20"/>
          <w:lang w:val="es-ES"/>
        </w:rPr>
        <w:t xml:space="preserve">, </w:t>
      </w:r>
      <w:r w:rsidR="00701935" w:rsidRPr="00701935">
        <w:rPr>
          <w:rFonts w:ascii="Arial" w:cs="Arial" w:hAnsi="Arial"/>
          <w:sz w:val="20"/>
          <w:lang w:val="es-ES"/>
        </w:rPr>
        <w:t>Barcelona</w:t>
      </w:r>
    </w:p>
    <w:p w14:paraId="6C5E0B66" w14:textId="69864B27" w:rsidP="00BE0474" w:rsidR="00BE0474" w:rsidRDefault="00BE0474" w:rsidRPr="00F74993">
      <w:pPr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 w:rsidRPr="00BE0474">
        <w:rPr>
          <w:rFonts w:asciiTheme="minorHAnsi" w:cstheme="minorHAnsi" w:hAnsiTheme="minorHAnsi"/>
          <w:b/>
          <w:sz w:val="20"/>
          <w:szCs w:val="21"/>
          <w:u w:val="single"/>
          <w:lang w:val="en-GB"/>
        </w:rPr>
        <w:t>Officer manager</w:t>
      </w:r>
      <w:r w:rsidRPr="00F74993">
        <w:rPr>
          <w:rFonts w:asciiTheme="minorHAnsi" w:cstheme="minorHAnsi" w:hAnsiTheme="minorHAnsi"/>
          <w:b/>
          <w:sz w:val="20"/>
          <w:szCs w:val="21"/>
          <w:lang w:val="en-GB"/>
        </w:rPr>
        <w:tab/>
      </w:r>
      <w:r w:rsidRPr="00F74993">
        <w:rPr>
          <w:rFonts w:asciiTheme="minorHAnsi" w:cstheme="minorHAnsi" w:hAnsiTheme="minorHAnsi"/>
          <w:sz w:val="20"/>
          <w:szCs w:val="21"/>
          <w:lang w:val="en-GB"/>
        </w:rPr>
        <w:t>20</w:t>
      </w:r>
      <w:r>
        <w:rPr>
          <w:rFonts w:asciiTheme="minorHAnsi" w:cstheme="minorHAnsi" w:hAnsiTheme="minorHAnsi"/>
          <w:sz w:val="20"/>
          <w:szCs w:val="21"/>
          <w:lang w:val="en-GB"/>
        </w:rPr>
        <w:t>10</w:t>
      </w:r>
      <w:r w:rsidRPr="00F74993">
        <w:rPr>
          <w:rFonts w:asciiTheme="minorHAnsi" w:cstheme="minorHAnsi" w:hAnsiTheme="minorHAnsi"/>
          <w:sz w:val="20"/>
          <w:szCs w:val="21"/>
          <w:lang w:val="en-GB"/>
        </w:rPr>
        <w:t xml:space="preserve"> – 20</w:t>
      </w:r>
      <w:r>
        <w:rPr>
          <w:rFonts w:asciiTheme="minorHAnsi" w:cstheme="minorHAnsi" w:hAnsiTheme="minorHAnsi"/>
          <w:sz w:val="20"/>
          <w:szCs w:val="21"/>
          <w:lang w:val="en-GB"/>
        </w:rPr>
        <w:t>14</w:t>
      </w:r>
    </w:p>
    <w:p w14:paraId="4A2994CF" w14:textId="23BDD49B" w:rsidP="00057065" w:rsidR="00ED48E3" w:rsidRDefault="001C278F" w:rsidRPr="00AB14FF">
      <w:pPr>
        <w:tabs>
          <w:tab w:pos="9360" w:val="right"/>
        </w:tabs>
        <w:spacing w:before="60" w:line="264" w:lineRule="auto"/>
        <w:jc w:val="both"/>
        <w:rPr>
          <w:rFonts w:asciiTheme="minorHAnsi" w:cstheme="minorHAnsi" w:hAnsiTheme="minorHAnsi"/>
          <w:sz w:val="20"/>
          <w:szCs w:val="21"/>
          <w:highlight w:val="yellow"/>
        </w:rPr>
      </w:pPr>
      <w:r>
        <w:rPr>
          <w:rFonts w:asciiTheme="minorHAnsi" w:cstheme="minorHAnsi" w:hAnsiTheme="minorHAnsi"/>
          <w:sz w:val="20"/>
          <w:szCs w:val="21"/>
        </w:rPr>
        <w:t>Liaise</w:t>
      </w:r>
      <w:r w:rsidR="0023150A">
        <w:rPr>
          <w:rFonts w:asciiTheme="minorHAnsi" w:cstheme="minorHAnsi" w:hAnsiTheme="minorHAnsi"/>
          <w:sz w:val="20"/>
          <w:szCs w:val="21"/>
        </w:rPr>
        <w:t>d</w:t>
      </w:r>
      <w:r w:rsidR="005751E8" w:rsidRPr="005751E8">
        <w:rPr>
          <w:rFonts w:asciiTheme="minorHAnsi" w:cstheme="minorHAnsi" w:hAnsiTheme="minorHAnsi"/>
          <w:sz w:val="20"/>
          <w:szCs w:val="21"/>
        </w:rPr>
        <w:t xml:space="preserve"> with key business partners to maximize business capacity</w:t>
      </w:r>
      <w:r w:rsidR="0023150A">
        <w:rPr>
          <w:rFonts w:asciiTheme="minorHAnsi" w:cstheme="minorHAnsi" w:hAnsiTheme="minorHAnsi"/>
          <w:sz w:val="20"/>
          <w:szCs w:val="21"/>
        </w:rPr>
        <w:t xml:space="preserve"> and e</w:t>
      </w:r>
      <w:r w:rsidR="00ED48E3" w:rsidRPr="00ED48E3">
        <w:rPr>
          <w:rFonts w:asciiTheme="minorHAnsi" w:cstheme="minorHAnsi" w:hAnsiTheme="minorHAnsi"/>
          <w:sz w:val="20"/>
          <w:szCs w:val="21"/>
        </w:rPr>
        <w:t>nsure</w:t>
      </w:r>
      <w:r w:rsidR="00AB14FF">
        <w:rPr>
          <w:rFonts w:asciiTheme="minorHAnsi" w:cstheme="minorHAnsi" w:hAnsiTheme="minorHAnsi"/>
          <w:sz w:val="20"/>
          <w:szCs w:val="21"/>
        </w:rPr>
        <w:t xml:space="preserve">d meticulous planning to achieve </w:t>
      </w:r>
      <w:r w:rsidR="00AB14FF" w:rsidRPr="00AB14FF">
        <w:rPr>
          <w:rFonts w:asciiTheme="minorHAnsi" w:cstheme="minorHAnsi" w:hAnsiTheme="minorHAnsi"/>
          <w:sz w:val="20"/>
          <w:szCs w:val="21"/>
        </w:rPr>
        <w:t>department specific</w:t>
      </w:r>
      <w:r w:rsidR="00AB14FF">
        <w:rPr>
          <w:rFonts w:asciiTheme="minorHAnsi" w:cstheme="minorHAnsi" w:hAnsiTheme="minorHAnsi"/>
          <w:sz w:val="20"/>
          <w:szCs w:val="21"/>
        </w:rPr>
        <w:t xml:space="preserve"> q</w:t>
      </w:r>
      <w:r w:rsidR="00AB14FF" w:rsidRPr="00AB14FF">
        <w:rPr>
          <w:rFonts w:asciiTheme="minorHAnsi" w:cstheme="minorHAnsi" w:hAnsiTheme="minorHAnsi"/>
          <w:sz w:val="20"/>
          <w:szCs w:val="21"/>
        </w:rPr>
        <w:t>uality objectives</w:t>
      </w:r>
      <w:r w:rsidR="00AB14FF">
        <w:rPr>
          <w:rFonts w:asciiTheme="minorHAnsi" w:cstheme="minorHAnsi" w:hAnsiTheme="minorHAnsi"/>
          <w:sz w:val="20"/>
          <w:szCs w:val="21"/>
        </w:rPr>
        <w:t xml:space="preserve">. </w:t>
      </w:r>
      <w:r w:rsidR="005751E8">
        <w:rPr>
          <w:rFonts w:asciiTheme="minorHAnsi" w:cstheme="minorHAnsi" w:hAnsiTheme="minorHAnsi"/>
          <w:sz w:val="20"/>
          <w:szCs w:val="21"/>
        </w:rPr>
        <w:t>C</w:t>
      </w:r>
      <w:r w:rsidR="005751E8" w:rsidRPr="005751E8">
        <w:rPr>
          <w:rFonts w:asciiTheme="minorHAnsi" w:cstheme="minorHAnsi" w:hAnsiTheme="minorHAnsi"/>
          <w:sz w:val="20"/>
          <w:szCs w:val="21"/>
        </w:rPr>
        <w:t>ontribute</w:t>
      </w:r>
      <w:r w:rsidR="00AB14FF">
        <w:rPr>
          <w:rFonts w:asciiTheme="minorHAnsi" w:cstheme="minorHAnsi" w:hAnsiTheme="minorHAnsi"/>
          <w:sz w:val="20"/>
          <w:szCs w:val="21"/>
        </w:rPr>
        <w:t>d</w:t>
      </w:r>
      <w:r w:rsidR="005751E8" w:rsidRPr="005751E8">
        <w:rPr>
          <w:rFonts w:asciiTheme="minorHAnsi" w:cstheme="minorHAnsi" w:hAnsiTheme="minorHAnsi"/>
          <w:sz w:val="20"/>
          <w:szCs w:val="21"/>
        </w:rPr>
        <w:t xml:space="preserve"> to the identification and implementation of productivity actions for cost reduction</w:t>
      </w:r>
      <w:r>
        <w:rPr>
          <w:rFonts w:asciiTheme="minorHAnsi" w:cstheme="minorHAnsi" w:hAnsiTheme="minorHAnsi"/>
          <w:sz w:val="20"/>
          <w:szCs w:val="21"/>
        </w:rPr>
        <w:t xml:space="preserve"> through excessive research.</w:t>
      </w:r>
      <w:r w:rsidR="00AB14FF">
        <w:rPr>
          <w:rFonts w:asciiTheme="minorHAnsi" w:cstheme="minorHAnsi" w:hAnsiTheme="minorHAnsi"/>
          <w:sz w:val="20"/>
          <w:szCs w:val="21"/>
        </w:rPr>
        <w:t xml:space="preserve"> Managed </w:t>
      </w:r>
      <w:r w:rsidR="00AB14FF" w:rsidRPr="00AB14FF">
        <w:rPr>
          <w:rFonts w:asciiTheme="minorHAnsi" w:cstheme="minorHAnsi" w:hAnsiTheme="minorHAnsi"/>
          <w:sz w:val="20"/>
          <w:szCs w:val="21"/>
        </w:rPr>
        <w:t>accounts receivable / payable</w:t>
      </w:r>
      <w:r w:rsidR="00ED48E3" w:rsidRPr="00ED48E3">
        <w:rPr>
          <w:rFonts w:asciiTheme="minorHAnsi" w:cstheme="minorHAnsi" w:hAnsiTheme="minorHAnsi"/>
          <w:sz w:val="20"/>
          <w:szCs w:val="21"/>
        </w:rPr>
        <w:t xml:space="preserve"> expense report processing and tracking, daily internal account review, and monthly accruals</w:t>
      </w:r>
      <w:r w:rsidR="00AB14FF">
        <w:rPr>
          <w:rFonts w:asciiTheme="minorHAnsi" w:cstheme="minorHAnsi" w:hAnsiTheme="minorHAnsi"/>
          <w:sz w:val="20"/>
          <w:szCs w:val="21"/>
        </w:rPr>
        <w:t xml:space="preserve">. </w:t>
      </w:r>
      <w:r>
        <w:rPr>
          <w:rFonts w:asciiTheme="minorHAnsi" w:cstheme="minorHAnsi" w:hAnsiTheme="minorHAnsi"/>
          <w:sz w:val="20"/>
          <w:szCs w:val="21"/>
        </w:rPr>
        <w:t xml:space="preserve">Maintained </w:t>
      </w:r>
      <w:r w:rsidR="00ED48E3" w:rsidRPr="00ED48E3">
        <w:rPr>
          <w:rFonts w:asciiTheme="minorHAnsi" w:cstheme="minorHAnsi" w:hAnsiTheme="minorHAnsi"/>
          <w:sz w:val="20"/>
          <w:szCs w:val="21"/>
        </w:rPr>
        <w:t>office/meeting room calendar including internal and external coordination (customer facing meetings), coordinating activities</w:t>
      </w:r>
      <w:r w:rsidR="00AB14FF">
        <w:rPr>
          <w:rFonts w:asciiTheme="minorHAnsi" w:cstheme="minorHAnsi" w:hAnsiTheme="minorHAnsi"/>
          <w:sz w:val="20"/>
          <w:szCs w:val="21"/>
        </w:rPr>
        <w:t>.</w:t>
      </w:r>
    </w:p>
    <w:p w14:paraId="60317D69" w14:textId="77777777" w:rsidP="00057065" w:rsidR="00BE0474" w:rsidRDefault="00BE0474" w:rsidRPr="00F74993">
      <w:pPr>
        <w:spacing w:before="60" w:line="264" w:lineRule="auto"/>
        <w:rPr>
          <w:rFonts w:asciiTheme="minorHAnsi" w:cstheme="minorHAnsi" w:hAnsiTheme="minorHAnsi"/>
          <w:i/>
          <w:sz w:val="20"/>
          <w:szCs w:val="21"/>
          <w:lang w:val="en-GB"/>
        </w:rPr>
      </w:pPr>
      <w:r w:rsidRPr="00F74993">
        <w:rPr>
          <w:rFonts w:asciiTheme="minorHAnsi" w:cstheme="minorHAnsi" w:hAnsiTheme="minorHAnsi"/>
          <w:i/>
          <w:sz w:val="20"/>
          <w:szCs w:val="21"/>
          <w:lang w:val="en-GB"/>
        </w:rPr>
        <w:t xml:space="preserve">Key Accomplishments: </w:t>
      </w:r>
    </w:p>
    <w:p w14:paraId="78DD26A0" w14:textId="7E8CD2F3" w:rsidP="00BE0474" w:rsidR="00BE0474" w:rsidRDefault="0023150A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r w:rsidRPr="0023150A">
        <w:rPr>
          <w:rFonts w:asciiTheme="minorHAnsi" w:cstheme="minorHAnsi" w:hAnsiTheme="minorHAnsi"/>
          <w:b/>
          <w:bCs/>
          <w:sz w:val="20"/>
          <w:szCs w:val="21"/>
        </w:rPr>
        <w:t>Negotiated with suppliers to procure best price</w:t>
      </w:r>
      <w:r w:rsidRPr="00C802FE">
        <w:rPr>
          <w:rFonts w:asciiTheme="minorHAnsi" w:cstheme="minorHAnsi" w:hAnsiTheme="minorHAnsi"/>
          <w:sz w:val="20"/>
          <w:szCs w:val="21"/>
        </w:rPr>
        <w:t xml:space="preserve"> and </w:t>
      </w:r>
      <w:r w:rsidR="00ED5891">
        <w:rPr>
          <w:rFonts w:asciiTheme="minorHAnsi" w:cstheme="minorHAnsi" w:hAnsiTheme="minorHAnsi"/>
          <w:sz w:val="20"/>
          <w:szCs w:val="21"/>
        </w:rPr>
        <w:t>fastest delivery time</w:t>
      </w:r>
      <w:r w:rsidRPr="00C802FE">
        <w:rPr>
          <w:rFonts w:asciiTheme="minorHAnsi" w:cstheme="minorHAnsi" w:hAnsiTheme="minorHAnsi"/>
          <w:sz w:val="20"/>
          <w:szCs w:val="21"/>
        </w:rPr>
        <w:t xml:space="preserve"> for equipment and supplies</w:t>
      </w:r>
      <w:r w:rsidR="00BE0474" w:rsidRPr="00C06344">
        <w:rPr>
          <w:rFonts w:asciiTheme="minorHAnsi" w:cstheme="minorHAnsi" w:hAnsiTheme="minorHAnsi"/>
          <w:sz w:val="20"/>
          <w:szCs w:val="21"/>
        </w:rPr>
        <w:t>.</w:t>
      </w:r>
    </w:p>
    <w:p w14:paraId="31D25134" w14:textId="6C821313" w:rsidP="00BE0474" w:rsidR="0023150A" w:rsidRDefault="0023150A" w:rsidRPr="00BE0474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r w:rsidRPr="0023150A">
        <w:rPr>
          <w:rFonts w:asciiTheme="minorHAnsi" w:cstheme="minorHAnsi" w:hAnsiTheme="minorHAnsi"/>
          <w:b/>
          <w:bCs/>
          <w:sz w:val="20"/>
          <w:szCs w:val="21"/>
        </w:rPr>
        <w:t>Enhanced employee performance</w:t>
      </w:r>
      <w:r w:rsidRPr="00ED48E3">
        <w:rPr>
          <w:rFonts w:asciiTheme="minorHAnsi" w:cstheme="minorHAnsi" w:hAnsiTheme="minorHAnsi"/>
          <w:sz w:val="20"/>
          <w:szCs w:val="21"/>
        </w:rPr>
        <w:t xml:space="preserve"> through </w:t>
      </w:r>
      <w:r>
        <w:rPr>
          <w:rFonts w:asciiTheme="minorHAnsi" w:cstheme="minorHAnsi" w:hAnsiTheme="minorHAnsi"/>
          <w:sz w:val="20"/>
          <w:szCs w:val="21"/>
        </w:rPr>
        <w:t>periodic evaluations and performance appraisals.</w:t>
      </w:r>
    </w:p>
    <w:p w14:paraId="3EA62F01" w14:textId="620908D8" w:rsidP="00057065" w:rsidR="00317DBD" w:rsidRDefault="00BE0474" w:rsidRPr="00701935">
      <w:pPr>
        <w:tabs>
          <w:tab w:pos="9630" w:val="right"/>
        </w:tabs>
        <w:spacing w:before="240" w:line="264" w:lineRule="auto"/>
        <w:rPr>
          <w:rFonts w:asciiTheme="minorHAnsi" w:cstheme="minorHAnsi" w:hAnsiTheme="minorHAnsi"/>
          <w:sz w:val="20"/>
          <w:szCs w:val="21"/>
          <w:lang w:val="es-ES"/>
        </w:rPr>
      </w:pPr>
      <w:proofErr w:type="spellStart"/>
      <w:r w:rsidRPr="00701935">
        <w:rPr>
          <w:rFonts w:asciiTheme="minorHAnsi" w:cstheme="minorHAnsi" w:hAnsiTheme="minorHAnsi"/>
          <w:sz w:val="20"/>
          <w:szCs w:val="21"/>
          <w:lang w:val="es-ES"/>
        </w:rPr>
        <w:t>Schmersal</w:t>
      </w:r>
      <w:proofErr w:type="spellEnd"/>
      <w:r w:rsidRPr="00701935">
        <w:rPr>
          <w:rFonts w:asciiTheme="minorHAnsi" w:cstheme="minorHAnsi" w:hAnsiTheme="minorHAnsi"/>
          <w:sz w:val="20"/>
          <w:szCs w:val="21"/>
          <w:lang w:val="es-ES"/>
        </w:rPr>
        <w:t xml:space="preserve"> Ibérica, S.L.</w:t>
      </w:r>
      <w:r w:rsidR="00666580" w:rsidRPr="00701935">
        <w:rPr>
          <w:rFonts w:asciiTheme="minorHAnsi" w:cstheme="minorHAnsi" w:hAnsiTheme="minorHAnsi"/>
          <w:sz w:val="20"/>
          <w:szCs w:val="21"/>
          <w:lang w:val="es-ES"/>
        </w:rPr>
        <w:tab/>
      </w:r>
      <w:r w:rsidR="00701935" w:rsidRPr="00701935">
        <w:rPr>
          <w:rFonts w:ascii="Arial" w:cs="Arial" w:hAnsi="Arial"/>
          <w:sz w:val="20"/>
          <w:lang w:val="es-ES"/>
        </w:rPr>
        <w:t xml:space="preserve">Vilafranca del </w:t>
      </w:r>
      <w:proofErr w:type="spellStart"/>
      <w:r w:rsidR="00701935" w:rsidRPr="00701935">
        <w:rPr>
          <w:rFonts w:ascii="Arial" w:cs="Arial" w:hAnsi="Arial"/>
          <w:sz w:val="20"/>
          <w:lang w:val="es-ES"/>
        </w:rPr>
        <w:t>Penedes</w:t>
      </w:r>
      <w:proofErr w:type="spellEnd"/>
      <w:r w:rsidR="00F74993" w:rsidRPr="00701935">
        <w:rPr>
          <w:rFonts w:ascii="Arial" w:cs="Arial" w:hAnsi="Arial"/>
          <w:sz w:val="20"/>
          <w:lang w:val="es-ES"/>
        </w:rPr>
        <w:t xml:space="preserve">, </w:t>
      </w:r>
      <w:r w:rsidR="00701935" w:rsidRPr="00701935">
        <w:rPr>
          <w:rFonts w:ascii="Arial" w:cs="Arial" w:hAnsi="Arial"/>
          <w:sz w:val="20"/>
          <w:lang w:val="es-ES"/>
        </w:rPr>
        <w:t>Barcelona</w:t>
      </w:r>
    </w:p>
    <w:p w14:paraId="08661142" w14:textId="2D71089B" w:rsidP="00F10A9A" w:rsidR="00317DBD" w:rsidRDefault="00BE0474" w:rsidRPr="00F74993">
      <w:pPr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 w:rsidRPr="00BE0474">
        <w:rPr>
          <w:rFonts w:asciiTheme="minorHAnsi" w:cstheme="minorHAnsi" w:hAnsiTheme="minorHAnsi"/>
          <w:b/>
          <w:sz w:val="20"/>
          <w:szCs w:val="21"/>
          <w:u w:val="single"/>
          <w:lang w:val="en-GB"/>
        </w:rPr>
        <w:t>International Purchases</w:t>
      </w:r>
      <w:r w:rsidR="00666580" w:rsidRPr="00F74993">
        <w:rPr>
          <w:rFonts w:asciiTheme="minorHAnsi" w:cstheme="minorHAnsi" w:hAnsiTheme="minorHAnsi"/>
          <w:b/>
          <w:sz w:val="20"/>
          <w:szCs w:val="21"/>
          <w:lang w:val="en-GB"/>
        </w:rPr>
        <w:tab/>
      </w:r>
      <w:r w:rsidR="00666580" w:rsidRPr="00F74993">
        <w:rPr>
          <w:rFonts w:asciiTheme="minorHAnsi" w:cstheme="minorHAnsi" w:hAnsiTheme="minorHAnsi"/>
          <w:sz w:val="20"/>
          <w:szCs w:val="21"/>
          <w:lang w:val="en-GB"/>
        </w:rPr>
        <w:t>200</w:t>
      </w:r>
      <w:r w:rsidR="00E22909">
        <w:rPr>
          <w:rFonts w:asciiTheme="minorHAnsi" w:cstheme="minorHAnsi" w:hAnsiTheme="minorHAnsi"/>
          <w:sz w:val="20"/>
          <w:szCs w:val="21"/>
          <w:lang w:val="en-GB"/>
        </w:rPr>
        <w:t>7</w:t>
      </w:r>
      <w:r w:rsidR="00666580" w:rsidRPr="00F74993">
        <w:rPr>
          <w:rFonts w:asciiTheme="minorHAnsi" w:cstheme="minorHAnsi" w:hAnsiTheme="minorHAnsi"/>
          <w:sz w:val="20"/>
          <w:szCs w:val="21"/>
          <w:lang w:val="en-GB"/>
        </w:rPr>
        <w:t xml:space="preserve"> – 20</w:t>
      </w:r>
      <w:r w:rsidR="00E22909">
        <w:rPr>
          <w:rFonts w:asciiTheme="minorHAnsi" w:cstheme="minorHAnsi" w:hAnsiTheme="minorHAnsi"/>
          <w:sz w:val="20"/>
          <w:szCs w:val="21"/>
          <w:lang w:val="en-GB"/>
        </w:rPr>
        <w:t>10</w:t>
      </w:r>
    </w:p>
    <w:p w14:paraId="6A469B7D" w14:textId="0438DD3A" w:rsidP="00057065" w:rsidR="00057065" w:rsidRDefault="00F64E8A">
      <w:pPr>
        <w:tabs>
          <w:tab w:pos="9360" w:val="right"/>
        </w:tabs>
        <w:spacing w:before="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>Analy</w:t>
      </w:r>
      <w:r w:rsidR="00497636">
        <w:rPr>
          <w:rFonts w:asciiTheme="minorHAnsi" w:cstheme="minorHAnsi" w:hAnsiTheme="minorHAnsi"/>
          <w:sz w:val="20"/>
          <w:szCs w:val="21"/>
        </w:rPr>
        <w:t>z</w:t>
      </w:r>
      <w:r>
        <w:rPr>
          <w:rFonts w:asciiTheme="minorHAnsi" w:cstheme="minorHAnsi" w:hAnsiTheme="minorHAnsi"/>
          <w:sz w:val="20"/>
          <w:szCs w:val="21"/>
        </w:rPr>
        <w:t>ed department needs</w:t>
      </w:r>
      <w:r w:rsidR="005751E8" w:rsidRPr="005751E8">
        <w:rPr>
          <w:rFonts w:asciiTheme="minorHAnsi" w:cstheme="minorHAnsi" w:hAnsiTheme="minorHAnsi"/>
          <w:sz w:val="20"/>
          <w:szCs w:val="21"/>
        </w:rPr>
        <w:t>, negotiat</w:t>
      </w:r>
      <w:r>
        <w:rPr>
          <w:rFonts w:asciiTheme="minorHAnsi" w:cstheme="minorHAnsi" w:hAnsiTheme="minorHAnsi"/>
          <w:sz w:val="20"/>
          <w:szCs w:val="21"/>
        </w:rPr>
        <w:t>ed,</w:t>
      </w:r>
      <w:r w:rsidR="005751E8" w:rsidRPr="005751E8">
        <w:rPr>
          <w:rFonts w:asciiTheme="minorHAnsi" w:cstheme="minorHAnsi" w:hAnsiTheme="minorHAnsi"/>
          <w:sz w:val="20"/>
          <w:szCs w:val="21"/>
        </w:rPr>
        <w:t xml:space="preserve"> and select</w:t>
      </w:r>
      <w:r>
        <w:rPr>
          <w:rFonts w:asciiTheme="minorHAnsi" w:cstheme="minorHAnsi" w:hAnsiTheme="minorHAnsi"/>
          <w:sz w:val="20"/>
          <w:szCs w:val="21"/>
        </w:rPr>
        <w:t>ed</w:t>
      </w:r>
      <w:r w:rsidR="005751E8" w:rsidRPr="005751E8">
        <w:rPr>
          <w:rFonts w:asciiTheme="minorHAnsi" w:cstheme="minorHAnsi" w:hAnsiTheme="minorHAnsi"/>
          <w:sz w:val="20"/>
          <w:szCs w:val="21"/>
        </w:rPr>
        <w:t xml:space="preserve"> final supplier</w:t>
      </w:r>
      <w:r>
        <w:rPr>
          <w:rFonts w:asciiTheme="minorHAnsi" w:cstheme="minorHAnsi" w:hAnsiTheme="minorHAnsi"/>
          <w:sz w:val="20"/>
          <w:szCs w:val="21"/>
        </w:rPr>
        <w:t xml:space="preserve">s </w:t>
      </w:r>
      <w:r w:rsidR="005751E8" w:rsidRPr="005751E8">
        <w:rPr>
          <w:rFonts w:asciiTheme="minorHAnsi" w:cstheme="minorHAnsi" w:hAnsiTheme="minorHAnsi"/>
          <w:sz w:val="20"/>
          <w:szCs w:val="21"/>
        </w:rPr>
        <w:t>for development phase</w:t>
      </w:r>
      <w:r w:rsidR="005751E8">
        <w:rPr>
          <w:rFonts w:asciiTheme="minorHAnsi" w:cstheme="minorHAnsi" w:hAnsiTheme="minorHAnsi"/>
          <w:sz w:val="20"/>
          <w:szCs w:val="21"/>
        </w:rPr>
        <w:t>.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Pr="00F64E8A">
        <w:rPr>
          <w:rFonts w:asciiTheme="minorHAnsi" w:cstheme="minorHAnsi" w:hAnsiTheme="minorHAnsi"/>
          <w:sz w:val="20"/>
          <w:szCs w:val="21"/>
        </w:rPr>
        <w:t>Establishe</w:t>
      </w:r>
      <w:r>
        <w:rPr>
          <w:rFonts w:asciiTheme="minorHAnsi" w:cstheme="minorHAnsi" w:hAnsiTheme="minorHAnsi"/>
          <w:sz w:val="20"/>
          <w:szCs w:val="21"/>
        </w:rPr>
        <w:t>d,</w:t>
      </w:r>
      <w:r w:rsidRPr="00F64E8A">
        <w:rPr>
          <w:rFonts w:asciiTheme="minorHAnsi" w:cstheme="minorHAnsi" w:hAnsiTheme="minorHAnsi"/>
          <w:sz w:val="20"/>
          <w:szCs w:val="21"/>
        </w:rPr>
        <w:t xml:space="preserve"> maintain</w:t>
      </w:r>
      <w:r>
        <w:rPr>
          <w:rFonts w:asciiTheme="minorHAnsi" w:cstheme="minorHAnsi" w:hAnsiTheme="minorHAnsi"/>
          <w:sz w:val="20"/>
          <w:szCs w:val="21"/>
        </w:rPr>
        <w:t>ed,</w:t>
      </w:r>
      <w:r w:rsidRPr="00F64E8A">
        <w:rPr>
          <w:rFonts w:asciiTheme="minorHAnsi" w:cstheme="minorHAnsi" w:hAnsiTheme="minorHAnsi"/>
          <w:sz w:val="20"/>
          <w:szCs w:val="21"/>
        </w:rPr>
        <w:t xml:space="preserve"> and monitor</w:t>
      </w:r>
      <w:r w:rsidR="00ED5891">
        <w:rPr>
          <w:rFonts w:asciiTheme="minorHAnsi" w:cstheme="minorHAnsi" w:hAnsiTheme="minorHAnsi"/>
          <w:sz w:val="20"/>
          <w:szCs w:val="21"/>
        </w:rPr>
        <w:t>ed</w:t>
      </w:r>
      <w:r w:rsidRPr="00F64E8A">
        <w:rPr>
          <w:rFonts w:asciiTheme="minorHAnsi" w:cstheme="minorHAnsi" w:hAnsiTheme="minorHAnsi"/>
          <w:sz w:val="20"/>
          <w:szCs w:val="21"/>
        </w:rPr>
        <w:t xml:space="preserve"> controls to provide prompt indication of unfavorable performance indicators</w:t>
      </w:r>
      <w:r>
        <w:rPr>
          <w:rFonts w:asciiTheme="minorHAnsi" w:cstheme="minorHAnsi" w:hAnsiTheme="minorHAnsi"/>
          <w:sz w:val="20"/>
          <w:szCs w:val="21"/>
        </w:rPr>
        <w:t xml:space="preserve"> from suppliers; d</w:t>
      </w:r>
      <w:r w:rsidR="005751E8" w:rsidRPr="005751E8">
        <w:rPr>
          <w:rFonts w:asciiTheme="minorHAnsi" w:cstheme="minorHAnsi" w:hAnsiTheme="minorHAnsi"/>
          <w:sz w:val="20"/>
          <w:szCs w:val="21"/>
        </w:rPr>
        <w:t>eal</w:t>
      </w:r>
      <w:r>
        <w:rPr>
          <w:rFonts w:asciiTheme="minorHAnsi" w:cstheme="minorHAnsi" w:hAnsiTheme="minorHAnsi"/>
          <w:sz w:val="20"/>
          <w:szCs w:val="21"/>
        </w:rPr>
        <w:t>t</w:t>
      </w:r>
      <w:r w:rsidR="005751E8" w:rsidRPr="005751E8">
        <w:rPr>
          <w:rFonts w:asciiTheme="minorHAnsi" w:cstheme="minorHAnsi" w:hAnsiTheme="minorHAnsi"/>
          <w:sz w:val="20"/>
          <w:szCs w:val="21"/>
        </w:rPr>
        <w:t xml:space="preserve"> with issues promptly and appropriately</w:t>
      </w:r>
      <w:r>
        <w:rPr>
          <w:rFonts w:asciiTheme="minorHAnsi" w:cstheme="minorHAnsi" w:hAnsiTheme="minorHAnsi"/>
          <w:sz w:val="20"/>
          <w:szCs w:val="21"/>
        </w:rPr>
        <w:t xml:space="preserve">. </w:t>
      </w:r>
      <w:r w:rsidR="005751E8" w:rsidRPr="005751E8">
        <w:rPr>
          <w:rFonts w:asciiTheme="minorHAnsi" w:cstheme="minorHAnsi" w:hAnsiTheme="minorHAnsi"/>
          <w:iCs/>
          <w:sz w:val="20"/>
          <w:szCs w:val="21"/>
          <w:lang w:val="en-GB"/>
        </w:rPr>
        <w:t>Develop</w:t>
      </w:r>
      <w:r w:rsidR="00F36DD9">
        <w:rPr>
          <w:rFonts w:asciiTheme="minorHAnsi" w:cstheme="minorHAnsi" w:hAnsiTheme="minorHAnsi"/>
          <w:iCs/>
          <w:sz w:val="20"/>
          <w:szCs w:val="21"/>
          <w:lang w:val="en-GB"/>
        </w:rPr>
        <w:t>ed</w:t>
      </w:r>
      <w:r w:rsidR="005751E8" w:rsidRPr="005751E8">
        <w:rPr>
          <w:rFonts w:asciiTheme="minorHAnsi" w:cstheme="minorHAnsi" w:hAnsiTheme="minorHAnsi"/>
          <w:iCs/>
          <w:sz w:val="20"/>
          <w:szCs w:val="21"/>
          <w:lang w:val="en-GB"/>
        </w:rPr>
        <w:t xml:space="preserve"> and maintain</w:t>
      </w:r>
      <w:r w:rsidR="00F36DD9">
        <w:rPr>
          <w:rFonts w:asciiTheme="minorHAnsi" w:cstheme="minorHAnsi" w:hAnsiTheme="minorHAnsi"/>
          <w:iCs/>
          <w:sz w:val="20"/>
          <w:szCs w:val="21"/>
          <w:lang w:val="en-GB"/>
        </w:rPr>
        <w:t>ed</w:t>
      </w:r>
      <w:r w:rsidR="005751E8" w:rsidRPr="005751E8">
        <w:rPr>
          <w:rFonts w:asciiTheme="minorHAnsi" w:cstheme="minorHAnsi" w:hAnsiTheme="minorHAnsi"/>
          <w:iCs/>
          <w:sz w:val="20"/>
          <w:szCs w:val="21"/>
          <w:lang w:val="en-GB"/>
        </w:rPr>
        <w:t xml:space="preserve"> strong working relationships with</w:t>
      </w:r>
      <w:r w:rsidR="00F36DD9">
        <w:rPr>
          <w:rFonts w:asciiTheme="minorHAnsi" w:cstheme="minorHAnsi" w:hAnsiTheme="minorHAnsi"/>
          <w:iCs/>
          <w:sz w:val="20"/>
          <w:szCs w:val="21"/>
          <w:lang w:val="en-GB"/>
        </w:rPr>
        <w:t xml:space="preserve"> new and existing</w:t>
      </w:r>
      <w:r w:rsidR="005751E8" w:rsidRPr="005751E8">
        <w:rPr>
          <w:rFonts w:asciiTheme="minorHAnsi" w:cstheme="minorHAnsi" w:hAnsiTheme="minorHAnsi"/>
          <w:iCs/>
          <w:sz w:val="20"/>
          <w:szCs w:val="21"/>
          <w:lang w:val="en-GB"/>
        </w:rPr>
        <w:t xml:space="preserve"> external third parties/suppliers and internal </w:t>
      </w:r>
      <w:r w:rsidR="00497636">
        <w:rPr>
          <w:rFonts w:asciiTheme="minorHAnsi" w:cstheme="minorHAnsi" w:hAnsiTheme="minorHAnsi"/>
          <w:iCs/>
          <w:sz w:val="20"/>
          <w:szCs w:val="21"/>
          <w:lang w:val="en-GB"/>
        </w:rPr>
        <w:t>b</w:t>
      </w:r>
      <w:r w:rsidR="005751E8" w:rsidRPr="005751E8">
        <w:rPr>
          <w:rFonts w:asciiTheme="minorHAnsi" w:cstheme="minorHAnsi" w:hAnsiTheme="minorHAnsi"/>
          <w:iCs/>
          <w:sz w:val="20"/>
          <w:szCs w:val="21"/>
          <w:lang w:val="en-GB"/>
        </w:rPr>
        <w:t>uyers</w:t>
      </w:r>
      <w:r w:rsidR="00ED5891">
        <w:rPr>
          <w:rFonts w:asciiTheme="minorHAnsi" w:cstheme="minorHAnsi" w:hAnsiTheme="minorHAnsi"/>
          <w:iCs/>
          <w:sz w:val="20"/>
          <w:szCs w:val="21"/>
          <w:lang w:val="en-GB"/>
        </w:rPr>
        <w:t>,</w:t>
      </w:r>
      <w:r w:rsidR="00F36DD9">
        <w:rPr>
          <w:rFonts w:asciiTheme="minorHAnsi" w:cstheme="minorHAnsi" w:hAnsiTheme="minorHAnsi"/>
          <w:iCs/>
          <w:sz w:val="20"/>
          <w:szCs w:val="21"/>
          <w:lang w:val="en-GB"/>
        </w:rPr>
        <w:t xml:space="preserve"> increasing efficiency and loyalty and generating repeat business.</w:t>
      </w:r>
    </w:p>
    <w:p w14:paraId="6ECC438B" w14:textId="1839538A" w:rsidP="00057065" w:rsidR="00317DBD" w:rsidRDefault="00317DBD" w:rsidRPr="00057065">
      <w:pPr>
        <w:tabs>
          <w:tab w:pos="9360" w:val="right"/>
        </w:tabs>
        <w:spacing w:before="60" w:line="264" w:lineRule="auto"/>
        <w:jc w:val="both"/>
        <w:rPr>
          <w:rFonts w:asciiTheme="minorHAnsi" w:cstheme="minorHAnsi" w:hAnsiTheme="minorHAnsi"/>
          <w:sz w:val="20"/>
          <w:szCs w:val="21"/>
          <w:highlight w:val="yellow"/>
        </w:rPr>
      </w:pPr>
      <w:r w:rsidRPr="00F74993">
        <w:rPr>
          <w:rFonts w:asciiTheme="minorHAnsi" w:cstheme="minorHAnsi" w:hAnsiTheme="minorHAnsi"/>
          <w:i/>
          <w:sz w:val="20"/>
          <w:szCs w:val="21"/>
          <w:lang w:val="en-GB"/>
        </w:rPr>
        <w:t xml:space="preserve">Key Accomplishment: </w:t>
      </w:r>
    </w:p>
    <w:p w14:paraId="2A02D7D5" w14:textId="548B3649" w:rsidP="00AF7212" w:rsidR="00AF7212" w:rsidRDefault="0023150A" w:rsidRPr="00C06344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r w:rsidRPr="0023150A">
        <w:rPr>
          <w:rFonts w:asciiTheme="minorHAnsi" w:cstheme="minorHAnsi" w:hAnsiTheme="minorHAnsi"/>
          <w:b/>
          <w:bCs/>
          <w:sz w:val="20"/>
          <w:szCs w:val="21"/>
        </w:rPr>
        <w:t>Built and reviewed supplier portfolio</w:t>
      </w:r>
      <w:r w:rsidRPr="005751E8">
        <w:rPr>
          <w:rFonts w:asciiTheme="minorHAnsi" w:cstheme="minorHAnsi" w:hAnsiTheme="minorHAnsi"/>
          <w:sz w:val="20"/>
          <w:szCs w:val="21"/>
        </w:rPr>
        <w:t xml:space="preserve"> </w:t>
      </w:r>
      <w:r>
        <w:rPr>
          <w:rFonts w:asciiTheme="minorHAnsi" w:cstheme="minorHAnsi" w:hAnsiTheme="minorHAnsi"/>
          <w:sz w:val="20"/>
          <w:szCs w:val="21"/>
        </w:rPr>
        <w:t xml:space="preserve">for meeting and </w:t>
      </w:r>
      <w:r w:rsidRPr="0023150A">
        <w:rPr>
          <w:rFonts w:asciiTheme="minorHAnsi" w:cstheme="minorHAnsi" w:hAnsiTheme="minorHAnsi"/>
          <w:b/>
          <w:bCs/>
          <w:sz w:val="20"/>
          <w:szCs w:val="21"/>
        </w:rPr>
        <w:t>exceeding growth objectives</w:t>
      </w:r>
      <w:r>
        <w:rPr>
          <w:rFonts w:asciiTheme="minorHAnsi" w:cstheme="minorHAnsi" w:hAnsiTheme="minorHAnsi"/>
          <w:sz w:val="20"/>
          <w:szCs w:val="21"/>
        </w:rPr>
        <w:t>.</w:t>
      </w:r>
    </w:p>
    <w:p w14:paraId="7E93BEC6" w14:textId="3CE1F821" w:rsidP="00613BC5" w:rsidR="00BE0474" w:rsidRDefault="00BE0474" w:rsidRPr="00BE0474">
      <w:pPr>
        <w:tabs>
          <w:tab w:pos="9360" w:val="right"/>
        </w:tabs>
        <w:spacing w:before="240" w:line="264" w:lineRule="auto"/>
        <w:jc w:val="center"/>
        <w:rPr>
          <w:rFonts w:asciiTheme="minorHAnsi" w:cstheme="minorHAnsi" w:hAnsiTheme="minorHAnsi"/>
          <w:i/>
          <w:iCs/>
          <w:sz w:val="20"/>
          <w:szCs w:val="21"/>
        </w:rPr>
      </w:pPr>
      <w:r w:rsidRPr="00BE0474">
        <w:rPr>
          <w:rFonts w:asciiTheme="minorHAnsi" w:cstheme="minorHAnsi" w:hAnsiTheme="minorHAnsi"/>
          <w:i/>
          <w:iCs/>
          <w:sz w:val="20"/>
          <w:szCs w:val="21"/>
        </w:rPr>
        <w:t>Additional Experience as</w:t>
      </w:r>
      <w:r w:rsidRPr="00BE0474">
        <w:rPr>
          <w:rFonts w:asciiTheme="minorHAnsi" w:cstheme="minorHAnsi" w:hAnsiTheme="minorHAnsi"/>
          <w:b/>
          <w:bCs/>
          <w:i/>
          <w:iCs/>
          <w:sz w:val="20"/>
          <w:szCs w:val="21"/>
        </w:rPr>
        <w:t xml:space="preserve"> Junior Programmer </w:t>
      </w:r>
      <w:r w:rsidRPr="00BE0474">
        <w:rPr>
          <w:rFonts w:asciiTheme="minorHAnsi" w:cstheme="minorHAnsi" w:hAnsiTheme="minorHAnsi"/>
          <w:i/>
          <w:iCs/>
          <w:sz w:val="20"/>
          <w:szCs w:val="21"/>
        </w:rPr>
        <w:t>at</w:t>
      </w:r>
      <w:r w:rsidRPr="00BE0474">
        <w:rPr>
          <w:rFonts w:asciiTheme="minorHAnsi" w:cstheme="minorHAnsi" w:hAnsiTheme="minorHAnsi"/>
          <w:b/>
          <w:bCs/>
          <w:i/>
          <w:iCs/>
          <w:sz w:val="20"/>
          <w:szCs w:val="21"/>
        </w:rPr>
        <w:t xml:space="preserve"> </w:t>
      </w:r>
      <w:proofErr w:type="spellStart"/>
      <w:r w:rsidRPr="00BE0474">
        <w:rPr>
          <w:rFonts w:asciiTheme="minorHAnsi" w:cstheme="minorHAnsi" w:hAnsiTheme="minorHAnsi"/>
          <w:b/>
          <w:bCs/>
          <w:i/>
          <w:iCs/>
          <w:sz w:val="20"/>
          <w:szCs w:val="21"/>
        </w:rPr>
        <w:t>Elpo</w:t>
      </w:r>
      <w:proofErr w:type="spellEnd"/>
      <w:r w:rsidRPr="00BE0474">
        <w:rPr>
          <w:rFonts w:asciiTheme="minorHAnsi" w:cstheme="minorHAnsi" w:hAnsiTheme="minorHAnsi"/>
          <w:b/>
          <w:bCs/>
          <w:i/>
          <w:iCs/>
          <w:sz w:val="20"/>
          <w:szCs w:val="21"/>
        </w:rPr>
        <w:t>, Power Electronics, S.A</w:t>
      </w:r>
    </w:p>
    <w:p w14:paraId="00F0E053" w14:textId="77777777" w:rsidP="00E22909" w:rsidR="00B26EA9" w:rsidRDefault="00B26EA9" w:rsidRPr="00F74993">
      <w:pPr>
        <w:pStyle w:val="Title"/>
        <w:pBdr>
          <w:top w:color="auto" w:space="12" w:sz="4" w:val="single"/>
        </w:pBdr>
        <w:spacing w:after="120" w:before="120" w:line="264" w:lineRule="auto"/>
        <w:rPr>
          <w:rFonts w:asciiTheme="majorHAnsi" w:cstheme="majorHAnsi" w:hAnsiTheme="majorHAnsi"/>
          <w:smallCaps w:val="0"/>
          <w:sz w:val="26"/>
          <w:szCs w:val="26"/>
          <w:lang w:val="en-GB"/>
        </w:rPr>
      </w:pPr>
      <w:r w:rsidRPr="00F74993">
        <w:rPr>
          <w:rFonts w:asciiTheme="majorHAnsi" w:cstheme="majorHAnsi" w:hAnsiTheme="majorHAnsi"/>
          <w:smallCaps w:val="0"/>
          <w:sz w:val="26"/>
          <w:szCs w:val="26"/>
          <w:lang w:val="en-GB"/>
        </w:rPr>
        <w:t>Education</w:t>
      </w:r>
      <w:r w:rsidR="00980CE1" w:rsidRPr="00F74993">
        <w:rPr>
          <w:rFonts w:asciiTheme="majorHAnsi" w:cstheme="majorHAnsi" w:hAnsiTheme="majorHAnsi"/>
          <w:smallCaps w:val="0"/>
          <w:sz w:val="26"/>
          <w:szCs w:val="26"/>
          <w:lang w:val="en-GB"/>
        </w:rPr>
        <w:t xml:space="preserve"> and Credentials</w:t>
      </w:r>
    </w:p>
    <w:p w14:paraId="33DA7817" w14:textId="3593047D" w:rsidP="00F10A9A" w:rsidR="00666580" w:rsidRDefault="00A17DD4" w:rsidRPr="00F74993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center"/>
        <w:rPr>
          <w:rFonts w:asciiTheme="minorHAnsi" w:cstheme="minorHAnsi" w:hAnsiTheme="minorHAnsi"/>
          <w:sz w:val="20"/>
          <w:szCs w:val="21"/>
          <w:lang w:val="en-GB"/>
        </w:rPr>
      </w:pPr>
      <w:r>
        <w:rPr>
          <w:rFonts w:asciiTheme="minorHAnsi" w:cstheme="minorHAnsi" w:hAnsiTheme="minorHAnsi"/>
          <w:b/>
          <w:sz w:val="20"/>
          <w:szCs w:val="21"/>
          <w:lang w:val="en-GB"/>
        </w:rPr>
        <w:t>EMBA-Executive MBA (2019)</w:t>
      </w:r>
    </w:p>
    <w:p w14:paraId="5F3DDD13" w14:textId="2C95D92F" w:rsidP="00F10A9A" w:rsidR="00B26EA9" w:rsidRDefault="00A17DD4">
      <w:pPr>
        <w:pStyle w:val="BodyTextIndent"/>
        <w:tabs>
          <w:tab w:pos="360" w:val="clear"/>
          <w:tab w:pos="720" w:val="clear"/>
          <w:tab w:pos="1080" w:val="clear"/>
        </w:tabs>
        <w:spacing w:line="264" w:lineRule="auto"/>
        <w:ind w:left="0"/>
        <w:jc w:val="center"/>
        <w:rPr>
          <w:rFonts w:ascii="Arial" w:cs="Arial" w:hAnsi="Arial"/>
          <w:sz w:val="20"/>
          <w:lang w:val="en-GB"/>
        </w:rPr>
      </w:pPr>
      <w:r w:rsidRPr="00A17DD4">
        <w:rPr>
          <w:rFonts w:asciiTheme="minorHAnsi" w:cstheme="minorHAnsi" w:hAnsiTheme="minorHAnsi"/>
          <w:sz w:val="20"/>
          <w:szCs w:val="21"/>
          <w:lang w:val="en-GB"/>
        </w:rPr>
        <w:t>EAE Business school</w:t>
      </w:r>
      <w:r w:rsidR="00B26EA9" w:rsidRPr="00F74993">
        <w:rPr>
          <w:rFonts w:asciiTheme="minorHAnsi" w:cstheme="minorHAnsi" w:hAnsiTheme="minorHAnsi"/>
          <w:sz w:val="20"/>
          <w:szCs w:val="21"/>
          <w:lang w:val="en-GB"/>
        </w:rPr>
        <w:t xml:space="preserve"> – </w:t>
      </w:r>
      <w:r w:rsidR="00860FAE" w:rsidRPr="00E22909">
        <w:rPr>
          <w:rFonts w:ascii="Arial" w:cs="Arial" w:hAnsi="Arial"/>
          <w:sz w:val="20"/>
          <w:lang w:val="en-GB"/>
        </w:rPr>
        <w:t>Barcelona</w:t>
      </w:r>
    </w:p>
    <w:p w14:paraId="098C9CF2" w14:textId="090DBE56" w:rsidP="00EC5A76" w:rsidR="00A17DD4" w:rsidRDefault="00EC5A76" w:rsidRPr="00F74993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center"/>
        <w:rPr>
          <w:rFonts w:asciiTheme="minorHAnsi" w:cstheme="minorHAnsi" w:hAnsiTheme="minorHAnsi"/>
          <w:sz w:val="20"/>
          <w:szCs w:val="21"/>
          <w:lang w:val="en-GB"/>
        </w:rPr>
      </w:pPr>
      <w:r w:rsidRPr="00EC5A76">
        <w:rPr>
          <w:rFonts w:asciiTheme="minorHAnsi" w:cstheme="minorHAnsi" w:hAnsiTheme="minorHAnsi"/>
          <w:b/>
          <w:sz w:val="20"/>
          <w:szCs w:val="21"/>
          <w:lang w:val="en-GB"/>
        </w:rPr>
        <w:t>Microsoft Certified Application Developer (MCAD)</w:t>
      </w:r>
      <w:r>
        <w:rPr>
          <w:rFonts w:asciiTheme="minorHAnsi" w:cstheme="minorHAnsi" w:hAnsiTheme="minorHAnsi"/>
          <w:b/>
          <w:sz w:val="20"/>
          <w:szCs w:val="21"/>
          <w:lang w:val="en-GB"/>
        </w:rPr>
        <w:t xml:space="preserve"> | 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>.NET Centre: New Horizons, Barcelona</w:t>
      </w:r>
    </w:p>
    <w:p w14:paraId="17CE61A3" w14:textId="1B6A8A29" w:rsidP="00EC5A76" w:rsidR="00A17DD4" w:rsidRDefault="00EC5A76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center"/>
        <w:rPr>
          <w:rFonts w:asciiTheme="minorHAnsi" w:cstheme="minorHAnsi" w:hAnsiTheme="minorHAnsi"/>
          <w:sz w:val="20"/>
          <w:szCs w:val="21"/>
          <w:lang w:val="en-GB"/>
        </w:rPr>
      </w:pPr>
      <w:r w:rsidRPr="00EC5A76">
        <w:rPr>
          <w:rFonts w:asciiTheme="minorHAnsi" w:cstheme="minorHAnsi" w:hAnsiTheme="minorHAnsi"/>
          <w:b/>
          <w:sz w:val="20"/>
          <w:szCs w:val="21"/>
          <w:lang w:val="en-GB"/>
        </w:rPr>
        <w:t>Higher level training cycle of Computer Applications Development</w:t>
      </w:r>
      <w:r>
        <w:rPr>
          <w:rFonts w:asciiTheme="minorHAnsi" w:cstheme="minorHAnsi" w:hAnsiTheme="minorHAnsi"/>
          <w:b/>
          <w:sz w:val="20"/>
          <w:szCs w:val="21"/>
          <w:lang w:val="en-GB"/>
        </w:rPr>
        <w:t xml:space="preserve"> | 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Centre: </w:t>
      </w:r>
      <w:proofErr w:type="spellStart"/>
      <w:r w:rsidRPr="00EC5A76">
        <w:rPr>
          <w:rFonts w:asciiTheme="minorHAnsi" w:cstheme="minorHAnsi" w:hAnsiTheme="minorHAnsi"/>
          <w:sz w:val="20"/>
          <w:szCs w:val="21"/>
          <w:lang w:val="en-GB"/>
        </w:rPr>
        <w:t>Cet</w:t>
      </w:r>
      <w:proofErr w:type="spellEnd"/>
      <w:r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 Penedes</w:t>
      </w:r>
    </w:p>
    <w:p w14:paraId="021AF0F5" w14:textId="45B99E5F" w:rsidP="00EC5A76" w:rsidR="00EC5A76" w:rsidRDefault="00EC5A76">
      <w:pPr>
        <w:pStyle w:val="BodyTextIndent"/>
        <w:tabs>
          <w:tab w:pos="360" w:val="clear"/>
          <w:tab w:pos="720" w:val="clear"/>
          <w:tab w:pos="1080" w:val="clear"/>
        </w:tabs>
        <w:spacing w:before="240" w:line="264" w:lineRule="auto"/>
        <w:ind w:left="0"/>
        <w:jc w:val="center"/>
        <w:rPr>
          <w:rFonts w:asciiTheme="minorHAnsi" w:cstheme="minorHAnsi" w:hAnsiTheme="minorHAnsi"/>
          <w:sz w:val="20"/>
          <w:szCs w:val="21"/>
          <w:u w:val="single"/>
          <w:lang w:val="en-GB"/>
        </w:rPr>
      </w:pPr>
      <w:r w:rsidRPr="00EC5A76">
        <w:rPr>
          <w:rFonts w:asciiTheme="minorHAnsi" w:cstheme="minorHAnsi" w:hAnsiTheme="minorHAnsi"/>
          <w:sz w:val="20"/>
          <w:szCs w:val="21"/>
          <w:u w:val="single"/>
          <w:lang w:val="en-GB"/>
        </w:rPr>
        <w:t>Languages</w:t>
      </w:r>
    </w:p>
    <w:p w14:paraId="7CFD8F14" w14:textId="713714E2" w:rsidP="001D353C" w:rsidR="00EC5A76" w:rsidRDefault="00EC5A76" w:rsidRPr="00EC5A76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center"/>
        <w:rPr>
          <w:rFonts w:asciiTheme="minorHAnsi" w:cstheme="minorHAnsi" w:hAnsiTheme="minorHAnsi"/>
          <w:sz w:val="20"/>
          <w:szCs w:val="21"/>
          <w:lang w:val="en-GB"/>
        </w:rPr>
      </w:pPr>
      <w:proofErr w:type="spellStart"/>
      <w:r w:rsidRPr="00EC5A76">
        <w:rPr>
          <w:rFonts w:asciiTheme="minorHAnsi" w:cstheme="minorHAnsi" w:hAnsiTheme="minorHAnsi"/>
          <w:b/>
          <w:bCs/>
          <w:sz w:val="20"/>
          <w:szCs w:val="21"/>
          <w:lang w:val="en-GB"/>
        </w:rPr>
        <w:t>Catalán</w:t>
      </w:r>
      <w:proofErr w:type="spellEnd"/>
      <w:r w:rsidRPr="00EC5A76">
        <w:rPr>
          <w:rFonts w:asciiTheme="minorHAnsi" w:cstheme="minorHAnsi" w:hAnsiTheme="minorHAnsi"/>
          <w:sz w:val="20"/>
          <w:szCs w:val="21"/>
          <w:lang w:val="en-GB"/>
        </w:rPr>
        <w:t>:</w:t>
      </w:r>
      <w:r w:rsidRPr="00E22909">
        <w:rPr>
          <w:rFonts w:asciiTheme="minorHAnsi" w:cstheme="minorHAnsi" w:hAnsiTheme="minorHAnsi"/>
          <w:i/>
          <w:iCs/>
          <w:sz w:val="20"/>
          <w:szCs w:val="21"/>
          <w:lang w:val="en-GB"/>
        </w:rPr>
        <w:t xml:space="preserve"> </w:t>
      </w:r>
      <w:r w:rsidR="00E22909">
        <w:rPr>
          <w:rFonts w:asciiTheme="minorHAnsi" w:cstheme="minorHAnsi" w:hAnsiTheme="minorHAnsi"/>
          <w:i/>
          <w:iCs/>
          <w:sz w:val="20"/>
          <w:szCs w:val="21"/>
          <w:lang w:val="en-GB"/>
        </w:rPr>
        <w:t>Fluent</w:t>
      </w:r>
      <w:r w:rsidRPr="00E22909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>
        <w:rPr>
          <w:rFonts w:asciiTheme="minorHAnsi" w:cstheme="minorHAnsi" w:hAnsiTheme="minorHAnsi"/>
          <w:sz w:val="20"/>
          <w:szCs w:val="21"/>
          <w:lang w:val="en-GB"/>
        </w:rPr>
        <w:t>|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 w:rsidRPr="00EC5A76">
        <w:rPr>
          <w:rFonts w:asciiTheme="minorHAnsi" w:cstheme="minorHAnsi" w:hAnsiTheme="minorHAnsi"/>
          <w:b/>
          <w:bCs/>
          <w:sz w:val="20"/>
          <w:szCs w:val="21"/>
          <w:lang w:val="en-GB"/>
        </w:rPr>
        <w:t>Spanish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: </w:t>
      </w:r>
      <w:r w:rsidRPr="00EC5A76">
        <w:rPr>
          <w:rFonts w:asciiTheme="minorHAnsi" w:cstheme="minorHAnsi" w:hAnsiTheme="minorHAnsi"/>
          <w:i/>
          <w:iCs/>
          <w:sz w:val="20"/>
          <w:szCs w:val="21"/>
          <w:lang w:val="en-GB"/>
        </w:rPr>
        <w:t>Native</w:t>
      </w:r>
      <w:r w:rsidR="00E22909" w:rsidRPr="00E22909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 w:rsidR="00E22909">
        <w:rPr>
          <w:rFonts w:asciiTheme="minorHAnsi" w:cstheme="minorHAnsi" w:hAnsiTheme="minorHAnsi"/>
          <w:sz w:val="20"/>
          <w:szCs w:val="21"/>
          <w:lang w:val="en-GB"/>
        </w:rPr>
        <w:t>|</w:t>
      </w:r>
      <w:r w:rsidR="00E22909"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 w:rsidR="00E22909" w:rsidRPr="00EC5A76">
        <w:rPr>
          <w:rFonts w:asciiTheme="minorHAnsi" w:cstheme="minorHAnsi" w:hAnsiTheme="minorHAnsi"/>
          <w:b/>
          <w:bCs/>
          <w:sz w:val="20"/>
          <w:szCs w:val="21"/>
          <w:lang w:val="en-GB"/>
        </w:rPr>
        <w:t>English</w:t>
      </w:r>
      <w:r w:rsidR="00E22909" w:rsidRPr="00EC5A76">
        <w:rPr>
          <w:rFonts w:asciiTheme="minorHAnsi" w:cstheme="minorHAnsi" w:hAnsiTheme="minorHAnsi"/>
          <w:sz w:val="20"/>
          <w:szCs w:val="21"/>
          <w:lang w:val="en-GB"/>
        </w:rPr>
        <w:t>:</w:t>
      </w:r>
      <w:r w:rsidR="00E22909" w:rsidRPr="00E22909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 w:rsidR="00E22909" w:rsidRPr="00E22909">
        <w:rPr>
          <w:rFonts w:asciiTheme="minorHAnsi" w:cstheme="minorHAnsi" w:hAnsiTheme="minorHAnsi"/>
          <w:i/>
          <w:iCs/>
          <w:sz w:val="20"/>
          <w:szCs w:val="21"/>
          <w:lang w:val="en-GB"/>
        </w:rPr>
        <w:t>Fluent</w:t>
      </w:r>
      <w:r w:rsidR="00E22909"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| </w:t>
      </w:r>
      <w:r w:rsidRPr="00EC5A76">
        <w:rPr>
          <w:rFonts w:asciiTheme="minorHAnsi" w:cstheme="minorHAnsi" w:hAnsiTheme="minorHAnsi"/>
          <w:b/>
          <w:bCs/>
          <w:sz w:val="20"/>
          <w:szCs w:val="21"/>
          <w:lang w:val="en-GB"/>
        </w:rPr>
        <w:t>French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>:</w:t>
      </w:r>
      <w:r w:rsidRPr="00E22909">
        <w:rPr>
          <w:rFonts w:asciiTheme="minorHAnsi" w:cstheme="minorHAnsi" w:hAnsiTheme="minorHAnsi"/>
          <w:i/>
          <w:iCs/>
          <w:sz w:val="20"/>
          <w:szCs w:val="21"/>
          <w:lang w:val="en-GB"/>
        </w:rPr>
        <w:t xml:space="preserve"> </w:t>
      </w:r>
      <w:r w:rsidR="00E22909" w:rsidRPr="00E22909">
        <w:rPr>
          <w:rFonts w:asciiTheme="minorHAnsi" w:cstheme="minorHAnsi" w:hAnsiTheme="minorHAnsi"/>
          <w:i/>
          <w:iCs/>
          <w:sz w:val="20"/>
          <w:szCs w:val="21"/>
          <w:lang w:val="en-GB"/>
        </w:rPr>
        <w:t>Basic</w:t>
      </w:r>
      <w:r w:rsidRPr="00E22909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>
        <w:rPr>
          <w:rFonts w:asciiTheme="minorHAnsi" w:cstheme="minorHAnsi" w:hAnsiTheme="minorHAnsi"/>
          <w:sz w:val="20"/>
          <w:szCs w:val="21"/>
          <w:lang w:val="en-GB"/>
        </w:rPr>
        <w:t>|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 w:rsidR="00E22909" w:rsidRPr="00EC5A76">
        <w:rPr>
          <w:rFonts w:asciiTheme="minorHAnsi" w:cstheme="minorHAnsi" w:hAnsiTheme="minorHAnsi"/>
          <w:b/>
          <w:bCs/>
          <w:sz w:val="20"/>
          <w:szCs w:val="21"/>
          <w:lang w:val="en-GB"/>
        </w:rPr>
        <w:t>German</w:t>
      </w:r>
      <w:r w:rsidR="00E22909" w:rsidRPr="00E22909">
        <w:rPr>
          <w:rFonts w:asciiTheme="minorHAnsi" w:cstheme="minorHAnsi" w:hAnsiTheme="minorHAnsi"/>
          <w:sz w:val="20"/>
          <w:szCs w:val="21"/>
          <w:lang w:val="en-GB"/>
        </w:rPr>
        <w:t xml:space="preserve">: </w:t>
      </w:r>
      <w:r w:rsidR="00E22909" w:rsidRPr="00E22909">
        <w:rPr>
          <w:rFonts w:asciiTheme="minorHAnsi" w:cstheme="minorHAnsi" w:hAnsiTheme="minorHAnsi"/>
          <w:i/>
          <w:iCs/>
          <w:sz w:val="20"/>
          <w:szCs w:val="21"/>
          <w:lang w:val="en-GB"/>
        </w:rPr>
        <w:t>Basic</w:t>
      </w:r>
      <w:r w:rsidR="00E22909"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</w:p>
    <w:p w14:paraId="5C27DC4C" w14:textId="6340EA06" w:rsidP="00EC5A76" w:rsidR="00EC5A76" w:rsidRDefault="00EC5A76" w:rsidRPr="00EC5A76">
      <w:pPr>
        <w:pStyle w:val="BodyTextIndent"/>
        <w:tabs>
          <w:tab w:pos="360" w:val="clear"/>
          <w:tab w:pos="720" w:val="clear"/>
          <w:tab w:pos="1080" w:val="clear"/>
        </w:tabs>
        <w:spacing w:before="240" w:line="264" w:lineRule="auto"/>
        <w:ind w:left="0"/>
        <w:jc w:val="center"/>
        <w:rPr>
          <w:rFonts w:asciiTheme="minorHAnsi" w:cstheme="minorHAnsi" w:hAnsiTheme="minorHAnsi"/>
          <w:sz w:val="20"/>
          <w:szCs w:val="21"/>
          <w:u w:val="single"/>
          <w:lang w:val="en-GB"/>
        </w:rPr>
      </w:pPr>
      <w:r w:rsidRPr="00EC5A76">
        <w:rPr>
          <w:rFonts w:asciiTheme="minorHAnsi" w:cstheme="minorHAnsi" w:hAnsiTheme="minorHAnsi"/>
          <w:sz w:val="20"/>
          <w:szCs w:val="21"/>
          <w:u w:val="single"/>
          <w:lang w:val="en-GB"/>
        </w:rPr>
        <w:t>Technical Skills</w:t>
      </w:r>
    </w:p>
    <w:p w14:paraId="248A0EA9" w14:textId="0ACFFBEC" w:rsidP="001D353C" w:rsidR="00EC5A76" w:rsidRDefault="00EC5A76" w:rsidRPr="00F74993">
      <w:pPr>
        <w:pStyle w:val="BodyTextIndent"/>
        <w:spacing w:before="120" w:line="264" w:lineRule="auto"/>
        <w:jc w:val="center"/>
        <w:rPr>
          <w:rFonts w:asciiTheme="minorHAnsi" w:cstheme="minorHAnsi" w:hAnsiTheme="minorHAnsi"/>
          <w:sz w:val="20"/>
          <w:szCs w:val="21"/>
          <w:lang w:val="en-GB"/>
        </w:rPr>
      </w:pPr>
      <w:r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Microsoft </w:t>
      </w:r>
      <w:r>
        <w:rPr>
          <w:rFonts w:asciiTheme="minorHAnsi" w:cstheme="minorHAnsi" w:hAnsiTheme="minorHAnsi"/>
          <w:sz w:val="20"/>
          <w:szCs w:val="21"/>
          <w:lang w:val="en-GB"/>
        </w:rPr>
        <w:t>O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>ffice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365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 xml:space="preserve">, Microsoft </w:t>
      </w:r>
      <w:r>
        <w:rPr>
          <w:rFonts w:asciiTheme="minorHAnsi" w:cstheme="minorHAnsi" w:hAnsiTheme="minorHAnsi"/>
          <w:sz w:val="20"/>
          <w:szCs w:val="21"/>
          <w:lang w:val="en-GB"/>
        </w:rPr>
        <w:t>W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>indows,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 w:rsidRPr="00EC5A76">
        <w:rPr>
          <w:rFonts w:asciiTheme="minorHAnsi" w:cstheme="minorHAnsi" w:hAnsiTheme="minorHAnsi"/>
          <w:sz w:val="20"/>
          <w:szCs w:val="21"/>
          <w:lang w:val="en-GB"/>
        </w:rPr>
        <w:t>Navision, SAP R/3, CRM</w:t>
      </w:r>
    </w:p>
    <w:sectPr w:rsidR="00EC5A76" w:rsidRPr="00F74993" w:rsidSect="00F74993">
      <w:headerReference r:id="rId9" w:type="even"/>
      <w:footerReference r:id="rId10" w:type="first"/>
      <w:type w:val="continuous"/>
      <w:pgSz w:code="9" w:h="16834" w:w="11909"/>
      <w:pgMar w:bottom="1296" w:footer="1152" w:gutter="0" w:header="1152" w:left="1296" w:right="1296" w:top="12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15B70" w14:textId="77777777" w:rsidR="008D77F8" w:rsidRDefault="008D77F8">
      <w:r>
        <w:separator/>
      </w:r>
    </w:p>
  </w:endnote>
  <w:endnote w:type="continuationSeparator" w:id="0">
    <w:p w14:paraId="48FFF761" w14:textId="77777777" w:rsidR="008D77F8" w:rsidRDefault="008D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742EB19" w14:textId="77777777" w:rsidP="00A62F58" w:rsidR="00A17DD4" w:rsidRDefault="00A17DD4" w:rsidRPr="00F10A9A">
    <w:pPr>
      <w:pStyle w:val="Footer"/>
      <w:jc w:val="center"/>
      <w:rPr>
        <w:rFonts w:asciiTheme="minorHAnsi" w:cstheme="minorHAnsi" w:hAnsiTheme="minorHAnsi"/>
        <w:i/>
        <w:sz w:val="18"/>
        <w:szCs w:val="18"/>
      </w:rPr>
    </w:pPr>
    <w:r w:rsidRPr="00F10A9A">
      <w:rPr>
        <w:rFonts w:asciiTheme="minorHAnsi" w:cstheme="minorHAnsi" w:hAnsiTheme="minorHAnsi"/>
        <w:i/>
        <w:sz w:val="18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30A37770" w14:textId="77777777" w:rsidR="008D77F8" w:rsidRDefault="008D77F8">
      <w:r>
        <w:separator/>
      </w:r>
    </w:p>
  </w:footnote>
  <w:footnote w:id="0" w:type="continuationSeparator">
    <w:p w14:paraId="00B771A7" w14:textId="77777777" w:rsidR="008D77F8" w:rsidRDefault="008D77F8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CC24F62" w14:textId="761B86CB" w:rsidP="00C61905" w:rsidR="00A17DD4" w:rsidRDefault="00C61905" w:rsidRPr="00C61905">
    <w:pPr>
      <w:pBdr>
        <w:bottom w:color="auto" w:space="8" w:sz="4" w:val="single"/>
      </w:pBdr>
      <w:tabs>
        <w:tab w:pos="360" w:val="left"/>
        <w:tab w:pos="720" w:val="left"/>
      </w:tabs>
      <w:spacing w:after="360"/>
      <w:jc w:val="center"/>
      <w:rPr>
        <w:rFonts w:asciiTheme="majorHAnsi" w:cstheme="majorHAnsi" w:hAnsiTheme="majorHAnsi"/>
        <w:b/>
        <w:sz w:val="34"/>
      </w:rPr>
    </w:pPr>
    <w:r w:rsidRPr="00C61905">
      <w:rPr>
        <w:rFonts w:asciiTheme="majorHAnsi" w:cstheme="majorHAnsi" w:hAnsiTheme="majorHAnsi"/>
        <w:b/>
        <w:sz w:val="34"/>
      </w:rPr>
      <w:t>Loira</w:t>
    </w:r>
    <w:r>
      <w:rPr>
        <w:rFonts w:asciiTheme="majorHAnsi" w:cstheme="majorHAnsi" w:hAnsiTheme="majorHAnsi"/>
        <w:b/>
        <w:sz w:val="34"/>
      </w:rPr>
      <w:t xml:space="preserve"> </w:t>
    </w:r>
    <w:r w:rsidRPr="00C61905">
      <w:rPr>
        <w:rFonts w:asciiTheme="majorHAnsi" w:cstheme="majorHAnsi" w:hAnsiTheme="majorHAnsi"/>
        <w:b/>
        <w:sz w:val="34"/>
      </w:rPr>
      <w:t>Fernández Acuña</w:t>
    </w:r>
    <w:r w:rsidR="00A17DD4" w:rsidRPr="00D83D12">
      <w:rPr>
        <w:rFonts w:ascii="Arial" w:cs="Arial" w:hAnsi="Arial"/>
        <w:b/>
        <w:sz w:val="22"/>
        <w:szCs w:val="22"/>
      </w:rPr>
      <w:t xml:space="preserve">  </w:t>
    </w:r>
    <w:r w:rsidR="00A17DD4" w:rsidRPr="00F10A9A">
      <w:rPr>
        <w:rFonts w:asciiTheme="minorHAnsi" w:cstheme="minorHAnsi" w:hAnsiTheme="minorHAnsi"/>
        <w:b/>
        <w:sz w:val="22"/>
        <w:szCs w:val="22"/>
      </w:rPr>
      <w:sym w:char="F0B7" w:font="Symbol"/>
    </w:r>
    <w:r w:rsidR="00A17DD4" w:rsidRPr="00F10A9A">
      <w:rPr>
        <w:rFonts w:asciiTheme="minorHAnsi" w:cstheme="minorHAnsi" w:hAnsiTheme="minorHAnsi"/>
        <w:b/>
        <w:sz w:val="22"/>
        <w:szCs w:val="22"/>
      </w:rPr>
      <w:t xml:space="preserve"> </w:t>
    </w:r>
    <w:r w:rsidR="00A17DD4" w:rsidRPr="00F10A9A">
      <w:rPr>
        <w:rFonts w:asciiTheme="minorHAnsi" w:cstheme="minorHAnsi" w:hAnsiTheme="minorHAnsi"/>
        <w:b/>
        <w:sz w:val="22"/>
      </w:rPr>
      <w:t xml:space="preserve">  Page </w:t>
    </w:r>
    <w:r w:rsidR="00A17DD4" w:rsidRPr="00F10A9A">
      <w:rPr>
        <w:rFonts w:asciiTheme="minorHAnsi" w:cstheme="minorHAnsi" w:hAnsiTheme="minorHAnsi"/>
        <w:b/>
        <w:sz w:val="22"/>
      </w:rPr>
      <w:fldChar w:fldCharType="begin"/>
    </w:r>
    <w:r w:rsidR="00A17DD4" w:rsidRPr="00F10A9A">
      <w:rPr>
        <w:rFonts w:asciiTheme="minorHAnsi" w:cstheme="minorHAnsi" w:hAnsiTheme="minorHAnsi"/>
        <w:b/>
        <w:sz w:val="22"/>
      </w:rPr>
      <w:instrText xml:space="preserve"> PAGE </w:instrText>
    </w:r>
    <w:r w:rsidR="00A17DD4" w:rsidRPr="00F10A9A">
      <w:rPr>
        <w:rFonts w:asciiTheme="minorHAnsi" w:cstheme="minorHAnsi" w:hAnsiTheme="minorHAnsi"/>
        <w:b/>
        <w:sz w:val="22"/>
      </w:rPr>
      <w:fldChar w:fldCharType="separate"/>
    </w:r>
    <w:r w:rsidR="00A17DD4">
      <w:rPr>
        <w:rFonts w:asciiTheme="minorHAnsi" w:cstheme="minorHAnsi" w:hAnsiTheme="minorHAnsi"/>
        <w:b/>
        <w:noProof/>
        <w:sz w:val="22"/>
      </w:rPr>
      <w:t>2</w:t>
    </w:r>
    <w:r w:rsidR="00A17DD4" w:rsidRPr="00F10A9A">
      <w:rPr>
        <w:rFonts w:asciiTheme="minorHAnsi" w:cstheme="minorHAnsi" w:hAnsiTheme="minorHAnsi"/>
        <w:b/>
        <w:sz w:val="22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F7451B3"/>
    <w:multiLevelType w:val="hybridMultilevel"/>
    <w:tmpl w:val="00E83F10"/>
    <w:lvl w:ilvl="0" w:tplc="100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1">
    <w:nsid w:val="436301E5"/>
    <w:multiLevelType w:val="multilevel"/>
    <w:tmpl w:val="E20A5A64"/>
    <w:lvl w:ilvl="0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B024EFF"/>
    <w:multiLevelType w:val="hybridMultilevel"/>
    <w:tmpl w:val="BDE445B0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512" w:val="num"/>
        </w:tabs>
        <w:ind w:hanging="360" w:left="151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abstractNum w15:restartNumberingAfterBreak="0"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pos="432" w:val="num"/>
        </w:tabs>
        <w:ind w:hanging="288" w:left="432"/>
      </w:pPr>
      <w:rPr>
        <w:rFonts w:ascii="Times New Roman" w:cs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2C91447"/>
    <w:multiLevelType w:val="hybridMultilevel"/>
    <w:tmpl w:val="58289170"/>
    <w:lvl w:ilvl="0" w:tplc="2DE4F936">
      <w:numFmt w:val="bullet"/>
      <w:lvlText w:val="•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pos="648" w:val="num"/>
        </w:tabs>
        <w:ind w:hanging="288" w:left="64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ABE4AB9"/>
    <w:multiLevelType w:val="multilevel"/>
    <w:tmpl w:val="DD4EA99A"/>
    <w:lvl w:ilvl="0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3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23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3"/>
  </w:num>
  <w:num w:numId="10">
    <w:abstractNumId w:val="7"/>
  </w:num>
  <w:num w:numId="11">
    <w:abstractNumId w:val="4"/>
  </w:num>
  <w:num w:numId="12">
    <w:abstractNumId w:val="0"/>
  </w:num>
  <w:num w:numId="13">
    <w:abstractNumId w:val="14"/>
  </w:num>
  <w:num w:numId="14">
    <w:abstractNumId w:val="5"/>
  </w:num>
  <w:num w:numId="15">
    <w:abstractNumId w:val="22"/>
  </w:num>
  <w:num w:numId="16">
    <w:abstractNumId w:val="18"/>
  </w:num>
  <w:num w:numId="17">
    <w:abstractNumId w:val="3"/>
  </w:num>
  <w:num w:numId="18">
    <w:abstractNumId w:val="21"/>
  </w:num>
  <w:num w:numId="19">
    <w:abstractNumId w:val="19"/>
  </w:num>
  <w:num w:numId="20">
    <w:abstractNumId w:val="8"/>
  </w:num>
  <w:num w:numId="21">
    <w:abstractNumId w:val="16"/>
  </w:num>
  <w:num w:numId="22">
    <w:abstractNumId w:val="12"/>
  </w:num>
  <w:num w:numId="23">
    <w:abstractNumId w:val="2"/>
  </w:num>
  <w:num w:numId="24">
    <w:abstractNumId w:val="2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activeWritingStyle w:appName="MSWord" w:checkStyle="0" w:dllVersion="0" w:lang="es-ES" w:nlCheck="1" w:vendorID="64"/>
  <w:activeWritingStyle w:appName="MSWord" w:checkStyle="0" w:dllVersion="4096" w:lang="es-E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C6"/>
    <w:rsid w:val="000027CF"/>
    <w:rsid w:val="000027ED"/>
    <w:rsid w:val="000116F1"/>
    <w:rsid w:val="00012227"/>
    <w:rsid w:val="00044C27"/>
    <w:rsid w:val="00057065"/>
    <w:rsid w:val="00061186"/>
    <w:rsid w:val="00071454"/>
    <w:rsid w:val="00076A0B"/>
    <w:rsid w:val="000A4D11"/>
    <w:rsid w:val="000B6CD1"/>
    <w:rsid w:val="000C3C58"/>
    <w:rsid w:val="000E45E1"/>
    <w:rsid w:val="000E7AE5"/>
    <w:rsid w:val="0010485B"/>
    <w:rsid w:val="001236B3"/>
    <w:rsid w:val="00137A0B"/>
    <w:rsid w:val="00170BF6"/>
    <w:rsid w:val="00196F73"/>
    <w:rsid w:val="001C278F"/>
    <w:rsid w:val="001C4716"/>
    <w:rsid w:val="001D353C"/>
    <w:rsid w:val="001D622C"/>
    <w:rsid w:val="001E3661"/>
    <w:rsid w:val="001E46A5"/>
    <w:rsid w:val="002144A1"/>
    <w:rsid w:val="002269D6"/>
    <w:rsid w:val="0023150A"/>
    <w:rsid w:val="00233647"/>
    <w:rsid w:val="002600B0"/>
    <w:rsid w:val="002923DD"/>
    <w:rsid w:val="002A4E97"/>
    <w:rsid w:val="002B539B"/>
    <w:rsid w:val="002E038D"/>
    <w:rsid w:val="002F0E46"/>
    <w:rsid w:val="0030396A"/>
    <w:rsid w:val="00303D2C"/>
    <w:rsid w:val="00307FF6"/>
    <w:rsid w:val="00312883"/>
    <w:rsid w:val="00317DBD"/>
    <w:rsid w:val="003211AA"/>
    <w:rsid w:val="00324C72"/>
    <w:rsid w:val="00327053"/>
    <w:rsid w:val="00345DF5"/>
    <w:rsid w:val="0035141A"/>
    <w:rsid w:val="00367046"/>
    <w:rsid w:val="003707AB"/>
    <w:rsid w:val="003B24AD"/>
    <w:rsid w:val="003D4045"/>
    <w:rsid w:val="003E162C"/>
    <w:rsid w:val="003E6D87"/>
    <w:rsid w:val="003F084B"/>
    <w:rsid w:val="003F0B49"/>
    <w:rsid w:val="004214B4"/>
    <w:rsid w:val="004403B9"/>
    <w:rsid w:val="004420DB"/>
    <w:rsid w:val="00475910"/>
    <w:rsid w:val="00485064"/>
    <w:rsid w:val="00497636"/>
    <w:rsid w:val="00497706"/>
    <w:rsid w:val="004B47C4"/>
    <w:rsid w:val="004B6D46"/>
    <w:rsid w:val="004C5E90"/>
    <w:rsid w:val="004D00D4"/>
    <w:rsid w:val="004D7DA4"/>
    <w:rsid w:val="004F4B9F"/>
    <w:rsid w:val="00505958"/>
    <w:rsid w:val="00511AE9"/>
    <w:rsid w:val="005130BA"/>
    <w:rsid w:val="0053517C"/>
    <w:rsid w:val="0054226B"/>
    <w:rsid w:val="005751E8"/>
    <w:rsid w:val="005901FE"/>
    <w:rsid w:val="005953EF"/>
    <w:rsid w:val="005A15A8"/>
    <w:rsid w:val="005A1AD0"/>
    <w:rsid w:val="005C3A29"/>
    <w:rsid w:val="005D5D7A"/>
    <w:rsid w:val="005E28B3"/>
    <w:rsid w:val="005F5374"/>
    <w:rsid w:val="00613BC5"/>
    <w:rsid w:val="006242A6"/>
    <w:rsid w:val="006275E3"/>
    <w:rsid w:val="006453C7"/>
    <w:rsid w:val="00647D76"/>
    <w:rsid w:val="0065109F"/>
    <w:rsid w:val="00651BCE"/>
    <w:rsid w:val="00666201"/>
    <w:rsid w:val="00666580"/>
    <w:rsid w:val="006819C2"/>
    <w:rsid w:val="00687602"/>
    <w:rsid w:val="006A0434"/>
    <w:rsid w:val="006A7B90"/>
    <w:rsid w:val="006B77D3"/>
    <w:rsid w:val="006D12D4"/>
    <w:rsid w:val="006D25AA"/>
    <w:rsid w:val="006D2C4E"/>
    <w:rsid w:val="00701935"/>
    <w:rsid w:val="00706E4A"/>
    <w:rsid w:val="00722F42"/>
    <w:rsid w:val="0073236F"/>
    <w:rsid w:val="00775667"/>
    <w:rsid w:val="007B36E5"/>
    <w:rsid w:val="00801AE9"/>
    <w:rsid w:val="00806A43"/>
    <w:rsid w:val="00811644"/>
    <w:rsid w:val="00860FAE"/>
    <w:rsid w:val="00873E69"/>
    <w:rsid w:val="008B0C2B"/>
    <w:rsid w:val="008C343E"/>
    <w:rsid w:val="008C3E02"/>
    <w:rsid w:val="008D3928"/>
    <w:rsid w:val="008D6162"/>
    <w:rsid w:val="008D77F8"/>
    <w:rsid w:val="008E0979"/>
    <w:rsid w:val="008E2306"/>
    <w:rsid w:val="008F46EA"/>
    <w:rsid w:val="00901DE8"/>
    <w:rsid w:val="00904F6D"/>
    <w:rsid w:val="00913059"/>
    <w:rsid w:val="0096716C"/>
    <w:rsid w:val="00972970"/>
    <w:rsid w:val="009751FE"/>
    <w:rsid w:val="00975BE4"/>
    <w:rsid w:val="0097683E"/>
    <w:rsid w:val="00980CE1"/>
    <w:rsid w:val="00982524"/>
    <w:rsid w:val="00982D80"/>
    <w:rsid w:val="00984F04"/>
    <w:rsid w:val="00992B81"/>
    <w:rsid w:val="009942D1"/>
    <w:rsid w:val="009C2C8B"/>
    <w:rsid w:val="009E0F56"/>
    <w:rsid w:val="009F6560"/>
    <w:rsid w:val="00A03B29"/>
    <w:rsid w:val="00A03C7A"/>
    <w:rsid w:val="00A13B1B"/>
    <w:rsid w:val="00A17DD4"/>
    <w:rsid w:val="00A45D54"/>
    <w:rsid w:val="00A55205"/>
    <w:rsid w:val="00A553F5"/>
    <w:rsid w:val="00A62F58"/>
    <w:rsid w:val="00A80D4F"/>
    <w:rsid w:val="00A84A4C"/>
    <w:rsid w:val="00A912F7"/>
    <w:rsid w:val="00A97C42"/>
    <w:rsid w:val="00AA1382"/>
    <w:rsid w:val="00AB14FF"/>
    <w:rsid w:val="00AB1CA9"/>
    <w:rsid w:val="00AE32D3"/>
    <w:rsid w:val="00AF7212"/>
    <w:rsid w:val="00B26EA9"/>
    <w:rsid w:val="00B279C3"/>
    <w:rsid w:val="00B705E4"/>
    <w:rsid w:val="00BA1B79"/>
    <w:rsid w:val="00BB1CDB"/>
    <w:rsid w:val="00BD726A"/>
    <w:rsid w:val="00BE0474"/>
    <w:rsid w:val="00C17D0D"/>
    <w:rsid w:val="00C26423"/>
    <w:rsid w:val="00C3677F"/>
    <w:rsid w:val="00C61905"/>
    <w:rsid w:val="00C631A8"/>
    <w:rsid w:val="00C74F48"/>
    <w:rsid w:val="00C76316"/>
    <w:rsid w:val="00C802FE"/>
    <w:rsid w:val="00C80C3A"/>
    <w:rsid w:val="00C906C6"/>
    <w:rsid w:val="00CA196F"/>
    <w:rsid w:val="00CB2074"/>
    <w:rsid w:val="00CB3D7C"/>
    <w:rsid w:val="00CB56DF"/>
    <w:rsid w:val="00CC32A2"/>
    <w:rsid w:val="00CD5B64"/>
    <w:rsid w:val="00CE66AA"/>
    <w:rsid w:val="00D16F8C"/>
    <w:rsid w:val="00D21F37"/>
    <w:rsid w:val="00D4065C"/>
    <w:rsid w:val="00D43E9B"/>
    <w:rsid w:val="00D83D12"/>
    <w:rsid w:val="00DB4380"/>
    <w:rsid w:val="00DC3729"/>
    <w:rsid w:val="00DD48DE"/>
    <w:rsid w:val="00DE3AD0"/>
    <w:rsid w:val="00E041C4"/>
    <w:rsid w:val="00E051AB"/>
    <w:rsid w:val="00E0720C"/>
    <w:rsid w:val="00E17FB6"/>
    <w:rsid w:val="00E21F34"/>
    <w:rsid w:val="00E22909"/>
    <w:rsid w:val="00E86670"/>
    <w:rsid w:val="00E8674F"/>
    <w:rsid w:val="00EA2EC9"/>
    <w:rsid w:val="00EA6723"/>
    <w:rsid w:val="00EB5B43"/>
    <w:rsid w:val="00EB70B4"/>
    <w:rsid w:val="00EB7743"/>
    <w:rsid w:val="00EC5A76"/>
    <w:rsid w:val="00ED48E3"/>
    <w:rsid w:val="00ED5891"/>
    <w:rsid w:val="00EE1099"/>
    <w:rsid w:val="00EF6DC2"/>
    <w:rsid w:val="00F10A9A"/>
    <w:rsid w:val="00F211E9"/>
    <w:rsid w:val="00F2283D"/>
    <w:rsid w:val="00F22E5A"/>
    <w:rsid w:val="00F36DD9"/>
    <w:rsid w:val="00F4279A"/>
    <w:rsid w:val="00F64E8A"/>
    <w:rsid w:val="00F74993"/>
    <w:rsid w:val="00F7756D"/>
    <w:rsid w:val="00F9630C"/>
    <w:rsid w:val="00FC0975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4C9CD9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26EA9"/>
    <w:rPr>
      <w:sz w:val="24"/>
    </w:rPr>
  </w:style>
  <w:style w:styleId="Heading2" w:type="paragraph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B26EA9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B26EA9"/>
    <w:pPr>
      <w:tabs>
        <w:tab w:pos="4320" w:val="center"/>
        <w:tab w:pos="8640" w:val="right"/>
      </w:tabs>
    </w:pPr>
  </w:style>
  <w:style w:styleId="BodyTextIndent" w:type="paragraph">
    <w:name w:val="Body Text Indent"/>
    <w:basedOn w:val="Normal"/>
    <w:rsid w:val="00B26EA9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Title" w:type="paragraph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styleId="Caption" w:type="paragraph">
    <w:name w:val="caption"/>
    <w:basedOn w:val="Normal"/>
    <w:next w:val="Normal"/>
    <w:qFormat/>
    <w:rsid w:val="00B26EA9"/>
    <w:pPr>
      <w:tabs>
        <w:tab w:pos="360" w:val="left"/>
        <w:tab w:pos="720" w:val="left"/>
      </w:tabs>
    </w:pPr>
    <w:rPr>
      <w:b/>
      <w:smallCaps/>
      <w:sz w:val="22"/>
    </w:rPr>
  </w:style>
  <w:style w:styleId="Hyperlink" w:type="character">
    <w:name w:val="Hyperlink"/>
    <w:basedOn w:val="DefaultParagraphFont"/>
    <w:rsid w:val="00044C27"/>
    <w:rPr>
      <w:color w:val="0000FF"/>
      <w:u w:val="single"/>
    </w:rPr>
  </w:style>
  <w:style w:styleId="BalloonText" w:type="paragraph">
    <w:name w:val="Balloon Text"/>
    <w:basedOn w:val="Normal"/>
    <w:semiHidden/>
    <w:rsid w:val="00327053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EA2EC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Grid1" w:type="table">
    <w:name w:val="Table Grid1"/>
    <w:basedOn w:val="TableNormal"/>
    <w:rsid w:val="001C4716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D4065C"/>
    <w:pPr>
      <w:ind w:left="720"/>
      <w:contextualSpacing/>
    </w:pPr>
  </w:style>
  <w:style w:styleId="UnresolvedMention" w:type="character">
    <w:name w:val="Unresolved Mention"/>
    <w:basedOn w:val="DefaultParagraphFont"/>
    <w:uiPriority w:val="99"/>
    <w:semiHidden/>
    <w:unhideWhenUsed/>
    <w:rsid w:val="00A17DD4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  <w:div w:id="1548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loiraaf3@gmail.com" TargetMode="External" Type="http://schemas.openxmlformats.org/officeDocument/2006/relationships/hyperlink"/>
<Relationship Id="rId8" Target="media/image1.jpeg" Type="http://schemas.openxmlformats.org/officeDocument/2006/relationships/image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baseType="variant" size="4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Fernández Acuña's Resume</vt:lpstr>
      <vt:lpstr/>
    </vt:vector>
  </TitlesOfParts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2020-05-12T22:42:00Z</dcterms:created>
  <dc:creator>Fernández Acuña</dc:creator>
  <cp:lastModifiedBy>Fernández Acuña</cp:lastModifiedBy>
  <dcterms:modified xsi:type="dcterms:W3CDTF">2020-05-13T15:46:00Z</dcterms:modified>
  <cp:revision>1</cp:revision>
  <dc:title>Fernández Acuña's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sacv4maph-v1</vt:lpwstr>
  </property>
  <property fmtid="{D5CDD505-2E9C-101B-9397-08002B2CF9AE}" name="tal_id" pid="3">
    <vt:lpwstr>b3e9085c86a96c25a23c6801fe79b389</vt:lpwstr>
  </property>
  <property fmtid="{D5CDD505-2E9C-101B-9397-08002B2CF9AE}" name="app_source" pid="4">
    <vt:lpwstr>rezbiz</vt:lpwstr>
  </property>
  <property fmtid="{D5CDD505-2E9C-101B-9397-08002B2CF9AE}" name="app_id" pid="5">
    <vt:lpwstr>724568</vt:lpwstr>
  </property>
</Properties>
</file>