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4995" w:type="pct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1"/>
        <w:gridCol w:w="5585"/>
        <w:gridCol w:w="1862"/>
      </w:tblGrid>
      <w:tr w:rsidR="001C4716" w14:paraId="6D93D2D3" w14:textId="77777777" w:rsidTr="001C4716"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5466B5" w14:textId="77777777" w:rsidR="001C4716" w:rsidRDefault="001C4716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</w:p>
        </w:tc>
        <w:tc>
          <w:tcPr>
            <w:tcW w:w="3000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66D7C6" w14:textId="1B58680A" w:rsidR="001C4716" w:rsidRPr="00F74993" w:rsidRDefault="00342DA9" w:rsidP="001C4716">
            <w:pPr>
              <w:spacing w:line="264" w:lineRule="auto"/>
              <w:jc w:val="center"/>
              <w:rPr>
                <w:rFonts w:ascii="Arial" w:hAnsi="Arial" w:cs="Arial"/>
                <w:b/>
                <w:smallCaps/>
                <w:spacing w:val="20"/>
                <w:sz w:val="44"/>
                <w:szCs w:val="40"/>
                <w:lang w:val="en-GB" w:eastAsia="x-none"/>
              </w:rPr>
            </w:pPr>
            <w:r>
              <w:rPr>
                <w:rFonts w:ascii="Arial" w:hAnsi="Arial" w:cs="Arial"/>
                <w:b/>
                <w:spacing w:val="20"/>
                <w:sz w:val="44"/>
                <w:szCs w:val="40"/>
                <w:lang w:val="en-GB" w:eastAsia="x-none"/>
              </w:rPr>
              <w:t xml:space="preserve">Roselyn </w:t>
            </w:r>
            <w:proofErr w:type="spellStart"/>
            <w:r>
              <w:rPr>
                <w:rFonts w:ascii="Arial" w:hAnsi="Arial" w:cs="Arial"/>
                <w:b/>
                <w:spacing w:val="20"/>
                <w:sz w:val="44"/>
                <w:szCs w:val="40"/>
                <w:lang w:val="en-GB" w:eastAsia="x-none"/>
              </w:rPr>
              <w:t>Mahe</w:t>
            </w:r>
            <w:proofErr w:type="spellEnd"/>
          </w:p>
          <w:p w14:paraId="3870A4F7" w14:textId="643929EB" w:rsidR="001C4716" w:rsidRPr="00F74993" w:rsidRDefault="004141A0" w:rsidP="001C4716">
            <w:pPr>
              <w:spacing w:line="264" w:lineRule="auto"/>
              <w:jc w:val="center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Paris</w:t>
            </w:r>
            <w:r w:rsidR="001C4716" w:rsidRPr="00F74993">
              <w:rPr>
                <w:rFonts w:ascii="Arial" w:hAnsi="Arial" w:cs="Arial"/>
                <w:sz w:val="20"/>
                <w:lang w:val="en-GB"/>
              </w:rPr>
              <w:t xml:space="preserve">, </w:t>
            </w:r>
            <w:r>
              <w:rPr>
                <w:rFonts w:ascii="Arial" w:hAnsi="Arial" w:cs="Arial"/>
                <w:sz w:val="20"/>
                <w:lang w:val="en-GB"/>
              </w:rPr>
              <w:t>France</w:t>
            </w:r>
          </w:p>
          <w:p w14:paraId="1BE3F1FA" w14:textId="6C5564EE" w:rsidR="001C4716" w:rsidRDefault="001C4716" w:rsidP="001C4716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F74993">
              <w:rPr>
                <w:rFonts w:ascii="Arial" w:hAnsi="Arial" w:cs="Arial"/>
                <w:sz w:val="20"/>
                <w:lang w:val="en-GB"/>
              </w:rPr>
              <w:t xml:space="preserve"> </w:t>
            </w:r>
            <w:proofErr w:type="gramStart"/>
            <w:r w:rsidR="004141A0">
              <w:rPr>
                <w:rFonts w:ascii="Arial" w:hAnsi="Arial" w:cs="Arial"/>
                <w:sz w:val="20"/>
                <w:lang w:val="en-GB"/>
              </w:rPr>
              <w:t>rmahe@outlook.fr</w:t>
            </w:r>
            <w:r w:rsidRPr="00F74993">
              <w:rPr>
                <w:rFonts w:ascii="Arial" w:hAnsi="Arial" w:cs="Arial"/>
                <w:sz w:val="20"/>
                <w:lang w:val="en-GB"/>
              </w:rPr>
              <w:t xml:space="preserve">  •</w:t>
            </w:r>
            <w:proofErr w:type="gramEnd"/>
            <w:r w:rsidRPr="00F74993">
              <w:rPr>
                <w:rFonts w:ascii="Arial" w:hAnsi="Arial" w:cs="Arial"/>
                <w:sz w:val="20"/>
                <w:lang w:val="en-GB"/>
              </w:rPr>
              <w:t xml:space="preserve">  </w:t>
            </w:r>
            <w:r w:rsidR="004141A0">
              <w:rPr>
                <w:rFonts w:ascii="Arial" w:hAnsi="Arial" w:cs="Arial"/>
                <w:sz w:val="20"/>
                <w:lang w:val="en-GB"/>
              </w:rPr>
              <w:t>07 83 77 34 29</w:t>
            </w:r>
            <w:r w:rsidRPr="00F74993">
              <w:rPr>
                <w:rFonts w:ascii="Arial" w:hAnsi="Arial" w:cs="Arial"/>
                <w:sz w:val="20"/>
                <w:lang w:val="en-GB"/>
              </w:rPr>
              <w:t xml:space="preserve">  •  </w:t>
            </w:r>
            <w:proofErr w:type="spellStart"/>
            <w:r w:rsidR="004141A0">
              <w:rPr>
                <w:rFonts w:ascii="Arial" w:hAnsi="Arial" w:cs="Arial"/>
                <w:sz w:val="20"/>
                <w:lang w:val="en-GB"/>
              </w:rPr>
              <w:t>Roselyne.Mahe</w:t>
            </w:r>
            <w:proofErr w:type="spellEnd"/>
          </w:p>
          <w:p w14:paraId="12C6BC3F" w14:textId="77777777" w:rsidR="001C4716" w:rsidRPr="00781A91" w:rsidRDefault="001C4716">
            <w:pPr>
              <w:spacing w:before="240" w:after="120"/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781A91">
              <w:rPr>
                <w:rFonts w:asciiTheme="minorHAnsi" w:hAnsiTheme="minorHAnsi" w:cstheme="minorHAnsi"/>
                <w:sz w:val="21"/>
                <w:szCs w:val="21"/>
                <w:u w:val="single"/>
                <w:lang w:val="en-GB"/>
              </w:rPr>
              <w:t>Personal Details</w:t>
            </w:r>
            <w:r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:</w:t>
            </w:r>
          </w:p>
          <w:p w14:paraId="6D3067BE" w14:textId="77777777" w:rsidR="001C4716" w:rsidRPr="00781A91" w:rsidRDefault="001C4716">
            <w:pPr>
              <w:jc w:val="center"/>
              <w:rPr>
                <w:rFonts w:asciiTheme="minorHAnsi" w:hAnsiTheme="minorHAnsi" w:cstheme="minorHAnsi"/>
                <w:sz w:val="21"/>
                <w:szCs w:val="21"/>
                <w:lang w:val="en-GB"/>
              </w:rPr>
            </w:pPr>
            <w:r w:rsidRPr="00781A91">
              <w:rPr>
                <w:rFonts w:asciiTheme="minorHAnsi" w:hAnsiTheme="minorHAnsi" w:cstheme="minorHAnsi"/>
                <w:color w:val="2E74B5" w:themeColor="accent1" w:themeShade="BF"/>
                <w:sz w:val="21"/>
                <w:szCs w:val="21"/>
                <w:lang w:val="en-GB"/>
              </w:rPr>
              <w:t xml:space="preserve">date of birth  </w:t>
            </w:r>
            <w:r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Symbol" w:char="F0B7"/>
            </w:r>
            <w:r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Pr="00781A91">
              <w:rPr>
                <w:rFonts w:asciiTheme="minorHAnsi" w:hAnsiTheme="minorHAnsi" w:cstheme="minorHAnsi"/>
                <w:color w:val="2E74B5" w:themeColor="accent1" w:themeShade="BF"/>
                <w:sz w:val="21"/>
                <w:szCs w:val="21"/>
                <w:lang w:val="en-GB"/>
              </w:rPr>
              <w:t xml:space="preserve">place of birth </w:t>
            </w:r>
            <w:r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Symbol" w:char="F0B7"/>
            </w:r>
            <w:r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Pr="00781A91">
              <w:rPr>
                <w:rFonts w:asciiTheme="minorHAnsi" w:hAnsiTheme="minorHAnsi" w:cstheme="minorHAnsi"/>
                <w:color w:val="2E74B5" w:themeColor="accent1" w:themeShade="BF"/>
                <w:sz w:val="21"/>
                <w:szCs w:val="21"/>
                <w:lang w:val="en-GB"/>
              </w:rPr>
              <w:t>nationality</w:t>
            </w:r>
          </w:p>
          <w:p w14:paraId="7508E054" w14:textId="281DA0AD" w:rsidR="001C4716" w:rsidRDefault="00781A91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>Female</w:t>
            </w:r>
            <w:r w:rsidR="001C4716"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1C4716"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sym w:font="Symbol" w:char="F0B7"/>
            </w:r>
            <w:r w:rsidR="001C4716" w:rsidRPr="00781A91">
              <w:rPr>
                <w:rFonts w:asciiTheme="minorHAnsi" w:hAnsiTheme="minorHAnsi" w:cstheme="minorHAnsi"/>
                <w:sz w:val="21"/>
                <w:szCs w:val="21"/>
                <w:lang w:val="en-GB"/>
              </w:rPr>
              <w:t xml:space="preserve"> </w:t>
            </w:r>
            <w:r w:rsidR="001C4716" w:rsidRPr="00781A91">
              <w:rPr>
                <w:rFonts w:asciiTheme="minorHAnsi" w:hAnsiTheme="minorHAnsi" w:cstheme="minorHAnsi"/>
                <w:color w:val="2E74B5" w:themeColor="accent1" w:themeShade="BF"/>
                <w:sz w:val="21"/>
                <w:szCs w:val="21"/>
                <w:lang w:val="en-GB"/>
              </w:rPr>
              <w:t>civil status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092DD8A" w14:textId="77777777" w:rsidR="001C4716" w:rsidRDefault="001C4716">
            <w:pPr>
              <w:jc w:val="center"/>
              <w:rPr>
                <w:rFonts w:asciiTheme="minorHAnsi" w:hAnsiTheme="minorHAnsi" w:cstheme="minorHAnsi"/>
                <w:i/>
                <w:sz w:val="20"/>
                <w:szCs w:val="22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0"/>
                <w:lang w:val="en-GB"/>
              </w:rPr>
              <w:t>Photo</w:t>
            </w:r>
          </w:p>
          <w:p w14:paraId="4D49EE0B" w14:textId="77777777" w:rsidR="001C4716" w:rsidRDefault="001C4716">
            <w:pPr>
              <w:jc w:val="center"/>
              <w:rPr>
                <w:rFonts w:asciiTheme="minorHAnsi" w:hAnsiTheme="minorHAnsi" w:cstheme="minorHAnsi"/>
                <w:i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0"/>
                <w:lang w:val="en-GB"/>
              </w:rPr>
              <w:t>Goes</w:t>
            </w:r>
          </w:p>
          <w:p w14:paraId="283E0007" w14:textId="77777777" w:rsidR="001C4716" w:rsidRDefault="001C4716">
            <w:pPr>
              <w:jc w:val="center"/>
              <w:rPr>
                <w:rFonts w:asciiTheme="minorHAnsi" w:hAnsiTheme="minorHAnsi" w:cstheme="minorHAnsi"/>
                <w:sz w:val="20"/>
                <w:lang w:val="en-GB"/>
              </w:rPr>
            </w:pPr>
            <w:r>
              <w:rPr>
                <w:rFonts w:asciiTheme="minorHAnsi" w:hAnsiTheme="minorHAnsi" w:cstheme="minorHAnsi"/>
                <w:i/>
                <w:sz w:val="20"/>
                <w:lang w:val="en-GB"/>
              </w:rPr>
              <w:t>Here</w:t>
            </w:r>
          </w:p>
        </w:tc>
      </w:tr>
    </w:tbl>
    <w:p w14:paraId="740A2617" w14:textId="0AB2DCD8" w:rsidR="001236B3" w:rsidRPr="00686C14" w:rsidRDefault="00781A91" w:rsidP="001236B3">
      <w:pPr>
        <w:pStyle w:val="Title"/>
        <w:spacing w:before="240" w:after="120" w:line="264" w:lineRule="auto"/>
        <w:rPr>
          <w:rFonts w:asciiTheme="majorHAnsi" w:hAnsiTheme="majorHAnsi" w:cstheme="majorHAnsi"/>
          <w:smallCaps w:val="0"/>
          <w:szCs w:val="27"/>
        </w:rPr>
      </w:pPr>
      <w:r>
        <w:rPr>
          <w:rFonts w:asciiTheme="majorHAnsi" w:hAnsiTheme="majorHAnsi" w:cstheme="majorHAnsi"/>
          <w:smallCaps w:val="0"/>
          <w:szCs w:val="27"/>
        </w:rPr>
        <w:t>Web Content Manager</w:t>
      </w:r>
    </w:p>
    <w:p w14:paraId="514DE7F1" w14:textId="652A7A5A" w:rsidR="00EB5B43" w:rsidRPr="00A912F7" w:rsidRDefault="00E136B8" w:rsidP="00EB5B43">
      <w:pPr>
        <w:pStyle w:val="Title"/>
        <w:spacing w:before="40" w:line="264" w:lineRule="auto"/>
        <w:rPr>
          <w:rFonts w:asciiTheme="minorHAnsi" w:hAnsiTheme="minorHAnsi" w:cstheme="minorHAnsi"/>
          <w:b w:val="0"/>
          <w:i/>
          <w:smallCaps w:val="0"/>
          <w:sz w:val="20"/>
          <w:szCs w:val="21"/>
        </w:rPr>
      </w:pP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Champion of social media tools and technologies, with a</w:t>
      </w:r>
      <w:r w:rsidR="000A0F81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n extensive experience in</w:t>
      </w: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creating and implementing</w:t>
      </w:r>
      <w:r w:rsidR="00710C9E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engaging digital content that result in </w:t>
      </w:r>
      <w:r w:rsidR="00A223ED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maximizing brand awareness. Ability</w:t>
      </w: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to develop and execute a proactive, social content calendar, managing all phases digital marketing initiatives from concept through delivery and optimization</w:t>
      </w:r>
      <w:r w:rsidR="00A223ED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. Skilled in</w:t>
      </w:r>
      <w:r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</w:t>
      </w:r>
      <w:r w:rsidR="00A223ED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a</w:t>
      </w: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nalyz</w:t>
      </w:r>
      <w:r w:rsidR="00A223ED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ing</w:t>
      </w: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the competitive marketplace and follow content marketing trends</w:t>
      </w:r>
      <w:r w:rsidR="000A0F81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 xml:space="preserve"> for </w:t>
      </w:r>
      <w:r w:rsidRPr="00E136B8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developing and continually evolving content strategies, both short and long term, as well as with creating compelling messages for different target demographics</w:t>
      </w:r>
      <w:r w:rsidR="00A223ED">
        <w:rPr>
          <w:rFonts w:asciiTheme="minorHAnsi" w:hAnsiTheme="minorHAnsi" w:cstheme="minorHAnsi"/>
          <w:b w:val="0"/>
          <w:i/>
          <w:smallCaps w:val="0"/>
          <w:sz w:val="20"/>
          <w:szCs w:val="21"/>
        </w:rPr>
        <w:t>.</w:t>
      </w:r>
    </w:p>
    <w:p w14:paraId="60699637" w14:textId="77777777" w:rsidR="002B539B" w:rsidRPr="00F74993" w:rsidRDefault="00666580" w:rsidP="00A13B1B">
      <w:pPr>
        <w:pStyle w:val="Title"/>
        <w:spacing w:before="180" w:line="264" w:lineRule="auto"/>
        <w:rPr>
          <w:rFonts w:asciiTheme="minorHAnsi" w:hAnsiTheme="minorHAnsi" w:cstheme="minorHAnsi"/>
          <w:smallCaps w:val="0"/>
          <w:sz w:val="20"/>
          <w:szCs w:val="21"/>
          <w:lang w:val="en-GB"/>
        </w:rPr>
      </w:pPr>
      <w:r w:rsidRPr="00F74993">
        <w:rPr>
          <w:rFonts w:asciiTheme="minorHAnsi" w:hAnsiTheme="minorHAnsi" w:cstheme="minorHAnsi"/>
          <w:b w:val="0"/>
          <w:smallCaps w:val="0"/>
          <w:sz w:val="20"/>
          <w:szCs w:val="21"/>
          <w:lang w:val="en-GB"/>
        </w:rPr>
        <w:t xml:space="preserve">— </w:t>
      </w:r>
      <w:r w:rsidR="002B539B" w:rsidRPr="00F74993">
        <w:rPr>
          <w:rFonts w:asciiTheme="minorHAnsi" w:hAnsiTheme="minorHAnsi" w:cstheme="minorHAnsi"/>
          <w:smallCaps w:val="0"/>
          <w:sz w:val="20"/>
          <w:szCs w:val="21"/>
          <w:lang w:val="en-GB"/>
        </w:rPr>
        <w:t>Areas of Expertise</w:t>
      </w:r>
      <w:r w:rsidRPr="00F74993">
        <w:rPr>
          <w:rFonts w:asciiTheme="minorHAnsi" w:hAnsiTheme="minorHAnsi" w:cstheme="minorHAnsi"/>
          <w:b w:val="0"/>
          <w:smallCaps w:val="0"/>
          <w:sz w:val="20"/>
          <w:szCs w:val="21"/>
          <w:lang w:val="en-GB"/>
        </w:rPr>
        <w:t xml:space="preserve"> —</w:t>
      </w:r>
    </w:p>
    <w:p w14:paraId="038187C2" w14:textId="5868D3F7" w:rsidR="002923DD" w:rsidRPr="00846FCC" w:rsidRDefault="00022642" w:rsidP="002923DD">
      <w:pPr>
        <w:pStyle w:val="Title"/>
        <w:spacing w:before="40" w:line="264" w:lineRule="auto"/>
        <w:rPr>
          <w:rFonts w:asciiTheme="minorHAnsi" w:hAnsiTheme="minorHAnsi" w:cstheme="minorHAnsi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Content Development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E86583">
        <w:rPr>
          <w:rFonts w:asciiTheme="minorHAnsi" w:hAnsiTheme="minorHAnsi" w:cstheme="minorHAnsi"/>
          <w:b w:val="0"/>
          <w:smallCaps w:val="0"/>
          <w:sz w:val="20"/>
          <w:szCs w:val="21"/>
        </w:rPr>
        <w:t>Brand Development &amp; Promotion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E86583">
        <w:rPr>
          <w:rFonts w:asciiTheme="minorHAnsi" w:hAnsiTheme="minorHAnsi" w:cstheme="minorHAnsi"/>
          <w:b w:val="0"/>
          <w:smallCaps w:val="0"/>
          <w:sz w:val="20"/>
          <w:szCs w:val="21"/>
        </w:rPr>
        <w:t>Digital Marketing Acumen</w:t>
      </w:r>
    </w:p>
    <w:p w14:paraId="1B41DD18" w14:textId="5B5F7E1A" w:rsidR="002923DD" w:rsidRPr="00A912F7" w:rsidRDefault="00E86583" w:rsidP="002923DD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Search Engine </w:t>
      </w:r>
      <w:proofErr w:type="spellStart"/>
      <w:r>
        <w:rPr>
          <w:rFonts w:asciiTheme="minorHAnsi" w:hAnsiTheme="minorHAnsi" w:cstheme="minorHAnsi"/>
          <w:b w:val="0"/>
          <w:smallCaps w:val="0"/>
          <w:sz w:val="20"/>
          <w:szCs w:val="21"/>
        </w:rPr>
        <w:t>Optimisation</w:t>
      </w:r>
      <w:proofErr w:type="spellEnd"/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E937A9">
        <w:rPr>
          <w:rFonts w:asciiTheme="minorHAnsi" w:hAnsiTheme="minorHAnsi" w:cstheme="minorHAnsi"/>
          <w:b w:val="0"/>
          <w:smallCaps w:val="0"/>
          <w:sz w:val="20"/>
          <w:szCs w:val="21"/>
        </w:rPr>
        <w:t>Animation &amp; Graphics</w:t>
      </w:r>
      <w:r w:rsidR="002923DD" w:rsidRPr="001F4E11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022642">
        <w:rPr>
          <w:rFonts w:asciiTheme="minorHAnsi" w:hAnsiTheme="minorHAnsi" w:cstheme="minorHAnsi"/>
          <w:b w:val="0"/>
          <w:smallCaps w:val="0"/>
          <w:sz w:val="20"/>
          <w:szCs w:val="21"/>
        </w:rPr>
        <w:t>Team Training and Leadership</w:t>
      </w:r>
    </w:p>
    <w:p w14:paraId="66F99B76" w14:textId="1682941E" w:rsidR="00511AE9" w:rsidRPr="00B83A00" w:rsidRDefault="00E86583" w:rsidP="00B83A00">
      <w:pPr>
        <w:pStyle w:val="Title"/>
        <w:spacing w:before="40" w:line="264" w:lineRule="auto"/>
        <w:rPr>
          <w:rFonts w:asciiTheme="minorHAnsi" w:hAnsiTheme="minorHAnsi" w:cstheme="minorHAnsi"/>
          <w:b w:val="0"/>
          <w:smallCaps w:val="0"/>
          <w:sz w:val="20"/>
          <w:szCs w:val="21"/>
        </w:rPr>
      </w:pP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Digital Asset Management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Change Management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 w:rsidR="002923DD">
        <w:rPr>
          <w:rFonts w:asciiTheme="minorHAnsi" w:hAnsiTheme="minorHAnsi" w:cstheme="minorHAnsi"/>
          <w:b w:val="0"/>
          <w:smallCaps w:val="0"/>
          <w:sz w:val="20"/>
          <w:szCs w:val="21"/>
        </w:rPr>
        <w:t>|</w:t>
      </w:r>
      <w:r w:rsidR="002923DD" w:rsidRPr="00A912F7">
        <w:rPr>
          <w:rFonts w:asciiTheme="minorHAnsi" w:hAnsiTheme="minorHAnsi" w:cstheme="minorHAnsi"/>
          <w:b w:val="0"/>
          <w:smallCaps w:val="0"/>
          <w:sz w:val="20"/>
          <w:szCs w:val="21"/>
        </w:rPr>
        <w:t xml:space="preserve"> </w:t>
      </w:r>
      <w:r>
        <w:rPr>
          <w:rFonts w:asciiTheme="minorHAnsi" w:hAnsiTheme="minorHAnsi" w:cstheme="minorHAnsi"/>
          <w:b w:val="0"/>
          <w:smallCaps w:val="0"/>
          <w:sz w:val="20"/>
          <w:szCs w:val="21"/>
        </w:rPr>
        <w:t>Continuous Process Improvement</w:t>
      </w:r>
    </w:p>
    <w:p w14:paraId="10CDF921" w14:textId="6E012720" w:rsidR="00511AE9" w:rsidRPr="00A912F7" w:rsidRDefault="00511AE9" w:rsidP="00B83A00">
      <w:pPr>
        <w:pBdr>
          <w:bottom w:val="single" w:sz="4" w:space="0" w:color="auto"/>
        </w:pBdr>
        <w:tabs>
          <w:tab w:val="right" w:pos="9657"/>
        </w:tabs>
        <w:spacing w:before="40" w:after="120" w:line="264" w:lineRule="auto"/>
        <w:jc w:val="center"/>
        <w:rPr>
          <w:rFonts w:asciiTheme="minorHAnsi" w:hAnsiTheme="minorHAnsi" w:cstheme="minorHAnsi"/>
          <w:sz w:val="20"/>
          <w:szCs w:val="21"/>
        </w:rPr>
      </w:pPr>
    </w:p>
    <w:p w14:paraId="49455BC9" w14:textId="77777777" w:rsidR="00706E4A" w:rsidRPr="00F74993" w:rsidRDefault="00324C72" w:rsidP="00475910">
      <w:pPr>
        <w:pStyle w:val="Title"/>
        <w:spacing w:before="240" w:after="120" w:line="264" w:lineRule="auto"/>
        <w:rPr>
          <w:rFonts w:asciiTheme="majorHAnsi" w:hAnsiTheme="majorHAnsi" w:cstheme="majorHAnsi"/>
          <w:smallCaps w:val="0"/>
          <w:sz w:val="26"/>
          <w:szCs w:val="26"/>
          <w:lang w:val="en-GB"/>
        </w:rPr>
      </w:pPr>
      <w:r w:rsidRPr="00F74993">
        <w:rPr>
          <w:rFonts w:asciiTheme="majorHAnsi" w:hAnsiTheme="majorHAnsi" w:cstheme="majorHAnsi"/>
          <w:smallCaps w:val="0"/>
          <w:sz w:val="26"/>
          <w:szCs w:val="26"/>
          <w:lang w:val="en-GB"/>
        </w:rPr>
        <w:t>Professional</w:t>
      </w:r>
      <w:r w:rsidR="00706E4A" w:rsidRPr="00F74993">
        <w:rPr>
          <w:rFonts w:asciiTheme="majorHAnsi" w:hAnsiTheme="majorHAnsi" w:cstheme="majorHAnsi"/>
          <w:smallCaps w:val="0"/>
          <w:sz w:val="26"/>
          <w:szCs w:val="26"/>
          <w:lang w:val="en-GB"/>
        </w:rPr>
        <w:t xml:space="preserve"> Experience</w:t>
      </w:r>
    </w:p>
    <w:p w14:paraId="6B813875" w14:textId="52F0083E" w:rsidR="00F211E9" w:rsidRPr="00705613" w:rsidRDefault="00BC715B" w:rsidP="00705613">
      <w:pPr>
        <w:tabs>
          <w:tab w:val="right" w:pos="9630"/>
        </w:tabs>
        <w:spacing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BIC (Stationery, Lighters, Shavers) – Clichy (92)</w:t>
      </w:r>
      <w:r w:rsidR="00F211E9" w:rsidRPr="00705613">
        <w:rPr>
          <w:rFonts w:asciiTheme="minorHAnsi" w:hAnsiTheme="minorHAnsi" w:cstheme="minorHAnsi"/>
          <w:sz w:val="20"/>
        </w:rPr>
        <w:tab/>
      </w:r>
      <w:r w:rsidR="00F211E9" w:rsidRPr="00705613">
        <w:rPr>
          <w:rFonts w:asciiTheme="minorHAnsi" w:hAnsiTheme="minorHAnsi" w:cstheme="minorHAnsi"/>
          <w:color w:val="2E74B5" w:themeColor="accent1" w:themeShade="BF"/>
          <w:sz w:val="20"/>
        </w:rPr>
        <w:t xml:space="preserve">City, </w:t>
      </w:r>
      <w:r w:rsidR="005A15A8" w:rsidRPr="00705613">
        <w:rPr>
          <w:rFonts w:asciiTheme="minorHAnsi" w:hAnsiTheme="minorHAnsi" w:cstheme="minorHAnsi"/>
          <w:color w:val="2E74B5" w:themeColor="accent1" w:themeShade="BF"/>
          <w:sz w:val="20"/>
        </w:rPr>
        <w:t>Location</w:t>
      </w:r>
    </w:p>
    <w:p w14:paraId="096DAF1F" w14:textId="200C5F85" w:rsidR="00AE32D3" w:rsidRPr="00705613" w:rsidRDefault="00BC715B" w:rsidP="00705613">
      <w:pPr>
        <w:tabs>
          <w:tab w:val="right" w:pos="9630"/>
        </w:tabs>
        <w:spacing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b/>
          <w:sz w:val="20"/>
          <w:u w:val="single"/>
        </w:rPr>
        <w:t xml:space="preserve">Digital Product Content Manager </w:t>
      </w:r>
      <w:r w:rsidRPr="00705613">
        <w:rPr>
          <w:rFonts w:asciiTheme="minorHAnsi" w:hAnsiTheme="minorHAnsi" w:cstheme="minorHAnsi"/>
          <w:b/>
          <w:sz w:val="20"/>
          <w:u w:val="single"/>
        </w:rPr>
        <w:t>– Digital &amp; E-commerce</w:t>
      </w:r>
      <w:r w:rsidRPr="00705613">
        <w:rPr>
          <w:rFonts w:asciiTheme="minorHAnsi" w:hAnsiTheme="minorHAnsi" w:cstheme="minorHAnsi"/>
          <w:b/>
          <w:sz w:val="20"/>
          <w:u w:val="single"/>
        </w:rPr>
        <w:t xml:space="preserve"> Center of Excellence</w:t>
      </w:r>
      <w:r w:rsidR="00AE32D3" w:rsidRPr="00705613">
        <w:rPr>
          <w:rFonts w:asciiTheme="minorHAnsi" w:hAnsiTheme="minorHAnsi" w:cstheme="minorHAnsi"/>
          <w:b/>
          <w:sz w:val="20"/>
        </w:rPr>
        <w:tab/>
      </w:r>
      <w:r w:rsidR="00AE32D3" w:rsidRPr="00705613">
        <w:rPr>
          <w:rFonts w:asciiTheme="minorHAnsi" w:hAnsiTheme="minorHAnsi" w:cstheme="minorHAnsi"/>
          <w:sz w:val="20"/>
        </w:rPr>
        <w:t xml:space="preserve"> </w:t>
      </w:r>
      <w:r w:rsidRPr="00705613">
        <w:rPr>
          <w:rFonts w:asciiTheme="minorHAnsi" w:hAnsiTheme="minorHAnsi" w:cstheme="minorHAnsi"/>
          <w:sz w:val="20"/>
        </w:rPr>
        <w:t xml:space="preserve">2017 </w:t>
      </w:r>
      <w:r w:rsidR="00AE32D3" w:rsidRPr="00705613">
        <w:rPr>
          <w:rFonts w:asciiTheme="minorHAnsi" w:hAnsiTheme="minorHAnsi" w:cstheme="minorHAnsi"/>
          <w:sz w:val="20"/>
        </w:rPr>
        <w:t xml:space="preserve">– </w:t>
      </w:r>
      <w:r w:rsidRPr="00705613">
        <w:rPr>
          <w:rFonts w:asciiTheme="minorHAnsi" w:hAnsiTheme="minorHAnsi" w:cstheme="minorHAnsi"/>
          <w:sz w:val="20"/>
        </w:rPr>
        <w:t>2019</w:t>
      </w:r>
    </w:p>
    <w:p w14:paraId="2A893E4B" w14:textId="7954CBAF" w:rsidR="000C3C58" w:rsidRPr="00705613" w:rsidRDefault="00260041" w:rsidP="00705613">
      <w:p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Pr</w:t>
      </w:r>
      <w:r w:rsidR="00F323C6" w:rsidRPr="00705613">
        <w:rPr>
          <w:rFonts w:asciiTheme="minorHAnsi" w:hAnsiTheme="minorHAnsi" w:cstheme="minorHAnsi"/>
          <w:sz w:val="20"/>
        </w:rPr>
        <w:t xml:space="preserve">ovide essential support to company’s </w:t>
      </w:r>
      <w:r w:rsidR="00F323C6" w:rsidRPr="00705613">
        <w:rPr>
          <w:rFonts w:asciiTheme="minorHAnsi" w:hAnsiTheme="minorHAnsi" w:cstheme="minorHAnsi"/>
          <w:sz w:val="20"/>
        </w:rPr>
        <w:t xml:space="preserve">omnichannel development strategy </w:t>
      </w:r>
      <w:r w:rsidR="00F323C6" w:rsidRPr="00705613">
        <w:rPr>
          <w:rFonts w:asciiTheme="minorHAnsi" w:hAnsiTheme="minorHAnsi" w:cstheme="minorHAnsi"/>
          <w:sz w:val="20"/>
        </w:rPr>
        <w:t>by pr</w:t>
      </w:r>
      <w:r w:rsidRPr="00705613">
        <w:rPr>
          <w:rFonts w:asciiTheme="minorHAnsi" w:hAnsiTheme="minorHAnsi" w:cstheme="minorHAnsi"/>
          <w:sz w:val="20"/>
        </w:rPr>
        <w:t>omot</w:t>
      </w:r>
      <w:r w:rsidR="00F323C6" w:rsidRPr="00705613">
        <w:rPr>
          <w:rFonts w:asciiTheme="minorHAnsi" w:hAnsiTheme="minorHAnsi" w:cstheme="minorHAnsi"/>
          <w:sz w:val="20"/>
        </w:rPr>
        <w:t>ing e-commerce</w:t>
      </w:r>
      <w:r w:rsidRPr="00705613">
        <w:rPr>
          <w:rFonts w:asciiTheme="minorHAnsi" w:hAnsiTheme="minorHAnsi" w:cstheme="minorHAnsi"/>
          <w:sz w:val="20"/>
        </w:rPr>
        <w:t xml:space="preserve"> content through appropriate distribution channels</w:t>
      </w:r>
      <w:r w:rsidRPr="00705613">
        <w:rPr>
          <w:rFonts w:asciiTheme="minorHAnsi" w:hAnsiTheme="minorHAnsi" w:cstheme="minorHAnsi"/>
          <w:sz w:val="20"/>
        </w:rPr>
        <w:t xml:space="preserve"> t</w:t>
      </w:r>
      <w:r w:rsidRPr="00705613">
        <w:rPr>
          <w:rFonts w:asciiTheme="minorHAnsi" w:hAnsiTheme="minorHAnsi" w:cstheme="minorHAnsi"/>
          <w:sz w:val="20"/>
        </w:rPr>
        <w:t>o ensure maximum brand awareness and exposure</w:t>
      </w:r>
      <w:r w:rsidR="00F323C6" w:rsidRPr="00705613">
        <w:rPr>
          <w:rFonts w:asciiTheme="minorHAnsi" w:hAnsiTheme="minorHAnsi" w:cstheme="minorHAnsi"/>
          <w:sz w:val="20"/>
        </w:rPr>
        <w:t xml:space="preserve"> at global scale. </w:t>
      </w:r>
      <w:r w:rsidR="00E136B8" w:rsidRPr="00705613">
        <w:rPr>
          <w:rFonts w:asciiTheme="minorHAnsi" w:hAnsiTheme="minorHAnsi" w:cstheme="minorHAnsi"/>
          <w:sz w:val="20"/>
        </w:rPr>
        <w:t>D</w:t>
      </w:r>
      <w:r w:rsidRPr="00705613">
        <w:rPr>
          <w:rFonts w:asciiTheme="minorHAnsi" w:hAnsiTheme="minorHAnsi" w:cstheme="minorHAnsi"/>
          <w:sz w:val="20"/>
        </w:rPr>
        <w:t xml:space="preserve">etermine the optimal approach to </w:t>
      </w:r>
      <w:r w:rsidR="00E136B8" w:rsidRPr="00705613">
        <w:rPr>
          <w:rFonts w:asciiTheme="minorHAnsi" w:hAnsiTheme="minorHAnsi" w:cstheme="minorHAnsi"/>
          <w:sz w:val="20"/>
        </w:rPr>
        <w:t>coordinate and train local team members in all aspects of digital content development, including animation</w:t>
      </w:r>
      <w:r w:rsidRPr="00705613">
        <w:rPr>
          <w:rFonts w:asciiTheme="minorHAnsi" w:hAnsiTheme="minorHAnsi" w:cstheme="minorHAnsi"/>
          <w:sz w:val="20"/>
        </w:rPr>
        <w:t xml:space="preserve"> </w:t>
      </w:r>
      <w:r w:rsidR="00E136B8" w:rsidRPr="00705613">
        <w:rPr>
          <w:rFonts w:asciiTheme="minorHAnsi" w:hAnsiTheme="minorHAnsi" w:cstheme="minorHAnsi"/>
          <w:sz w:val="20"/>
        </w:rPr>
        <w:t>for producing consistent quality content and</w:t>
      </w:r>
      <w:r w:rsidRPr="00705613">
        <w:rPr>
          <w:rFonts w:asciiTheme="minorHAnsi" w:hAnsiTheme="minorHAnsi" w:cstheme="minorHAnsi"/>
          <w:sz w:val="20"/>
        </w:rPr>
        <w:t xml:space="preserve"> maximize value proposition</w:t>
      </w:r>
      <w:r w:rsidR="00E136B8" w:rsidRPr="00705613">
        <w:rPr>
          <w:rFonts w:asciiTheme="minorHAnsi" w:hAnsiTheme="minorHAnsi" w:cstheme="minorHAnsi"/>
          <w:sz w:val="20"/>
        </w:rPr>
        <w:t xml:space="preserve"> across all countries.</w:t>
      </w:r>
    </w:p>
    <w:p w14:paraId="081E0BE6" w14:textId="77777777" w:rsidR="00317DBD" w:rsidRPr="00705613" w:rsidRDefault="00317DBD" w:rsidP="00705613">
      <w:pPr>
        <w:spacing w:before="80" w:line="264" w:lineRule="auto"/>
        <w:jc w:val="both"/>
        <w:rPr>
          <w:rFonts w:asciiTheme="minorHAnsi" w:hAnsiTheme="minorHAnsi" w:cstheme="minorHAnsi"/>
          <w:i/>
          <w:sz w:val="20"/>
          <w:lang w:val="en-GB"/>
        </w:rPr>
      </w:pPr>
      <w:r w:rsidRPr="00705613">
        <w:rPr>
          <w:rFonts w:asciiTheme="minorHAnsi" w:hAnsiTheme="minorHAnsi" w:cstheme="minorHAnsi"/>
          <w:i/>
          <w:sz w:val="20"/>
          <w:lang w:val="en-GB"/>
        </w:rPr>
        <w:t xml:space="preserve">Key Accomplishments: </w:t>
      </w:r>
    </w:p>
    <w:p w14:paraId="5E867274" w14:textId="58F690C7" w:rsidR="000C3C58" w:rsidRPr="00705613" w:rsidRDefault="00260041" w:rsidP="00705613">
      <w:pPr>
        <w:numPr>
          <w:ilvl w:val="0"/>
          <w:numId w:val="21"/>
        </w:numPr>
        <w:tabs>
          <w:tab w:val="left" w:pos="720"/>
          <w:tab w:val="right" w:pos="9360"/>
        </w:tabs>
        <w:spacing w:before="8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Distill</w:t>
      </w:r>
      <w:r w:rsidR="002B76C4" w:rsidRPr="00705613">
        <w:rPr>
          <w:rFonts w:asciiTheme="minorHAnsi" w:hAnsiTheme="minorHAnsi" w:cstheme="minorHAnsi"/>
          <w:sz w:val="20"/>
        </w:rPr>
        <w:t>ed</w:t>
      </w:r>
      <w:r w:rsidRPr="00705613">
        <w:rPr>
          <w:rFonts w:asciiTheme="minorHAnsi" w:hAnsiTheme="minorHAnsi" w:cstheme="minorHAnsi"/>
          <w:sz w:val="20"/>
        </w:rPr>
        <w:t xml:space="preserve"> complex subject matter into engaging B2B</w:t>
      </w:r>
      <w:r w:rsidR="00E136B8" w:rsidRPr="00705613">
        <w:rPr>
          <w:rFonts w:asciiTheme="minorHAnsi" w:hAnsiTheme="minorHAnsi" w:cstheme="minorHAnsi"/>
          <w:sz w:val="20"/>
        </w:rPr>
        <w:t xml:space="preserve"> and B2C strategies in French and English</w:t>
      </w:r>
      <w:r w:rsidRPr="00705613">
        <w:rPr>
          <w:rFonts w:asciiTheme="minorHAnsi" w:hAnsiTheme="minorHAnsi" w:cstheme="minorHAnsi"/>
          <w:sz w:val="20"/>
        </w:rPr>
        <w:t xml:space="preserve"> </w:t>
      </w:r>
      <w:r w:rsidR="00E136B8" w:rsidRPr="00705613">
        <w:rPr>
          <w:rFonts w:asciiTheme="minorHAnsi" w:hAnsiTheme="minorHAnsi" w:cstheme="minorHAnsi"/>
          <w:sz w:val="20"/>
        </w:rPr>
        <w:t xml:space="preserve">on the 3 segments of products (stationery, lighters and shavers), for </w:t>
      </w:r>
      <w:r w:rsidR="00E136B8" w:rsidRPr="00705613">
        <w:rPr>
          <w:rFonts w:asciiTheme="minorHAnsi" w:hAnsiTheme="minorHAnsi" w:cstheme="minorHAnsi"/>
          <w:sz w:val="20"/>
        </w:rPr>
        <w:t>multiple</w:t>
      </w:r>
      <w:r w:rsidR="00E136B8" w:rsidRPr="00705613">
        <w:rPr>
          <w:rFonts w:asciiTheme="minorHAnsi" w:hAnsiTheme="minorHAnsi" w:cstheme="minorHAnsi"/>
          <w:sz w:val="20"/>
        </w:rPr>
        <w:t xml:space="preserve"> e-retailers, </w:t>
      </w:r>
      <w:r w:rsidR="00E136B8" w:rsidRPr="00705613">
        <w:rPr>
          <w:rFonts w:asciiTheme="minorHAnsi" w:hAnsiTheme="minorHAnsi" w:cstheme="minorHAnsi"/>
          <w:sz w:val="20"/>
        </w:rPr>
        <w:t>such as</w:t>
      </w:r>
      <w:r w:rsidR="00E136B8" w:rsidRPr="00705613">
        <w:rPr>
          <w:rFonts w:asciiTheme="minorHAnsi" w:hAnsiTheme="minorHAnsi" w:cstheme="minorHAnsi"/>
          <w:sz w:val="20"/>
        </w:rPr>
        <w:t xml:space="preserve"> Amazon</w:t>
      </w:r>
      <w:r w:rsidR="004B2FDA" w:rsidRPr="00705613">
        <w:rPr>
          <w:rFonts w:asciiTheme="minorHAnsi" w:hAnsiTheme="minorHAnsi" w:cstheme="minorHAnsi"/>
          <w:sz w:val="20"/>
        </w:rPr>
        <w:t xml:space="preserve">, resulting in </w:t>
      </w:r>
      <w:r w:rsidR="00FD78C4" w:rsidRPr="00705613">
        <w:rPr>
          <w:rFonts w:asciiTheme="minorHAnsi" w:hAnsiTheme="minorHAnsi" w:cstheme="minorHAnsi"/>
          <w:sz w:val="20"/>
        </w:rPr>
        <w:t>20% increase in content score in 2018</w:t>
      </w:r>
      <w:r w:rsidR="002B76C4" w:rsidRPr="00705613">
        <w:rPr>
          <w:rFonts w:asciiTheme="minorHAnsi" w:hAnsiTheme="minorHAnsi" w:cstheme="minorHAnsi"/>
          <w:sz w:val="20"/>
        </w:rPr>
        <w:t>; m</w:t>
      </w:r>
      <w:r w:rsidR="00F53393" w:rsidRPr="00705613">
        <w:rPr>
          <w:rFonts w:asciiTheme="minorHAnsi" w:hAnsiTheme="minorHAnsi" w:cstheme="minorHAnsi"/>
          <w:sz w:val="20"/>
        </w:rPr>
        <w:t>ore than 300 products</w:t>
      </w:r>
      <w:r w:rsidR="002B76C4" w:rsidRPr="00705613">
        <w:rPr>
          <w:rFonts w:asciiTheme="minorHAnsi" w:hAnsiTheme="minorHAnsi" w:cstheme="minorHAnsi"/>
          <w:sz w:val="20"/>
        </w:rPr>
        <w:t>,</w:t>
      </w:r>
      <w:r w:rsidR="00F53393" w:rsidRPr="00705613">
        <w:rPr>
          <w:rFonts w:asciiTheme="minorHAnsi" w:hAnsiTheme="minorHAnsi" w:cstheme="minorHAnsi"/>
          <w:sz w:val="20"/>
        </w:rPr>
        <w:t xml:space="preserve"> around 5.000 product sheets</w:t>
      </w:r>
      <w:r w:rsidR="000C3C58" w:rsidRPr="00705613">
        <w:rPr>
          <w:rFonts w:asciiTheme="minorHAnsi" w:hAnsiTheme="minorHAnsi" w:cstheme="minorHAnsi"/>
          <w:sz w:val="20"/>
        </w:rPr>
        <w:t xml:space="preserve">. </w:t>
      </w:r>
    </w:p>
    <w:p w14:paraId="061CFB03" w14:textId="4C896B61" w:rsidR="00437B2F" w:rsidRPr="00705613" w:rsidRDefault="00437B2F" w:rsidP="00705613">
      <w:pPr>
        <w:pStyle w:val="ListParagraph"/>
        <w:numPr>
          <w:ilvl w:val="0"/>
          <w:numId w:val="21"/>
        </w:num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Assisted in the launch of BIC’s own e-commerce website: bic.com; areas of expertise include: website architecture, customer journey (UX), and content creation</w:t>
      </w:r>
    </w:p>
    <w:p w14:paraId="0B6AEF2B" w14:textId="0C8EA0C5" w:rsidR="00317DBD" w:rsidRPr="00705613" w:rsidRDefault="009616A3" w:rsidP="00705613">
      <w:pPr>
        <w:tabs>
          <w:tab w:val="right" w:pos="9630"/>
        </w:tabs>
        <w:spacing w:before="240" w:line="264" w:lineRule="auto"/>
        <w:jc w:val="both"/>
        <w:rPr>
          <w:rFonts w:asciiTheme="minorHAnsi" w:hAnsiTheme="minorHAnsi" w:cstheme="minorHAnsi"/>
          <w:sz w:val="20"/>
          <w:lang w:val="en-GB"/>
        </w:rPr>
      </w:pPr>
      <w:r w:rsidRPr="00705613">
        <w:rPr>
          <w:rFonts w:asciiTheme="minorHAnsi" w:hAnsiTheme="minorHAnsi" w:cstheme="minorHAnsi"/>
          <w:b/>
          <w:sz w:val="20"/>
          <w:u w:val="single"/>
          <w:lang w:val="en-GB"/>
        </w:rPr>
        <w:t>MARKETING COORDINATOR – Marketing Europe</w:t>
      </w:r>
      <w:r w:rsidR="00E0720C" w:rsidRPr="00705613">
        <w:rPr>
          <w:rFonts w:asciiTheme="minorHAnsi" w:hAnsiTheme="minorHAnsi" w:cstheme="minorHAnsi"/>
          <w:sz w:val="20"/>
          <w:lang w:val="en-GB"/>
        </w:rPr>
        <w:tab/>
        <w:t>20</w:t>
      </w:r>
      <w:r w:rsidRPr="00705613">
        <w:rPr>
          <w:rFonts w:asciiTheme="minorHAnsi" w:hAnsiTheme="minorHAnsi" w:cstheme="minorHAnsi"/>
          <w:sz w:val="20"/>
          <w:lang w:val="en-GB"/>
        </w:rPr>
        <w:t>13</w:t>
      </w:r>
      <w:r w:rsidR="00E0720C" w:rsidRPr="00705613">
        <w:rPr>
          <w:rFonts w:asciiTheme="minorHAnsi" w:hAnsiTheme="minorHAnsi" w:cstheme="minorHAnsi"/>
          <w:sz w:val="20"/>
          <w:lang w:val="en-GB"/>
        </w:rPr>
        <w:t xml:space="preserve"> – 201</w:t>
      </w:r>
      <w:r w:rsidRPr="00705613">
        <w:rPr>
          <w:rFonts w:asciiTheme="minorHAnsi" w:hAnsiTheme="minorHAnsi" w:cstheme="minorHAnsi"/>
          <w:sz w:val="20"/>
          <w:lang w:val="en-GB"/>
        </w:rPr>
        <w:t>6</w:t>
      </w:r>
    </w:p>
    <w:p w14:paraId="5481C1F3" w14:textId="4E851AD6" w:rsidR="005A1462" w:rsidRPr="00705613" w:rsidRDefault="00260041" w:rsidP="00705613">
      <w:p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Work</w:t>
      </w:r>
      <w:r w:rsidR="00985F5B" w:rsidRPr="00705613">
        <w:rPr>
          <w:rFonts w:asciiTheme="minorHAnsi" w:hAnsiTheme="minorHAnsi" w:cstheme="minorHAnsi"/>
          <w:sz w:val="20"/>
        </w:rPr>
        <w:t>ed</w:t>
      </w:r>
      <w:r w:rsidRPr="00705613">
        <w:rPr>
          <w:rFonts w:asciiTheme="minorHAnsi" w:hAnsiTheme="minorHAnsi" w:cstheme="minorHAnsi"/>
          <w:sz w:val="20"/>
        </w:rPr>
        <w:t xml:space="preserve"> with </w:t>
      </w:r>
      <w:r w:rsidR="00985F5B" w:rsidRPr="00705613">
        <w:rPr>
          <w:rFonts w:asciiTheme="minorHAnsi" w:hAnsiTheme="minorHAnsi" w:cstheme="minorHAnsi"/>
          <w:sz w:val="20"/>
        </w:rPr>
        <w:t>marketing department</w:t>
      </w:r>
      <w:r w:rsidRPr="00705613">
        <w:rPr>
          <w:rFonts w:asciiTheme="minorHAnsi" w:hAnsiTheme="minorHAnsi" w:cstheme="minorHAnsi"/>
          <w:sz w:val="20"/>
        </w:rPr>
        <w:t xml:space="preserve"> for</w:t>
      </w:r>
      <w:r w:rsidR="00985F5B" w:rsidRPr="00705613">
        <w:rPr>
          <w:rFonts w:asciiTheme="minorHAnsi" w:hAnsiTheme="minorHAnsi" w:cstheme="minorHAnsi"/>
          <w:sz w:val="20"/>
        </w:rPr>
        <w:t xml:space="preserve"> the implementation and European</w:t>
      </w:r>
      <w:r w:rsidRPr="00705613">
        <w:rPr>
          <w:rFonts w:asciiTheme="minorHAnsi" w:hAnsiTheme="minorHAnsi" w:cstheme="minorHAnsi"/>
          <w:sz w:val="20"/>
        </w:rPr>
        <w:t xml:space="preserve"> roll out</w:t>
      </w:r>
      <w:r w:rsidR="00985F5B" w:rsidRPr="00705613">
        <w:rPr>
          <w:rFonts w:asciiTheme="minorHAnsi" w:hAnsiTheme="minorHAnsi" w:cstheme="minorHAnsi"/>
          <w:sz w:val="20"/>
        </w:rPr>
        <w:t xml:space="preserve"> </w:t>
      </w:r>
      <w:r w:rsidR="00985F5B" w:rsidRPr="00705613">
        <w:rPr>
          <w:rFonts w:asciiTheme="minorHAnsi" w:hAnsiTheme="minorHAnsi" w:cstheme="minorHAnsi"/>
          <w:sz w:val="20"/>
        </w:rPr>
        <w:t>for new content platforms (PIM/DAM</w:t>
      </w:r>
      <w:r w:rsidR="00985F5B" w:rsidRPr="00705613">
        <w:rPr>
          <w:rFonts w:asciiTheme="minorHAnsi" w:hAnsiTheme="minorHAnsi" w:cstheme="minorHAnsi"/>
          <w:sz w:val="20"/>
        </w:rPr>
        <w:t xml:space="preserve">). </w:t>
      </w:r>
      <w:r w:rsidRPr="00705613">
        <w:rPr>
          <w:rFonts w:asciiTheme="minorHAnsi" w:hAnsiTheme="minorHAnsi" w:cstheme="minorHAnsi"/>
          <w:sz w:val="20"/>
        </w:rPr>
        <w:t>Manage</w:t>
      </w:r>
      <w:r w:rsidR="00985F5B" w:rsidRPr="00705613">
        <w:rPr>
          <w:rFonts w:asciiTheme="minorHAnsi" w:hAnsiTheme="minorHAnsi" w:cstheme="minorHAnsi"/>
          <w:sz w:val="20"/>
        </w:rPr>
        <w:t>d marketing</w:t>
      </w:r>
      <w:r w:rsidRPr="00705613">
        <w:rPr>
          <w:rFonts w:asciiTheme="minorHAnsi" w:hAnsiTheme="minorHAnsi" w:cstheme="minorHAnsi"/>
          <w:sz w:val="20"/>
        </w:rPr>
        <w:t xml:space="preserve"> strategy, schedule and </w:t>
      </w:r>
      <w:r w:rsidR="00985F5B" w:rsidRPr="00705613">
        <w:rPr>
          <w:rFonts w:asciiTheme="minorHAnsi" w:hAnsiTheme="minorHAnsi" w:cstheme="minorHAnsi"/>
          <w:sz w:val="20"/>
        </w:rPr>
        <w:t xml:space="preserve">coordinate </w:t>
      </w:r>
      <w:r w:rsidRPr="00705613">
        <w:rPr>
          <w:rFonts w:asciiTheme="minorHAnsi" w:hAnsiTheme="minorHAnsi" w:cstheme="minorHAnsi"/>
          <w:sz w:val="20"/>
        </w:rPr>
        <w:t xml:space="preserve">content development requirements for </w:t>
      </w:r>
      <w:r w:rsidR="00985F5B" w:rsidRPr="00705613">
        <w:rPr>
          <w:rFonts w:asciiTheme="minorHAnsi" w:hAnsiTheme="minorHAnsi" w:cstheme="minorHAnsi"/>
          <w:sz w:val="20"/>
        </w:rPr>
        <w:t xml:space="preserve">15 to 20 </w:t>
      </w:r>
      <w:r w:rsidRPr="00705613">
        <w:rPr>
          <w:rFonts w:asciiTheme="minorHAnsi" w:hAnsiTheme="minorHAnsi" w:cstheme="minorHAnsi"/>
          <w:sz w:val="20"/>
        </w:rPr>
        <w:t>new products</w:t>
      </w:r>
      <w:r w:rsidR="00985F5B" w:rsidRPr="00705613">
        <w:rPr>
          <w:rFonts w:asciiTheme="minorHAnsi" w:hAnsiTheme="minorHAnsi" w:cstheme="minorHAnsi"/>
          <w:sz w:val="20"/>
        </w:rPr>
        <w:t xml:space="preserve"> per year,</w:t>
      </w:r>
      <w:r w:rsidRPr="00705613">
        <w:rPr>
          <w:rFonts w:asciiTheme="minorHAnsi" w:hAnsiTheme="minorHAnsi" w:cstheme="minorHAnsi"/>
          <w:sz w:val="20"/>
        </w:rPr>
        <w:t xml:space="preserve"> prior to launch</w:t>
      </w:r>
      <w:r w:rsidR="00985F5B" w:rsidRPr="00705613">
        <w:rPr>
          <w:rFonts w:asciiTheme="minorHAnsi" w:hAnsiTheme="minorHAnsi" w:cstheme="minorHAnsi"/>
          <w:sz w:val="20"/>
        </w:rPr>
        <w:t xml:space="preserve">. </w:t>
      </w:r>
      <w:r w:rsidR="005A1462" w:rsidRPr="00705613">
        <w:rPr>
          <w:rFonts w:asciiTheme="minorHAnsi" w:hAnsiTheme="minorHAnsi" w:cstheme="minorHAnsi"/>
          <w:sz w:val="20"/>
        </w:rPr>
        <w:t xml:space="preserve">Demonstrated operational service excellence providing support for 16 </w:t>
      </w:r>
      <w:r w:rsidR="005A1462" w:rsidRPr="00705613">
        <w:rPr>
          <w:rFonts w:asciiTheme="minorHAnsi" w:hAnsiTheme="minorHAnsi" w:cstheme="minorHAnsi"/>
          <w:sz w:val="20"/>
        </w:rPr>
        <w:t>European subsidiaries</w:t>
      </w:r>
      <w:r w:rsidR="00AA1EAC" w:rsidRPr="00705613">
        <w:rPr>
          <w:rFonts w:asciiTheme="minorHAnsi" w:hAnsiTheme="minorHAnsi" w:cstheme="minorHAnsi"/>
          <w:sz w:val="20"/>
        </w:rPr>
        <w:t xml:space="preserve">. </w:t>
      </w:r>
      <w:r w:rsidR="00AA1EAC"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C</w:t>
      </w:r>
      <w:r w:rsidR="00AA1EAC"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ould you tell me a little more about your day-to- day responsibilities in this job</w:t>
      </w:r>
      <w:r w:rsidR="00AA1EAC"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?</w:t>
      </w:r>
    </w:p>
    <w:p w14:paraId="022B116C" w14:textId="77777777" w:rsidR="00317DBD" w:rsidRPr="00705613" w:rsidRDefault="00317DBD" w:rsidP="00705613">
      <w:pPr>
        <w:spacing w:before="80" w:line="264" w:lineRule="auto"/>
        <w:jc w:val="both"/>
        <w:rPr>
          <w:rFonts w:asciiTheme="minorHAnsi" w:hAnsiTheme="minorHAnsi" w:cstheme="minorHAnsi"/>
          <w:i/>
          <w:sz w:val="20"/>
          <w:lang w:val="en-GB"/>
        </w:rPr>
      </w:pPr>
      <w:r w:rsidRPr="00705613">
        <w:rPr>
          <w:rFonts w:asciiTheme="minorHAnsi" w:hAnsiTheme="minorHAnsi" w:cstheme="minorHAnsi"/>
          <w:i/>
          <w:sz w:val="20"/>
          <w:lang w:val="en-GB"/>
        </w:rPr>
        <w:t xml:space="preserve">Key Accomplishments: </w:t>
      </w:r>
    </w:p>
    <w:p w14:paraId="33632A8E" w14:textId="06D48A66" w:rsidR="00A97C42" w:rsidRPr="00705613" w:rsidRDefault="00985F5B" w:rsidP="00705613">
      <w:pPr>
        <w:pStyle w:val="ListParagraph"/>
        <w:numPr>
          <w:ilvl w:val="0"/>
          <w:numId w:val="21"/>
        </w:num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Boosted</w:t>
      </w:r>
      <w:r w:rsidR="005A1462" w:rsidRPr="00705613">
        <w:rPr>
          <w:rFonts w:asciiTheme="minorHAnsi" w:hAnsiTheme="minorHAnsi" w:cstheme="minorHAnsi"/>
          <w:sz w:val="20"/>
        </w:rPr>
        <w:t xml:space="preserve"> productivity, efficiency, and customer</w:t>
      </w:r>
      <w:r w:rsidRPr="00705613">
        <w:rPr>
          <w:rFonts w:asciiTheme="minorHAnsi" w:hAnsiTheme="minorHAnsi" w:cstheme="minorHAnsi"/>
          <w:sz w:val="20"/>
        </w:rPr>
        <w:t xml:space="preserve"> satisfaction by </w:t>
      </w:r>
      <w:r w:rsidRPr="00705613">
        <w:rPr>
          <w:rFonts w:asciiTheme="minorHAnsi" w:hAnsiTheme="minorHAnsi" w:cstheme="minorHAnsi"/>
          <w:sz w:val="20"/>
        </w:rPr>
        <w:t xml:space="preserve">creation of automated workflows </w:t>
      </w:r>
      <w:r w:rsidRPr="00705613">
        <w:rPr>
          <w:rFonts w:asciiTheme="minorHAnsi" w:hAnsiTheme="minorHAnsi" w:cstheme="minorHAnsi"/>
          <w:sz w:val="20"/>
        </w:rPr>
        <w:t>f</w:t>
      </w:r>
      <w:r w:rsidRPr="00705613">
        <w:rPr>
          <w:rFonts w:asciiTheme="minorHAnsi" w:hAnsiTheme="minorHAnsi" w:cstheme="minorHAnsi"/>
          <w:sz w:val="20"/>
        </w:rPr>
        <w:t>o</w:t>
      </w:r>
      <w:r w:rsidRPr="00705613">
        <w:rPr>
          <w:rFonts w:asciiTheme="minorHAnsi" w:hAnsiTheme="minorHAnsi" w:cstheme="minorHAnsi"/>
          <w:sz w:val="20"/>
        </w:rPr>
        <w:t>r</w:t>
      </w:r>
      <w:r w:rsidRPr="00705613">
        <w:rPr>
          <w:rFonts w:asciiTheme="minorHAnsi" w:hAnsiTheme="minorHAnsi" w:cstheme="minorHAnsi"/>
          <w:sz w:val="20"/>
        </w:rPr>
        <w:t xml:space="preserve"> order</w:t>
      </w:r>
      <w:r w:rsidRPr="00705613">
        <w:rPr>
          <w:rFonts w:asciiTheme="minorHAnsi" w:hAnsiTheme="minorHAnsi" w:cstheme="minorHAnsi"/>
          <w:sz w:val="20"/>
        </w:rPr>
        <w:t>ing</w:t>
      </w:r>
      <w:r w:rsidRPr="00705613">
        <w:rPr>
          <w:rFonts w:asciiTheme="minorHAnsi" w:hAnsiTheme="minorHAnsi" w:cstheme="minorHAnsi"/>
          <w:sz w:val="20"/>
        </w:rPr>
        <w:t xml:space="preserve"> European and local lighters’ sleeve decors (± 200 / year).</w:t>
      </w:r>
      <w:r w:rsidR="00A97C42" w:rsidRPr="00705613">
        <w:rPr>
          <w:rFonts w:asciiTheme="minorHAnsi" w:hAnsiTheme="minorHAnsi" w:cstheme="minorHAnsi"/>
          <w:sz w:val="20"/>
        </w:rPr>
        <w:t xml:space="preserve"> </w:t>
      </w:r>
    </w:p>
    <w:p w14:paraId="48A1F5CA" w14:textId="07804A42" w:rsidR="00317DBD" w:rsidRPr="00705613" w:rsidRDefault="00690EFD" w:rsidP="00705613">
      <w:pPr>
        <w:tabs>
          <w:tab w:val="right" w:pos="9630"/>
        </w:tabs>
        <w:spacing w:before="240" w:line="264" w:lineRule="auto"/>
        <w:jc w:val="both"/>
        <w:rPr>
          <w:rFonts w:asciiTheme="minorHAnsi" w:hAnsiTheme="minorHAnsi" w:cstheme="minorHAnsi"/>
          <w:sz w:val="20"/>
          <w:lang w:val="en-GB"/>
        </w:rPr>
      </w:pPr>
      <w:r w:rsidRPr="00705613">
        <w:rPr>
          <w:rFonts w:asciiTheme="minorHAnsi" w:hAnsiTheme="minorHAnsi" w:cstheme="minorHAnsi"/>
          <w:b/>
          <w:sz w:val="20"/>
          <w:u w:val="single"/>
          <w:lang w:val="en-GB"/>
        </w:rPr>
        <w:lastRenderedPageBreak/>
        <w:t>MARKETING ASSISTANT</w:t>
      </w:r>
      <w:r w:rsidR="00590922" w:rsidRPr="00705613">
        <w:rPr>
          <w:rFonts w:asciiTheme="minorHAnsi" w:hAnsiTheme="minorHAnsi" w:cstheme="minorHAnsi"/>
          <w:b/>
          <w:sz w:val="20"/>
          <w:u w:val="single"/>
          <w:lang w:val="en-GB"/>
        </w:rPr>
        <w:t xml:space="preserve"> </w:t>
      </w:r>
      <w:r w:rsidRPr="00705613">
        <w:rPr>
          <w:rFonts w:asciiTheme="minorHAnsi" w:hAnsiTheme="minorHAnsi" w:cstheme="minorHAnsi"/>
          <w:b/>
          <w:sz w:val="20"/>
          <w:u w:val="single"/>
          <w:lang w:val="en-GB"/>
        </w:rPr>
        <w:t>– Marketing MEA</w:t>
      </w:r>
      <w:r w:rsidR="00666580" w:rsidRPr="00705613">
        <w:rPr>
          <w:rFonts w:asciiTheme="minorHAnsi" w:hAnsiTheme="minorHAnsi" w:cstheme="minorHAnsi"/>
          <w:b/>
          <w:sz w:val="20"/>
          <w:lang w:val="en-GB"/>
        </w:rPr>
        <w:tab/>
      </w:r>
      <w:r w:rsidR="00666580" w:rsidRPr="00705613">
        <w:rPr>
          <w:rFonts w:asciiTheme="minorHAnsi" w:hAnsiTheme="minorHAnsi" w:cstheme="minorHAnsi"/>
          <w:sz w:val="20"/>
          <w:lang w:val="en-GB"/>
        </w:rPr>
        <w:t>200</w:t>
      </w:r>
      <w:r w:rsidRPr="00705613">
        <w:rPr>
          <w:rFonts w:asciiTheme="minorHAnsi" w:hAnsiTheme="minorHAnsi" w:cstheme="minorHAnsi"/>
          <w:sz w:val="20"/>
          <w:lang w:val="en-GB"/>
        </w:rPr>
        <w:t>7</w:t>
      </w:r>
      <w:r w:rsidR="00666580" w:rsidRPr="00705613">
        <w:rPr>
          <w:rFonts w:asciiTheme="minorHAnsi" w:hAnsiTheme="minorHAnsi" w:cstheme="minorHAnsi"/>
          <w:sz w:val="20"/>
          <w:lang w:val="en-GB"/>
        </w:rPr>
        <w:t xml:space="preserve"> – 20</w:t>
      </w:r>
      <w:r w:rsidRPr="00705613">
        <w:rPr>
          <w:rFonts w:asciiTheme="minorHAnsi" w:hAnsiTheme="minorHAnsi" w:cstheme="minorHAnsi"/>
          <w:sz w:val="20"/>
          <w:lang w:val="en-GB"/>
        </w:rPr>
        <w:t>12</w:t>
      </w:r>
    </w:p>
    <w:p w14:paraId="6DE32BBA" w14:textId="0561E8DD" w:rsidR="00A80D4F" w:rsidRPr="00705613" w:rsidRDefault="00E36B81" w:rsidP="00705613">
      <w:p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M</w:t>
      </w:r>
      <w:r w:rsidR="005A1462" w:rsidRPr="00705613">
        <w:rPr>
          <w:rFonts w:asciiTheme="minorHAnsi" w:hAnsiTheme="minorHAnsi" w:cstheme="minorHAnsi"/>
          <w:sz w:val="20"/>
        </w:rPr>
        <w:t>anag</w:t>
      </w:r>
      <w:r w:rsidRPr="00705613">
        <w:rPr>
          <w:rFonts w:asciiTheme="minorHAnsi" w:hAnsiTheme="minorHAnsi" w:cstheme="minorHAnsi"/>
          <w:sz w:val="20"/>
        </w:rPr>
        <w:t>ed</w:t>
      </w:r>
      <w:r w:rsidR="005A1462" w:rsidRPr="00705613">
        <w:rPr>
          <w:rFonts w:asciiTheme="minorHAnsi" w:hAnsiTheme="minorHAnsi" w:cstheme="minorHAnsi"/>
          <w:sz w:val="20"/>
        </w:rPr>
        <w:t xml:space="preserve"> multiple</w:t>
      </w:r>
      <w:r w:rsidRPr="00705613">
        <w:rPr>
          <w:rFonts w:asciiTheme="minorHAnsi" w:hAnsiTheme="minorHAnsi" w:cstheme="minorHAnsi"/>
          <w:sz w:val="20"/>
        </w:rPr>
        <w:t xml:space="preserve"> marketing</w:t>
      </w:r>
      <w:r w:rsidR="005A1462" w:rsidRPr="00705613">
        <w:rPr>
          <w:rFonts w:asciiTheme="minorHAnsi" w:hAnsiTheme="minorHAnsi" w:cstheme="minorHAnsi"/>
          <w:sz w:val="20"/>
        </w:rPr>
        <w:t xml:space="preserve"> projects simultaneously, within budget, on time, and me</w:t>
      </w:r>
      <w:r w:rsidRPr="00705613">
        <w:rPr>
          <w:rFonts w:asciiTheme="minorHAnsi" w:hAnsiTheme="minorHAnsi" w:cstheme="minorHAnsi"/>
          <w:sz w:val="20"/>
        </w:rPr>
        <w:t>t</w:t>
      </w:r>
      <w:r w:rsidR="005A1462" w:rsidRPr="00705613">
        <w:rPr>
          <w:rFonts w:asciiTheme="minorHAnsi" w:hAnsiTheme="minorHAnsi" w:cstheme="minorHAnsi"/>
          <w:sz w:val="20"/>
        </w:rPr>
        <w:t xml:space="preserve"> quality requirements</w:t>
      </w:r>
      <w:r w:rsidRPr="00705613">
        <w:rPr>
          <w:rFonts w:asciiTheme="minorHAnsi" w:hAnsiTheme="minorHAnsi" w:cstheme="minorHAnsi"/>
          <w:sz w:val="20"/>
        </w:rPr>
        <w:t>.</w:t>
      </w:r>
      <w:r w:rsidR="00590922" w:rsidRPr="00705613">
        <w:rPr>
          <w:rFonts w:asciiTheme="minorHAnsi" w:hAnsiTheme="minorHAnsi" w:cstheme="minorHAnsi"/>
          <w:sz w:val="20"/>
        </w:rPr>
        <w:t xml:space="preserve"> </w:t>
      </w:r>
      <w:r w:rsidR="002F5A33" w:rsidRPr="00705613">
        <w:rPr>
          <w:rFonts w:asciiTheme="minorHAnsi" w:hAnsiTheme="minorHAnsi" w:cstheme="minorHAnsi"/>
          <w:sz w:val="20"/>
        </w:rPr>
        <w:t>Administered and o</w:t>
      </w:r>
      <w:r w:rsidR="00690EFD" w:rsidRPr="00705613">
        <w:rPr>
          <w:rFonts w:asciiTheme="minorHAnsi" w:hAnsiTheme="minorHAnsi" w:cstheme="minorHAnsi"/>
          <w:sz w:val="20"/>
        </w:rPr>
        <w:t>rganize</w:t>
      </w:r>
      <w:r w:rsidR="00590922" w:rsidRPr="00705613">
        <w:rPr>
          <w:rFonts w:asciiTheme="minorHAnsi" w:hAnsiTheme="minorHAnsi" w:cstheme="minorHAnsi"/>
          <w:sz w:val="20"/>
        </w:rPr>
        <w:t>d the arrangement</w:t>
      </w:r>
      <w:r w:rsidR="00690EFD" w:rsidRPr="00705613">
        <w:rPr>
          <w:rFonts w:asciiTheme="minorHAnsi" w:hAnsiTheme="minorHAnsi" w:cstheme="minorHAnsi"/>
          <w:sz w:val="20"/>
        </w:rPr>
        <w:t xml:space="preserve"> </w:t>
      </w:r>
      <w:r w:rsidR="00590922" w:rsidRPr="00705613">
        <w:rPr>
          <w:rFonts w:asciiTheme="minorHAnsi" w:hAnsiTheme="minorHAnsi" w:cstheme="minorHAnsi"/>
          <w:sz w:val="20"/>
        </w:rPr>
        <w:t>of</w:t>
      </w:r>
      <w:r w:rsidR="00690EFD" w:rsidRPr="00705613">
        <w:rPr>
          <w:rFonts w:asciiTheme="minorHAnsi" w:hAnsiTheme="minorHAnsi" w:cstheme="minorHAnsi"/>
          <w:sz w:val="20"/>
        </w:rPr>
        <w:t xml:space="preserve"> business seminars in France</w:t>
      </w:r>
      <w:r w:rsidR="00590922" w:rsidRPr="00705613">
        <w:rPr>
          <w:rFonts w:asciiTheme="minorHAnsi" w:hAnsiTheme="minorHAnsi" w:cstheme="minorHAnsi"/>
          <w:sz w:val="20"/>
        </w:rPr>
        <w:t xml:space="preserve">, </w:t>
      </w:r>
      <w:r w:rsidR="00690EFD" w:rsidRPr="00705613">
        <w:rPr>
          <w:rFonts w:asciiTheme="minorHAnsi" w:hAnsiTheme="minorHAnsi" w:cstheme="minorHAnsi"/>
          <w:sz w:val="20"/>
        </w:rPr>
        <w:t>South Africa, Dubai, Lebanon, Morocco,</w:t>
      </w:r>
      <w:r w:rsidR="00FD5BC9" w:rsidRPr="00705613">
        <w:rPr>
          <w:rFonts w:asciiTheme="minorHAnsi" w:hAnsiTheme="minorHAnsi" w:cstheme="minorHAnsi"/>
          <w:sz w:val="20"/>
        </w:rPr>
        <w:t xml:space="preserve"> and</w:t>
      </w:r>
      <w:r w:rsidR="00690EFD" w:rsidRPr="00705613">
        <w:rPr>
          <w:rFonts w:asciiTheme="minorHAnsi" w:hAnsiTheme="minorHAnsi" w:cstheme="minorHAnsi"/>
          <w:sz w:val="20"/>
        </w:rPr>
        <w:t xml:space="preserve"> Mexico</w:t>
      </w:r>
      <w:r w:rsidR="00590922" w:rsidRPr="00705613">
        <w:rPr>
          <w:rFonts w:asciiTheme="minorHAnsi" w:hAnsiTheme="minorHAnsi" w:cstheme="minorHAnsi"/>
          <w:sz w:val="20"/>
        </w:rPr>
        <w:t xml:space="preserve"> </w:t>
      </w:r>
      <w:r w:rsidR="00590922"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what did the result in?</w:t>
      </w:r>
    </w:p>
    <w:p w14:paraId="133CDDE8" w14:textId="73215B26" w:rsidR="00232048" w:rsidRPr="00705613" w:rsidRDefault="00317DBD" w:rsidP="00705613">
      <w:pPr>
        <w:spacing w:before="80" w:line="264" w:lineRule="auto"/>
        <w:jc w:val="both"/>
        <w:rPr>
          <w:rFonts w:asciiTheme="minorHAnsi" w:hAnsiTheme="minorHAnsi" w:cstheme="minorHAnsi"/>
          <w:i/>
          <w:sz w:val="20"/>
          <w:lang w:val="en-GB"/>
        </w:rPr>
      </w:pPr>
      <w:r w:rsidRPr="00705613">
        <w:rPr>
          <w:rFonts w:asciiTheme="minorHAnsi" w:hAnsiTheme="minorHAnsi" w:cstheme="minorHAnsi"/>
          <w:i/>
          <w:sz w:val="20"/>
          <w:lang w:val="en-GB"/>
        </w:rPr>
        <w:t>Key Accomplishments:</w:t>
      </w:r>
    </w:p>
    <w:p w14:paraId="7A2AC5E0" w14:textId="1D04243F" w:rsidR="00232048" w:rsidRPr="00705613" w:rsidRDefault="00590922" w:rsidP="00705613">
      <w:pPr>
        <w:pStyle w:val="ListParagraph"/>
        <w:numPr>
          <w:ilvl w:val="0"/>
          <w:numId w:val="21"/>
        </w:num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sz w:val="20"/>
        </w:rPr>
      </w:pPr>
      <w:r w:rsidRPr="00705613">
        <w:rPr>
          <w:rFonts w:asciiTheme="minorHAnsi" w:hAnsiTheme="minorHAnsi" w:cstheme="minorHAnsi"/>
          <w:sz w:val="20"/>
        </w:rPr>
        <w:t>I</w:t>
      </w:r>
      <w:r w:rsidR="00232048" w:rsidRPr="00705613">
        <w:rPr>
          <w:rFonts w:asciiTheme="minorHAnsi" w:hAnsiTheme="minorHAnsi" w:cstheme="minorHAnsi"/>
          <w:sz w:val="20"/>
        </w:rPr>
        <w:t>mplement</w:t>
      </w:r>
      <w:r w:rsidRPr="00705613">
        <w:rPr>
          <w:rFonts w:asciiTheme="minorHAnsi" w:hAnsiTheme="minorHAnsi" w:cstheme="minorHAnsi"/>
          <w:sz w:val="20"/>
        </w:rPr>
        <w:t>ed</w:t>
      </w:r>
      <w:r w:rsidR="00232048" w:rsidRPr="00705613">
        <w:rPr>
          <w:rFonts w:asciiTheme="minorHAnsi" w:hAnsiTheme="minorHAnsi" w:cstheme="minorHAnsi"/>
          <w:sz w:val="20"/>
        </w:rPr>
        <w:t xml:space="preserve"> learning technology </w:t>
      </w:r>
      <w:r w:rsidRPr="00705613">
        <w:rPr>
          <w:rFonts w:asciiTheme="minorHAnsi" w:hAnsiTheme="minorHAnsi" w:cstheme="minorHAnsi"/>
          <w:sz w:val="20"/>
        </w:rPr>
        <w:t>by d</w:t>
      </w:r>
      <w:r w:rsidRPr="00705613">
        <w:rPr>
          <w:rFonts w:asciiTheme="minorHAnsi" w:hAnsiTheme="minorHAnsi" w:cstheme="minorHAnsi"/>
          <w:sz w:val="20"/>
        </w:rPr>
        <w:t>evelop</w:t>
      </w:r>
      <w:r w:rsidRPr="00705613">
        <w:rPr>
          <w:rFonts w:asciiTheme="minorHAnsi" w:hAnsiTheme="minorHAnsi" w:cstheme="minorHAnsi"/>
          <w:sz w:val="20"/>
        </w:rPr>
        <w:t>ing</w:t>
      </w:r>
      <w:r w:rsidRPr="00705613">
        <w:rPr>
          <w:rFonts w:asciiTheme="minorHAnsi" w:hAnsiTheme="minorHAnsi" w:cstheme="minorHAnsi"/>
          <w:sz w:val="20"/>
        </w:rPr>
        <w:t xml:space="preserve"> sales and product information tools</w:t>
      </w:r>
      <w:r w:rsidRPr="00705613">
        <w:rPr>
          <w:rFonts w:asciiTheme="minorHAnsi" w:hAnsiTheme="minorHAnsi" w:cstheme="minorHAnsi"/>
          <w:sz w:val="20"/>
        </w:rPr>
        <w:t xml:space="preserve">, such as </w:t>
      </w:r>
      <w:r w:rsidRPr="00705613">
        <w:rPr>
          <w:rFonts w:asciiTheme="minorHAnsi" w:hAnsiTheme="minorHAnsi" w:cstheme="minorHAnsi"/>
          <w:sz w:val="20"/>
        </w:rPr>
        <w:t>product sheets, catalogs, newsletters</w:t>
      </w:r>
      <w:r w:rsidRPr="00705613">
        <w:rPr>
          <w:rFonts w:asciiTheme="minorHAnsi" w:hAnsiTheme="minorHAnsi" w:cstheme="minorHAnsi"/>
          <w:sz w:val="20"/>
        </w:rPr>
        <w:t xml:space="preserve">, and </w:t>
      </w:r>
      <w:r w:rsidRPr="00705613">
        <w:rPr>
          <w:rFonts w:asciiTheme="minorHAnsi" w:hAnsiTheme="minorHAnsi" w:cstheme="minorHAnsi"/>
          <w:sz w:val="20"/>
        </w:rPr>
        <w:t xml:space="preserve">websites dedicated to sales force and to </w:t>
      </w:r>
      <w:r w:rsidRPr="00705613">
        <w:rPr>
          <w:rFonts w:asciiTheme="minorHAnsi" w:hAnsiTheme="minorHAnsi" w:cstheme="minorHAnsi"/>
          <w:sz w:val="20"/>
        </w:rPr>
        <w:t>the</w:t>
      </w:r>
      <w:r w:rsidRPr="00705613">
        <w:rPr>
          <w:rFonts w:asciiTheme="minorHAnsi" w:hAnsiTheme="minorHAnsi" w:cstheme="minorHAnsi"/>
          <w:sz w:val="20"/>
        </w:rPr>
        <w:t xml:space="preserve"> training of 85 distributors </w:t>
      </w:r>
      <w:r w:rsidRPr="00705613">
        <w:rPr>
          <w:rFonts w:asciiTheme="minorHAnsi" w:hAnsiTheme="minorHAnsi" w:cstheme="minorHAnsi"/>
          <w:sz w:val="20"/>
        </w:rPr>
        <w:t xml:space="preserve">from </w:t>
      </w:r>
      <w:r w:rsidRPr="00705613">
        <w:rPr>
          <w:rFonts w:asciiTheme="minorHAnsi" w:hAnsiTheme="minorHAnsi" w:cstheme="minorHAnsi"/>
          <w:sz w:val="20"/>
        </w:rPr>
        <w:t>110 countries and 4 subsidiaries.</w:t>
      </w:r>
    </w:p>
    <w:p w14:paraId="280F9B4D" w14:textId="014AF93D" w:rsidR="00992B81" w:rsidRPr="00705613" w:rsidRDefault="00AA1EAC" w:rsidP="00705613">
      <w:pPr>
        <w:numPr>
          <w:ilvl w:val="0"/>
          <w:numId w:val="21"/>
        </w:numPr>
        <w:tabs>
          <w:tab w:val="right" w:pos="9360"/>
        </w:tabs>
        <w:spacing w:before="80" w:line="264" w:lineRule="auto"/>
        <w:jc w:val="both"/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</w:pPr>
      <w:r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Please provide me with your key accomplishments/contributions for this role; anything that we can measure with $, %, or # would work great</w:t>
      </w:r>
      <w:r w:rsidRPr="00705613">
        <w:rPr>
          <w:rFonts w:asciiTheme="minorHAnsi" w:hAnsiTheme="minorHAnsi" w:cstheme="minorHAnsi"/>
          <w:i/>
          <w:iCs/>
          <w:color w:val="2E74B5" w:themeColor="accent1" w:themeShade="BF"/>
          <w:sz w:val="20"/>
        </w:rPr>
        <w:t>!</w:t>
      </w:r>
      <w:r w:rsidR="00992B81" w:rsidRPr="00705613">
        <w:rPr>
          <w:rFonts w:asciiTheme="minorHAnsi" w:hAnsiTheme="minorHAnsi" w:cstheme="minorHAnsi"/>
          <w:b/>
          <w:bCs/>
          <w:i/>
          <w:iCs/>
          <w:color w:val="2E74B5" w:themeColor="accent1" w:themeShade="BF"/>
          <w:sz w:val="20"/>
        </w:rPr>
        <w:t xml:space="preserve"> </w:t>
      </w:r>
    </w:p>
    <w:p w14:paraId="71C88D44" w14:textId="2BB67129" w:rsidR="00690EFD" w:rsidRPr="00705613" w:rsidRDefault="00690EFD" w:rsidP="00705613">
      <w:pPr>
        <w:tabs>
          <w:tab w:val="right" w:pos="9360"/>
        </w:tabs>
        <w:spacing w:before="240" w:line="264" w:lineRule="auto"/>
        <w:jc w:val="both"/>
        <w:rPr>
          <w:rFonts w:asciiTheme="minorHAnsi" w:hAnsiTheme="minorHAnsi" w:cstheme="minorHAnsi"/>
          <w:i/>
          <w:iCs/>
          <w:sz w:val="20"/>
        </w:rPr>
      </w:pPr>
      <w:r w:rsidRPr="00705613">
        <w:rPr>
          <w:rFonts w:asciiTheme="minorHAnsi" w:hAnsiTheme="minorHAnsi" w:cstheme="minorHAnsi"/>
          <w:i/>
          <w:iCs/>
          <w:sz w:val="20"/>
        </w:rPr>
        <w:t xml:space="preserve">Additional Experience as </w:t>
      </w:r>
      <w:r w:rsidR="00032C77" w:rsidRPr="00705613">
        <w:rPr>
          <w:rFonts w:asciiTheme="minorHAnsi" w:hAnsiTheme="minorHAnsi" w:cstheme="minorHAnsi"/>
          <w:b/>
          <w:bCs/>
          <w:i/>
          <w:iCs/>
          <w:sz w:val="20"/>
        </w:rPr>
        <w:t xml:space="preserve">Marketing Assistant </w:t>
      </w:r>
      <w:r w:rsidRPr="00705613">
        <w:rPr>
          <w:rFonts w:asciiTheme="minorHAnsi" w:hAnsiTheme="minorHAnsi" w:cstheme="minorHAnsi"/>
          <w:b/>
          <w:bCs/>
          <w:i/>
          <w:iCs/>
          <w:sz w:val="20"/>
        </w:rPr>
        <w:t>– Marketing Europe</w:t>
      </w:r>
      <w:r w:rsidR="00032C77" w:rsidRPr="00705613">
        <w:rPr>
          <w:rFonts w:asciiTheme="minorHAnsi" w:hAnsiTheme="minorHAnsi" w:cstheme="minorHAnsi"/>
          <w:i/>
          <w:iCs/>
          <w:sz w:val="20"/>
        </w:rPr>
        <w:t xml:space="preserve"> at BIC</w:t>
      </w:r>
      <w:r w:rsidRPr="00705613">
        <w:rPr>
          <w:rFonts w:asciiTheme="minorHAnsi" w:hAnsiTheme="minorHAnsi" w:cstheme="minorHAnsi"/>
          <w:i/>
          <w:iCs/>
          <w:sz w:val="20"/>
        </w:rPr>
        <w:t xml:space="preserve">, </w:t>
      </w:r>
      <w:r w:rsidR="00032C77" w:rsidRPr="00705613">
        <w:rPr>
          <w:rFonts w:asciiTheme="minorHAnsi" w:hAnsiTheme="minorHAnsi" w:cstheme="minorHAnsi"/>
          <w:b/>
          <w:bCs/>
          <w:i/>
          <w:iCs/>
          <w:sz w:val="20"/>
        </w:rPr>
        <w:t xml:space="preserve">Executive Assistant </w:t>
      </w:r>
      <w:r w:rsidRPr="00705613">
        <w:rPr>
          <w:rFonts w:asciiTheme="minorHAnsi" w:hAnsiTheme="minorHAnsi" w:cstheme="minorHAnsi"/>
          <w:b/>
          <w:bCs/>
          <w:i/>
          <w:iCs/>
          <w:sz w:val="20"/>
        </w:rPr>
        <w:t>– International Marketing</w:t>
      </w:r>
      <w:r w:rsidRPr="00705613">
        <w:rPr>
          <w:rFonts w:asciiTheme="minorHAnsi" w:hAnsiTheme="minorHAnsi" w:cstheme="minorHAnsi"/>
          <w:i/>
          <w:iCs/>
          <w:sz w:val="20"/>
        </w:rPr>
        <w:t xml:space="preserve"> at </w:t>
      </w:r>
      <w:r w:rsidR="00032C77" w:rsidRPr="00705613">
        <w:rPr>
          <w:rFonts w:asciiTheme="minorHAnsi" w:hAnsiTheme="minorHAnsi" w:cstheme="minorHAnsi"/>
          <w:i/>
          <w:iCs/>
          <w:sz w:val="20"/>
        </w:rPr>
        <w:t>Danone</w:t>
      </w:r>
      <w:r w:rsidRPr="00705613">
        <w:rPr>
          <w:rFonts w:asciiTheme="minorHAnsi" w:hAnsiTheme="minorHAnsi" w:cstheme="minorHAnsi"/>
          <w:i/>
          <w:iCs/>
          <w:sz w:val="20"/>
        </w:rPr>
        <w:t xml:space="preserve"> (Fresh Dairy Products) – Levallois</w:t>
      </w:r>
      <w:r w:rsidRPr="00705613">
        <w:rPr>
          <w:rFonts w:asciiTheme="minorHAnsi" w:hAnsiTheme="minorHAnsi" w:cstheme="minorHAnsi"/>
          <w:i/>
          <w:iCs/>
          <w:sz w:val="20"/>
        </w:rPr>
        <w:t xml:space="preserve">, and </w:t>
      </w:r>
      <w:r w:rsidR="00032C77" w:rsidRPr="00705613">
        <w:rPr>
          <w:rFonts w:asciiTheme="minorHAnsi" w:hAnsiTheme="minorHAnsi" w:cstheme="minorHAnsi"/>
          <w:b/>
          <w:bCs/>
          <w:i/>
          <w:iCs/>
          <w:sz w:val="20"/>
        </w:rPr>
        <w:t>Research Analyst</w:t>
      </w:r>
      <w:r w:rsidR="00032C77" w:rsidRPr="00705613">
        <w:rPr>
          <w:rFonts w:asciiTheme="minorHAnsi" w:hAnsiTheme="minorHAnsi" w:cstheme="minorHAnsi"/>
          <w:i/>
          <w:iCs/>
          <w:sz w:val="20"/>
        </w:rPr>
        <w:t xml:space="preserve"> </w:t>
      </w:r>
      <w:r w:rsidRPr="00705613">
        <w:rPr>
          <w:rFonts w:asciiTheme="minorHAnsi" w:hAnsiTheme="minorHAnsi" w:cstheme="minorHAnsi"/>
          <w:i/>
          <w:iCs/>
          <w:sz w:val="20"/>
        </w:rPr>
        <w:t xml:space="preserve">at </w:t>
      </w:r>
      <w:proofErr w:type="spellStart"/>
      <w:r w:rsidR="00032C77" w:rsidRPr="00705613">
        <w:rPr>
          <w:rFonts w:asciiTheme="minorHAnsi" w:hAnsiTheme="minorHAnsi" w:cstheme="minorHAnsi"/>
          <w:i/>
          <w:iCs/>
          <w:sz w:val="20"/>
        </w:rPr>
        <w:t>Institut</w:t>
      </w:r>
      <w:proofErr w:type="spellEnd"/>
      <w:r w:rsidR="00032C77" w:rsidRPr="00705613">
        <w:rPr>
          <w:rFonts w:asciiTheme="minorHAnsi" w:hAnsiTheme="minorHAnsi" w:cstheme="minorHAnsi"/>
          <w:i/>
          <w:iCs/>
          <w:sz w:val="20"/>
        </w:rPr>
        <w:t xml:space="preserve"> </w:t>
      </w:r>
      <w:proofErr w:type="spellStart"/>
      <w:r w:rsidR="00032C77" w:rsidRPr="00705613">
        <w:rPr>
          <w:rFonts w:asciiTheme="minorHAnsi" w:hAnsiTheme="minorHAnsi" w:cstheme="minorHAnsi"/>
          <w:i/>
          <w:iCs/>
          <w:sz w:val="20"/>
        </w:rPr>
        <w:t>Xerfi</w:t>
      </w:r>
      <w:proofErr w:type="spellEnd"/>
      <w:r w:rsidR="00032C77" w:rsidRPr="00705613">
        <w:rPr>
          <w:rFonts w:asciiTheme="minorHAnsi" w:hAnsiTheme="minorHAnsi" w:cstheme="minorHAnsi"/>
          <w:i/>
          <w:iCs/>
          <w:sz w:val="20"/>
        </w:rPr>
        <w:t xml:space="preserve"> </w:t>
      </w:r>
      <w:r w:rsidRPr="00705613">
        <w:rPr>
          <w:rFonts w:asciiTheme="minorHAnsi" w:hAnsiTheme="minorHAnsi" w:cstheme="minorHAnsi"/>
          <w:i/>
          <w:iCs/>
          <w:sz w:val="20"/>
        </w:rPr>
        <w:t>(Economic Sector Work)</w:t>
      </w:r>
      <w:r w:rsidRPr="00705613">
        <w:rPr>
          <w:rFonts w:asciiTheme="minorHAnsi" w:hAnsiTheme="minorHAnsi" w:cstheme="minorHAnsi"/>
          <w:i/>
          <w:iCs/>
          <w:sz w:val="20"/>
        </w:rPr>
        <w:t>.</w:t>
      </w:r>
    </w:p>
    <w:p w14:paraId="00F0E053" w14:textId="77777777" w:rsidR="00B26EA9" w:rsidRPr="00F74993" w:rsidRDefault="00B26EA9" w:rsidP="003D4045">
      <w:pPr>
        <w:pStyle w:val="Title"/>
        <w:pBdr>
          <w:top w:val="single" w:sz="4" w:space="12" w:color="auto"/>
        </w:pBdr>
        <w:spacing w:before="240" w:after="120" w:line="264" w:lineRule="auto"/>
        <w:rPr>
          <w:rFonts w:asciiTheme="majorHAnsi" w:hAnsiTheme="majorHAnsi" w:cstheme="majorHAnsi"/>
          <w:smallCaps w:val="0"/>
          <w:sz w:val="26"/>
          <w:szCs w:val="26"/>
          <w:lang w:val="en-GB"/>
        </w:rPr>
      </w:pPr>
      <w:r w:rsidRPr="00F74993">
        <w:rPr>
          <w:rFonts w:asciiTheme="majorHAnsi" w:hAnsiTheme="majorHAnsi" w:cstheme="majorHAnsi"/>
          <w:smallCaps w:val="0"/>
          <w:sz w:val="26"/>
          <w:szCs w:val="26"/>
          <w:lang w:val="en-GB"/>
        </w:rPr>
        <w:t>Education</w:t>
      </w:r>
      <w:r w:rsidR="00980CE1" w:rsidRPr="00F74993">
        <w:rPr>
          <w:rFonts w:asciiTheme="majorHAnsi" w:hAnsiTheme="majorHAnsi" w:cstheme="majorHAnsi"/>
          <w:smallCaps w:val="0"/>
          <w:sz w:val="26"/>
          <w:szCs w:val="26"/>
          <w:lang w:val="en-GB"/>
        </w:rPr>
        <w:t xml:space="preserve"> and Credentials</w:t>
      </w:r>
    </w:p>
    <w:p w14:paraId="33DA7817" w14:textId="70BDBCFB" w:rsidR="00666580" w:rsidRPr="00F74993" w:rsidRDefault="001B1C83" w:rsidP="00F10A9A">
      <w:pPr>
        <w:pStyle w:val="BodyTextIndent"/>
        <w:tabs>
          <w:tab w:val="clear" w:pos="360"/>
          <w:tab w:val="clear" w:pos="720"/>
          <w:tab w:val="clear" w:pos="1080"/>
        </w:tabs>
        <w:spacing w:before="120" w:line="264" w:lineRule="auto"/>
        <w:ind w:left="0"/>
        <w:jc w:val="center"/>
        <w:rPr>
          <w:rFonts w:asciiTheme="minorHAnsi" w:hAnsiTheme="minorHAnsi" w:cstheme="minorHAnsi"/>
          <w:sz w:val="20"/>
          <w:szCs w:val="21"/>
          <w:lang w:val="en-GB"/>
        </w:rPr>
      </w:pPr>
      <w:r w:rsidRPr="001B1C83">
        <w:rPr>
          <w:rFonts w:asciiTheme="minorHAnsi" w:hAnsiTheme="minorHAnsi" w:cstheme="minorHAnsi"/>
          <w:b/>
          <w:sz w:val="20"/>
          <w:szCs w:val="21"/>
          <w:lang w:val="en-GB"/>
        </w:rPr>
        <w:t>M</w:t>
      </w:r>
      <w:r w:rsidR="007A1B8E">
        <w:rPr>
          <w:rFonts w:asciiTheme="minorHAnsi" w:hAnsiTheme="minorHAnsi" w:cstheme="minorHAnsi"/>
          <w:b/>
          <w:sz w:val="20"/>
          <w:szCs w:val="21"/>
          <w:lang w:val="en-GB"/>
        </w:rPr>
        <w:t>aster’s Degree</w:t>
      </w:r>
      <w:r w:rsidRPr="001B1C83">
        <w:rPr>
          <w:rFonts w:asciiTheme="minorHAnsi" w:hAnsiTheme="minorHAnsi" w:cstheme="minorHAnsi"/>
          <w:b/>
          <w:sz w:val="20"/>
          <w:szCs w:val="21"/>
          <w:lang w:val="en-GB"/>
        </w:rPr>
        <w:t xml:space="preserve"> </w:t>
      </w:r>
      <w:r>
        <w:rPr>
          <w:rFonts w:asciiTheme="minorHAnsi" w:hAnsiTheme="minorHAnsi" w:cstheme="minorHAnsi"/>
          <w:b/>
          <w:sz w:val="20"/>
          <w:szCs w:val="21"/>
          <w:lang w:val="en-GB"/>
        </w:rPr>
        <w:t>in</w:t>
      </w:r>
      <w:r w:rsidR="007A1B8E">
        <w:rPr>
          <w:rFonts w:asciiTheme="minorHAnsi" w:hAnsiTheme="minorHAnsi" w:cstheme="minorHAnsi"/>
          <w:b/>
          <w:sz w:val="20"/>
          <w:szCs w:val="21"/>
          <w:lang w:val="en-GB"/>
        </w:rPr>
        <w:t xml:space="preserve"> Marketing &amp;</w:t>
      </w:r>
      <w:r w:rsidRPr="001B1C83">
        <w:rPr>
          <w:rFonts w:asciiTheme="minorHAnsi" w:hAnsiTheme="minorHAnsi" w:cstheme="minorHAnsi"/>
          <w:b/>
          <w:sz w:val="20"/>
          <w:szCs w:val="21"/>
          <w:lang w:val="en-GB"/>
        </w:rPr>
        <w:t xml:space="preserve"> </w:t>
      </w:r>
      <w:r w:rsidRPr="001B1C83">
        <w:rPr>
          <w:rFonts w:asciiTheme="minorHAnsi" w:hAnsiTheme="minorHAnsi" w:cstheme="minorHAnsi"/>
          <w:b/>
          <w:sz w:val="20"/>
          <w:szCs w:val="21"/>
          <w:lang w:val="en-GB"/>
        </w:rPr>
        <w:t>Economics</w:t>
      </w:r>
    </w:p>
    <w:p w14:paraId="5F3DDD13" w14:textId="56B81FC7" w:rsidR="00B26EA9" w:rsidRDefault="001B1C83" w:rsidP="00F10A9A">
      <w:pPr>
        <w:pStyle w:val="BodyTextIndent"/>
        <w:tabs>
          <w:tab w:val="clear" w:pos="360"/>
          <w:tab w:val="clear" w:pos="720"/>
          <w:tab w:val="clear" w:pos="1080"/>
        </w:tabs>
        <w:spacing w:line="264" w:lineRule="auto"/>
        <w:ind w:left="0"/>
        <w:jc w:val="center"/>
        <w:rPr>
          <w:rFonts w:ascii="Arial" w:hAnsi="Arial" w:cs="Arial"/>
          <w:sz w:val="20"/>
          <w:lang w:val="en-GB"/>
        </w:rPr>
      </w:pPr>
      <w:r w:rsidRPr="001B1C83">
        <w:rPr>
          <w:rFonts w:asciiTheme="minorHAnsi" w:hAnsiTheme="minorHAnsi" w:cstheme="minorHAnsi"/>
          <w:sz w:val="20"/>
          <w:szCs w:val="21"/>
          <w:lang w:val="en-GB"/>
        </w:rPr>
        <w:t>Paris Dauphine University</w:t>
      </w:r>
      <w:r w:rsidR="00B26EA9" w:rsidRPr="00F74993">
        <w:rPr>
          <w:rFonts w:asciiTheme="minorHAnsi" w:hAnsiTheme="minorHAnsi" w:cstheme="minorHAnsi"/>
          <w:sz w:val="20"/>
          <w:szCs w:val="21"/>
          <w:lang w:val="en-GB"/>
        </w:rPr>
        <w:t xml:space="preserve"> – </w:t>
      </w:r>
      <w:r w:rsidR="00F74993" w:rsidRPr="00985F5B">
        <w:rPr>
          <w:rFonts w:ascii="Arial" w:hAnsi="Arial" w:cs="Arial"/>
          <w:color w:val="2E74B5" w:themeColor="accent1" w:themeShade="BF"/>
          <w:sz w:val="20"/>
          <w:lang w:val="en-GB"/>
        </w:rPr>
        <w:t>City, Location</w:t>
      </w:r>
    </w:p>
    <w:p w14:paraId="70A7EE61" w14:textId="2CD48B55" w:rsidR="007A1B8E" w:rsidRDefault="007A1B8E" w:rsidP="007A1B8E">
      <w:pPr>
        <w:pStyle w:val="BodyTextIndent"/>
        <w:tabs>
          <w:tab w:val="clear" w:pos="360"/>
          <w:tab w:val="clear" w:pos="720"/>
          <w:tab w:val="clear" w:pos="1080"/>
        </w:tabs>
        <w:spacing w:before="120" w:line="264" w:lineRule="auto"/>
        <w:ind w:left="0"/>
        <w:jc w:val="center"/>
        <w:rPr>
          <w:rFonts w:asciiTheme="minorHAnsi" w:hAnsiTheme="minorHAnsi" w:cstheme="minorHAnsi"/>
          <w:b/>
          <w:sz w:val="20"/>
          <w:szCs w:val="21"/>
          <w:lang w:val="en-GB"/>
        </w:rPr>
      </w:pPr>
      <w:r w:rsidRPr="007A1B8E">
        <w:rPr>
          <w:rFonts w:asciiTheme="minorHAnsi" w:hAnsiTheme="minorHAnsi" w:cstheme="minorHAnsi"/>
          <w:b/>
          <w:sz w:val="20"/>
          <w:szCs w:val="21"/>
          <w:lang w:val="en-GB"/>
        </w:rPr>
        <w:t>Post Graduate Degree in Economics</w:t>
      </w:r>
    </w:p>
    <w:p w14:paraId="70F20109" w14:textId="24844C04" w:rsidR="007A1B8E" w:rsidRDefault="007A1B8E" w:rsidP="007A1B8E">
      <w:pPr>
        <w:pStyle w:val="BodyTextIndent"/>
        <w:tabs>
          <w:tab w:val="clear" w:pos="360"/>
          <w:tab w:val="clear" w:pos="720"/>
          <w:tab w:val="clear" w:pos="1080"/>
        </w:tabs>
        <w:spacing w:line="264" w:lineRule="auto"/>
        <w:ind w:left="0"/>
        <w:jc w:val="center"/>
        <w:rPr>
          <w:rFonts w:ascii="Arial" w:hAnsi="Arial" w:cs="Arial"/>
          <w:sz w:val="20"/>
          <w:lang w:val="en-GB"/>
        </w:rPr>
      </w:pPr>
      <w:r w:rsidRPr="001B1C83">
        <w:rPr>
          <w:rFonts w:asciiTheme="minorHAnsi" w:hAnsiTheme="minorHAnsi" w:cstheme="minorHAnsi"/>
          <w:sz w:val="20"/>
          <w:szCs w:val="21"/>
          <w:lang w:val="en-GB"/>
        </w:rPr>
        <w:t>Paris Dauphine University</w:t>
      </w:r>
      <w:r w:rsidRPr="00F74993">
        <w:rPr>
          <w:rFonts w:asciiTheme="minorHAnsi" w:hAnsiTheme="minorHAnsi" w:cstheme="minorHAnsi"/>
          <w:sz w:val="20"/>
          <w:szCs w:val="21"/>
          <w:lang w:val="en-GB"/>
        </w:rPr>
        <w:t xml:space="preserve"> – </w:t>
      </w:r>
      <w:r w:rsidRPr="00985F5B">
        <w:rPr>
          <w:rFonts w:ascii="Arial" w:hAnsi="Arial" w:cs="Arial"/>
          <w:color w:val="2E74B5" w:themeColor="accent1" w:themeShade="BF"/>
          <w:sz w:val="20"/>
          <w:lang w:val="en-GB"/>
        </w:rPr>
        <w:t>City, Location</w:t>
      </w:r>
    </w:p>
    <w:p w14:paraId="0264E975" w14:textId="7B8D1CC4" w:rsidR="0004597C" w:rsidRPr="007A1B8E" w:rsidRDefault="0004597C" w:rsidP="00D16D90">
      <w:pPr>
        <w:pStyle w:val="BodyTextIndent"/>
        <w:tabs>
          <w:tab w:val="clear" w:pos="360"/>
          <w:tab w:val="clear" w:pos="720"/>
          <w:tab w:val="clear" w:pos="1080"/>
        </w:tabs>
        <w:spacing w:before="240" w:line="264" w:lineRule="auto"/>
        <w:ind w:left="0"/>
        <w:jc w:val="center"/>
        <w:rPr>
          <w:rFonts w:ascii="Arial" w:hAnsi="Arial" w:cs="Arial"/>
          <w:sz w:val="20"/>
          <w:lang w:val="en-GB"/>
        </w:rPr>
      </w:pPr>
      <w:r w:rsidRPr="00D16D90">
        <w:rPr>
          <w:rFonts w:ascii="Arial" w:hAnsi="Arial" w:cs="Arial"/>
          <w:b/>
          <w:bCs/>
          <w:sz w:val="20"/>
          <w:lang w:val="en-GB"/>
        </w:rPr>
        <w:t>Inbound Marketing</w:t>
      </w:r>
      <w:r>
        <w:rPr>
          <w:rFonts w:ascii="Arial" w:hAnsi="Arial" w:cs="Arial"/>
          <w:sz w:val="20"/>
          <w:lang w:val="en-GB"/>
        </w:rPr>
        <w:t xml:space="preserve"> </w:t>
      </w:r>
      <w:r w:rsidRPr="00F74993">
        <w:rPr>
          <w:rFonts w:asciiTheme="minorHAnsi" w:hAnsiTheme="minorHAnsi" w:cstheme="minorHAnsi"/>
          <w:sz w:val="20"/>
          <w:szCs w:val="21"/>
          <w:lang w:val="en-GB"/>
        </w:rPr>
        <w:t>–</w:t>
      </w:r>
      <w:r>
        <w:rPr>
          <w:rFonts w:asciiTheme="minorHAnsi" w:hAnsiTheme="minorHAnsi" w:cstheme="minorHAnsi"/>
          <w:sz w:val="20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1"/>
          <w:lang w:val="en-GB"/>
        </w:rPr>
        <w:t>Hubspot</w:t>
      </w:r>
      <w:proofErr w:type="spellEnd"/>
    </w:p>
    <w:p w14:paraId="734858E3" w14:textId="63AD91F8" w:rsidR="001B1C83" w:rsidRPr="001B1C83" w:rsidRDefault="001B1C83" w:rsidP="001B1C83">
      <w:pPr>
        <w:pStyle w:val="BodyTextIndent"/>
        <w:tabs>
          <w:tab w:val="clear" w:pos="360"/>
          <w:tab w:val="clear" w:pos="720"/>
          <w:tab w:val="clear" w:pos="1080"/>
        </w:tabs>
        <w:spacing w:before="240" w:line="264" w:lineRule="auto"/>
        <w:ind w:left="0"/>
        <w:jc w:val="center"/>
        <w:rPr>
          <w:rFonts w:ascii="Arial" w:hAnsi="Arial" w:cs="Arial"/>
          <w:b/>
          <w:bCs/>
          <w:sz w:val="20"/>
          <w:lang w:val="en-GB"/>
        </w:rPr>
      </w:pPr>
      <w:r w:rsidRPr="001B1C83">
        <w:rPr>
          <w:rFonts w:ascii="Arial" w:hAnsi="Arial" w:cs="Arial"/>
          <w:b/>
          <w:bCs/>
          <w:sz w:val="20"/>
          <w:lang w:val="en-GB"/>
        </w:rPr>
        <w:t>Languages:</w:t>
      </w:r>
    </w:p>
    <w:p w14:paraId="74F2DB0D" w14:textId="054FA221" w:rsidR="0004597C" w:rsidRPr="0004597C" w:rsidRDefault="001B1C83" w:rsidP="0004597C">
      <w:pPr>
        <w:pStyle w:val="BodyTextIndent"/>
        <w:tabs>
          <w:tab w:val="clear" w:pos="360"/>
          <w:tab w:val="clear" w:pos="720"/>
          <w:tab w:val="clear" w:pos="1080"/>
        </w:tabs>
        <w:spacing w:line="264" w:lineRule="auto"/>
        <w:ind w:left="0"/>
        <w:jc w:val="center"/>
        <w:rPr>
          <w:rFonts w:ascii="Arial" w:hAnsi="Arial" w:cs="Arial"/>
          <w:i/>
          <w:iCs/>
          <w:sz w:val="20"/>
          <w:lang w:val="en-GB"/>
        </w:rPr>
      </w:pPr>
      <w:r w:rsidRPr="001B1C83">
        <w:rPr>
          <w:rFonts w:ascii="Arial" w:hAnsi="Arial" w:cs="Arial"/>
          <w:b/>
          <w:bCs/>
          <w:sz w:val="20"/>
          <w:lang w:val="en-GB"/>
        </w:rPr>
        <w:t>French</w:t>
      </w:r>
      <w:r>
        <w:rPr>
          <w:rFonts w:ascii="Arial" w:hAnsi="Arial" w:cs="Arial"/>
          <w:sz w:val="20"/>
          <w:lang w:val="en-GB"/>
        </w:rPr>
        <w:t xml:space="preserve">: </w:t>
      </w:r>
      <w:r>
        <w:rPr>
          <w:rFonts w:ascii="Arial" w:hAnsi="Arial" w:cs="Arial"/>
          <w:i/>
          <w:iCs/>
          <w:sz w:val="20"/>
          <w:lang w:val="en-GB"/>
        </w:rPr>
        <w:t>Native |</w:t>
      </w:r>
      <w:r w:rsidRPr="001B1C83">
        <w:rPr>
          <w:rFonts w:ascii="Arial" w:hAnsi="Arial" w:cs="Arial"/>
          <w:b/>
          <w:bCs/>
          <w:i/>
          <w:iCs/>
          <w:sz w:val="20"/>
          <w:lang w:val="en-GB"/>
        </w:rPr>
        <w:t xml:space="preserve"> </w:t>
      </w:r>
      <w:r w:rsidRPr="001B1C83">
        <w:rPr>
          <w:rFonts w:ascii="Arial" w:hAnsi="Arial" w:cs="Arial"/>
          <w:b/>
          <w:bCs/>
          <w:sz w:val="20"/>
          <w:lang w:val="en-GB"/>
        </w:rPr>
        <w:t>English</w:t>
      </w:r>
      <w:r>
        <w:rPr>
          <w:rFonts w:ascii="Arial" w:hAnsi="Arial" w:cs="Arial"/>
          <w:sz w:val="20"/>
          <w:lang w:val="en-GB"/>
        </w:rPr>
        <w:t xml:space="preserve">: </w:t>
      </w:r>
      <w:r w:rsidRPr="001B1C83">
        <w:rPr>
          <w:rFonts w:ascii="Arial" w:hAnsi="Arial" w:cs="Arial"/>
          <w:i/>
          <w:iCs/>
          <w:sz w:val="20"/>
          <w:lang w:val="en-GB"/>
        </w:rPr>
        <w:t xml:space="preserve">Level </w:t>
      </w:r>
      <w:r>
        <w:rPr>
          <w:rFonts w:ascii="Arial" w:hAnsi="Arial" w:cs="Arial"/>
          <w:i/>
          <w:iCs/>
          <w:sz w:val="20"/>
          <w:lang w:val="en-GB"/>
        </w:rPr>
        <w:t>C2</w:t>
      </w:r>
    </w:p>
    <w:p w14:paraId="63571B9F" w14:textId="77777777" w:rsidR="00317DBD" w:rsidRPr="00F74993" w:rsidRDefault="00317DBD" w:rsidP="00F10A9A">
      <w:pPr>
        <w:pStyle w:val="BodyTextIndent"/>
        <w:tabs>
          <w:tab w:val="clear" w:pos="360"/>
          <w:tab w:val="clear" w:pos="720"/>
          <w:tab w:val="clear" w:pos="1080"/>
        </w:tabs>
        <w:spacing w:before="240" w:line="264" w:lineRule="auto"/>
        <w:ind w:left="0"/>
        <w:jc w:val="center"/>
        <w:rPr>
          <w:rFonts w:asciiTheme="minorHAnsi" w:hAnsiTheme="minorHAnsi" w:cstheme="minorHAnsi"/>
          <w:sz w:val="20"/>
          <w:szCs w:val="21"/>
          <w:u w:val="single"/>
          <w:lang w:val="en-GB"/>
        </w:rPr>
      </w:pPr>
      <w:r w:rsidRPr="00F74993">
        <w:rPr>
          <w:rFonts w:asciiTheme="minorHAnsi" w:hAnsiTheme="minorHAnsi" w:cstheme="minorHAnsi"/>
          <w:sz w:val="20"/>
          <w:szCs w:val="21"/>
          <w:u w:val="single"/>
          <w:lang w:val="en-GB"/>
        </w:rPr>
        <w:t>Professional Development:</w:t>
      </w:r>
    </w:p>
    <w:p w14:paraId="1FCB92B5" w14:textId="230EF33E" w:rsidR="00FC0975" w:rsidRPr="00F74993" w:rsidRDefault="007A1B8E" w:rsidP="00F10A9A">
      <w:pPr>
        <w:pStyle w:val="BodyTextIndent"/>
        <w:tabs>
          <w:tab w:val="clear" w:pos="360"/>
          <w:tab w:val="clear" w:pos="720"/>
          <w:tab w:val="clear" w:pos="1080"/>
        </w:tabs>
        <w:spacing w:before="60" w:line="264" w:lineRule="auto"/>
        <w:ind w:left="0"/>
        <w:jc w:val="center"/>
        <w:rPr>
          <w:rFonts w:asciiTheme="minorHAnsi" w:hAnsiTheme="minorHAnsi" w:cstheme="minorHAnsi"/>
          <w:sz w:val="20"/>
          <w:szCs w:val="21"/>
          <w:lang w:val="en-GB"/>
        </w:rPr>
      </w:pPr>
      <w:r>
        <w:rPr>
          <w:rFonts w:asciiTheme="minorHAnsi" w:hAnsiTheme="minorHAnsi" w:cstheme="minorHAnsi"/>
          <w:sz w:val="20"/>
          <w:szCs w:val="21"/>
          <w:lang w:val="en-GB"/>
        </w:rPr>
        <w:t xml:space="preserve">Marketing Digital: </w:t>
      </w:r>
      <w:proofErr w:type="spellStart"/>
      <w:r>
        <w:rPr>
          <w:rFonts w:asciiTheme="minorHAnsi" w:hAnsiTheme="minorHAnsi" w:cstheme="minorHAnsi"/>
          <w:sz w:val="20"/>
          <w:szCs w:val="21"/>
          <w:lang w:val="en-GB"/>
        </w:rPr>
        <w:t>Webmarketing</w:t>
      </w:r>
      <w:proofErr w:type="spellEnd"/>
      <w:r>
        <w:rPr>
          <w:rFonts w:asciiTheme="minorHAnsi" w:hAnsiTheme="minorHAnsi" w:cstheme="minorHAnsi"/>
          <w:sz w:val="20"/>
          <w:szCs w:val="21"/>
          <w:lang w:val="en-GB"/>
        </w:rPr>
        <w:t xml:space="preserve"> </w:t>
      </w:r>
      <w:r w:rsidR="0004597C" w:rsidRPr="00F74993">
        <w:rPr>
          <w:rFonts w:asciiTheme="minorHAnsi" w:hAnsiTheme="minorHAnsi" w:cstheme="minorHAnsi"/>
          <w:sz w:val="20"/>
          <w:szCs w:val="21"/>
          <w:lang w:val="en-GB"/>
        </w:rPr>
        <w:t>–</w:t>
      </w:r>
      <w:r w:rsidR="0004597C">
        <w:rPr>
          <w:rFonts w:asciiTheme="minorHAnsi" w:hAnsiTheme="minorHAnsi" w:cstheme="minorHAnsi"/>
          <w:sz w:val="20"/>
          <w:szCs w:val="21"/>
          <w:lang w:val="en-GB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1"/>
          <w:lang w:val="en-GB"/>
        </w:rPr>
        <w:t>Talenco</w:t>
      </w:r>
      <w:proofErr w:type="spellEnd"/>
      <w:r w:rsidR="00666580" w:rsidRPr="00F74993">
        <w:rPr>
          <w:rFonts w:asciiTheme="minorHAnsi" w:hAnsiTheme="minorHAnsi" w:cstheme="minorHAnsi"/>
          <w:b/>
          <w:sz w:val="20"/>
          <w:szCs w:val="21"/>
          <w:lang w:val="en-GB"/>
        </w:rPr>
        <w:t xml:space="preserve"> </w:t>
      </w:r>
    </w:p>
    <w:sectPr w:rsidR="00FC0975" w:rsidRPr="00F74993" w:rsidSect="00F74993">
      <w:headerReference w:type="even" r:id="rId7"/>
      <w:footerReference w:type="first" r:id="rId8"/>
      <w:type w:val="continuous"/>
      <w:pgSz w:w="11909" w:h="16834" w:code="9"/>
      <w:pgMar w:top="1296" w:right="1296" w:bottom="1296" w:left="1296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B91D" w14:textId="77777777" w:rsidR="008544E3" w:rsidRDefault="008544E3">
      <w:r>
        <w:separator/>
      </w:r>
    </w:p>
  </w:endnote>
  <w:endnote w:type="continuationSeparator" w:id="0">
    <w:p w14:paraId="4F0F44C6" w14:textId="77777777" w:rsidR="008544E3" w:rsidRDefault="0085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2EB19" w14:textId="77777777" w:rsidR="00A62F58" w:rsidRPr="00F10A9A" w:rsidRDefault="00A62F58" w:rsidP="00A62F58">
    <w:pPr>
      <w:pStyle w:val="Footer"/>
      <w:jc w:val="center"/>
      <w:rPr>
        <w:rFonts w:asciiTheme="minorHAnsi" w:hAnsiTheme="minorHAnsi" w:cstheme="minorHAnsi"/>
        <w:i/>
        <w:sz w:val="18"/>
        <w:szCs w:val="18"/>
      </w:rPr>
    </w:pPr>
    <w:r w:rsidRPr="00F10A9A">
      <w:rPr>
        <w:rFonts w:asciiTheme="minorHAnsi" w:hAnsiTheme="minorHAnsi" w:cstheme="minorHAnsi"/>
        <w:i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92A58" w14:textId="77777777" w:rsidR="008544E3" w:rsidRDefault="008544E3">
      <w:r>
        <w:separator/>
      </w:r>
    </w:p>
  </w:footnote>
  <w:footnote w:type="continuationSeparator" w:id="0">
    <w:p w14:paraId="02E43804" w14:textId="77777777" w:rsidR="008544E3" w:rsidRDefault="0085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4F62" w14:textId="173D0E8F" w:rsidR="00A62F58" w:rsidRPr="00F10A9A" w:rsidRDefault="00FD5BC9" w:rsidP="00A03C7A">
    <w:pPr>
      <w:pBdr>
        <w:bottom w:val="single" w:sz="4" w:space="8" w:color="auto"/>
      </w:pBdr>
      <w:tabs>
        <w:tab w:val="left" w:pos="360"/>
        <w:tab w:val="left" w:pos="720"/>
      </w:tabs>
      <w:spacing w:after="360"/>
      <w:jc w:val="center"/>
      <w:rPr>
        <w:rFonts w:asciiTheme="minorHAnsi" w:hAnsiTheme="minorHAnsi" w:cstheme="minorHAnsi"/>
        <w:b/>
        <w:sz w:val="22"/>
      </w:rPr>
    </w:pPr>
    <w:r w:rsidRPr="00FD5BC9">
      <w:rPr>
        <w:rFonts w:asciiTheme="majorHAnsi" w:hAnsiTheme="majorHAnsi" w:cstheme="majorHAnsi"/>
        <w:b/>
        <w:sz w:val="34"/>
      </w:rPr>
      <w:t xml:space="preserve">Roselyn </w:t>
    </w:r>
    <w:proofErr w:type="spellStart"/>
    <w:r w:rsidRPr="00FD5BC9">
      <w:rPr>
        <w:rFonts w:asciiTheme="majorHAnsi" w:hAnsiTheme="majorHAnsi" w:cstheme="majorHAnsi"/>
        <w:b/>
        <w:sz w:val="34"/>
      </w:rPr>
      <w:t>Mahe</w:t>
    </w:r>
    <w:proofErr w:type="spellEnd"/>
    <w:r w:rsidR="00A62F58" w:rsidRPr="00F10A9A">
      <w:rPr>
        <w:rFonts w:asciiTheme="majorHAnsi" w:hAnsiTheme="majorHAnsi" w:cstheme="majorHAnsi"/>
        <w:b/>
        <w:sz w:val="22"/>
        <w:szCs w:val="22"/>
      </w:rPr>
      <w:t xml:space="preserve"> </w:t>
    </w:r>
    <w:r w:rsidR="00A62F58" w:rsidRPr="00D83D12">
      <w:rPr>
        <w:rFonts w:ascii="Arial" w:hAnsi="Arial" w:cs="Arial"/>
        <w:b/>
        <w:sz w:val="22"/>
        <w:szCs w:val="22"/>
      </w:rPr>
      <w:t xml:space="preserve">  </w:t>
    </w:r>
    <w:r w:rsidR="00A62F58" w:rsidRPr="00F10A9A">
      <w:rPr>
        <w:rFonts w:asciiTheme="minorHAnsi" w:hAnsiTheme="minorHAnsi" w:cstheme="minorHAnsi"/>
        <w:b/>
        <w:sz w:val="22"/>
        <w:szCs w:val="22"/>
      </w:rPr>
      <w:sym w:font="Symbol" w:char="F0B7"/>
    </w:r>
    <w:r w:rsidR="00A62F58" w:rsidRPr="00F10A9A">
      <w:rPr>
        <w:rFonts w:asciiTheme="minorHAnsi" w:hAnsiTheme="minorHAnsi" w:cstheme="minorHAnsi"/>
        <w:b/>
        <w:sz w:val="22"/>
        <w:szCs w:val="22"/>
      </w:rPr>
      <w:t xml:space="preserve"> </w:t>
    </w:r>
    <w:r w:rsidR="00A62F58" w:rsidRPr="00F10A9A">
      <w:rPr>
        <w:rFonts w:asciiTheme="minorHAnsi" w:hAnsiTheme="minorHAnsi" w:cstheme="minorHAnsi"/>
        <w:b/>
        <w:sz w:val="22"/>
      </w:rPr>
      <w:t xml:space="preserve">  Page </w:t>
    </w:r>
    <w:r w:rsidR="00A62F58" w:rsidRPr="00F10A9A">
      <w:rPr>
        <w:rFonts w:asciiTheme="minorHAnsi" w:hAnsiTheme="minorHAnsi" w:cstheme="minorHAnsi"/>
        <w:b/>
        <w:sz w:val="22"/>
      </w:rPr>
      <w:fldChar w:fldCharType="begin"/>
    </w:r>
    <w:r w:rsidR="00A62F58" w:rsidRPr="00F10A9A">
      <w:rPr>
        <w:rFonts w:asciiTheme="minorHAnsi" w:hAnsiTheme="minorHAnsi" w:cstheme="minorHAnsi"/>
        <w:b/>
        <w:sz w:val="22"/>
      </w:rPr>
      <w:instrText xml:space="preserve"> PAGE </w:instrText>
    </w:r>
    <w:r w:rsidR="00A62F58" w:rsidRPr="00F10A9A">
      <w:rPr>
        <w:rFonts w:asciiTheme="minorHAnsi" w:hAnsiTheme="minorHAnsi" w:cstheme="minorHAnsi"/>
        <w:b/>
        <w:sz w:val="22"/>
      </w:rPr>
      <w:fldChar w:fldCharType="separate"/>
    </w:r>
    <w:r w:rsidR="001C4716">
      <w:rPr>
        <w:rFonts w:asciiTheme="minorHAnsi" w:hAnsiTheme="minorHAnsi" w:cstheme="minorHAnsi"/>
        <w:b/>
        <w:noProof/>
        <w:sz w:val="22"/>
      </w:rPr>
      <w:t>2</w:t>
    </w:r>
    <w:r w:rsidR="00A62F58" w:rsidRPr="00F10A9A">
      <w:rPr>
        <w:rFonts w:asciiTheme="minorHAnsi" w:hAnsiTheme="minorHAnsi" w:cstheme="minorHAnsi"/>
        <w:b/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val="num" w:pos="1152"/>
        </w:tabs>
        <w:ind w:left="1152" w:hanging="792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301E5"/>
    <w:multiLevelType w:val="multilevel"/>
    <w:tmpl w:val="E20A5A6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24EFF"/>
    <w:multiLevelType w:val="hybridMultilevel"/>
    <w:tmpl w:val="BDE445B0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val="num" w:pos="1152"/>
        </w:tabs>
        <w:ind w:left="1152" w:hanging="79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i w:val="0"/>
        <w:color w:val="auto"/>
        <w:sz w:val="23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512"/>
        </w:tabs>
        <w:ind w:left="151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val="num" w:pos="432"/>
        </w:tabs>
        <w:ind w:left="432" w:hanging="288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val="num" w:pos="648"/>
        </w:tabs>
        <w:ind w:left="648" w:hanging="28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BE4AB9"/>
    <w:multiLevelType w:val="multilevel"/>
    <w:tmpl w:val="DD4EA99A"/>
    <w:lvl w:ilvl="0"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 2" w:hAnsi="Wingdings 2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5"/>
  </w:num>
  <w:num w:numId="4">
    <w:abstractNumId w:val="21"/>
  </w:num>
  <w:num w:numId="5">
    <w:abstractNumId w:val="8"/>
  </w:num>
  <w:num w:numId="6">
    <w:abstractNumId w:val="10"/>
  </w:num>
  <w:num w:numId="7">
    <w:abstractNumId w:val="14"/>
  </w:num>
  <w:num w:numId="8">
    <w:abstractNumId w:val="1"/>
  </w:num>
  <w:num w:numId="9">
    <w:abstractNumId w:val="12"/>
  </w:num>
  <w:num w:numId="10">
    <w:abstractNumId w:val="6"/>
  </w:num>
  <w:num w:numId="11">
    <w:abstractNumId w:val="3"/>
  </w:num>
  <w:num w:numId="12">
    <w:abstractNumId w:val="0"/>
  </w:num>
  <w:num w:numId="13">
    <w:abstractNumId w:val="13"/>
  </w:num>
  <w:num w:numId="14">
    <w:abstractNumId w:val="4"/>
  </w:num>
  <w:num w:numId="15">
    <w:abstractNumId w:val="20"/>
  </w:num>
  <w:num w:numId="16">
    <w:abstractNumId w:val="17"/>
  </w:num>
  <w:num w:numId="17">
    <w:abstractNumId w:val="2"/>
  </w:num>
  <w:num w:numId="18">
    <w:abstractNumId w:val="19"/>
  </w:num>
  <w:num w:numId="19">
    <w:abstractNumId w:val="18"/>
  </w:num>
  <w:num w:numId="20">
    <w:abstractNumId w:val="7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C6"/>
    <w:rsid w:val="000027ED"/>
    <w:rsid w:val="000116F1"/>
    <w:rsid w:val="00012227"/>
    <w:rsid w:val="00022642"/>
    <w:rsid w:val="00032C77"/>
    <w:rsid w:val="00044C27"/>
    <w:rsid w:val="0004597C"/>
    <w:rsid w:val="00061186"/>
    <w:rsid w:val="00071454"/>
    <w:rsid w:val="00076A0B"/>
    <w:rsid w:val="000A0F81"/>
    <w:rsid w:val="000A4D11"/>
    <w:rsid w:val="000B6CD1"/>
    <w:rsid w:val="000C3C58"/>
    <w:rsid w:val="000E45E1"/>
    <w:rsid w:val="0010485B"/>
    <w:rsid w:val="001236B3"/>
    <w:rsid w:val="00137A0B"/>
    <w:rsid w:val="00170BF6"/>
    <w:rsid w:val="001B1C83"/>
    <w:rsid w:val="001C4716"/>
    <w:rsid w:val="001D622C"/>
    <w:rsid w:val="001E3661"/>
    <w:rsid w:val="001E46A5"/>
    <w:rsid w:val="002144A1"/>
    <w:rsid w:val="002269D6"/>
    <w:rsid w:val="00232048"/>
    <w:rsid w:val="00233647"/>
    <w:rsid w:val="00260041"/>
    <w:rsid w:val="002600B0"/>
    <w:rsid w:val="002923DD"/>
    <w:rsid w:val="002A4E97"/>
    <w:rsid w:val="002B539B"/>
    <w:rsid w:val="002B76C4"/>
    <w:rsid w:val="002E038D"/>
    <w:rsid w:val="002F0E46"/>
    <w:rsid w:val="002F5A33"/>
    <w:rsid w:val="0030396A"/>
    <w:rsid w:val="00303D2C"/>
    <w:rsid w:val="00307FF6"/>
    <w:rsid w:val="00312883"/>
    <w:rsid w:val="00317DBD"/>
    <w:rsid w:val="003211AA"/>
    <w:rsid w:val="00324C72"/>
    <w:rsid w:val="00327053"/>
    <w:rsid w:val="00342DA9"/>
    <w:rsid w:val="00345DF5"/>
    <w:rsid w:val="0035141A"/>
    <w:rsid w:val="00367046"/>
    <w:rsid w:val="003707AB"/>
    <w:rsid w:val="003B24AD"/>
    <w:rsid w:val="003D4045"/>
    <w:rsid w:val="003F084B"/>
    <w:rsid w:val="003F0B49"/>
    <w:rsid w:val="004141A0"/>
    <w:rsid w:val="004214B4"/>
    <w:rsid w:val="00437B2F"/>
    <w:rsid w:val="004403B9"/>
    <w:rsid w:val="004420DB"/>
    <w:rsid w:val="00475910"/>
    <w:rsid w:val="00485064"/>
    <w:rsid w:val="004B2FDA"/>
    <w:rsid w:val="004B47C4"/>
    <w:rsid w:val="004B6D46"/>
    <w:rsid w:val="004C5E90"/>
    <w:rsid w:val="004D00D4"/>
    <w:rsid w:val="004D7DA4"/>
    <w:rsid w:val="004F4B9F"/>
    <w:rsid w:val="00505958"/>
    <w:rsid w:val="00511AE9"/>
    <w:rsid w:val="005130BA"/>
    <w:rsid w:val="0053517C"/>
    <w:rsid w:val="005901FE"/>
    <w:rsid w:val="00590922"/>
    <w:rsid w:val="005953EF"/>
    <w:rsid w:val="005A1462"/>
    <w:rsid w:val="005A15A8"/>
    <w:rsid w:val="005A1AD0"/>
    <w:rsid w:val="005C3A29"/>
    <w:rsid w:val="005D5D7A"/>
    <w:rsid w:val="005F5374"/>
    <w:rsid w:val="006242A6"/>
    <w:rsid w:val="006275E3"/>
    <w:rsid w:val="00647D76"/>
    <w:rsid w:val="0065109F"/>
    <w:rsid w:val="00666201"/>
    <w:rsid w:val="00666580"/>
    <w:rsid w:val="006819C2"/>
    <w:rsid w:val="00690EFD"/>
    <w:rsid w:val="006A0434"/>
    <w:rsid w:val="006A7B90"/>
    <w:rsid w:val="006B77D3"/>
    <w:rsid w:val="006D12D4"/>
    <w:rsid w:val="006D25AA"/>
    <w:rsid w:val="00705613"/>
    <w:rsid w:val="00706E4A"/>
    <w:rsid w:val="00710C9E"/>
    <w:rsid w:val="00722F42"/>
    <w:rsid w:val="00781A91"/>
    <w:rsid w:val="007A1B8E"/>
    <w:rsid w:val="00801AE9"/>
    <w:rsid w:val="00806A43"/>
    <w:rsid w:val="00811644"/>
    <w:rsid w:val="008544E3"/>
    <w:rsid w:val="00873E69"/>
    <w:rsid w:val="008B0C2B"/>
    <w:rsid w:val="008C343E"/>
    <w:rsid w:val="008C3E02"/>
    <w:rsid w:val="008D3928"/>
    <w:rsid w:val="008D6162"/>
    <w:rsid w:val="008E0979"/>
    <w:rsid w:val="008F46EA"/>
    <w:rsid w:val="00904F6D"/>
    <w:rsid w:val="00913059"/>
    <w:rsid w:val="009616A3"/>
    <w:rsid w:val="00972970"/>
    <w:rsid w:val="00974A50"/>
    <w:rsid w:val="009751FE"/>
    <w:rsid w:val="00975BE4"/>
    <w:rsid w:val="0097683E"/>
    <w:rsid w:val="00980CE1"/>
    <w:rsid w:val="00982524"/>
    <w:rsid w:val="00982D80"/>
    <w:rsid w:val="00984F04"/>
    <w:rsid w:val="00985F5B"/>
    <w:rsid w:val="00992B81"/>
    <w:rsid w:val="009942D1"/>
    <w:rsid w:val="009C2C8B"/>
    <w:rsid w:val="009E0F56"/>
    <w:rsid w:val="009F6560"/>
    <w:rsid w:val="00A03264"/>
    <w:rsid w:val="00A03B29"/>
    <w:rsid w:val="00A03C7A"/>
    <w:rsid w:val="00A13B1B"/>
    <w:rsid w:val="00A223ED"/>
    <w:rsid w:val="00A45D54"/>
    <w:rsid w:val="00A55205"/>
    <w:rsid w:val="00A553F5"/>
    <w:rsid w:val="00A62F58"/>
    <w:rsid w:val="00A80D4F"/>
    <w:rsid w:val="00A84A4C"/>
    <w:rsid w:val="00A912F7"/>
    <w:rsid w:val="00A97C42"/>
    <w:rsid w:val="00AA1382"/>
    <w:rsid w:val="00AA1EAC"/>
    <w:rsid w:val="00AB1CA9"/>
    <w:rsid w:val="00AE32D3"/>
    <w:rsid w:val="00AF7212"/>
    <w:rsid w:val="00B26EA9"/>
    <w:rsid w:val="00B279C3"/>
    <w:rsid w:val="00B705E4"/>
    <w:rsid w:val="00B83A00"/>
    <w:rsid w:val="00BA1B79"/>
    <w:rsid w:val="00BB1CDB"/>
    <w:rsid w:val="00BC715B"/>
    <w:rsid w:val="00BD726A"/>
    <w:rsid w:val="00C17D0D"/>
    <w:rsid w:val="00C26423"/>
    <w:rsid w:val="00C3677F"/>
    <w:rsid w:val="00C631A8"/>
    <w:rsid w:val="00C74F48"/>
    <w:rsid w:val="00C76316"/>
    <w:rsid w:val="00C80C3A"/>
    <w:rsid w:val="00C906C6"/>
    <w:rsid w:val="00CA196F"/>
    <w:rsid w:val="00CB2074"/>
    <w:rsid w:val="00CB3D7C"/>
    <w:rsid w:val="00CB56DF"/>
    <w:rsid w:val="00CC32A2"/>
    <w:rsid w:val="00CD5B64"/>
    <w:rsid w:val="00CE66AA"/>
    <w:rsid w:val="00D16D90"/>
    <w:rsid w:val="00D16F8C"/>
    <w:rsid w:val="00D21F37"/>
    <w:rsid w:val="00D4065C"/>
    <w:rsid w:val="00D43E9B"/>
    <w:rsid w:val="00D83D12"/>
    <w:rsid w:val="00DB4380"/>
    <w:rsid w:val="00DC3729"/>
    <w:rsid w:val="00DD48DE"/>
    <w:rsid w:val="00DE3AD0"/>
    <w:rsid w:val="00E041C4"/>
    <w:rsid w:val="00E051AB"/>
    <w:rsid w:val="00E0720C"/>
    <w:rsid w:val="00E136B8"/>
    <w:rsid w:val="00E21F34"/>
    <w:rsid w:val="00E36B81"/>
    <w:rsid w:val="00E86583"/>
    <w:rsid w:val="00E86670"/>
    <w:rsid w:val="00E8674F"/>
    <w:rsid w:val="00E92203"/>
    <w:rsid w:val="00E937A9"/>
    <w:rsid w:val="00EA2EC9"/>
    <w:rsid w:val="00EB5B43"/>
    <w:rsid w:val="00EB70B4"/>
    <w:rsid w:val="00EF6DC2"/>
    <w:rsid w:val="00F10A9A"/>
    <w:rsid w:val="00F211E9"/>
    <w:rsid w:val="00F2283D"/>
    <w:rsid w:val="00F22E5A"/>
    <w:rsid w:val="00F323C6"/>
    <w:rsid w:val="00F32A42"/>
    <w:rsid w:val="00F53393"/>
    <w:rsid w:val="00F6450A"/>
    <w:rsid w:val="00F74993"/>
    <w:rsid w:val="00F9630C"/>
    <w:rsid w:val="00FC0975"/>
    <w:rsid w:val="00FD5BC9"/>
    <w:rsid w:val="00FD78C4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9CD9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6EA9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BC71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B26EA9"/>
    <w:pPr>
      <w:keepNext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6E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26EA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B26EA9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paragraph" w:styleId="Title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</w:rPr>
  </w:style>
  <w:style w:type="paragraph" w:styleId="Caption">
    <w:name w:val="caption"/>
    <w:basedOn w:val="Normal"/>
    <w:next w:val="Normal"/>
    <w:qFormat/>
    <w:rsid w:val="00B26EA9"/>
    <w:pPr>
      <w:tabs>
        <w:tab w:val="left" w:pos="360"/>
        <w:tab w:val="left" w:pos="720"/>
      </w:tabs>
    </w:pPr>
    <w:rPr>
      <w:b/>
      <w:smallCaps/>
      <w:sz w:val="22"/>
    </w:rPr>
  </w:style>
  <w:style w:type="character" w:styleId="Hyperlink">
    <w:name w:val="Hyperlink"/>
    <w:basedOn w:val="DefaultParagraphFont"/>
    <w:rsid w:val="00044C27"/>
    <w:rPr>
      <w:color w:val="0000FF"/>
      <w:u w:val="single"/>
    </w:rPr>
  </w:style>
  <w:style w:type="paragraph" w:styleId="BalloonText">
    <w:name w:val="Balloon Text"/>
    <w:basedOn w:val="Normal"/>
    <w:semiHidden/>
    <w:rsid w:val="0032705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A2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rsid w:val="001C471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6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C71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6435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2020-04-29T06:22:00Z</dcterms:created>
  <dcterms:modified xsi:type="dcterms:W3CDTF">2020-04-29T06:22:00Z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sacv4maph-v1</vt:lpwstr>
  </property>
</Properties>
</file>