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092"/>
        <w:gridCol w:w="6275"/>
        <w:gridCol w:w="2092"/>
      </w:tblGrid>
      <w:tr w14:paraId="3C533F49" w14:textId="77777777" w:rsidR="009E0028" w:rsidRPr="00357EB4" w:rsidTr="00E35DBC">
        <w:tc>
          <w:tcPr>
            <w:tcW w:type="pct" w:w="1000"/>
          </w:tcPr>
          <w:p w14:paraId="676EFB50" w14:textId="77777777" w:rsidP="00E35DBC" w:rsidR="00F1176F" w:rsidRDefault="00F1176F" w:rsidRPr="00357EB4">
            <w:pPr>
              <w:jc w:val="center"/>
              <w:rPr>
                <w:rFonts w:asciiTheme="majorHAnsi" w:cs="Arial" w:hAnsiTheme="majorHAnsi"/>
                <w:color w:val="00B050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6C43C0EA" w14:textId="77777777" w:rsidP="00E35DBC" w:rsidR="000F1B55" w:rsidRDefault="000F1B55" w:rsidRPr="00357EB4">
            <w:pPr>
              <w:jc w:val="center"/>
              <w:rPr>
                <w:rFonts w:asciiTheme="majorHAnsi" w:hAnsiTheme="majorHAnsi"/>
                <w:b/>
                <w:spacing w:val="6"/>
                <w:sz w:val="38"/>
                <w:lang w:val="en-GB"/>
              </w:rPr>
            </w:pPr>
            <w:r w:rsidRPr="00357EB4">
              <w:rPr>
                <w:rFonts w:asciiTheme="majorHAnsi" w:hAnsiTheme="majorHAnsi"/>
                <w:b/>
                <w:spacing w:val="6"/>
                <w:sz w:val="38"/>
                <w:lang w:val="en-GB"/>
              </w:rPr>
              <w:t xml:space="preserve">Stewart Dunn </w:t>
            </w:r>
          </w:p>
          <w:p w14:paraId="32C5322C" w14:textId="70F57F96" w:rsidP="006C0E9F" w:rsidR="006C0E9F" w:rsidRDefault="006C0E9F" w:rsidRPr="00357EB4">
            <w:pPr>
              <w:jc w:val="center"/>
              <w:rPr>
                <w:rFonts w:asciiTheme="minorHAnsi" w:hAnsiTheme="minorHAnsi"/>
                <w:sz w:val="21"/>
                <w:lang w:val="en-GB"/>
              </w:rPr>
            </w:pPr>
            <w:r w:rsidRPr="00357EB4">
              <w:rPr>
                <w:rFonts w:asciiTheme="minorHAnsi" w:hAnsiTheme="minorHAnsi"/>
                <w:sz w:val="21"/>
                <w:lang w:val="en-GB"/>
              </w:rPr>
              <w:t xml:space="preserve">G72 7AD, UK • stewartdunn@sky.com </w:t>
            </w:r>
            <w:bookmarkStart w:id="0" w:name="_Hlk50808163"/>
          </w:p>
          <w:p w14:paraId="17B4BD8E" w14:textId="195B5363" w:rsidP="006C0E9F" w:rsidR="00F1176F" w:rsidRDefault="006C0E9F" w:rsidRPr="00357EB4">
            <w:pPr>
              <w:jc w:val="center"/>
              <w:rPr>
                <w:rFonts w:asciiTheme="majorHAnsi" w:cs="Arial" w:hAnsiTheme="majorHAnsi"/>
                <w:smallCaps/>
                <w:sz w:val="21"/>
                <w:szCs w:val="21"/>
                <w:lang w:val="en-GB"/>
              </w:rPr>
            </w:pPr>
            <w:r w:rsidRPr="00357EB4">
              <w:rPr>
                <w:rFonts w:asciiTheme="minorHAnsi" w:hAnsiTheme="minorHAnsi"/>
                <w:sz w:val="21"/>
                <w:lang w:val="en-GB"/>
              </w:rPr>
              <w:t xml:space="preserve">+44(0)-789-906-6005 • </w:t>
            </w:r>
            <w:bookmarkStart w:id="1" w:name="_Hlk50808316"/>
            <w:r w:rsidRPr="00357EB4">
              <w:rPr>
                <w:rFonts w:asciiTheme="minorHAnsi" w:hAnsiTheme="minorHAnsi"/>
                <w:sz w:val="21"/>
                <w:szCs w:val="21"/>
                <w:lang w:val="en-GB"/>
              </w:rPr>
              <w:fldChar w:fldCharType="begin"/>
            </w:r>
            <w:r w:rsidRPr="00357EB4">
              <w:rPr>
                <w:rFonts w:asciiTheme="minorHAnsi" w:hAnsiTheme="minorHAnsi"/>
                <w:sz w:val="21"/>
                <w:szCs w:val="21"/>
                <w:lang w:val="en-GB"/>
              </w:rPr>
              <w:instrText xml:space="preserve"> HYPERLINK "http://www.linkedin.com/in/stewartdunn" </w:instrText>
            </w:r>
            <w:r w:rsidRPr="00357EB4">
              <w:rPr>
                <w:rFonts w:asciiTheme="minorHAnsi" w:hAnsiTheme="minorHAnsi"/>
                <w:sz w:val="21"/>
                <w:szCs w:val="21"/>
                <w:lang w:val="en-GB"/>
              </w:rPr>
              <w:fldChar w:fldCharType="separate"/>
            </w:r>
            <w:r w:rsidRPr="00357EB4">
              <w:rPr>
                <w:rStyle w:val="Hyperlink"/>
                <w:rFonts w:asciiTheme="minorHAnsi" w:hAnsiTheme="minorHAnsi"/>
                <w:sz w:val="21"/>
                <w:szCs w:val="21"/>
                <w:lang w:val="en-GB"/>
              </w:rPr>
              <w:t>LinkedIn URL</w:t>
            </w:r>
            <w:r w:rsidRPr="00357EB4">
              <w:rPr>
                <w:rFonts w:asciiTheme="minorHAnsi" w:hAnsiTheme="minorHAnsi"/>
                <w:sz w:val="21"/>
                <w:szCs w:val="21"/>
                <w:lang w:val="en-GB"/>
              </w:rPr>
              <w:fldChar w:fldCharType="end"/>
            </w:r>
            <w:bookmarkEnd w:id="0"/>
            <w:bookmarkEnd w:id="1"/>
          </w:p>
        </w:tc>
        <w:tc>
          <w:tcPr>
            <w:tcW w:type="pct" w:w="1000"/>
            <w:vAlign w:val="center"/>
            <w:hideMark/>
          </w:tcPr>
          <w:p w14:paraId="0BD89DEC" w14:textId="5335EE74" w:rsidP="00685A0E" w:rsidR="009E0028" w:rsidRDefault="009E0028" w:rsidRPr="00357EB4">
            <w:pPr>
              <w:tabs>
                <w:tab w:pos="1873" w:val="left"/>
              </w:tabs>
              <w:jc w:val="center"/>
              <w:rPr>
                <w:rFonts w:asciiTheme="majorHAnsi" w:cs="Arial" w:hAnsiTheme="majorHAnsi"/>
                <w:color w:val="00B050"/>
                <w:sz w:val="20"/>
                <w:lang w:val="en-GB"/>
              </w:rPr>
            </w:pPr>
            <w:r w:rsidRPr="00357EB4">
              <w:rPr>
                <w:rFonts w:asciiTheme="majorHAnsi" w:cs="Arial" w:hAnsiTheme="majorHAnsi"/>
                <w:i/>
                <w:noProof/>
                <w:sz w:val="20"/>
                <w:lang w:val="en-GB"/>
              </w:rPr>
              <w:drawing>
                <wp:inline distB="0" distL="0" distR="0" distT="0" wp14:anchorId="03B1F6DC" wp14:editId="0078DE83">
                  <wp:extent cx="909319" cy="685952"/>
                  <wp:effectExtent b="0" l="0" r="5715" t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57" cy="765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6F4266" w14:textId="5558E394" w:rsidP="00E35DBC" w:rsidR="00F1176F" w:rsidRDefault="00F1176F" w:rsidRPr="00357EB4">
            <w:pPr>
              <w:jc w:val="center"/>
              <w:rPr>
                <w:rFonts w:asciiTheme="majorHAnsi" w:cs="Arial" w:hAnsiTheme="majorHAnsi"/>
                <w:color w:val="00B050"/>
                <w:sz w:val="20"/>
                <w:lang w:val="en-GB"/>
              </w:rPr>
            </w:pPr>
          </w:p>
        </w:tc>
      </w:tr>
    </w:tbl>
    <w:p w14:paraId="27E6EBDD" w14:textId="3116226E" w:rsidP="00741FD0" w:rsidR="000E079B" w:rsidRDefault="000D204F" w:rsidRPr="00357EB4">
      <w:pPr>
        <w:pBdr>
          <w:top w:color="auto" w:space="8" w:sz="12" w:val="single"/>
        </w:pBdr>
        <w:spacing w:before="120"/>
        <w:jc w:val="center"/>
        <w:rPr>
          <w:rFonts w:ascii="Franklin Gothic Medium" w:hAnsi="Franklin Gothic Medium"/>
          <w:b/>
          <w:spacing w:val="6"/>
          <w:sz w:val="28"/>
          <w:lang w:val="en-GB"/>
        </w:rPr>
      </w:pPr>
      <w:r w:rsidRPr="00357EB4">
        <w:rPr>
          <w:rFonts w:ascii="Franklin Gothic Medium" w:hAnsi="Franklin Gothic Medium"/>
          <w:b/>
          <w:spacing w:val="6"/>
          <w:sz w:val="28"/>
          <w:lang w:val="en-GB"/>
        </w:rPr>
        <w:t xml:space="preserve">Programme Director </w:t>
      </w:r>
      <w:r w:rsidR="00857926" w:rsidRPr="00357EB4">
        <w:rPr>
          <w:rFonts w:ascii="Franklin Gothic Medium" w:hAnsi="Franklin Gothic Medium"/>
          <w:b/>
          <w:spacing w:val="6"/>
          <w:sz w:val="28"/>
          <w:lang w:val="en-GB"/>
        </w:rPr>
        <w:t>Profile</w:t>
      </w:r>
    </w:p>
    <w:p w14:paraId="60F3333B" w14:textId="407F8BA7" w:rsidP="00A22BE7" w:rsidR="000E079B" w:rsidRDefault="007C19E4" w:rsidRPr="00357EB4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  <w:lang w:val="en-GB"/>
        </w:rPr>
      </w:pPr>
      <w:r>
        <w:rPr>
          <w:rFonts w:ascii="Franklin Gothic Book" w:hAnsi="Franklin Gothic Book"/>
          <w:bCs/>
          <w:i/>
          <w:sz w:val="21"/>
          <w:szCs w:val="20"/>
          <w:lang w:val="en-GB"/>
        </w:rPr>
        <w:t>Analytical and success-oriented executive with extensive experience in programme management and product development.</w:t>
      </w:r>
    </w:p>
    <w:p w14:paraId="399FE06F" w14:textId="547BAD53" w:rsidP="00A22BE7" w:rsidR="007C19E4" w:rsidRDefault="007F261D">
      <w:pPr>
        <w:spacing w:before="120"/>
        <w:jc w:val="both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t>Proven track record of excellence in p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>rovid</w:t>
      </w:r>
      <w:r>
        <w:rPr>
          <w:rFonts w:ascii="Franklin Gothic Book" w:hAnsi="Franklin Gothic Book"/>
          <w:sz w:val="21"/>
          <w:szCs w:val="21"/>
          <w:lang w:val="en-GB"/>
        </w:rPr>
        <w:t>ing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 xml:space="preserve"> governance and prioritization to programs and projects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 xml:space="preserve"> competing for </w:t>
      </w:r>
      <w:r w:rsidRPr="007C19E4">
        <w:rPr>
          <w:rFonts w:ascii="Franklin Gothic Book" w:hAnsi="Franklin Gothic Book"/>
          <w:sz w:val="21"/>
          <w:szCs w:val="21"/>
          <w:lang w:val="en-GB"/>
        </w:rPr>
        <w:t xml:space="preserve">company and departmental 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>resources</w:t>
      </w:r>
      <w:r w:rsidR="007C19E4">
        <w:rPr>
          <w:rFonts w:ascii="Franklin Gothic Book" w:hAnsi="Franklin Gothic Book"/>
          <w:sz w:val="21"/>
          <w:szCs w:val="21"/>
          <w:lang w:val="en-GB"/>
        </w:rPr>
        <w:t>. Adept at c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 xml:space="preserve">reation and leadership of </w:t>
      </w:r>
      <w:r w:rsidR="007C19E4">
        <w:rPr>
          <w:rFonts w:ascii="Franklin Gothic Book" w:hAnsi="Franklin Gothic Book"/>
          <w:sz w:val="21"/>
          <w:szCs w:val="21"/>
          <w:lang w:val="en-GB"/>
        </w:rPr>
        <w:t>p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>rogramme</w:t>
      </w:r>
      <w:r w:rsidR="007C19E4">
        <w:rPr>
          <w:rFonts w:ascii="Franklin Gothic Book" w:hAnsi="Franklin Gothic Book"/>
          <w:sz w:val="21"/>
          <w:szCs w:val="21"/>
          <w:lang w:val="en-GB"/>
        </w:rPr>
        <w:t xml:space="preserve"> functions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>, ensuring operational effectiveness, efficiency</w:t>
      </w:r>
      <w:r w:rsidR="007C19E4">
        <w:rPr>
          <w:rFonts w:ascii="Franklin Gothic Book" w:hAnsi="Franklin Gothic Book"/>
          <w:sz w:val="21"/>
          <w:szCs w:val="21"/>
          <w:lang w:val="en-GB"/>
        </w:rPr>
        <w:t>,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 xml:space="preserve"> and robustness to meet all requirements, deliverables</w:t>
      </w:r>
      <w:r w:rsidR="007C19E4">
        <w:rPr>
          <w:rFonts w:ascii="Franklin Gothic Book" w:hAnsi="Franklin Gothic Book"/>
          <w:sz w:val="21"/>
          <w:szCs w:val="21"/>
          <w:lang w:val="en-GB"/>
        </w:rPr>
        <w:t>,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 xml:space="preserve"> and milestones to time, quality</w:t>
      </w:r>
      <w:r w:rsidR="007C19E4">
        <w:rPr>
          <w:rFonts w:ascii="Franklin Gothic Book" w:hAnsi="Franklin Gothic Book"/>
          <w:sz w:val="21"/>
          <w:szCs w:val="21"/>
          <w:lang w:val="en-GB"/>
        </w:rPr>
        <w:t>,</w:t>
      </w:r>
      <w:r w:rsidR="007C19E4" w:rsidRPr="007C19E4">
        <w:rPr>
          <w:rFonts w:ascii="Franklin Gothic Book" w:hAnsi="Franklin Gothic Book"/>
          <w:sz w:val="21"/>
          <w:szCs w:val="21"/>
          <w:lang w:val="en-GB"/>
        </w:rPr>
        <w:t xml:space="preserve"> and cost</w:t>
      </w:r>
      <w:r w:rsidR="00ED6946">
        <w:rPr>
          <w:rFonts w:ascii="Franklin Gothic Book" w:hAnsi="Franklin Gothic Book"/>
          <w:sz w:val="21"/>
          <w:szCs w:val="21"/>
          <w:lang w:val="en-GB"/>
        </w:rPr>
        <w:t xml:space="preserve"> requirements</w:t>
      </w:r>
      <w:r w:rsidR="007C19E4">
        <w:rPr>
          <w:rFonts w:ascii="Franklin Gothic Book" w:hAnsi="Franklin Gothic Book"/>
          <w:sz w:val="21"/>
          <w:szCs w:val="21"/>
          <w:lang w:val="en-GB"/>
        </w:rPr>
        <w:t>.</w:t>
      </w:r>
      <w:r>
        <w:rPr>
          <w:rFonts w:ascii="Franklin Gothic Book" w:hAnsi="Franklin Gothic Book"/>
          <w:sz w:val="21"/>
          <w:szCs w:val="21"/>
          <w:lang w:val="en-GB"/>
        </w:rPr>
        <w:t xml:space="preserve"> Demonstrated expertise </w:t>
      </w:r>
      <w:r w:rsidRPr="007F261D">
        <w:rPr>
          <w:rFonts w:ascii="Franklin Gothic Book" w:hAnsi="Franklin Gothic Book"/>
          <w:sz w:val="21"/>
          <w:szCs w:val="21"/>
          <w:lang w:val="en-GB"/>
        </w:rPr>
        <w:t>in running large complex projects/programmes spanning technologies and businesses</w:t>
      </w:r>
      <w:r>
        <w:rPr>
          <w:rFonts w:ascii="Franklin Gothic Book" w:hAnsi="Franklin Gothic Book"/>
          <w:sz w:val="21"/>
          <w:szCs w:val="21"/>
          <w:lang w:val="en-GB"/>
        </w:rPr>
        <w:t xml:space="preserve">. Skilled in </w:t>
      </w:r>
      <w:r w:rsidRPr="007F261D">
        <w:rPr>
          <w:rFonts w:ascii="Franklin Gothic Book" w:hAnsi="Franklin Gothic Book"/>
          <w:sz w:val="21"/>
          <w:szCs w:val="21"/>
          <w:lang w:val="en-GB"/>
        </w:rPr>
        <w:t>maintain</w:t>
      </w:r>
      <w:r>
        <w:rPr>
          <w:rFonts w:ascii="Franklin Gothic Book" w:hAnsi="Franklin Gothic Book"/>
          <w:sz w:val="21"/>
          <w:szCs w:val="21"/>
          <w:lang w:val="en-GB"/>
        </w:rPr>
        <w:t>ing</w:t>
      </w:r>
      <w:r w:rsidRPr="007F261D">
        <w:rPr>
          <w:rFonts w:ascii="Franklin Gothic Book" w:hAnsi="Franklin Gothic Book"/>
          <w:sz w:val="21"/>
          <w:szCs w:val="21"/>
          <w:lang w:val="en-GB"/>
        </w:rPr>
        <w:t xml:space="preserve"> effective relationships with partners across technology, operations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Pr="007F261D">
        <w:rPr>
          <w:rFonts w:ascii="Franklin Gothic Book" w:hAnsi="Franklin Gothic Book"/>
          <w:sz w:val="21"/>
          <w:szCs w:val="21"/>
          <w:lang w:val="en-GB"/>
        </w:rPr>
        <w:t xml:space="preserve"> and product</w:t>
      </w:r>
      <w:r>
        <w:rPr>
          <w:rFonts w:ascii="Franklin Gothic Book" w:hAnsi="Franklin Gothic Book"/>
          <w:sz w:val="21"/>
          <w:szCs w:val="21"/>
          <w:lang w:val="en-GB"/>
        </w:rPr>
        <w:t>.</w:t>
      </w:r>
    </w:p>
    <w:p w14:paraId="6756735E" w14:textId="1C96639B" w:rsidP="00A22BE7" w:rsidR="000E079B" w:rsidRDefault="00AB39B5" w:rsidRPr="00357EB4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  <w:lang w:val="en-GB"/>
        </w:rPr>
      </w:pPr>
      <w:r>
        <w:rPr>
          <w:rFonts w:ascii="Franklin Gothic Book" w:cs="Arial" w:hAnsi="Franklin Gothic Book"/>
          <w:i/>
          <w:sz w:val="21"/>
          <w:szCs w:val="21"/>
          <w:lang w:val="en-GB"/>
        </w:rPr>
        <w:t>Programme Management</w:t>
      </w:r>
      <w:r w:rsidR="000E079B" w:rsidRPr="00357EB4">
        <w:rPr>
          <w:rFonts w:ascii="Franklin Gothic Book" w:cs="Arial" w:hAnsi="Franklin Gothic Book"/>
          <w:i/>
          <w:sz w:val="21"/>
          <w:szCs w:val="21"/>
          <w:lang w:val="en-GB"/>
        </w:rPr>
        <w:t xml:space="preserve"> / </w:t>
      </w:r>
      <w:r>
        <w:rPr>
          <w:rFonts w:ascii="Franklin Gothic Book" w:cs="Arial" w:hAnsi="Franklin Gothic Book"/>
          <w:i/>
          <w:sz w:val="21"/>
          <w:szCs w:val="21"/>
          <w:lang w:val="en-GB"/>
        </w:rPr>
        <w:t>New Product Development</w:t>
      </w:r>
      <w:r w:rsidR="000E079B" w:rsidRPr="00357EB4">
        <w:rPr>
          <w:rFonts w:ascii="Franklin Gothic Book" w:cs="Arial" w:hAnsi="Franklin Gothic Book"/>
          <w:i/>
          <w:sz w:val="21"/>
          <w:szCs w:val="21"/>
          <w:lang w:val="en-GB"/>
        </w:rPr>
        <w:t xml:space="preserve"> / </w:t>
      </w:r>
      <w:r>
        <w:rPr>
          <w:rFonts w:ascii="Franklin Gothic Book" w:cs="Arial" w:hAnsi="Franklin Gothic Book"/>
          <w:i/>
          <w:sz w:val="21"/>
          <w:szCs w:val="21"/>
          <w:lang w:val="en-GB"/>
        </w:rPr>
        <w:t>Project Management</w:t>
      </w:r>
    </w:p>
    <w:p w14:paraId="7A94DE3F" w14:textId="073EE96A" w:rsidP="000E079B" w:rsidR="000E079B" w:rsidRDefault="00AB39B5" w:rsidRPr="00357EB4">
      <w:pPr>
        <w:jc w:val="center"/>
        <w:rPr>
          <w:rFonts w:ascii="Franklin Gothic Book" w:cs="Arial" w:hAnsi="Franklin Gothic Book"/>
          <w:i/>
          <w:color w:val="00B050"/>
          <w:sz w:val="21"/>
          <w:szCs w:val="21"/>
          <w:lang w:val="en-GB"/>
        </w:rPr>
      </w:pPr>
      <w:r>
        <w:rPr>
          <w:rFonts w:ascii="Franklin Gothic Book" w:cs="Arial" w:hAnsi="Franklin Gothic Book"/>
          <w:i/>
          <w:sz w:val="21"/>
          <w:szCs w:val="21"/>
          <w:lang w:val="en-GB"/>
        </w:rPr>
        <w:t>Operations Management</w:t>
      </w:r>
      <w:r w:rsidR="000E079B" w:rsidRPr="00357EB4">
        <w:rPr>
          <w:rFonts w:ascii="Franklin Gothic Book" w:cs="Arial" w:hAnsi="Franklin Gothic Book"/>
          <w:i/>
          <w:sz w:val="21"/>
          <w:szCs w:val="21"/>
          <w:lang w:val="en-GB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  <w:lang w:val="en-GB"/>
        </w:rPr>
        <w:t>Team Building &amp; Leadership / Relationship Management</w:t>
      </w:r>
    </w:p>
    <w:p w14:paraId="10C2A4FC" w14:textId="77777777" w:rsidP="00741FD0" w:rsidR="00276E71" w:rsidRDefault="00276E71" w:rsidRPr="00357EB4">
      <w:pPr>
        <w:pBdr>
          <w:top w:color="auto" w:space="12" w:sz="12" w:val="single"/>
        </w:pBdr>
        <w:spacing w:before="12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357EB4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0A6D23FF" w14:textId="6ABED203" w:rsidP="00685A0E" w:rsidR="000E079B" w:rsidRDefault="00D6541A" w:rsidRPr="00357EB4">
      <w:pPr>
        <w:tabs>
          <w:tab w:pos="10440" w:val="right"/>
        </w:tabs>
        <w:spacing w:before="240"/>
        <w:jc w:val="both"/>
        <w:rPr>
          <w:rFonts w:ascii="Franklin Gothic Book" w:hAnsi="Franklin Gothic Book"/>
          <w:b/>
          <w:sz w:val="21"/>
          <w:szCs w:val="21"/>
          <w:lang w:val="en-GB"/>
        </w:rPr>
      </w:pPr>
      <w:r w:rsidRPr="00357EB4">
        <w:rPr>
          <w:rFonts w:ascii="Franklin Gothic Book" w:hAnsi="Franklin Gothic Book"/>
          <w:b/>
          <w:sz w:val="22"/>
          <w:szCs w:val="21"/>
          <w:lang w:val="en-GB"/>
        </w:rPr>
        <w:t xml:space="preserve">Director of Product Development </w:t>
      </w:r>
      <w:r w:rsidR="000E079B" w:rsidRPr="00357EB4">
        <w:rPr>
          <w:rFonts w:ascii="Franklin Gothic Book" w:hAnsi="Franklin Gothic Book"/>
          <w:bCs/>
          <w:sz w:val="21"/>
          <w:szCs w:val="21"/>
          <w:lang w:val="en-GB"/>
        </w:rPr>
        <w:t>(</w:t>
      </w:r>
      <w:r w:rsidRPr="00357EB4">
        <w:rPr>
          <w:rFonts w:ascii="Franklin Gothic Book" w:hAnsi="Franklin Gothic Book"/>
          <w:bCs/>
          <w:sz w:val="21"/>
          <w:szCs w:val="21"/>
          <w:lang w:val="en-GB"/>
        </w:rPr>
        <w:t>Nov 2007</w:t>
      </w:r>
      <w:r w:rsidR="000E079B" w:rsidRPr="00357EB4">
        <w:rPr>
          <w:rFonts w:ascii="Franklin Gothic Book" w:hAnsi="Franklin Gothic Book"/>
          <w:sz w:val="21"/>
          <w:szCs w:val="21"/>
          <w:lang w:val="en-GB"/>
        </w:rPr>
        <w:t xml:space="preserve"> – </w:t>
      </w:r>
      <w:r w:rsidRPr="00357EB4">
        <w:rPr>
          <w:rFonts w:ascii="Franklin Gothic Book" w:hAnsi="Franklin Gothic Book"/>
          <w:sz w:val="21"/>
          <w:szCs w:val="21"/>
          <w:lang w:val="en-GB"/>
        </w:rPr>
        <w:t>Present</w:t>
      </w:r>
      <w:r w:rsidR="000E079B" w:rsidRPr="00357EB4">
        <w:rPr>
          <w:rFonts w:ascii="Franklin Gothic Book" w:hAnsi="Franklin Gothic Book"/>
          <w:sz w:val="21"/>
          <w:szCs w:val="21"/>
          <w:lang w:val="en-GB"/>
        </w:rPr>
        <w:t xml:space="preserve">) </w:t>
      </w:r>
      <w:r w:rsidR="000E079B" w:rsidRPr="00357EB4">
        <w:rPr>
          <w:rFonts w:ascii="Franklin Gothic Book" w:hAnsi="Franklin Gothic Book"/>
          <w:sz w:val="21"/>
          <w:szCs w:val="21"/>
          <w:lang w:val="en-GB"/>
        </w:rPr>
        <w:tab/>
      </w:r>
      <w:r w:rsidRPr="00357EB4">
        <w:rPr>
          <w:rFonts w:ascii="Franklin Gothic Book" w:hAnsi="Franklin Gothic Book"/>
          <w:sz w:val="21"/>
          <w:szCs w:val="21"/>
          <w:lang w:val="en-GB"/>
        </w:rPr>
        <w:t xml:space="preserve">Flex, </w:t>
      </w:r>
      <w:r w:rsidR="00ED6946" w:rsidRPr="00357EB4">
        <w:rPr>
          <w:rFonts w:asciiTheme="minorHAnsi" w:hAnsiTheme="minorHAnsi"/>
          <w:sz w:val="21"/>
          <w:szCs w:val="21"/>
          <w:lang w:val="en-GB"/>
        </w:rPr>
        <w:t>G</w:t>
      </w:r>
      <w:r w:rsidR="00ED6946">
        <w:rPr>
          <w:rFonts w:asciiTheme="minorHAnsi" w:hAnsiTheme="minorHAnsi"/>
          <w:sz w:val="21"/>
          <w:szCs w:val="21"/>
          <w:lang w:val="en-GB"/>
        </w:rPr>
        <w:t>lobal</w:t>
      </w:r>
      <w:r w:rsidR="00ED6946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</w:p>
    <w:p w14:paraId="1849889B" w14:textId="3BDFD265" w:rsidP="00A22BE7" w:rsidR="00F25F4F" w:rsidRDefault="00357EB4" w:rsidRPr="00357EB4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  <w:lang w:val="en-GB"/>
        </w:rPr>
      </w:pPr>
      <w:bookmarkStart w:id="2" w:name="_Hlk28344726"/>
      <w:r w:rsidRPr="00357EB4">
        <w:rPr>
          <w:rFonts w:ascii="Franklin Gothic Book" w:hAnsi="Franklin Gothic Book"/>
          <w:sz w:val="21"/>
          <w:szCs w:val="21"/>
          <w:lang w:val="en-GB"/>
        </w:rPr>
        <w:t>Perform vital role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in </w:t>
      </w:r>
      <w:r w:rsidRPr="00357EB4">
        <w:rPr>
          <w:rFonts w:ascii="Franklin Gothic Book" w:hAnsi="Franklin Gothic Book"/>
          <w:sz w:val="21"/>
          <w:szCs w:val="21"/>
          <w:lang w:val="en-GB"/>
        </w:rPr>
        <w:t>p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rogramme </w:t>
      </w:r>
      <w:r>
        <w:rPr>
          <w:rFonts w:ascii="Franklin Gothic Book" w:hAnsi="Franklin Gothic Book"/>
          <w:sz w:val="21"/>
          <w:szCs w:val="21"/>
          <w:lang w:val="en-GB"/>
        </w:rPr>
        <w:t>m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>anagement within diverse markets</w:t>
      </w:r>
      <w:r w:rsidR="001274FC">
        <w:rPr>
          <w:rFonts w:ascii="Franklin Gothic Book" w:hAnsi="Franklin Gothic Book"/>
          <w:sz w:val="21"/>
          <w:szCs w:val="21"/>
          <w:lang w:val="en-GB"/>
        </w:rPr>
        <w:t>, including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  <w:r w:rsidRPr="00357EB4">
        <w:rPr>
          <w:rFonts w:ascii="Franklin Gothic Book" w:hAnsi="Franklin Gothic Book"/>
          <w:sz w:val="21"/>
          <w:szCs w:val="21"/>
          <w:lang w:val="en-GB"/>
        </w:rPr>
        <w:t>smart living / connected intelligence; audio, industrial, medical and automotive spaces, driving new product development of varied complexity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Pr="00357EB4">
        <w:rPr>
          <w:rFonts w:ascii="Franklin Gothic Book" w:hAnsi="Franklin Gothic Book"/>
          <w:sz w:val="21"/>
          <w:szCs w:val="21"/>
          <w:lang w:val="en-GB"/>
        </w:rPr>
        <w:t xml:space="preserve"> and duration.</w:t>
      </w:r>
      <w:r w:rsidR="00CB3B30">
        <w:rPr>
          <w:rFonts w:ascii="Franklin Gothic Book" w:hAnsi="Franklin Gothic Book"/>
          <w:sz w:val="21"/>
          <w:szCs w:val="21"/>
          <w:lang w:val="en-GB"/>
        </w:rPr>
        <w:t xml:space="preserve"> </w:t>
      </w:r>
      <w:bookmarkStart w:id="3" w:name="_Hlk50815292"/>
      <w:r w:rsidR="00DA4277">
        <w:rPr>
          <w:rFonts w:ascii="Franklin Gothic Book" w:hAnsi="Franklin Gothic Book"/>
          <w:sz w:val="21"/>
          <w:szCs w:val="21"/>
          <w:lang w:val="en-GB"/>
        </w:rPr>
        <w:t>Execute p</w:t>
      </w:r>
      <w:r w:rsidR="00DA4277" w:rsidRPr="00357EB4">
        <w:rPr>
          <w:rFonts w:ascii="Franklin Gothic Book" w:hAnsi="Franklin Gothic Book"/>
          <w:sz w:val="21"/>
          <w:szCs w:val="21"/>
          <w:lang w:val="en-GB"/>
        </w:rPr>
        <w:t>ro-active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coordinating </w:t>
      </w:r>
      <w:r w:rsidR="00DA4277">
        <w:rPr>
          <w:rFonts w:ascii="Franklin Gothic Book" w:hAnsi="Franklin Gothic Book"/>
          <w:sz w:val="21"/>
          <w:szCs w:val="21"/>
          <w:lang w:val="en-GB"/>
        </w:rPr>
        <w:t>d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>esign functions</w:t>
      </w:r>
      <w:r w:rsidR="00DA4277">
        <w:rPr>
          <w:rFonts w:ascii="Franklin Gothic Book" w:hAnsi="Franklin Gothic Book"/>
          <w:sz w:val="21"/>
          <w:szCs w:val="21"/>
          <w:lang w:val="en-GB"/>
        </w:rPr>
        <w:t xml:space="preserve">, </w:t>
      </w:r>
      <w:r w:rsidR="001274FC">
        <w:rPr>
          <w:rFonts w:ascii="Franklin Gothic Book" w:hAnsi="Franklin Gothic Book"/>
          <w:sz w:val="21"/>
          <w:szCs w:val="21"/>
          <w:lang w:val="en-GB"/>
        </w:rPr>
        <w:t>such as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software, hardware</w:t>
      </w:r>
      <w:r w:rsidR="00DA4277">
        <w:rPr>
          <w:rFonts w:ascii="Franklin Gothic Book" w:hAnsi="Franklin Gothic Book"/>
          <w:sz w:val="21"/>
          <w:szCs w:val="21"/>
          <w:lang w:val="en-GB"/>
        </w:rPr>
        <w:t>,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mechanical design</w:t>
      </w:r>
      <w:r w:rsidR="00DA4277">
        <w:rPr>
          <w:rFonts w:ascii="Franklin Gothic Book" w:hAnsi="Franklin Gothic Book"/>
          <w:sz w:val="21"/>
          <w:szCs w:val="21"/>
          <w:lang w:val="en-GB"/>
        </w:rPr>
        <w:t>,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  <w:r w:rsidR="00DA4277" w:rsidRPr="00357EB4">
        <w:rPr>
          <w:rFonts w:ascii="Franklin Gothic Book" w:hAnsi="Franklin Gothic Book"/>
          <w:sz w:val="21"/>
          <w:szCs w:val="21"/>
          <w:lang w:val="en-GB"/>
        </w:rPr>
        <w:t>supply chain</w:t>
      </w:r>
      <w:r w:rsidR="00DA4277">
        <w:rPr>
          <w:rFonts w:ascii="Franklin Gothic Book" w:hAnsi="Franklin Gothic Book"/>
          <w:sz w:val="21"/>
          <w:szCs w:val="21"/>
          <w:lang w:val="en-GB"/>
        </w:rPr>
        <w:t>,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NPI</w:t>
      </w:r>
      <w:r w:rsidR="00DA4277">
        <w:rPr>
          <w:rFonts w:ascii="Franklin Gothic Book" w:hAnsi="Franklin Gothic Book"/>
          <w:sz w:val="21"/>
          <w:szCs w:val="21"/>
          <w:lang w:val="en-GB"/>
        </w:rPr>
        <w:t>,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and launch into mass production. </w:t>
      </w:r>
      <w:bookmarkEnd w:id="3"/>
      <w:r w:rsidR="003133EA">
        <w:rPr>
          <w:rFonts w:ascii="Franklin Gothic Book" w:hAnsi="Franklin Gothic Book"/>
          <w:sz w:val="21"/>
          <w:szCs w:val="21"/>
          <w:lang w:val="en-GB"/>
        </w:rPr>
        <w:t>Nurture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long</w:t>
      </w:r>
      <w:r w:rsidR="003133EA">
        <w:rPr>
          <w:rFonts w:ascii="Franklin Gothic Book" w:hAnsi="Franklin Gothic Book"/>
          <w:sz w:val="21"/>
          <w:szCs w:val="21"/>
          <w:lang w:val="en-GB"/>
        </w:rPr>
        <w:t>-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term relationships and </w:t>
      </w:r>
      <w:r w:rsidR="003133EA">
        <w:rPr>
          <w:rFonts w:ascii="Franklin Gothic Book" w:hAnsi="Franklin Gothic Book"/>
          <w:sz w:val="21"/>
          <w:szCs w:val="21"/>
          <w:lang w:val="en-GB"/>
        </w:rPr>
        <w:t>ensure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  <w:r w:rsidR="003133EA">
        <w:rPr>
          <w:rFonts w:ascii="Franklin Gothic Book" w:hAnsi="Franklin Gothic Book"/>
          <w:sz w:val="21"/>
          <w:szCs w:val="21"/>
          <w:lang w:val="en-GB"/>
        </w:rPr>
        <w:t>that all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customers </w:t>
      </w:r>
      <w:r w:rsidR="003133EA">
        <w:rPr>
          <w:rFonts w:ascii="Franklin Gothic Book" w:hAnsi="Franklin Gothic Book"/>
          <w:sz w:val="21"/>
          <w:szCs w:val="21"/>
          <w:lang w:val="en-GB"/>
        </w:rPr>
        <w:t>have efficient and effective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business plans. </w:t>
      </w:r>
      <w:bookmarkStart w:id="4" w:name="_Hlk50815256"/>
      <w:r w:rsidR="00F25F4F">
        <w:rPr>
          <w:rFonts w:ascii="Franklin Gothic Book" w:hAnsi="Franklin Gothic Book"/>
          <w:sz w:val="21"/>
          <w:szCs w:val="21"/>
          <w:lang w:val="en-GB"/>
        </w:rPr>
        <w:t>D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esign and launch </w:t>
      </w:r>
      <w:r w:rsidR="00057998">
        <w:rPr>
          <w:rFonts w:ascii="Franklin Gothic Book" w:hAnsi="Franklin Gothic Book"/>
          <w:sz w:val="21"/>
          <w:szCs w:val="21"/>
          <w:lang w:val="en-GB"/>
        </w:rPr>
        <w:t>m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ulti-radio </w:t>
      </w:r>
      <w:r w:rsidR="00F25F4F">
        <w:rPr>
          <w:rFonts w:ascii="Franklin Gothic Book" w:hAnsi="Franklin Gothic Book"/>
          <w:sz w:val="21"/>
          <w:szCs w:val="21"/>
          <w:lang w:val="en-GB"/>
        </w:rPr>
        <w:t>g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>ateway successful</w:t>
      </w:r>
      <w:r w:rsidR="00F25F4F">
        <w:rPr>
          <w:rFonts w:ascii="Franklin Gothic Book" w:hAnsi="Franklin Gothic Book"/>
          <w:sz w:val="21"/>
          <w:szCs w:val="21"/>
          <w:lang w:val="en-GB"/>
        </w:rPr>
        <w:t>ly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 for Leroy Merlin</w:t>
      </w:r>
      <w:r w:rsidR="00F25F4F">
        <w:rPr>
          <w:rFonts w:ascii="Franklin Gothic Book" w:hAnsi="Franklin Gothic Book"/>
          <w:sz w:val="21"/>
          <w:szCs w:val="21"/>
          <w:lang w:val="en-GB"/>
        </w:rPr>
        <w:t xml:space="preserve"> as well as 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>full software stack development, hardware</w:t>
      </w:r>
      <w:r w:rsidR="00F25F4F">
        <w:rPr>
          <w:rFonts w:ascii="Franklin Gothic Book" w:hAnsi="Franklin Gothic Book"/>
          <w:sz w:val="21"/>
          <w:szCs w:val="21"/>
          <w:lang w:val="en-GB"/>
        </w:rPr>
        <w:t>,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 and ME design. </w:t>
      </w:r>
      <w:bookmarkEnd w:id="4"/>
      <w:r w:rsidR="00F25F4F">
        <w:rPr>
          <w:rFonts w:ascii="Franklin Gothic Book" w:hAnsi="Franklin Gothic Book"/>
          <w:sz w:val="21"/>
          <w:szCs w:val="21"/>
          <w:lang w:val="en-GB"/>
        </w:rPr>
        <w:t xml:space="preserve">Work on 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Six-Sigma / LEAN manufacturing to continuously </w:t>
      </w:r>
      <w:r w:rsidR="00F25F4F">
        <w:rPr>
          <w:rFonts w:ascii="Franklin Gothic Book" w:hAnsi="Franklin Gothic Book"/>
          <w:sz w:val="21"/>
          <w:szCs w:val="21"/>
          <w:lang w:val="en-GB"/>
        </w:rPr>
        <w:t>enhance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 line balance, throughput</w:t>
      </w:r>
      <w:r w:rsidR="00F25F4F">
        <w:rPr>
          <w:rFonts w:ascii="Franklin Gothic Book" w:hAnsi="Franklin Gothic Book"/>
          <w:sz w:val="21"/>
          <w:szCs w:val="21"/>
          <w:lang w:val="en-GB"/>
        </w:rPr>
        <w:t>,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 and yields. Turnkey product design for Amazon, EE &amp; ME Design in Sweden</w:t>
      </w:r>
      <w:r w:rsidR="00F25F4F">
        <w:rPr>
          <w:rFonts w:ascii="Franklin Gothic Book" w:hAnsi="Franklin Gothic Book"/>
          <w:sz w:val="21"/>
          <w:szCs w:val="21"/>
          <w:lang w:val="en-GB"/>
        </w:rPr>
        <w:t xml:space="preserve"> and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 launching into production ramp in Mexico (Aug 2020). </w:t>
      </w:r>
      <w:r w:rsidR="00F25F4F">
        <w:rPr>
          <w:rFonts w:ascii="Franklin Gothic Book" w:hAnsi="Franklin Gothic Book"/>
          <w:sz w:val="21"/>
          <w:szCs w:val="21"/>
          <w:lang w:val="en-GB"/>
        </w:rPr>
        <w:t>Perform p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>roduct design out of Atlanta and production launch in China.</w:t>
      </w:r>
      <w:r w:rsidR="00F25F4F">
        <w:rPr>
          <w:rFonts w:ascii="Franklin Gothic Book" w:hAnsi="Franklin Gothic Book"/>
          <w:sz w:val="21"/>
          <w:szCs w:val="21"/>
          <w:lang w:val="en-GB"/>
        </w:rPr>
        <w:t xml:space="preserve"> 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 xml:space="preserve">Relish a highly successful two-year assignment as operations manager to develop local </w:t>
      </w:r>
      <w:r w:rsidR="00F25F4F">
        <w:rPr>
          <w:rFonts w:ascii="Franklin Gothic Book" w:hAnsi="Franklin Gothic Book"/>
          <w:sz w:val="21"/>
          <w:szCs w:val="21"/>
          <w:lang w:val="en-GB"/>
        </w:rPr>
        <w:t>operations m</w:t>
      </w:r>
      <w:r w:rsidR="00F25F4F" w:rsidRPr="00357EB4">
        <w:rPr>
          <w:rFonts w:ascii="Franklin Gothic Book" w:hAnsi="Franklin Gothic Book"/>
          <w:sz w:val="21"/>
          <w:szCs w:val="21"/>
          <w:lang w:val="en-GB"/>
        </w:rPr>
        <w:t>anagement in Timisoara, Romania.</w:t>
      </w:r>
    </w:p>
    <w:bookmarkEnd w:id="2"/>
    <w:p w14:paraId="000F6C56" w14:textId="77777777" w:rsidP="00A22BE7" w:rsidR="000E079B" w:rsidRDefault="000E079B" w:rsidRPr="00357EB4">
      <w:pPr>
        <w:tabs>
          <w:tab w:pos="7170" w:val="left"/>
        </w:tabs>
        <w:spacing w:before="120"/>
        <w:rPr>
          <w:rFonts w:ascii="Franklin Gothic Book" w:hAnsi="Franklin Gothic Book"/>
          <w:b/>
          <w:i/>
          <w:iCs/>
          <w:sz w:val="20"/>
          <w:szCs w:val="20"/>
          <w:lang w:val="en-GB"/>
        </w:rPr>
      </w:pPr>
      <w:r w:rsidRPr="00357EB4">
        <w:rPr>
          <w:rFonts w:ascii="Franklin Gothic Book" w:hAnsi="Franklin Gothic Book"/>
          <w:b/>
          <w:i/>
          <w:iCs/>
          <w:sz w:val="20"/>
          <w:szCs w:val="20"/>
          <w:lang w:val="en-GB"/>
        </w:rPr>
        <w:t>Key Achievements:</w:t>
      </w:r>
    </w:p>
    <w:p w14:paraId="053AB826" w14:textId="0B8C82DC" w:rsidP="006964A4" w:rsidR="00B42AA1" w:rsidRDefault="00C63F3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t xml:space="preserve">Operated as </w:t>
      </w:r>
      <w:r w:rsidRPr="00357EB4">
        <w:rPr>
          <w:rFonts w:ascii="Franklin Gothic Book" w:hAnsi="Franklin Gothic Book"/>
          <w:sz w:val="21"/>
          <w:szCs w:val="21"/>
          <w:lang w:val="en-GB"/>
        </w:rPr>
        <w:t xml:space="preserve">global account manager </w:t>
      </w:r>
      <w:r w:rsidR="00ED6946">
        <w:rPr>
          <w:rFonts w:ascii="Franklin Gothic Book" w:hAnsi="Franklin Gothic Book"/>
          <w:sz w:val="21"/>
          <w:szCs w:val="21"/>
          <w:lang w:val="en-GB"/>
        </w:rPr>
        <w:t xml:space="preserve">(GAM) 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for Soneter (later RWC) </w:t>
      </w:r>
      <w:r>
        <w:rPr>
          <w:rFonts w:ascii="Franklin Gothic Book" w:hAnsi="Franklin Gothic Book"/>
          <w:sz w:val="21"/>
          <w:szCs w:val="21"/>
          <w:lang w:val="en-GB"/>
        </w:rPr>
        <w:t>across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  <w:r>
        <w:rPr>
          <w:rFonts w:ascii="Franklin Gothic Book" w:hAnsi="Franklin Gothic Book"/>
          <w:sz w:val="21"/>
          <w:szCs w:val="21"/>
          <w:lang w:val="en-GB"/>
        </w:rPr>
        <w:t xml:space="preserve">four 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>year</w:t>
      </w:r>
      <w:r>
        <w:rPr>
          <w:rFonts w:ascii="Franklin Gothic Book" w:hAnsi="Franklin Gothic Book"/>
          <w:sz w:val="21"/>
          <w:szCs w:val="21"/>
          <w:lang w:val="en-GB"/>
        </w:rPr>
        <w:t>s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  <w:r>
        <w:rPr>
          <w:rFonts w:ascii="Franklin Gothic Book" w:hAnsi="Franklin Gothic Book"/>
          <w:sz w:val="21"/>
          <w:szCs w:val="21"/>
          <w:lang w:val="en-GB"/>
        </w:rPr>
        <w:t>duration.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</w:p>
    <w:p w14:paraId="0B3C2B54" w14:textId="725413D5" w:rsidP="006964A4" w:rsidR="00E30D57" w:rsidRDefault="00ED6946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 w:rsidRPr="00357EB4">
        <w:rPr>
          <w:rFonts w:ascii="Franklin Gothic Book" w:hAnsi="Franklin Gothic Book"/>
          <w:sz w:val="21"/>
          <w:szCs w:val="21"/>
          <w:lang w:val="en-GB"/>
        </w:rPr>
        <w:t>Flipped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</w:t>
      </w:r>
      <w:r>
        <w:rPr>
          <w:rFonts w:ascii="Franklin Gothic Book" w:hAnsi="Franklin Gothic Book"/>
          <w:sz w:val="21"/>
          <w:szCs w:val="21"/>
          <w:lang w:val="en-GB"/>
        </w:rPr>
        <w:t xml:space="preserve">the 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loss of </w:t>
      </w:r>
      <w:r w:rsidR="00E30D57" w:rsidRPr="00357EB4">
        <w:rPr>
          <w:rFonts w:ascii="Franklin Gothic Book" w:hAnsi="Franklin Gothic Book"/>
          <w:sz w:val="21"/>
          <w:szCs w:val="21"/>
          <w:lang w:val="en-GB"/>
        </w:rPr>
        <w:t xml:space="preserve">set top box </w:t>
      </w:r>
      <w:r>
        <w:rPr>
          <w:rFonts w:ascii="Franklin Gothic Book" w:hAnsi="Franklin Gothic Book"/>
          <w:sz w:val="21"/>
          <w:szCs w:val="21"/>
          <w:lang w:val="en-GB"/>
        </w:rPr>
        <w:t>manufacturing</w:t>
      </w:r>
      <w:r w:rsidR="00E30D57">
        <w:rPr>
          <w:rFonts w:ascii="Franklin Gothic Book" w:hAnsi="Franklin Gothic Book"/>
          <w:sz w:val="21"/>
          <w:szCs w:val="21"/>
          <w:lang w:val="en-GB"/>
        </w:rPr>
        <w:t xml:space="preserve"> 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business worth $500M with a major account. </w:t>
      </w:r>
    </w:p>
    <w:p w14:paraId="3586C647" w14:textId="77FEC4D9" w:rsidP="006964A4" w:rsidR="00D6541A" w:rsidRDefault="00E30D57" w:rsidRPr="00357EB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 w:rsidRPr="00357EB4">
        <w:rPr>
          <w:rFonts w:ascii="Franklin Gothic Book" w:hAnsi="Franklin Gothic Book"/>
          <w:sz w:val="21"/>
          <w:szCs w:val="21"/>
          <w:lang w:val="en-GB"/>
        </w:rPr>
        <w:t>Reshaped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product to </w:t>
      </w:r>
      <w:r w:rsidRPr="00357EB4">
        <w:rPr>
          <w:rFonts w:ascii="Franklin Gothic Book" w:hAnsi="Franklin Gothic Book"/>
          <w:sz w:val="21"/>
          <w:szCs w:val="21"/>
          <w:lang w:val="en-GB"/>
        </w:rPr>
        <w:t>generate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multi $M savings for customer</w:t>
      </w:r>
      <w:r>
        <w:rPr>
          <w:rFonts w:ascii="Franklin Gothic Book" w:hAnsi="Franklin Gothic Book"/>
          <w:sz w:val="21"/>
          <w:szCs w:val="21"/>
          <w:lang w:val="en-GB"/>
        </w:rPr>
        <w:t xml:space="preserve"> and reduced 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&gt;$16 from a $160 product. </w:t>
      </w:r>
    </w:p>
    <w:p w14:paraId="77B86E09" w14:textId="2F213348" w:rsidP="006964A4" w:rsidR="00C63F3D" w:rsidRDefault="00D6541A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bookmarkStart w:id="5" w:name="_Hlk50815314"/>
      <w:r w:rsidRPr="00357EB4">
        <w:rPr>
          <w:rFonts w:ascii="Franklin Gothic Book" w:hAnsi="Franklin Gothic Book"/>
          <w:sz w:val="21"/>
          <w:szCs w:val="21"/>
          <w:lang w:val="en-GB"/>
        </w:rPr>
        <w:t>Drove the installation of eight full SMT &amp; BB manufacturing and test lines</w:t>
      </w:r>
      <w:r w:rsidR="009254BD">
        <w:rPr>
          <w:rFonts w:ascii="Franklin Gothic Book" w:hAnsi="Franklin Gothic Book"/>
          <w:sz w:val="21"/>
          <w:szCs w:val="21"/>
          <w:lang w:val="en-GB"/>
        </w:rPr>
        <w:t xml:space="preserve"> and ra</w:t>
      </w:r>
      <w:r w:rsidRPr="00357EB4">
        <w:rPr>
          <w:rFonts w:ascii="Franklin Gothic Book" w:hAnsi="Franklin Gothic Book"/>
          <w:sz w:val="21"/>
          <w:szCs w:val="21"/>
          <w:lang w:val="en-GB"/>
        </w:rPr>
        <w:t xml:space="preserve">mped to 1M boxes in first year. </w:t>
      </w:r>
    </w:p>
    <w:bookmarkEnd w:id="5"/>
    <w:p w14:paraId="43AFBBA6" w14:textId="13785891" w:rsidP="006964A4" w:rsidR="00D6541A" w:rsidRDefault="00DF67A1" w:rsidRPr="00357EB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t>Minimized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 material holding and 95% First time Pass achieved with a strict line set-up and validation procedure. </w:t>
      </w:r>
    </w:p>
    <w:p w14:paraId="55A19DC8" w14:textId="74369288" w:rsidP="006964A4" w:rsidR="00D6541A" w:rsidRDefault="00DF67A1" w:rsidRPr="00F846A7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t xml:space="preserve">Organised </w:t>
      </w:r>
      <w:r w:rsidR="00D6541A" w:rsidRPr="00357EB4">
        <w:rPr>
          <w:rFonts w:ascii="Franklin Gothic Book" w:hAnsi="Franklin Gothic Book"/>
          <w:sz w:val="21"/>
          <w:szCs w:val="21"/>
          <w:lang w:val="en-GB"/>
        </w:rPr>
        <w:t xml:space="preserve">Femtocell redesign program translated into a 50% BOM cost reduction. </w:t>
      </w:r>
    </w:p>
    <w:p w14:paraId="7A9E2B09" w14:textId="28FD3EAA" w:rsidP="00741FD0" w:rsidR="00F31CE1" w:rsidRDefault="00F31CE1" w:rsidRPr="00357EB4">
      <w:pPr>
        <w:tabs>
          <w:tab w:pos="9360" w:val="right"/>
        </w:tabs>
        <w:spacing w:before="240"/>
        <w:rPr>
          <w:rFonts w:ascii="Franklin Gothic Book" w:hAnsi="Franklin Gothic Book"/>
          <w:b/>
          <w:bCs/>
          <w:sz w:val="21"/>
          <w:szCs w:val="21"/>
          <w:u w:val="single"/>
          <w:lang w:val="en-GB"/>
        </w:rPr>
      </w:pPr>
      <w:r w:rsidRPr="00357EB4">
        <w:rPr>
          <w:rFonts w:ascii="Franklin Gothic Book" w:hAnsi="Franklin Gothic Book"/>
          <w:b/>
          <w:bCs/>
          <w:sz w:val="21"/>
          <w:szCs w:val="21"/>
          <w:u w:val="single"/>
          <w:lang w:val="en-GB"/>
        </w:rPr>
        <w:t>Additional Experience:</w:t>
      </w:r>
    </w:p>
    <w:p w14:paraId="1659C286" w14:textId="7D012D4B" w:rsidP="006964A4" w:rsidR="00F31CE1" w:rsidRDefault="00F31CE1" w:rsidRPr="00357EB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 w:rsidRPr="00357EB4">
        <w:rPr>
          <w:rFonts w:ascii="Franklin Gothic Book" w:hAnsi="Franklin Gothic Book"/>
          <w:b/>
          <w:bCs/>
          <w:sz w:val="21"/>
          <w:szCs w:val="21"/>
          <w:lang w:val="en-GB"/>
        </w:rPr>
        <w:t>Design &amp; Engineering Manager / Senior Operations / Business Unit Manager / Global Account Technical Liaison Manager / Engineering Manager / NPI Operations Manager</w:t>
      </w:r>
      <w:r w:rsidRPr="00357EB4">
        <w:rPr>
          <w:rFonts w:ascii="Franklin Gothic Book" w:hAnsi="Franklin Gothic Book"/>
          <w:sz w:val="21"/>
          <w:szCs w:val="21"/>
          <w:lang w:val="en-GB"/>
        </w:rPr>
        <w:t xml:space="preserve"> at Solectron</w:t>
      </w:r>
    </w:p>
    <w:p w14:paraId="3133A270" w14:textId="0C9F4FCA" w:rsidP="006964A4" w:rsidR="00F31CE1" w:rsidRDefault="00F31CE1" w:rsidRPr="00357EB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8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 w:rsidRPr="00357EB4">
        <w:rPr>
          <w:rFonts w:ascii="Franklin Gothic Book" w:hAnsi="Franklin Gothic Book"/>
          <w:b/>
          <w:bCs/>
          <w:sz w:val="21"/>
          <w:szCs w:val="21"/>
          <w:lang w:val="en-GB"/>
        </w:rPr>
        <w:t>Engineering Manager – Tandem (Non-Stop Servers) Division / Engineering Manager</w:t>
      </w:r>
      <w:r w:rsidRPr="00357EB4">
        <w:rPr>
          <w:rFonts w:ascii="Franklin Gothic Book" w:hAnsi="Franklin Gothic Book"/>
          <w:sz w:val="21"/>
          <w:szCs w:val="21"/>
          <w:lang w:val="en-GB"/>
        </w:rPr>
        <w:t xml:space="preserve"> at Compaq</w:t>
      </w:r>
    </w:p>
    <w:p w14:paraId="58B3160A" w14:textId="77777777" w:rsidP="00741FD0" w:rsidR="00276E71" w:rsidRDefault="00276E71" w:rsidRPr="00357EB4">
      <w:pPr>
        <w:pBdr>
          <w:top w:color="auto" w:space="12" w:sz="12" w:val="single"/>
        </w:pBdr>
        <w:spacing w:before="12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357EB4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Education and Training</w:t>
      </w:r>
    </w:p>
    <w:p w14:paraId="25F6BB42" w14:textId="77777777" w:rsidP="00E04254" w:rsidR="00E04254" w:rsidRDefault="00E04254" w:rsidRPr="00357EB4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357EB4">
        <w:rPr>
          <w:rFonts w:asciiTheme="minorHAnsi" w:hAnsiTheme="minorHAnsi"/>
          <w:b/>
          <w:sz w:val="21"/>
          <w:szCs w:val="21"/>
          <w:lang w:val="en-GB"/>
        </w:rPr>
        <w:t xml:space="preserve">MSc Computer Integrated Manufacturing </w:t>
      </w:r>
    </w:p>
    <w:p w14:paraId="38E32CAC" w14:textId="7E3581F2" w:rsidP="00E04254" w:rsidR="00E04254" w:rsidRDefault="00E04254" w:rsidRPr="00357EB4">
      <w:pPr>
        <w:tabs>
          <w:tab w:pos="9360" w:val="right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357EB4">
        <w:rPr>
          <w:rFonts w:asciiTheme="minorHAnsi" w:hAnsiTheme="minorHAnsi"/>
          <w:sz w:val="21"/>
          <w:szCs w:val="21"/>
          <w:lang w:val="en-GB"/>
        </w:rPr>
        <w:t xml:space="preserve">University of Strathclyde, Glasgow </w:t>
      </w:r>
    </w:p>
    <w:p w14:paraId="51C94D2E" w14:textId="0C80F317" w:rsidP="006F72B9" w:rsidR="00E04254" w:rsidRDefault="00E04254" w:rsidRPr="00357EB4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57EB4">
        <w:rPr>
          <w:rFonts w:asciiTheme="minorHAnsi" w:hAnsiTheme="minorHAnsi"/>
          <w:sz w:val="21"/>
          <w:szCs w:val="21"/>
          <w:lang w:val="en-GB"/>
        </w:rPr>
        <w:t>HND EEE – Kilmarnock College</w:t>
      </w:r>
      <w:r w:rsidR="006F72B9" w:rsidRPr="00357EB4"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57EB4">
        <w:rPr>
          <w:rFonts w:asciiTheme="minorHAnsi" w:hAnsiTheme="minorHAnsi"/>
          <w:sz w:val="21"/>
          <w:szCs w:val="21"/>
          <w:lang w:val="en-GB"/>
        </w:rPr>
        <w:t>OND Engineering – Stow College</w:t>
      </w:r>
    </w:p>
    <w:p w14:paraId="6D6C2971" w14:textId="4FFFD3E7" w:rsidP="00A22BE7" w:rsidR="00276E71" w:rsidRDefault="008351DD" w:rsidRPr="00357EB4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357EB4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 xml:space="preserve">Technical </w:t>
      </w:r>
      <w:r w:rsidR="0082606E" w:rsidRPr="00357EB4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Skills</w:t>
      </w:r>
    </w:p>
    <w:p w14:paraId="59EF50EC" w14:textId="46429460" w:rsidP="00E256DD" w:rsidR="0082606E" w:rsidRDefault="0082606E" w:rsidRPr="00357EB4">
      <w:pPr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57EB4">
        <w:rPr>
          <w:rFonts w:asciiTheme="minorHAnsi" w:hAnsiTheme="minorHAnsi"/>
          <w:sz w:val="21"/>
          <w:szCs w:val="21"/>
          <w:lang w:val="en-GB"/>
        </w:rPr>
        <w:t>Prince2 Project Management | Microsoft Project | Microsoft Office</w:t>
      </w:r>
    </w:p>
    <w:p w14:paraId="4D0041BB" w14:textId="7663DF91" w:rsidP="00E256DD" w:rsidR="0082606E" w:rsidRDefault="0082606E" w:rsidRPr="00357EB4">
      <w:pPr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57EB4">
        <w:rPr>
          <w:rFonts w:asciiTheme="minorHAnsi" w:hAnsiTheme="minorHAnsi"/>
          <w:sz w:val="21"/>
          <w:szCs w:val="21"/>
          <w:lang w:val="en-GB"/>
        </w:rPr>
        <w:t xml:space="preserve">Agile | Jira | SharePoint | BOX </w:t>
      </w:r>
    </w:p>
    <w:p w14:paraId="76085CD5" w14:textId="1E89C4E0" w:rsidP="00E256DD" w:rsidR="00447BAE" w:rsidRDefault="0082606E" w:rsidRPr="00357EB4">
      <w:pPr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57EB4">
        <w:rPr>
          <w:rFonts w:asciiTheme="minorHAnsi" w:hAnsiTheme="minorHAnsi"/>
          <w:sz w:val="21"/>
          <w:szCs w:val="21"/>
          <w:lang w:val="en-GB"/>
        </w:rPr>
        <w:t xml:space="preserve">C++ / Pascal | Visual Basic OrCAD | Mentor Graphics | AutoCAD / </w:t>
      </w:r>
      <w:proofErr w:type="spellStart"/>
      <w:r w:rsidRPr="00357EB4">
        <w:rPr>
          <w:rFonts w:asciiTheme="minorHAnsi" w:hAnsiTheme="minorHAnsi"/>
          <w:sz w:val="21"/>
          <w:szCs w:val="21"/>
          <w:lang w:val="en-GB"/>
        </w:rPr>
        <w:t>AutoSketch</w:t>
      </w:r>
      <w:proofErr w:type="spellEnd"/>
    </w:p>
    <w:sectPr w:rsidR="00447BAE" w:rsidRPr="00357EB4" w:rsidSect="00170E4C">
      <w:headerReference r:id="rId8" w:type="even"/>
      <w:footerReference r:id="rId9" w:type="first"/>
      <w:type w:val="continuous"/>
      <w:pgSz w:code="9" w:h="16834" w:w="11909"/>
      <w:pgMar w:bottom="720" w:footer="1008" w:gutter="0" w:header="1008" w:left="720" w:right="720" w:top="70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5B4C8" w14:textId="77777777" w:rsidR="00A06C6D" w:rsidRDefault="00A06C6D">
      <w:r>
        <w:separator/>
      </w:r>
    </w:p>
  </w:endnote>
  <w:endnote w:type="continuationSeparator" w:id="0">
    <w:p w14:paraId="02D8E3A3" w14:textId="77777777" w:rsidR="00A06C6D" w:rsidRDefault="00A0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D3509F6" w14:textId="670CCB99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18CE498" w14:textId="77777777" w:rsidR="00A06C6D" w:rsidRDefault="00A06C6D">
      <w:r>
        <w:separator/>
      </w:r>
    </w:p>
  </w:footnote>
  <w:footnote w:id="0" w:type="continuationSeparator">
    <w:p w14:paraId="6866974B" w14:textId="77777777" w:rsidR="00A06C6D" w:rsidRDefault="00A06C6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F50F9B8" w14:textId="5BA979A0" w:rsidP="00904388" w:rsidR="00904388" w:rsidRDefault="000F1B55" w:rsidRPr="00B02B14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8"/>
      </w:rPr>
    </w:pPr>
    <w:r w:rsidRPr="000F1B55">
      <w:rPr>
        <w:rFonts w:asciiTheme="majorHAnsi" w:hAnsiTheme="majorHAnsi"/>
        <w:b/>
        <w:spacing w:val="6"/>
        <w:sz w:val="38"/>
      </w:rPr>
      <w:t>Stewart Dunn</w:t>
    </w:r>
  </w:p>
  <w:p w14:paraId="1088ECC6" w14:textId="77777777" w:rsidP="00904388" w:rsidR="00904388" w:rsidRDefault="00904388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01412B"/>
    <w:multiLevelType w:val="hybridMultilevel"/>
    <w:tmpl w:val="5C06C5B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7942145"/>
    <w:multiLevelType w:val="singleLevel"/>
    <w:tmpl w:val="1FFC68EE"/>
    <w:lvl w:ilvl="0">
      <w:start w:val="1"/>
      <w:numFmt w:val="bullet"/>
      <w:lvlText w:val="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7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15:restartNumberingAfterBreak="0" w:abstractNumId="17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1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10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8"/>
  </w:num>
  <w:num w:numId="15">
    <w:abstractNumId w:val="2"/>
  </w:num>
  <w:num w:numId="16">
    <w:abstractNumId w:val="7"/>
  </w:num>
  <w:num w:numId="17">
    <w:abstractNumId w:val="14"/>
  </w:num>
  <w:num w:numId="18">
    <w:abstractNumId w:val="20"/>
  </w:num>
  <w:num w:numId="19">
    <w:abstractNumId w:val="9"/>
  </w:num>
  <w:num w:numId="20">
    <w:abstractNumId w:val="5"/>
  </w:num>
  <w:num w:numId="21">
    <w:abstractNumId w:val="16"/>
  </w:num>
  <w:num w:numId="22">
    <w:abstractNumId w:val="6"/>
  </w:num>
  <w:num w:numId="2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191F"/>
    <w:rsid w:val="0000715D"/>
    <w:rsid w:val="00057998"/>
    <w:rsid w:val="000D204F"/>
    <w:rsid w:val="000E0440"/>
    <w:rsid w:val="000E079B"/>
    <w:rsid w:val="000F1B55"/>
    <w:rsid w:val="000F4FC4"/>
    <w:rsid w:val="001274FC"/>
    <w:rsid w:val="0013756F"/>
    <w:rsid w:val="00160BE7"/>
    <w:rsid w:val="00170E4C"/>
    <w:rsid w:val="0017696C"/>
    <w:rsid w:val="001D5D0D"/>
    <w:rsid w:val="001D664A"/>
    <w:rsid w:val="001D6CC9"/>
    <w:rsid w:val="001F727B"/>
    <w:rsid w:val="002008F0"/>
    <w:rsid w:val="0020134D"/>
    <w:rsid w:val="002058DC"/>
    <w:rsid w:val="00206EF6"/>
    <w:rsid w:val="00275F78"/>
    <w:rsid w:val="00276E71"/>
    <w:rsid w:val="00294351"/>
    <w:rsid w:val="002D36DD"/>
    <w:rsid w:val="002E48C6"/>
    <w:rsid w:val="00300E82"/>
    <w:rsid w:val="00302D78"/>
    <w:rsid w:val="003133EA"/>
    <w:rsid w:val="003273BC"/>
    <w:rsid w:val="00335B5C"/>
    <w:rsid w:val="00336EF8"/>
    <w:rsid w:val="00351A4F"/>
    <w:rsid w:val="00357EB4"/>
    <w:rsid w:val="0038594D"/>
    <w:rsid w:val="0039143F"/>
    <w:rsid w:val="00396D37"/>
    <w:rsid w:val="003B0A86"/>
    <w:rsid w:val="003B2665"/>
    <w:rsid w:val="003E54B8"/>
    <w:rsid w:val="003E6AB3"/>
    <w:rsid w:val="00415F09"/>
    <w:rsid w:val="00417CC9"/>
    <w:rsid w:val="00434216"/>
    <w:rsid w:val="00443931"/>
    <w:rsid w:val="00447BAE"/>
    <w:rsid w:val="004F0AE9"/>
    <w:rsid w:val="004F0DB3"/>
    <w:rsid w:val="004F2EC5"/>
    <w:rsid w:val="00501377"/>
    <w:rsid w:val="00503464"/>
    <w:rsid w:val="00523E21"/>
    <w:rsid w:val="0052681E"/>
    <w:rsid w:val="005614B3"/>
    <w:rsid w:val="005A442B"/>
    <w:rsid w:val="005B49BC"/>
    <w:rsid w:val="005E24E4"/>
    <w:rsid w:val="005F6480"/>
    <w:rsid w:val="00617B58"/>
    <w:rsid w:val="00642764"/>
    <w:rsid w:val="00647AA7"/>
    <w:rsid w:val="00672AC3"/>
    <w:rsid w:val="00685A0E"/>
    <w:rsid w:val="0068770C"/>
    <w:rsid w:val="006964A4"/>
    <w:rsid w:val="006B2BE4"/>
    <w:rsid w:val="006C0E9F"/>
    <w:rsid w:val="006E3ADF"/>
    <w:rsid w:val="006F72B9"/>
    <w:rsid w:val="007009FD"/>
    <w:rsid w:val="00741F42"/>
    <w:rsid w:val="00741FD0"/>
    <w:rsid w:val="00761CF4"/>
    <w:rsid w:val="007A03B3"/>
    <w:rsid w:val="007C19E4"/>
    <w:rsid w:val="007F261D"/>
    <w:rsid w:val="0080353B"/>
    <w:rsid w:val="0082606E"/>
    <w:rsid w:val="008327A8"/>
    <w:rsid w:val="008351DD"/>
    <w:rsid w:val="00853F61"/>
    <w:rsid w:val="00857926"/>
    <w:rsid w:val="00863D76"/>
    <w:rsid w:val="00881BD9"/>
    <w:rsid w:val="00904388"/>
    <w:rsid w:val="009254BD"/>
    <w:rsid w:val="009713B6"/>
    <w:rsid w:val="009906A1"/>
    <w:rsid w:val="009961C9"/>
    <w:rsid w:val="009D7330"/>
    <w:rsid w:val="009E0028"/>
    <w:rsid w:val="009E3365"/>
    <w:rsid w:val="009E55A6"/>
    <w:rsid w:val="00A06C6D"/>
    <w:rsid w:val="00A22BE7"/>
    <w:rsid w:val="00A22EDE"/>
    <w:rsid w:val="00A31FD7"/>
    <w:rsid w:val="00A60169"/>
    <w:rsid w:val="00A908B1"/>
    <w:rsid w:val="00AB39B5"/>
    <w:rsid w:val="00AC2774"/>
    <w:rsid w:val="00AD30DD"/>
    <w:rsid w:val="00B02B14"/>
    <w:rsid w:val="00B135A6"/>
    <w:rsid w:val="00B42AA1"/>
    <w:rsid w:val="00B50C4C"/>
    <w:rsid w:val="00BC05B1"/>
    <w:rsid w:val="00BD0651"/>
    <w:rsid w:val="00BD493D"/>
    <w:rsid w:val="00BE1781"/>
    <w:rsid w:val="00BE2B3D"/>
    <w:rsid w:val="00C16CAD"/>
    <w:rsid w:val="00C63F3D"/>
    <w:rsid w:val="00C944E1"/>
    <w:rsid w:val="00CB2B44"/>
    <w:rsid w:val="00CB3B30"/>
    <w:rsid w:val="00CB5EDB"/>
    <w:rsid w:val="00D20101"/>
    <w:rsid w:val="00D45072"/>
    <w:rsid w:val="00D62E44"/>
    <w:rsid w:val="00D6541A"/>
    <w:rsid w:val="00DA4277"/>
    <w:rsid w:val="00DD0FE0"/>
    <w:rsid w:val="00DE6CAB"/>
    <w:rsid w:val="00DF67A1"/>
    <w:rsid w:val="00DF6E1B"/>
    <w:rsid w:val="00E00B87"/>
    <w:rsid w:val="00E02B88"/>
    <w:rsid w:val="00E04254"/>
    <w:rsid w:val="00E25180"/>
    <w:rsid w:val="00E256DD"/>
    <w:rsid w:val="00E30D57"/>
    <w:rsid w:val="00E40EC6"/>
    <w:rsid w:val="00E65C42"/>
    <w:rsid w:val="00E7759B"/>
    <w:rsid w:val="00ED6946"/>
    <w:rsid w:val="00EF3D40"/>
    <w:rsid w:val="00F1176F"/>
    <w:rsid w:val="00F25F4F"/>
    <w:rsid w:val="00F31CE1"/>
    <w:rsid w:val="00F83352"/>
    <w:rsid w:val="00F8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34"/>
    <w:qFormat/>
    <w:rsid w:val="00275F78"/>
    <w:pPr>
      <w:ind w:left="720"/>
      <w:contextualSpacing/>
    </w:pPr>
  </w:style>
  <w:style w:styleId="TableGrid" w:type="table">
    <w:name w:val="Table Grid"/>
    <w:basedOn w:val="TableNormal"/>
    <w:rsid w:val="00F1176F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0F1B55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F1B55"/>
    <w:rPr>
      <w:color w:val="605E5C"/>
      <w:shd w:color="auto" w:fill="E1DFDD" w:val="clear"/>
    </w:rPr>
  </w:style>
  <w:style w:customStyle="1" w:styleId="CompanyNameOne" w:type="paragraph">
    <w:name w:val="Company Name One"/>
    <w:basedOn w:val="Normal"/>
    <w:next w:val="Normal"/>
    <w:autoRedefine/>
    <w:rsid w:val="00D6541A"/>
    <w:pPr>
      <w:spacing w:after="160" w:line="259" w:lineRule="auto"/>
      <w:ind w:right="-108"/>
    </w:pPr>
    <w:rPr>
      <w:rFonts w:ascii="Arial" w:cs="Arial" w:eastAsiaTheme="minorHAnsi" w:hAnsi="Arial"/>
      <w:bCs/>
      <w:sz w:val="20"/>
      <w:szCs w:val="20"/>
      <w14:textOutline w14:algn="ctr" w14:cap="flat" w14:cmpd="sng" w14:w="0">
        <w14:noFill/>
        <w14:prstDash w14:val="solid"/>
        <w14:round/>
      </w14:textOutline>
    </w:rPr>
  </w:style>
  <w:style w:styleId="BodyText3" w:type="paragraph">
    <w:name w:val="Body Text 3"/>
    <w:basedOn w:val="Normal"/>
    <w:link w:val="BodyText3Char"/>
    <w:rsid w:val="00D6541A"/>
    <w:pPr>
      <w:spacing w:after="160" w:line="259" w:lineRule="auto"/>
    </w:pPr>
    <w:rPr>
      <w:rFonts w:ascii="Arial" w:cs="Arial" w:eastAsiaTheme="minorHAnsi" w:hAnsi="Arial"/>
      <w:color w:val="0000FF"/>
      <w:sz w:val="22"/>
      <w:szCs w:val="22"/>
    </w:rPr>
  </w:style>
  <w:style w:customStyle="1" w:styleId="BodyText3Char" w:type="character">
    <w:name w:val="Body Text 3 Char"/>
    <w:basedOn w:val="DefaultParagraphFont"/>
    <w:link w:val="BodyText3"/>
    <w:rsid w:val="00D6541A"/>
    <w:rPr>
      <w:rFonts w:ascii="Arial" w:cs="Arial" w:eastAsiaTheme="minorHAnsi" w:hAnsi="Arial"/>
      <w:color w:val="0000FF"/>
      <w:sz w:val="22"/>
      <w:szCs w:val="22"/>
    </w:rPr>
  </w:style>
  <w:style w:styleId="BalloonText" w:type="paragraph">
    <w:name w:val="Balloon Text"/>
    <w:basedOn w:val="Normal"/>
    <w:link w:val="BalloonTextChar"/>
    <w:semiHidden/>
    <w:unhideWhenUsed/>
    <w:rsid w:val="00ED6946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ED6946"/>
    <w:rPr>
      <w:rFonts w:ascii="Segoe UI" w:cs="Segoe UI" w:hAnsi="Segoe UI"/>
      <w:sz w:val="18"/>
      <w:szCs w:val="18"/>
    </w:rPr>
  </w:style>
  <w:style w:styleId="FollowedHyperlink" w:type="character">
    <w:name w:val="FollowedHyperlink"/>
    <w:basedOn w:val="DefaultParagraphFont"/>
    <w:rsid w:val="00ED6946"/>
    <w:rPr>
      <w:color w:themeColor="followedHyperlink"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edia/image1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2890</Characters>
  <Application>Microsoft Office Word</Application>
  <DocSecurity>0</DocSecurity>
  <Lines>24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Stewart Dunn's Resume</vt:lpstr>
    </vt:vector>
  </TitlesOfParts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2020-09-14T08:47:00Z</dcterms:created>
  <dc:creator>Stewart Dunn</dc:creator>
  <cp:lastModifiedBy>Stewart Dunn</cp:lastModifiedBy>
  <dcterms:modified xsi:type="dcterms:W3CDTF">2020-09-14T08:52:00Z</dcterms:modified>
  <cp:revision>1</cp:revision>
  <dc:title>Stewart Dunn's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tecv3miph-v1</vt:lpwstr>
  </property>
  <property fmtid="{D5CDD505-2E9C-101B-9397-08002B2CF9AE}" name="tal_id" pid="3">
    <vt:lpwstr>3c84760164789650cf95e3d58cbacaed</vt:lpwstr>
  </property>
  <property fmtid="{D5CDD505-2E9C-101B-9397-08002B2CF9AE}" name="app_source" pid="4">
    <vt:lpwstr>rezbiz</vt:lpwstr>
  </property>
  <property fmtid="{D5CDD505-2E9C-101B-9397-08002B2CF9AE}" name="app_id" pid="5">
    <vt:lpwstr>783274</vt:lpwstr>
  </property>
</Properties>
</file>