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mallCaps w:val="1"/>
        </w:rPr>
      </w:pPr>
      <w:r w:rsidDel="00000000" w:rsidR="00000000" w:rsidRPr="00000000">
        <w:rPr>
          <w:b w:val="1"/>
          <w:bCs w:val="1"/>
          <w:smallCaps w:val="1"/>
          <w:rtl w:val="0"/>
        </w:rPr>
        <w:tab/>
      </w:r>
    </w:p>
    <w:p w:rsidR="00000000" w:rsidDel="00000000" w:rsidP="00000000" w:rsidRDefault="00000000" w:rsidRPr="00000000" w14:paraId="00000002">
      <w:pPr>
        <w:jc w:val="center"/>
        <w:rPr/>
      </w:pPr>
      <w:r w:rsidDel="00000000" w:rsidR="00000000" w:rsidRPr="00000000">
        <w:rPr>
          <w:b w:val="1"/>
          <w:bCs w:val="1"/>
          <w:smallCaps w:val="1"/>
          <w:sz w:val="36"/>
          <w:szCs w:val="36"/>
          <w:rtl w:val="0"/>
        </w:rPr>
        <w:t xml:space="preserve">Secure Coding: Threat Modeling</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mallCaps w:val="1"/>
          <w:sz w:val="36"/>
          <w:szCs w:val="36"/>
        </w:rPr>
      </w:pPr>
      <w:r w:rsidDel="00000000" w:rsidR="00000000" w:rsidRPr="00000000">
        <w:rPr>
          <w:rtl w:val="0"/>
        </w:rPr>
      </w:r>
    </w:p>
    <w:p w:rsidR="00000000" w:rsidDel="00000000" w:rsidP="00000000" w:rsidRDefault="00000000" w:rsidRPr="00000000" w14:paraId="00000007">
      <w:pPr>
        <w:jc w:val="center"/>
        <w:rPr>
          <w:b w:val="1"/>
          <w:bCs w:val="1"/>
          <w:smallCaps w:val="1"/>
          <w:sz w:val="28"/>
          <w:szCs w:val="28"/>
        </w:rPr>
      </w:pPr>
      <w:r w:rsidDel="00000000" w:rsidR="00000000" w:rsidRPr="00000000">
        <w:rPr>
          <w:b w:val="1"/>
          <w:bCs w:val="1"/>
          <w:smallCaps w:val="1"/>
          <w:sz w:val="28"/>
          <w:szCs w:val="28"/>
          <w:rtl w:val="0"/>
        </w:rPr>
        <w:t xml:space="preserve">&lt;Project Code&gt;:&lt;Project Name&gt;</w:t>
      </w:r>
    </w:p>
    <w:p w:rsidR="00000000" w:rsidDel="00000000" w:rsidP="00000000" w:rsidRDefault="00000000" w:rsidRPr="00000000" w14:paraId="00000008">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9">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0C">
      <w:pPr>
        <w:jc w:val="center"/>
        <w:rPr>
          <w:b w:val="1"/>
          <w:bCs w:val="1"/>
          <w:smallCaps w:val="1"/>
          <w:sz w:val="28"/>
          <w:szCs w:val="28"/>
        </w:rPr>
      </w:pPr>
      <w:r w:rsidDel="00000000" w:rsidR="00000000" w:rsidRPr="00000000">
        <w:rPr>
          <w:b w:val="1"/>
          <w:bCs w:val="1"/>
          <w:smallCaps w:val="1"/>
          <w:sz w:val="28"/>
          <w:szCs w:val="28"/>
          <w:rtl w:val="0"/>
        </w:rPr>
        <w:t xml:space="preserve">&lt;team member names &amp; ids&gt;</w:t>
      </w:r>
    </w:p>
    <w:p w:rsidR="00000000" w:rsidDel="00000000" w:rsidP="00000000" w:rsidRDefault="00000000" w:rsidRPr="00000000" w14:paraId="0000000D">
      <w:pPr>
        <w:jc w:val="center"/>
        <w:rPr>
          <w:b w:val="1"/>
          <w:bCs w:val="1"/>
          <w:smallCaps w:val="1"/>
          <w:sz w:val="28"/>
          <w:szCs w:val="28"/>
        </w:rPr>
      </w:pPr>
      <w:r w:rsidDel="00000000" w:rsidR="00000000" w:rsidRPr="00000000">
        <w:rPr>
          <w:rtl w:val="0"/>
        </w:rPr>
      </w:r>
    </w:p>
    <w:tbl>
      <w:tblPr>
        <w:tblStyle w:val="Table1"/>
        <w:tblW w:w="8504.0" w:type="dxa"/>
        <w:jc w:val="left"/>
        <w:tblInd w:w="8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5953"/>
        <w:tblGridChange w:id="0">
          <w:tblGrid>
            <w:gridCol w:w="2551"/>
            <w:gridCol w:w="5953"/>
          </w:tblGrid>
        </w:tblGridChange>
      </w:tblGrid>
      <w:tr>
        <w:trPr>
          <w:cantSplit w:val="0"/>
          <w:tblHeader w:val="0"/>
        </w:trPr>
        <w:tc>
          <w:tcPr/>
          <w:p w:rsidR="00000000" w:rsidDel="00000000" w:rsidP="00000000" w:rsidRDefault="00000000" w:rsidRPr="00000000" w14:paraId="0000000E">
            <w:pPr>
              <w:jc w:val="center"/>
              <w:rPr>
                <w:b w:val="1"/>
                <w:bCs w:val="1"/>
                <w:smallCaps w:val="1"/>
                <w:sz w:val="28"/>
                <w:szCs w:val="28"/>
              </w:rPr>
            </w:pPr>
            <w:r w:rsidDel="00000000" w:rsidR="00000000" w:rsidRPr="00000000">
              <w:rPr>
                <w:b w:val="1"/>
                <w:bCs w:val="1"/>
                <w:smallCaps w:val="1"/>
                <w:sz w:val="28"/>
                <w:szCs w:val="28"/>
                <w:rtl w:val="0"/>
              </w:rPr>
              <w:t xml:space="preserve">Student ID</w:t>
            </w:r>
          </w:p>
        </w:tc>
        <w:tc>
          <w:tcPr/>
          <w:p w:rsidR="00000000" w:rsidDel="00000000" w:rsidP="00000000" w:rsidRDefault="00000000" w:rsidRPr="00000000" w14:paraId="0000000F">
            <w:pPr>
              <w:jc w:val="center"/>
              <w:rPr>
                <w:b w:val="1"/>
                <w:bCs w:val="1"/>
                <w:smallCaps w:val="1"/>
                <w:sz w:val="28"/>
                <w:szCs w:val="28"/>
              </w:rPr>
            </w:pPr>
            <w:r w:rsidDel="00000000" w:rsidR="00000000" w:rsidRPr="00000000">
              <w:rPr>
                <w:b w:val="1"/>
                <w:bCs w:val="1"/>
                <w:smallCaps w:val="1"/>
                <w:sz w:val="28"/>
                <w:szCs w:val="28"/>
                <w:rtl w:val="0"/>
              </w:rPr>
              <w:t xml:space="preserve">Name</w:t>
            </w:r>
          </w:p>
        </w:tc>
      </w:tr>
      <w:tr>
        <w:trPr>
          <w:cantSplit w:val="0"/>
          <w:tblHeader w:val="0"/>
        </w:trPr>
        <w:tc>
          <w:tcPr/>
          <w:p w:rsidR="00000000" w:rsidDel="00000000" w:rsidP="00000000" w:rsidRDefault="00000000" w:rsidRPr="00000000" w14:paraId="00000010">
            <w:pPr>
              <w:jc w:val="center"/>
              <w:rPr>
                <w:b w:val="1"/>
                <w:bCs w:val="1"/>
                <w:smallCaps w:val="1"/>
                <w:sz w:val="28"/>
                <w:szCs w:val="28"/>
              </w:rPr>
            </w:pPr>
            <w:r w:rsidDel="00000000" w:rsidR="00000000" w:rsidRPr="00000000">
              <w:rPr>
                <w:b w:val="1"/>
                <w:bCs w:val="1"/>
                <w:smallCaps w:val="1"/>
                <w:sz w:val="28"/>
                <w:szCs w:val="28"/>
                <w:rtl w:val="0"/>
              </w:rPr>
              <w:t xml:space="preserve">26100314</w:t>
            </w:r>
          </w:p>
        </w:tc>
        <w:tc>
          <w:tcPr/>
          <w:p w:rsidR="00000000" w:rsidDel="00000000" w:rsidP="00000000" w:rsidRDefault="00000000" w:rsidRPr="00000000" w14:paraId="00000011">
            <w:pPr>
              <w:jc w:val="center"/>
              <w:rPr>
                <w:b w:val="1"/>
                <w:bCs w:val="1"/>
                <w:smallCaps w:val="1"/>
                <w:sz w:val="28"/>
                <w:szCs w:val="28"/>
              </w:rPr>
            </w:pPr>
            <w:r w:rsidDel="00000000" w:rsidR="00000000" w:rsidRPr="00000000">
              <w:rPr>
                <w:b w:val="1"/>
                <w:bCs w:val="1"/>
                <w:smallCaps w:val="1"/>
                <w:sz w:val="28"/>
                <w:szCs w:val="28"/>
                <w:rtl w:val="0"/>
              </w:rPr>
              <w:t xml:space="preserve">Abdul Samad</w:t>
            </w:r>
          </w:p>
        </w:tc>
      </w:tr>
      <w:tr>
        <w:trPr>
          <w:cantSplit w:val="0"/>
          <w:tblHeader w:val="0"/>
        </w:trPr>
        <w:tc>
          <w:tcPr/>
          <w:p w:rsidR="00000000" w:rsidDel="00000000" w:rsidP="00000000" w:rsidRDefault="00000000" w:rsidRPr="00000000" w14:paraId="00000012">
            <w:pPr>
              <w:jc w:val="center"/>
              <w:rPr>
                <w:b w:val="1"/>
                <w:bCs w:val="1"/>
                <w:smallCaps w:val="1"/>
                <w:sz w:val="28"/>
                <w:szCs w:val="28"/>
              </w:rPr>
            </w:pPr>
            <w:r w:rsidDel="00000000" w:rsidR="00000000" w:rsidRPr="00000000">
              <w:rPr>
                <w:b w:val="1"/>
                <w:bCs w:val="1"/>
                <w:smallCaps w:val="1"/>
                <w:sz w:val="28"/>
                <w:szCs w:val="28"/>
                <w:rtl w:val="0"/>
              </w:rPr>
              <w:t xml:space="preserve">26100251</w:t>
            </w:r>
          </w:p>
        </w:tc>
        <w:tc>
          <w:tcPr/>
          <w:p w:rsidR="00000000" w:rsidDel="00000000" w:rsidP="00000000" w:rsidRDefault="00000000" w:rsidRPr="00000000" w14:paraId="00000013">
            <w:pPr>
              <w:jc w:val="center"/>
              <w:rPr>
                <w:b w:val="1"/>
                <w:bCs w:val="1"/>
                <w:smallCaps w:val="1"/>
                <w:sz w:val="28"/>
                <w:szCs w:val="28"/>
              </w:rPr>
            </w:pPr>
            <w:r w:rsidDel="00000000" w:rsidR="00000000" w:rsidRPr="00000000">
              <w:rPr>
                <w:b w:val="1"/>
                <w:bCs w:val="1"/>
                <w:smallCaps w:val="1"/>
                <w:sz w:val="28"/>
                <w:szCs w:val="28"/>
                <w:rtl w:val="0"/>
              </w:rPr>
              <w:t xml:space="preserve">Ahmad Bilal</w:t>
            </w:r>
          </w:p>
        </w:tc>
      </w:tr>
      <w:tr>
        <w:trPr>
          <w:cantSplit w:val="0"/>
          <w:tblHeader w:val="0"/>
        </w:trPr>
        <w:tc>
          <w:tcPr/>
          <w:p w:rsidR="00000000" w:rsidDel="00000000" w:rsidP="00000000" w:rsidRDefault="00000000" w:rsidRPr="00000000" w14:paraId="00000014">
            <w:pPr>
              <w:jc w:val="center"/>
              <w:rPr>
                <w:b w:val="1"/>
                <w:bCs w:val="1"/>
                <w:smallCaps w:val="1"/>
                <w:sz w:val="28"/>
                <w:szCs w:val="28"/>
              </w:rPr>
            </w:pPr>
            <w:r w:rsidDel="00000000" w:rsidR="00000000" w:rsidRPr="00000000">
              <w:rPr>
                <w:b w:val="1"/>
                <w:bCs w:val="1"/>
                <w:smallCaps w:val="1"/>
                <w:sz w:val="28"/>
                <w:szCs w:val="28"/>
                <w:rtl w:val="0"/>
              </w:rPr>
              <w:t xml:space="preserve">26100032</w:t>
            </w:r>
          </w:p>
        </w:tc>
        <w:tc>
          <w:tcPr/>
          <w:p w:rsidR="00000000" w:rsidDel="00000000" w:rsidP="00000000" w:rsidRDefault="00000000" w:rsidRPr="00000000" w14:paraId="00000015">
            <w:pPr>
              <w:jc w:val="center"/>
              <w:rPr>
                <w:b w:val="1"/>
                <w:bCs w:val="1"/>
                <w:smallCaps w:val="1"/>
                <w:sz w:val="28"/>
                <w:szCs w:val="28"/>
              </w:rPr>
            </w:pPr>
            <w:r w:rsidDel="00000000" w:rsidR="00000000" w:rsidRPr="00000000">
              <w:rPr>
                <w:b w:val="1"/>
                <w:bCs w:val="1"/>
                <w:smallCaps w:val="1"/>
                <w:sz w:val="28"/>
                <w:szCs w:val="28"/>
                <w:rtl w:val="0"/>
              </w:rPr>
              <w:t xml:space="preserve">Haider Abbas Virk</w:t>
            </w:r>
          </w:p>
        </w:tc>
      </w:tr>
      <w:tr>
        <w:trPr>
          <w:cantSplit w:val="0"/>
          <w:tblHeader w:val="0"/>
        </w:trPr>
        <w:tc>
          <w:tcPr/>
          <w:p w:rsidR="00000000" w:rsidDel="00000000" w:rsidP="00000000" w:rsidRDefault="00000000" w:rsidRPr="00000000" w14:paraId="00000016">
            <w:pPr>
              <w:jc w:val="center"/>
              <w:rPr>
                <w:b w:val="1"/>
                <w:bCs w:val="1"/>
                <w:smallCaps w:val="1"/>
                <w:sz w:val="28"/>
                <w:szCs w:val="28"/>
              </w:rPr>
            </w:pPr>
            <w:r w:rsidDel="00000000" w:rsidR="00000000" w:rsidRPr="00000000">
              <w:rPr>
                <w:b w:val="1"/>
                <w:bCs w:val="1"/>
                <w:smallCaps w:val="1"/>
                <w:sz w:val="28"/>
                <w:szCs w:val="28"/>
                <w:rtl w:val="0"/>
              </w:rPr>
              <w:t xml:space="preserve">26100049</w:t>
            </w:r>
          </w:p>
        </w:tc>
        <w:tc>
          <w:tcPr/>
          <w:p w:rsidR="00000000" w:rsidDel="00000000" w:rsidP="00000000" w:rsidRDefault="00000000" w:rsidRPr="00000000" w14:paraId="00000017">
            <w:pPr>
              <w:jc w:val="center"/>
              <w:rPr>
                <w:b w:val="1"/>
                <w:bCs w:val="1"/>
                <w:smallCaps w:val="1"/>
                <w:sz w:val="28"/>
                <w:szCs w:val="28"/>
              </w:rPr>
            </w:pPr>
            <w:r w:rsidDel="00000000" w:rsidR="00000000" w:rsidRPr="00000000">
              <w:rPr>
                <w:b w:val="1"/>
                <w:bCs w:val="1"/>
                <w:smallCaps w:val="1"/>
                <w:sz w:val="28"/>
                <w:szCs w:val="28"/>
                <w:rtl w:val="0"/>
              </w:rPr>
              <w:t xml:space="preserve">Abdul Rehman</w:t>
            </w:r>
          </w:p>
        </w:tc>
      </w:tr>
      <w:tr>
        <w:trPr>
          <w:cantSplit w:val="0"/>
          <w:tblHeader w:val="0"/>
        </w:trPr>
        <w:tc>
          <w:tcPr/>
          <w:p w:rsidR="00000000" w:rsidDel="00000000" w:rsidP="00000000" w:rsidRDefault="00000000" w:rsidRPr="00000000" w14:paraId="00000018">
            <w:pPr>
              <w:jc w:val="center"/>
              <w:rPr>
                <w:b w:val="1"/>
                <w:bCs w:val="1"/>
                <w:smallCaps w:val="1"/>
                <w:sz w:val="28"/>
                <w:szCs w:val="28"/>
              </w:rPr>
            </w:pPr>
            <w:r w:rsidDel="00000000" w:rsidR="00000000" w:rsidRPr="00000000">
              <w:rPr>
                <w:b w:val="1"/>
                <w:bCs w:val="1"/>
                <w:smallCaps w:val="1"/>
                <w:sz w:val="28"/>
                <w:szCs w:val="28"/>
                <w:rtl w:val="0"/>
              </w:rPr>
              <w:t xml:space="preserve">26100401</w:t>
            </w:r>
          </w:p>
        </w:tc>
        <w:tc>
          <w:tcPr/>
          <w:p w:rsidR="00000000" w:rsidDel="00000000" w:rsidP="00000000" w:rsidRDefault="00000000" w:rsidRPr="00000000" w14:paraId="00000019">
            <w:pPr>
              <w:jc w:val="center"/>
              <w:rPr>
                <w:b w:val="1"/>
                <w:bCs w:val="1"/>
                <w:smallCaps w:val="1"/>
                <w:sz w:val="28"/>
                <w:szCs w:val="28"/>
              </w:rPr>
            </w:pPr>
            <w:r w:rsidDel="00000000" w:rsidR="00000000" w:rsidRPr="00000000">
              <w:rPr>
                <w:b w:val="1"/>
                <w:bCs w:val="1"/>
                <w:smallCaps w:val="1"/>
                <w:sz w:val="28"/>
                <w:szCs w:val="28"/>
                <w:rtl w:val="0"/>
              </w:rPr>
              <w:t xml:space="preserve">Muhammad Kabli</w:t>
            </w:r>
          </w:p>
        </w:tc>
      </w:tr>
    </w:tbl>
    <w:p w:rsidR="00000000" w:rsidDel="00000000" w:rsidP="00000000" w:rsidRDefault="00000000" w:rsidRPr="00000000" w14:paraId="0000001A">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B">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C">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D">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E">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1F">
      <w:pPr>
        <w:jc w:val="center"/>
        <w:rPr>
          <w:b w:val="1"/>
          <w:bCs w:val="1"/>
          <w:smallCaps w:val="1"/>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mallCaps w:val="1"/>
          <w:sz w:val="28"/>
          <w:szCs w:val="28"/>
        </w:rPr>
      </w:pPr>
      <w:r w:rsidDel="00000000" w:rsidR="00000000" w:rsidRPr="00000000">
        <w:rPr>
          <w:b w:val="1"/>
          <w:bCs w:val="1"/>
          <w:smallCaps w:val="1"/>
          <w:sz w:val="28"/>
          <w:szCs w:val="28"/>
          <w:rtl w:val="0"/>
        </w:rPr>
        <w:t xml:space="preserve">Table of Contents</w:t>
      </w:r>
    </w:p>
    <w:p w:rsidR="00000000" w:rsidDel="00000000" w:rsidP="00000000" w:rsidRDefault="00000000" w:rsidRPr="00000000" w14:paraId="00000023">
      <w:pPr>
        <w:rPr>
          <w:b w:val="1"/>
          <w:bCs w:val="1"/>
          <w:smallCaps w:val="1"/>
          <w:sz w:val="28"/>
          <w:szCs w:val="28"/>
        </w:rPr>
      </w:pPr>
      <w:r w:rsidDel="00000000" w:rsidR="00000000" w:rsidRPr="00000000">
        <w:rPr>
          <w:rtl w:val="0"/>
        </w:rPr>
      </w:r>
    </w:p>
    <w:sdt>
      <w:sdtPr>
        <w:id w:val="-1225346125"/>
        <w:docPartObj>
          <w:docPartGallery w:val="Table of Contents"/>
          <w:docPartUnique w:val="1"/>
        </w:docPartObj>
      </w:sdtPr>
      <w:sdtContent>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52zsca4ne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r52zsca4ne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_heading=h.r52zsca4neh7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11qmc5b7h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211qmc5b7h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_heading=h.211qmc5b7hm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nuc6qvfia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dnuc6qvfiaq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_heading=h.dnuc6qvfiaq2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Sprint-1</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c6bgthu2gj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uc6bgthu2gj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_heading=h.uc6bgthu2gjo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Sprint-2</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nlysvb5ae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anlysvb5aez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_heading=h.anlysvb5aezl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Sprint-3</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c6em8xbb9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yc6em8xbb9n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_heading=h.yc6em8xbb9nr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Threat Modeling: Sprint-4</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larij6u7k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slarij6u7ky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_heading=h.slarij6u7kyl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Common Threats and Mitigations Strategies/Controls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824ls4n7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z9824ls4n7h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_heading=h.z9824ls4n7hf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Framework and OWASP Top 10</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6m65bk07a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a6m65bk07aw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_heading=h.a6m65bk07aw0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Engineer</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m68dy1yz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1tm68dy1yzk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_heading=h.1tm68dy1yzkc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Generative AI</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5lsmrnkv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y65lsmrnkvw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_heading=h.y65lsmrnkvwd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Did What?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1t601gfwj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n1t601gfwj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_heading=h.n1t601gfwjqb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checklist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numPr>
          <w:ilvl w:val="0"/>
          <w:numId w:val="4"/>
        </w:numPr>
        <w:ind w:left="360" w:hanging="360"/>
        <w:jc w:val="left"/>
        <w:rPr>
          <w:rFonts w:ascii="Calibri" w:cs="Calibri" w:eastAsia="Calibri" w:hAnsi="Calibri"/>
          <w:sz w:val="32"/>
          <w:szCs w:val="32"/>
        </w:rPr>
      </w:pPr>
      <w:bookmarkStart w:colFirst="0" w:colLast="0" w:name="_heading=h.r52zsca4neh7" w:id="0"/>
      <w:bookmarkEnd w:id="0"/>
      <w:r w:rsidDel="00000000" w:rsidR="00000000" w:rsidRPr="00000000">
        <w:br w:type="page"/>
      </w:r>
      <w:r w:rsidDel="00000000" w:rsidR="00000000" w:rsidRPr="00000000">
        <w:rPr>
          <w:rFonts w:ascii="Calibri" w:cs="Calibri" w:eastAsia="Calibri" w:hAnsi="Calibri"/>
          <w:sz w:val="32"/>
          <w:szCs w:val="32"/>
          <w:rtl w:val="0"/>
        </w:rPr>
        <w:t xml:space="preserve">Introduction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00" w:line="276.0005454545455" w:lineRule="auto"/>
        <w:rPr/>
      </w:pPr>
      <w:r w:rsidDel="00000000" w:rsidR="00000000" w:rsidRPr="00000000">
        <w:rPr>
          <w:rFonts w:ascii="Times New Roman" w:cs="Times New Roman" w:eastAsia="Times New Roman" w:hAnsi="Times New Roman"/>
          <w:rtl w:val="0"/>
        </w:rPr>
        <w:t xml:space="preserve">This project is an AI-powered interview preparation platform that allows job seekers to simulate real interview scenarios. The system collects job-related data from the user, generates role-specific questions using a large language model, and conducts a mock interview through conversational AI (e.g., Vapi or ElevenLabs assistant). After the session, the system provides feedback on user performance, covering aspects such as communication clarity, confidence, technical correctness, and behavioral structure (e.g., STAR method).</w:t>
        <w:br w:type="textWrapping"/>
        <w:br w:type="textWrapping"/>
      </w:r>
      <w:r w:rsidDel="00000000" w:rsidR="00000000" w:rsidRPr="00000000">
        <w:rPr>
          <w:rFonts w:ascii="Times New Roman" w:cs="Times New Roman" w:eastAsia="Times New Roman" w:hAnsi="Times New Roman"/>
          <w:b w:val="1"/>
          <w:bCs w:val="1"/>
          <w:rtl w:val="0"/>
        </w:rPr>
        <w:t xml:space="preserve">Objectives:</w:t>
      </w:r>
      <w:r w:rsidDel="00000000" w:rsidR="00000000" w:rsidRPr="00000000">
        <w:rPr>
          <w:rFonts w:ascii="Times New Roman" w:cs="Times New Roman" w:eastAsia="Times New Roman" w:hAnsi="Times New Roman"/>
          <w:rtl w:val="0"/>
        </w:rPr>
        <w:br w:type="textWrapping"/>
        <w:t xml:space="preserve">- Help students and professionals prepare effectively for job interviews.</w:t>
        <w:br w:type="textWrapping"/>
        <w:t xml:space="preserve">- Provide personalized, role-specific, and skill-specific mock interviews.</w:t>
        <w:br w:type="textWrapping"/>
        <w:t xml:space="preserve">- Deliver actionable feedback to improve communication and technical skills.</w:t>
        <w:br w:type="textWrapping"/>
        <w:br w:type="textWrapping"/>
      </w:r>
      <w:r w:rsidDel="00000000" w:rsidR="00000000" w:rsidRPr="00000000">
        <w:rPr>
          <w:rFonts w:ascii="Times New Roman" w:cs="Times New Roman" w:eastAsia="Times New Roman" w:hAnsi="Times New Roman"/>
          <w:b w:val="1"/>
          <w:bCs w:val="1"/>
          <w:rtl w:val="0"/>
        </w:rPr>
        <w:t xml:space="preserve">Potential Users:</w:t>
      </w:r>
      <w:r w:rsidDel="00000000" w:rsidR="00000000" w:rsidRPr="00000000">
        <w:rPr>
          <w:rFonts w:ascii="Times New Roman" w:cs="Times New Roman" w:eastAsia="Times New Roman" w:hAnsi="Times New Roman"/>
          <w:rtl w:val="0"/>
        </w:rPr>
        <w:br w:type="textWrapping"/>
        <w:t xml:space="preserve">- University students preparing for placements.</w:t>
        <w:br w:type="textWrapping"/>
        <w:t xml:space="preserve">- Professionals switching jobs or industries.</w:t>
        <w:br w:type="textWrapping"/>
        <w:t xml:space="preserve">- Career counseling and training centers.</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4"/>
        </w:numPr>
        <w:ind w:left="360" w:hanging="360"/>
        <w:jc w:val="left"/>
        <w:rPr>
          <w:rFonts w:ascii="Calibri" w:cs="Calibri" w:eastAsia="Calibri" w:hAnsi="Calibri"/>
          <w:sz w:val="32"/>
          <w:szCs w:val="32"/>
        </w:rPr>
      </w:pPr>
      <w:bookmarkStart w:colFirst="0" w:colLast="0" w:name="_heading=h.211qmc5b7hm" w:id="1"/>
      <w:bookmarkEnd w:id="1"/>
      <w:r w:rsidDel="00000000" w:rsidR="00000000" w:rsidRPr="00000000">
        <w:br w:type="page"/>
      </w:r>
      <w:r w:rsidDel="00000000" w:rsidR="00000000" w:rsidRPr="00000000">
        <w:rPr>
          <w:rFonts w:ascii="Calibri" w:cs="Calibri" w:eastAsia="Calibri" w:hAnsi="Calibri"/>
          <w:sz w:val="32"/>
          <w:szCs w:val="32"/>
          <w:rtl w:val="0"/>
        </w:rPr>
        <w:t xml:space="preserve">Instructions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 the following for each sprint: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STRIDE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framework to perform threat modeling for each use case of the sprint. Focus only on the use cases that you plan to develop in the sprint.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 the functionality of each use case to assess the possibility of threats from each aspect of the STRIDE framework, i.e., spoofing, tampering, repudiation, information disclosure, denial of service, and elevation of privilege.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threat, identify the mitigation strategies (i.e., the controls that you will build in your application) to address the threat under consideration.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highlight w:val="yellow"/>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Examples are given in this document and slides.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Make sure that you strictly follow the pattern given in the examples.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will evolve overtime as threat modeling for use cases of the future sprints are added.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document must be submitted along with each of the project deliverables in the future. It must also be kept updated.</w:t>
      </w:r>
    </w:p>
    <w:p w:rsidR="00000000" w:rsidDel="00000000" w:rsidP="00000000" w:rsidRDefault="00000000" w:rsidRPr="00000000" w14:paraId="00000044">
      <w:pPr>
        <w:rPr/>
        <w:sectPr>
          <w:footerReference r:id="rId7" w:type="default"/>
          <w:pgSz w:h="15840" w:w="12240" w:orient="portrait"/>
          <w:pgMar w:bottom="1440" w:top="2601" w:left="1440" w:right="1440" w:header="720" w:footer="720"/>
          <w:pgNumType w:start="1"/>
          <w:titlePg w:val="1"/>
        </w:sect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ind w:left="1440" w:firstLine="0"/>
        <w:rPr>
          <w:sz w:val="22"/>
          <w:szCs w:val="22"/>
        </w:rPr>
      </w:pPr>
      <w:r w:rsidDel="00000000" w:rsidR="00000000" w:rsidRPr="00000000">
        <w:rPr>
          <w:rtl w:val="0"/>
        </w:rPr>
      </w:r>
    </w:p>
    <w:p w:rsidR="00000000" w:rsidDel="00000000" w:rsidP="00000000" w:rsidRDefault="00000000" w:rsidRPr="00000000" w14:paraId="00000047">
      <w:pPr>
        <w:pStyle w:val="Heading1"/>
        <w:numPr>
          <w:ilvl w:val="0"/>
          <w:numId w:val="4"/>
        </w:numPr>
        <w:ind w:left="-993" w:hanging="360.0000000000001"/>
        <w:jc w:val="left"/>
        <w:rPr>
          <w:sz w:val="32"/>
          <w:szCs w:val="32"/>
        </w:rPr>
      </w:pPr>
      <w:bookmarkStart w:colFirst="0" w:colLast="0" w:name="_heading=h.dnuc6qvfiaq2" w:id="2"/>
      <w:bookmarkEnd w:id="2"/>
      <w:r w:rsidDel="00000000" w:rsidR="00000000" w:rsidRPr="00000000">
        <w:rPr>
          <w:sz w:val="32"/>
          <w:szCs w:val="32"/>
          <w:rtl w:val="0"/>
        </w:rPr>
        <w:t xml:space="preserve">Threat Modeling: Sprint-1 </w:t>
      </w:r>
    </w:p>
    <w:p w:rsidR="00000000" w:rsidDel="00000000" w:rsidP="00000000" w:rsidRDefault="00000000" w:rsidRPr="00000000" w14:paraId="00000048">
      <w:pPr>
        <w:rPr>
          <w:color w:val="008000"/>
        </w:rPr>
      </w:pPr>
      <w:r w:rsidDel="00000000" w:rsidR="00000000" w:rsidRPr="00000000">
        <w:rPr>
          <w:rtl w:val="0"/>
        </w:rPr>
      </w:r>
    </w:p>
    <w:p w:rsidR="00000000" w:rsidDel="00000000" w:rsidP="00000000" w:rsidRDefault="00000000" w:rsidRPr="00000000" w14:paraId="00000049">
      <w:pPr>
        <w:ind w:left="-851" w:firstLine="0"/>
        <w:rPr>
          <w:color w:val="000000"/>
        </w:rPr>
      </w:pPr>
      <w:r w:rsidDel="00000000" w:rsidR="00000000" w:rsidRPr="00000000">
        <w:rPr>
          <w:color w:val="000000"/>
          <w:rtl w:val="0"/>
        </w:rPr>
        <w:t xml:space="preserve">&lt;Perform STRIDE threat modeling for each use case. You must describe briefly the threat and corresponding mitigation strategies. The following three examples provide a baseline to start with. Make sure that you read and follow the instructions given above.&gt;</w:t>
      </w:r>
    </w:p>
    <w:p w:rsidR="00000000" w:rsidDel="00000000" w:rsidP="00000000" w:rsidRDefault="00000000" w:rsidRPr="00000000" w14:paraId="0000004A">
      <w:pPr>
        <w:rPr>
          <w:color w:val="008000"/>
        </w:rPr>
      </w:pPr>
      <w:r w:rsidDel="00000000" w:rsidR="00000000" w:rsidRPr="00000000">
        <w:rPr>
          <w:rtl w:val="0"/>
        </w:rPr>
      </w:r>
    </w:p>
    <w:tbl>
      <w:tblPr>
        <w:tblStyle w:val="Table2"/>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1"/>
        <w:gridCol w:w="2035"/>
        <w:gridCol w:w="2035"/>
        <w:gridCol w:w="2035"/>
        <w:gridCol w:w="2035"/>
        <w:gridCol w:w="2035"/>
        <w:gridCol w:w="2035"/>
        <w:tblGridChange w:id="0">
          <w:tblGrid>
            <w:gridCol w:w="1751"/>
            <w:gridCol w:w="2035"/>
            <w:gridCol w:w="2035"/>
            <w:gridCol w:w="2035"/>
            <w:gridCol w:w="2035"/>
            <w:gridCol w:w="2035"/>
            <w:gridCol w:w="2035"/>
          </w:tblGrid>
        </w:tblGridChange>
      </w:tblGrid>
      <w:tr>
        <w:trPr>
          <w:cantSplit w:val="0"/>
          <w:tblHeader w:val="0"/>
        </w:trPr>
        <w:tc>
          <w:tcPr>
            <w:shd w:fill="a6a6a6" w:val="clear"/>
          </w:tcPr>
          <w:p w:rsidR="00000000" w:rsidDel="00000000" w:rsidP="00000000" w:rsidRDefault="00000000" w:rsidRPr="00000000" w14:paraId="0000004B">
            <w:pPr>
              <w:jc w:val="center"/>
              <w:rPr>
                <w:b w:val="1"/>
                <w:bCs w:val="1"/>
              </w:rPr>
            </w:pPr>
            <w:r w:rsidDel="00000000" w:rsidR="00000000" w:rsidRPr="00000000">
              <w:rPr>
                <w:b w:val="1"/>
                <w:bCs w:val="1"/>
                <w:rtl w:val="0"/>
              </w:rPr>
              <w:t xml:space="preserve">Use Case Name</w:t>
            </w:r>
          </w:p>
        </w:tc>
        <w:tc>
          <w:tcPr>
            <w:shd w:fill="a6a6a6" w:val="clear"/>
          </w:tcPr>
          <w:p w:rsidR="00000000" w:rsidDel="00000000" w:rsidP="00000000" w:rsidRDefault="00000000" w:rsidRPr="00000000" w14:paraId="0000004C">
            <w:pPr>
              <w:jc w:val="center"/>
              <w:rPr>
                <w:b w:val="1"/>
                <w:bCs w:val="1"/>
              </w:rPr>
            </w:pPr>
            <w:r w:rsidDel="00000000" w:rsidR="00000000" w:rsidRPr="00000000">
              <w:rPr>
                <w:b w:val="1"/>
                <w:bCs w:val="1"/>
                <w:rtl w:val="0"/>
              </w:rPr>
              <w:t xml:space="preserve">Spoofing</w:t>
            </w:r>
          </w:p>
        </w:tc>
        <w:tc>
          <w:tcPr>
            <w:shd w:fill="a6a6a6" w:val="clear"/>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Tampering</w:t>
            </w:r>
          </w:p>
        </w:tc>
        <w:tc>
          <w:tcPr>
            <w:shd w:fill="a6a6a6" w:val="clear"/>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Repudiation</w:t>
            </w:r>
          </w:p>
        </w:tc>
        <w:tc>
          <w:tcPr>
            <w:shd w:fill="a6a6a6" w:val="clear"/>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Information disclosure</w:t>
            </w:r>
          </w:p>
        </w:tc>
        <w:tc>
          <w:tcPr>
            <w:shd w:fill="a6a6a6" w:val="clear"/>
          </w:tcPr>
          <w:p w:rsidR="00000000" w:rsidDel="00000000" w:rsidP="00000000" w:rsidRDefault="00000000" w:rsidRPr="00000000" w14:paraId="00000050">
            <w:pPr>
              <w:jc w:val="center"/>
              <w:rPr>
                <w:b w:val="1"/>
                <w:bCs w:val="1"/>
              </w:rPr>
            </w:pPr>
            <w:r w:rsidDel="00000000" w:rsidR="00000000" w:rsidRPr="00000000">
              <w:rPr>
                <w:b w:val="1"/>
                <w:bCs w:val="1"/>
                <w:rtl w:val="0"/>
              </w:rPr>
              <w:t xml:space="preserve">Denial of service</w:t>
            </w:r>
          </w:p>
        </w:tc>
        <w:tc>
          <w:tcPr>
            <w:shd w:fill="a6a6a6" w:val="clear"/>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Elevation of Privilege</w:t>
            </w:r>
          </w:p>
        </w:tc>
      </w:tr>
      <w:tr>
        <w:trPr>
          <w:cantSplit w:val="0"/>
          <w:trHeight w:val="67" w:hRule="atLeast"/>
          <w:tblHeader w:val="0"/>
        </w:trPr>
        <w:tc>
          <w:tcPr>
            <w:vMerge w:val="restart"/>
          </w:tcPr>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Manage Database</w:t>
            </w:r>
          </w:p>
          <w:p w:rsidR="00000000" w:rsidDel="00000000" w:rsidP="00000000" w:rsidRDefault="00000000" w:rsidRPr="00000000" w14:paraId="00000053">
            <w:pPr>
              <w:rPr>
                <w:b w:val="1"/>
                <w:bCs w:val="1"/>
                <w:sz w:val="20"/>
                <w:szCs w:val="20"/>
              </w:rPr>
            </w:pPr>
            <w:r w:rsidDel="00000000" w:rsidR="00000000" w:rsidRPr="00000000">
              <w:rPr>
                <w:rtl w:val="0"/>
              </w:rPr>
            </w:r>
          </w:p>
          <w:p w:rsidR="00000000" w:rsidDel="00000000" w:rsidP="00000000" w:rsidRDefault="00000000" w:rsidRPr="00000000" w14:paraId="00000054">
            <w:pPr>
              <w:rPr>
                <w:b w:val="1"/>
                <w:bCs w:val="1"/>
                <w:sz w:val="20"/>
                <w:szCs w:val="20"/>
              </w:rPr>
            </w:pPr>
            <w:r w:rsidDel="00000000" w:rsidR="00000000" w:rsidRPr="00000000">
              <w:rPr>
                <w:rtl w:val="0"/>
              </w:rPr>
            </w:r>
          </w:p>
          <w:p w:rsidR="00000000" w:rsidDel="00000000" w:rsidP="00000000" w:rsidRDefault="00000000" w:rsidRPr="00000000" w14:paraId="00000055">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13844</wp:posOffset>
                      </wp:positionV>
                      <wp:extent cx="990600" cy="502920"/>
                      <wp:effectExtent b="0" l="0" r="0" t="0"/>
                      <wp:wrapNone/>
                      <wp:docPr id="1918097420" name=""/>
                      <a:graphic>
                        <a:graphicData uri="http://schemas.microsoft.com/office/word/2010/wordprocessingShape">
                          <wps:wsp>
                            <wps:cNvSpPr/>
                            <wps:cNvPr id="3" name="Shape 3"/>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13844</wp:posOffset>
                      </wp:positionV>
                      <wp:extent cx="990600" cy="502920"/>
                      <wp:effectExtent b="0" l="0" r="0" t="0"/>
                      <wp:wrapNone/>
                      <wp:docPr id="191809742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1577426</wp:posOffset>
                      </wp:positionV>
                      <wp:extent cx="991108" cy="502920"/>
                      <wp:effectExtent b="0" l="0" r="0" t="0"/>
                      <wp:wrapNone/>
                      <wp:docPr id="1918097424" name=""/>
                      <a:graphic>
                        <a:graphicData uri="http://schemas.microsoft.com/office/word/2010/wordprocessingShape">
                          <wps:wsp>
                            <wps:cNvSpPr/>
                            <wps:cNvPr id="7" name="Shape 7"/>
                            <wps:spPr>
                              <a:xfrm>
                                <a:off x="4856796" y="3534890"/>
                                <a:ext cx="978408"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1577426</wp:posOffset>
                      </wp:positionV>
                      <wp:extent cx="991108" cy="502920"/>
                      <wp:effectExtent b="0" l="0" r="0" t="0"/>
                      <wp:wrapNone/>
                      <wp:docPr id="191809742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991108"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56">
            <w:pPr>
              <w:rPr>
                <w:color w:val="000000"/>
                <w:sz w:val="20"/>
                <w:szCs w:val="20"/>
              </w:rPr>
            </w:pPr>
            <w:r w:rsidDel="00000000" w:rsidR="00000000" w:rsidRPr="00000000">
              <w:rPr>
                <w:sz w:val="20"/>
                <w:szCs w:val="20"/>
                <w:rtl w:val="0"/>
              </w:rPr>
              <w:t xml:space="preserve">Attacker impersonates a system service or obtains an API key to trigger unauthorized LLM calls or insert malicious Q/A entries.</w:t>
            </w:r>
            <w:r w:rsidDel="00000000" w:rsidR="00000000" w:rsidRPr="00000000">
              <w:rPr>
                <w:rtl w:val="0"/>
              </w:rPr>
            </w:r>
          </w:p>
        </w:tc>
        <w:tc>
          <w:tcPr/>
          <w:p w:rsidR="00000000" w:rsidDel="00000000" w:rsidP="00000000" w:rsidRDefault="00000000" w:rsidRPr="00000000" w14:paraId="00000057">
            <w:pPr>
              <w:rPr>
                <w:color w:val="000000"/>
                <w:sz w:val="20"/>
                <w:szCs w:val="20"/>
              </w:rPr>
            </w:pPr>
            <w:r w:rsidDel="00000000" w:rsidR="00000000" w:rsidRPr="00000000">
              <w:rPr>
                <w:sz w:val="20"/>
                <w:szCs w:val="20"/>
                <w:rtl w:val="0"/>
              </w:rPr>
              <w:t xml:space="preserve">Attacker alters refined questions, injects harmful code, and modifies JSON before saving to DB.</w:t>
            </w:r>
            <w:r w:rsidDel="00000000" w:rsidR="00000000" w:rsidRPr="00000000">
              <w:rPr>
                <w:rtl w:val="0"/>
              </w:rPr>
            </w:r>
          </w:p>
        </w:tc>
        <w:tc>
          <w:tcPr>
            <w:shd w:fill="d9d9d9"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3"/>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59">
                  <w:pPr>
                    <w:rPr>
                      <w:sz w:val="20"/>
                      <w:szCs w:val="20"/>
                    </w:rPr>
                  </w:pPr>
                  <w:r w:rsidDel="00000000" w:rsidR="00000000" w:rsidRPr="00000000">
                    <w:rPr>
                      <w:sz w:val="20"/>
                      <w:szCs w:val="20"/>
                      <w:rtl w:val="0"/>
                    </w:rPr>
                    <w:t xml:space="preserve">Maintain append-only logs, record job initiator ID, and include digital signatures for system jobs.</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5B">
                  <w:pPr>
                    <w:rPr>
                      <w:sz w:val="20"/>
                      <w:szCs w:val="20"/>
                    </w:rPr>
                  </w:pPr>
                  <w:r w:rsidDel="00000000" w:rsidR="00000000" w:rsidRPr="00000000">
                    <w:rPr>
                      <w:rtl w:val="0"/>
                    </w:rPr>
                  </w:r>
                </w:p>
              </w:tc>
            </w:tr>
          </w:tbl>
          <w:p w:rsidR="00000000" w:rsidDel="00000000" w:rsidP="00000000" w:rsidRDefault="00000000" w:rsidRPr="00000000" w14:paraId="0000005C">
            <w:pPr>
              <w:rPr>
                <w:color w:val="000000"/>
                <w:sz w:val="20"/>
                <w:szCs w:val="20"/>
              </w:rPr>
            </w:pPr>
            <w:r w:rsidDel="00000000" w:rsidR="00000000" w:rsidRPr="00000000">
              <w:rPr>
                <w:rtl w:val="0"/>
              </w:rPr>
            </w:r>
          </w:p>
        </w:tc>
        <w:tc>
          <w:tcPr/>
          <w:p w:rsidR="00000000" w:rsidDel="00000000" w:rsidP="00000000" w:rsidRDefault="00000000" w:rsidRPr="00000000" w14:paraId="0000005D">
            <w:pPr>
              <w:rPr>
                <w:color w:val="000000"/>
                <w:sz w:val="20"/>
                <w:szCs w:val="20"/>
              </w:rPr>
            </w:pPr>
            <w:r w:rsidDel="00000000" w:rsidR="00000000" w:rsidRPr="00000000">
              <w:rPr>
                <w:sz w:val="20"/>
                <w:szCs w:val="20"/>
                <w:rtl w:val="0"/>
              </w:rPr>
              <w:t xml:space="preserve">Scraped data, LLM prompts, or internal admin logs leak, exposing PII or internal API keys.</w:t>
            </w:r>
            <w:r w:rsidDel="00000000" w:rsidR="00000000" w:rsidRPr="00000000">
              <w:rPr>
                <w:rtl w:val="0"/>
              </w:rPr>
            </w:r>
          </w:p>
        </w:tc>
        <w:tc>
          <w:tcPr>
            <w:shd w:fill="d9d9d9" w:val="clear"/>
          </w:tcPr>
          <w:p w:rsidR="00000000" w:rsidDel="00000000" w:rsidP="00000000" w:rsidRDefault="00000000" w:rsidRPr="00000000" w14:paraId="0000005E">
            <w:pPr>
              <w:rPr>
                <w:color w:val="000000"/>
                <w:sz w:val="20"/>
                <w:szCs w:val="20"/>
              </w:rPr>
            </w:pPr>
            <w:r w:rsidDel="00000000" w:rsidR="00000000" w:rsidRPr="00000000">
              <w:rPr>
                <w:sz w:val="20"/>
                <w:szCs w:val="20"/>
                <w:rtl w:val="0"/>
              </w:rPr>
              <w:t xml:space="preserve">Attacker sends large volume of fake refinement requests to overload LLM processing queue or DB writes.</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bl>
            <w:tblPr>
              <w:tblStyle w:val="Table5"/>
              <w:tblW w:w="1819.0" w:type="dxa"/>
              <w:jc w:val="left"/>
              <w:tblLayout w:type="fixed"/>
              <w:tblLook w:val="0400"/>
            </w:tblPr>
            <w:tblGrid>
              <w:gridCol w:w="1819"/>
              <w:tblGridChange w:id="0">
                <w:tblGrid>
                  <w:gridCol w:w="1819"/>
                </w:tblGrid>
              </w:tblGridChange>
            </w:tblGrid>
            <w:tr>
              <w:trPr>
                <w:cantSplit w:val="0"/>
                <w:tblHeader w:val="0"/>
              </w:trPr>
              <w:tc>
                <w:tcPr>
                  <w:vAlign w:val="center"/>
                </w:tcPr>
                <w:p w:rsidR="00000000" w:rsidDel="00000000" w:rsidP="00000000" w:rsidRDefault="00000000" w:rsidRPr="00000000" w14:paraId="00000060">
                  <w:pPr>
                    <w:rPr>
                      <w:sz w:val="20"/>
                      <w:szCs w:val="20"/>
                    </w:rPr>
                  </w:pPr>
                  <w:r w:rsidDel="00000000" w:rsidR="00000000" w:rsidRPr="00000000">
                    <w:rPr>
                      <w:sz w:val="20"/>
                      <w:szCs w:val="20"/>
                      <w:rtl w:val="0"/>
                    </w:rPr>
                    <w:t xml:space="preserve">Attacker exploits API endpoint to gain admin-like write privileges, modifying database content or bypassing filtering rules.</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62">
                  <w:pPr>
                    <w:rPr>
                      <w:sz w:val="20"/>
                      <w:szCs w:val="20"/>
                    </w:rPr>
                  </w:pPr>
                  <w:r w:rsidDel="00000000" w:rsidR="00000000" w:rsidRPr="00000000">
                    <w:rPr>
                      <w:rtl w:val="0"/>
                    </w:rPr>
                  </w:r>
                </w:p>
              </w:tc>
            </w:tr>
          </w:tbl>
          <w:p w:rsidR="00000000" w:rsidDel="00000000" w:rsidP="00000000" w:rsidRDefault="00000000" w:rsidRPr="00000000" w14:paraId="00000063">
            <w:pPr>
              <w:rPr>
                <w:color w:val="000000"/>
                <w:sz w:val="20"/>
                <w:szCs w:val="20"/>
              </w:rPr>
            </w:pPr>
            <w:r w:rsidDel="00000000" w:rsidR="00000000" w:rsidRPr="00000000">
              <w:rPr>
                <w:rtl w:val="0"/>
              </w:rPr>
            </w:r>
          </w:p>
        </w:tc>
      </w:tr>
      <w:tr>
        <w:trPr>
          <w:cantSplit w:val="0"/>
          <w:trHeight w:val="1841.3762793238307"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65">
            <w:pPr>
              <w:rPr>
                <w:color w:val="000000"/>
                <w:sz w:val="20"/>
                <w:szCs w:val="20"/>
              </w:rPr>
            </w:pPr>
            <w:r w:rsidDel="00000000" w:rsidR="00000000" w:rsidRPr="00000000">
              <w:rPr>
                <w:sz w:val="20"/>
                <w:szCs w:val="20"/>
                <w:rtl w:val="0"/>
              </w:rPr>
              <w:t xml:space="preserve">Store Gemini API key in backend env vars, use service-level authentication, secure DB access tokens, and MFA for admin panel.</w:t>
            </w:r>
            <w:r w:rsidDel="00000000" w:rsidR="00000000" w:rsidRPr="00000000">
              <w:rPr>
                <w:rtl w:val="0"/>
              </w:rPr>
            </w:r>
          </w:p>
        </w:tc>
        <w:tc>
          <w:tcPr/>
          <w:p w:rsidR="00000000" w:rsidDel="00000000" w:rsidP="00000000" w:rsidRDefault="00000000" w:rsidRPr="00000000" w14:paraId="00000066">
            <w:pPr>
              <w:rPr>
                <w:color w:val="000000"/>
                <w:sz w:val="20"/>
                <w:szCs w:val="20"/>
              </w:rPr>
            </w:pPr>
            <w:r w:rsidDel="00000000" w:rsidR="00000000" w:rsidRPr="00000000">
              <w:rPr>
                <w:sz w:val="20"/>
                <w:szCs w:val="20"/>
                <w:rtl w:val="0"/>
              </w:rPr>
              <w:t xml:space="preserve">Validate all LLM responses, enforce schema validation, use HTTPS, and database write-access controls.</w:t>
            </w:r>
            <w:r w:rsidDel="00000000" w:rsidR="00000000" w:rsidRPr="00000000">
              <w:rPr>
                <w:rtl w:val="0"/>
              </w:rPr>
            </w:r>
          </w:p>
        </w:tc>
        <w:tc>
          <w:tcPr>
            <w:shd w:fill="d9d9d9" w:val="clear"/>
          </w:tcPr>
          <w:p w:rsidR="00000000" w:rsidDel="00000000" w:rsidP="00000000" w:rsidRDefault="00000000" w:rsidRPr="00000000" w14:paraId="00000067">
            <w:pPr>
              <w:rPr>
                <w:color w:val="000000"/>
                <w:sz w:val="20"/>
                <w:szCs w:val="20"/>
              </w:rPr>
            </w:pPr>
            <w:r w:rsidDel="00000000" w:rsidR="00000000" w:rsidRPr="00000000">
              <w:rPr>
                <w:sz w:val="20"/>
                <w:szCs w:val="20"/>
                <w:rtl w:val="0"/>
              </w:rPr>
              <w:t xml:space="preserve">Maintain append-only logs, record job initiator ID, and include digital signatures for system jobs.</w:t>
            </w:r>
            <w:r w:rsidDel="00000000" w:rsidR="00000000" w:rsidRPr="00000000">
              <w:rPr>
                <w:rtl w:val="0"/>
              </w:rPr>
            </w:r>
          </w:p>
        </w:tc>
        <w:tc>
          <w:tcPr/>
          <w:p w:rsidR="00000000" w:rsidDel="00000000" w:rsidP="00000000" w:rsidRDefault="00000000" w:rsidRPr="00000000" w14:paraId="00000068">
            <w:pPr>
              <w:rPr>
                <w:color w:val="000000"/>
                <w:sz w:val="20"/>
                <w:szCs w:val="20"/>
              </w:rPr>
            </w:pPr>
            <w:r w:rsidDel="00000000" w:rsidR="00000000" w:rsidRPr="00000000">
              <w:rPr>
                <w:sz w:val="20"/>
                <w:szCs w:val="20"/>
                <w:rtl w:val="0"/>
              </w:rPr>
              <w:t xml:space="preserve">Avoid storing raw scraped logs, encrypt API keys, sanitize logs, and avoid sending sensitive data in GET params.</w:t>
            </w:r>
            <w:r w:rsidDel="00000000" w:rsidR="00000000" w:rsidRPr="00000000">
              <w:rPr>
                <w:rtl w:val="0"/>
              </w:rPr>
            </w:r>
          </w:p>
        </w:tc>
        <w:tc>
          <w:tcPr>
            <w:shd w:fill="d9d9d9" w:val="clear"/>
          </w:tcPr>
          <w:p w:rsidR="00000000" w:rsidDel="00000000" w:rsidP="00000000" w:rsidRDefault="00000000" w:rsidRPr="00000000" w14:paraId="00000069">
            <w:pPr>
              <w:rPr>
                <w:color w:val="000000"/>
                <w:sz w:val="20"/>
                <w:szCs w:val="20"/>
              </w:rPr>
            </w:pPr>
            <w:r w:rsidDel="00000000" w:rsidR="00000000" w:rsidRPr="00000000">
              <w:rPr>
                <w:sz w:val="20"/>
                <w:szCs w:val="20"/>
                <w:rtl w:val="0"/>
              </w:rPr>
              <w:t xml:space="preserve">Rate limiting on refinement endpoints, job queue throttling, and CAPTCHA on public interfaces.</w:t>
            </w:r>
            <w:r w:rsidDel="00000000" w:rsidR="00000000" w:rsidRPr="00000000">
              <w:rPr>
                <w:rtl w:val="0"/>
              </w:rPr>
            </w:r>
          </w:p>
        </w:tc>
        <w:tc>
          <w:tcPr/>
          <w:p w:rsidR="00000000" w:rsidDel="00000000" w:rsidP="00000000" w:rsidRDefault="00000000" w:rsidRPr="00000000" w14:paraId="0000006A">
            <w:pPr>
              <w:rPr>
                <w:color w:val="000000"/>
                <w:sz w:val="20"/>
                <w:szCs w:val="20"/>
              </w:rPr>
            </w:pPr>
            <w:r w:rsidDel="00000000" w:rsidR="00000000" w:rsidRPr="00000000">
              <w:rPr>
                <w:sz w:val="20"/>
                <w:szCs w:val="20"/>
                <w:rtl w:val="0"/>
              </w:rPr>
              <w:t xml:space="preserve">RBAC with least privilege, privilege separation, server-side schema enforcement, and backend-only write access.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6B">
            <w:pPr>
              <w:rPr>
                <w:sz w:val="20"/>
                <w:szCs w:val="20"/>
              </w:rPr>
            </w:pPr>
            <w:r w:rsidDel="00000000" w:rsidR="00000000" w:rsidRPr="00000000">
              <w:rPr>
                <w:rtl w:val="0"/>
              </w:rPr>
            </w:r>
          </w:p>
        </w:tc>
      </w:tr>
      <w:tr>
        <w:trPr>
          <w:cantSplit w:val="0"/>
          <w:trHeight w:val="1110" w:hRule="atLeast"/>
          <w:tblHeader w:val="0"/>
        </w:trPr>
        <w:tc>
          <w:tcPr>
            <w:vMerge w:val="restart"/>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Edit Profile</w:t>
            </w:r>
          </w:p>
          <w:p w:rsidR="00000000" w:rsidDel="00000000" w:rsidP="00000000" w:rsidRDefault="00000000" w:rsidRPr="00000000" w14:paraId="00000073">
            <w:pPr>
              <w:rPr>
                <w:b w:val="1"/>
                <w:bCs w:val="1"/>
                <w:sz w:val="20"/>
                <w:szCs w:val="20"/>
              </w:rPr>
            </w:pPr>
            <w:r w:rsidDel="00000000" w:rsidR="00000000" w:rsidRPr="00000000">
              <w:rPr>
                <w:rtl w:val="0"/>
              </w:rPr>
            </w:r>
          </w:p>
          <w:p w:rsidR="00000000" w:rsidDel="00000000" w:rsidP="00000000" w:rsidRDefault="00000000" w:rsidRPr="00000000" w14:paraId="00000074">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21476</wp:posOffset>
                      </wp:positionV>
                      <wp:extent cx="990600" cy="502920"/>
                      <wp:effectExtent b="0" l="0" r="0" t="0"/>
                      <wp:wrapNone/>
                      <wp:docPr id="1918097422" name=""/>
                      <a:graphic>
                        <a:graphicData uri="http://schemas.microsoft.com/office/word/2010/wordprocessingShape">
                          <wps:wsp>
                            <wps:cNvSpPr/>
                            <wps:cNvPr id="5" name="Shape 5"/>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21476</wp:posOffset>
                      </wp:positionV>
                      <wp:extent cx="990600" cy="502920"/>
                      <wp:effectExtent b="0" l="0" r="0" t="0"/>
                      <wp:wrapNone/>
                      <wp:docPr id="191809742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p w:rsidR="00000000" w:rsidDel="00000000" w:rsidP="00000000" w:rsidRDefault="00000000" w:rsidRPr="00000000" w14:paraId="00000075">
            <w:pPr>
              <w:rPr>
                <w:b w:val="1"/>
                <w:bCs w:val="1"/>
                <w:sz w:val="20"/>
                <w:szCs w:val="20"/>
              </w:rPr>
            </w:pPr>
            <w:r w:rsidDel="00000000" w:rsidR="00000000" w:rsidRPr="00000000">
              <w:rPr>
                <w:rtl w:val="0"/>
              </w:rPr>
            </w:r>
          </w:p>
          <w:p w:rsidR="00000000" w:rsidDel="00000000" w:rsidP="00000000" w:rsidRDefault="00000000" w:rsidRPr="00000000" w14:paraId="00000076">
            <w:pPr>
              <w:rPr>
                <w:b w:val="1"/>
                <w:bCs w:val="1"/>
                <w:sz w:val="20"/>
                <w:szCs w:val="20"/>
              </w:rPr>
            </w:pPr>
            <w:r w:rsidDel="00000000" w:rsidR="00000000" w:rsidRPr="00000000">
              <w:rPr>
                <w:rtl w:val="0"/>
              </w:rPr>
            </w:r>
          </w:p>
          <w:p w:rsidR="00000000" w:rsidDel="00000000" w:rsidP="00000000" w:rsidRDefault="00000000" w:rsidRPr="00000000" w14:paraId="00000077">
            <w:pPr>
              <w:rPr>
                <w:b w:val="1"/>
                <w:bCs w:val="1"/>
                <w:sz w:val="20"/>
                <w:szCs w:val="20"/>
              </w:rPr>
            </w:pPr>
            <w:r w:rsidDel="00000000" w:rsidR="00000000" w:rsidRPr="00000000">
              <w:rPr>
                <w:rtl w:val="0"/>
              </w:rPr>
            </w:r>
          </w:p>
          <w:p w:rsidR="00000000" w:rsidDel="00000000" w:rsidP="00000000" w:rsidRDefault="00000000" w:rsidRPr="00000000" w14:paraId="00000078">
            <w:pPr>
              <w:rPr>
                <w:b w:val="1"/>
                <w:bCs w:val="1"/>
                <w:sz w:val="20"/>
                <w:szCs w:val="20"/>
              </w:rPr>
            </w:pPr>
            <w:r w:rsidDel="00000000" w:rsidR="00000000" w:rsidRPr="00000000">
              <w:rPr>
                <w:rtl w:val="0"/>
              </w:rPr>
            </w:r>
          </w:p>
          <w:p w:rsidR="00000000" w:rsidDel="00000000" w:rsidP="00000000" w:rsidRDefault="00000000" w:rsidRPr="00000000" w14:paraId="00000079">
            <w:pPr>
              <w:rPr>
                <w:b w:val="1"/>
                <w:bCs w:val="1"/>
                <w:sz w:val="20"/>
                <w:szCs w:val="20"/>
              </w:rPr>
            </w:pPr>
            <w:r w:rsidDel="00000000" w:rsidR="00000000" w:rsidRPr="00000000">
              <w:rPr>
                <w:rtl w:val="0"/>
              </w:rPr>
            </w:r>
          </w:p>
          <w:p w:rsidR="00000000" w:rsidDel="00000000" w:rsidP="00000000" w:rsidRDefault="00000000" w:rsidRPr="00000000" w14:paraId="0000007A">
            <w:pPr>
              <w:rPr>
                <w:b w:val="1"/>
                <w:bCs w:val="1"/>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534504</wp:posOffset>
                      </wp:positionV>
                      <wp:extent cx="990600" cy="502920"/>
                      <wp:effectExtent b="0" l="0" r="0" t="0"/>
                      <wp:wrapNone/>
                      <wp:docPr id="1918097419" name=""/>
                      <a:graphic>
                        <a:graphicData uri="http://schemas.microsoft.com/office/word/2010/wordprocessingShape">
                          <wps:wsp>
                            <wps:cNvSpPr/>
                            <wps:cNvPr id="2" name="Shape 2"/>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534504</wp:posOffset>
                      </wp:positionV>
                      <wp:extent cx="990600" cy="502920"/>
                      <wp:effectExtent b="0" l="0" r="0" t="0"/>
                      <wp:wrapNone/>
                      <wp:docPr id="191809741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7B">
            <w:pPr>
              <w:rPr>
                <w:color w:val="000000"/>
                <w:sz w:val="20"/>
                <w:szCs w:val="20"/>
              </w:rPr>
            </w:pPr>
            <w:r w:rsidDel="00000000" w:rsidR="00000000" w:rsidRPr="00000000">
              <w:rPr>
                <w:sz w:val="20"/>
                <w:szCs w:val="20"/>
                <w:rtl w:val="0"/>
              </w:rPr>
              <w:t xml:space="preserve">Credential stuffing or phishing used to access another user’s profile; attacker sets their avatar or edits PII.</w:t>
            </w:r>
            <w:r w:rsidDel="00000000" w:rsidR="00000000" w:rsidRPr="00000000">
              <w:rPr>
                <w:rtl w:val="0"/>
              </w:rPr>
            </w:r>
          </w:p>
        </w:tc>
        <w:tc>
          <w:tcPr/>
          <w:p w:rsidR="00000000" w:rsidDel="00000000" w:rsidP="00000000" w:rsidRDefault="00000000" w:rsidRPr="00000000" w14:paraId="0000007C">
            <w:pPr>
              <w:rPr>
                <w:color w:val="000000"/>
                <w:sz w:val="20"/>
                <w:szCs w:val="20"/>
              </w:rPr>
            </w:pPr>
            <w:r w:rsidDel="00000000" w:rsidR="00000000" w:rsidRPr="00000000">
              <w:rPr>
                <w:sz w:val="20"/>
                <w:szCs w:val="20"/>
                <w:rtl w:val="0"/>
              </w:rPr>
              <w:t xml:space="preserve">Attacker alters profile fields, injects script via avatar upload, or modifies stored preferences.</w:t>
            </w:r>
            <w:r w:rsidDel="00000000" w:rsidR="00000000" w:rsidRPr="00000000">
              <w:rPr>
                <w:rtl w:val="0"/>
              </w:rPr>
            </w:r>
          </w:p>
        </w:tc>
        <w:tc>
          <w:tcPr>
            <w:shd w:fill="d9d9d9" w:val="clear"/>
          </w:tcPr>
          <w:p w:rsidR="00000000" w:rsidDel="00000000" w:rsidP="00000000" w:rsidRDefault="00000000" w:rsidRPr="00000000" w14:paraId="0000007D">
            <w:pPr>
              <w:rPr>
                <w:color w:val="000000"/>
                <w:sz w:val="20"/>
                <w:szCs w:val="20"/>
              </w:rPr>
            </w:pPr>
            <w:r w:rsidDel="00000000" w:rsidR="00000000" w:rsidRPr="00000000">
              <w:rPr>
                <w:sz w:val="20"/>
                <w:szCs w:val="20"/>
                <w:rtl w:val="0"/>
              </w:rPr>
              <w:t xml:space="preserve">User denies profile edits or avatar changes.</w:t>
            </w:r>
            <w:r w:rsidDel="00000000" w:rsidR="00000000" w:rsidRPr="00000000">
              <w:rPr>
                <w:rtl w:val="0"/>
              </w:rPr>
            </w:r>
          </w:p>
        </w:tc>
        <w:tc>
          <w:tcPr/>
          <w:p w:rsidR="00000000" w:rsidDel="00000000" w:rsidP="00000000" w:rsidRDefault="00000000" w:rsidRPr="00000000" w14:paraId="0000007E">
            <w:pPr>
              <w:rPr>
                <w:color w:val="000000"/>
                <w:sz w:val="20"/>
                <w:szCs w:val="20"/>
              </w:rPr>
            </w:pPr>
            <w:r w:rsidDel="00000000" w:rsidR="00000000" w:rsidRPr="00000000">
              <w:rPr>
                <w:sz w:val="20"/>
                <w:szCs w:val="20"/>
                <w:rtl w:val="0"/>
              </w:rPr>
              <w:t xml:space="preserve">Profile page leaks email, interview stats, or feedback summaries to unauthorized users.</w:t>
            </w:r>
            <w:r w:rsidDel="00000000" w:rsidR="00000000" w:rsidRPr="00000000">
              <w:rPr>
                <w:rtl w:val="0"/>
              </w:rPr>
            </w:r>
          </w:p>
        </w:tc>
        <w:tc>
          <w:tcPr>
            <w:shd w:fill="d9d9d9" w:val="clear"/>
          </w:tcPr>
          <w:p w:rsidR="00000000" w:rsidDel="00000000" w:rsidP="00000000" w:rsidRDefault="00000000" w:rsidRPr="00000000" w14:paraId="0000007F">
            <w:pPr>
              <w:rPr>
                <w:color w:val="000000"/>
                <w:sz w:val="20"/>
                <w:szCs w:val="20"/>
              </w:rPr>
            </w:pPr>
            <w:r w:rsidDel="00000000" w:rsidR="00000000" w:rsidRPr="00000000">
              <w:rPr>
                <w:sz w:val="20"/>
                <w:szCs w:val="20"/>
                <w:rtl w:val="0"/>
              </w:rPr>
              <w:t xml:space="preserve">Profile endpoint targeted by brute-force GET/POST requests causing slowdown or unavailability.</w:t>
            </w:r>
            <w:r w:rsidDel="00000000" w:rsidR="00000000" w:rsidRPr="00000000">
              <w:rPr>
                <w:rtl w:val="0"/>
              </w:rPr>
            </w:r>
          </w:p>
        </w:tc>
        <w:tc>
          <w:tcPr/>
          <w:p w:rsidR="00000000" w:rsidDel="00000000" w:rsidP="00000000" w:rsidRDefault="00000000" w:rsidRPr="00000000" w14:paraId="00000080">
            <w:pPr>
              <w:rPr>
                <w:sz w:val="20"/>
                <w:szCs w:val="20"/>
              </w:rPr>
            </w:pPr>
            <w:r w:rsidDel="00000000" w:rsidR="00000000" w:rsidRPr="00000000">
              <w:rPr>
                <w:sz w:val="20"/>
                <w:szCs w:val="20"/>
                <w:rtl w:val="0"/>
              </w:rPr>
              <w:t xml:space="preserve">Exploiting weak access control to access or modify other users’ profiles; uploading malicious avatar to escalate privileges via stored XSS.</w:t>
            </w:r>
          </w:p>
          <w:p w:rsidR="00000000" w:rsidDel="00000000" w:rsidP="00000000" w:rsidRDefault="00000000" w:rsidRPr="00000000" w14:paraId="00000081">
            <w:pPr>
              <w:rPr>
                <w:sz w:val="20"/>
                <w:szCs w:val="20"/>
              </w:rPr>
            </w:pPr>
            <w:r w:rsidDel="00000000" w:rsidR="00000000" w:rsidRPr="00000000">
              <w:rPr>
                <w:rtl w:val="0"/>
              </w:rPr>
            </w:r>
          </w:p>
        </w:tc>
      </w:tr>
      <w:tr>
        <w:trPr>
          <w:cantSplit w:val="0"/>
          <w:trHeight w:val="1155"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83">
            <w:pPr>
              <w:rPr>
                <w:color w:val="000000"/>
                <w:sz w:val="20"/>
                <w:szCs w:val="20"/>
              </w:rPr>
            </w:pPr>
            <w:r w:rsidDel="00000000" w:rsidR="00000000" w:rsidRPr="00000000">
              <w:rPr>
                <w:sz w:val="20"/>
                <w:szCs w:val="20"/>
                <w:rtl w:val="0"/>
              </w:rPr>
              <w:t xml:space="preserve">MFA, strong password policy, rate limiting login attempts, session timeouts.</w:t>
            </w:r>
            <w:r w:rsidDel="00000000" w:rsidR="00000000" w:rsidRPr="00000000">
              <w:rPr>
                <w:rtl w:val="0"/>
              </w:rPr>
            </w:r>
          </w:p>
        </w:tc>
        <w:tc>
          <w:tcPr/>
          <w:p w:rsidR="00000000" w:rsidDel="00000000" w:rsidP="00000000" w:rsidRDefault="00000000" w:rsidRPr="00000000" w14:paraId="00000084">
            <w:pPr>
              <w:rPr>
                <w:color w:val="000000"/>
                <w:sz w:val="20"/>
                <w:szCs w:val="20"/>
              </w:rPr>
            </w:pPr>
            <w:r w:rsidDel="00000000" w:rsidR="00000000" w:rsidRPr="00000000">
              <w:rPr>
                <w:sz w:val="20"/>
                <w:szCs w:val="20"/>
                <w:rtl w:val="0"/>
              </w:rPr>
              <w:t xml:space="preserve">Input sanitization, image validation, secure cookies, HTTPS, validated PATCH endpoints.</w:t>
            </w:r>
            <w:r w:rsidDel="00000000" w:rsidR="00000000" w:rsidRPr="00000000">
              <w:rPr>
                <w:rtl w:val="0"/>
              </w:rPr>
            </w:r>
          </w:p>
        </w:tc>
        <w:tc>
          <w:tcPr>
            <w:shd w:fill="d9d9d9" w:val="clear"/>
          </w:tcPr>
          <w:p w:rsidR="00000000" w:rsidDel="00000000" w:rsidP="00000000" w:rsidRDefault="00000000" w:rsidRPr="00000000" w14:paraId="00000085">
            <w:pPr>
              <w:rPr>
                <w:color w:val="000000"/>
                <w:sz w:val="20"/>
                <w:szCs w:val="20"/>
              </w:rPr>
            </w:pPr>
            <w:r w:rsidDel="00000000" w:rsidR="00000000" w:rsidRPr="00000000">
              <w:rPr>
                <w:sz w:val="20"/>
                <w:szCs w:val="20"/>
                <w:rtl w:val="0"/>
              </w:rPr>
              <w:t xml:space="preserve">Maintain audit logs with timestamps of changes; log previous values.</w:t>
            </w:r>
            <w:r w:rsidDel="00000000" w:rsidR="00000000" w:rsidRPr="00000000">
              <w:rPr>
                <w:rtl w:val="0"/>
              </w:rPr>
            </w:r>
          </w:p>
        </w:tc>
        <w:tc>
          <w:tcPr/>
          <w:p w:rsidR="00000000" w:rsidDel="00000000" w:rsidP="00000000" w:rsidRDefault="00000000" w:rsidRPr="00000000" w14:paraId="00000086">
            <w:pPr>
              <w:rPr>
                <w:sz w:val="20"/>
                <w:szCs w:val="20"/>
              </w:rPr>
            </w:pPr>
            <w:r w:rsidDel="00000000" w:rsidR="00000000" w:rsidRPr="00000000">
              <w:rPr>
                <w:sz w:val="20"/>
                <w:szCs w:val="20"/>
                <w:rtl w:val="0"/>
              </w:rPr>
              <w:t xml:space="preserve">Enforce authorization checks before returning profile data; avoid leaking excessive details; secure session tokens.</w:t>
            </w:r>
          </w:p>
          <w:p w:rsidR="00000000" w:rsidDel="00000000" w:rsidP="00000000" w:rsidRDefault="00000000" w:rsidRPr="00000000" w14:paraId="00000087">
            <w:pPr>
              <w:rPr>
                <w:sz w:val="20"/>
                <w:szCs w:val="20"/>
              </w:rPr>
            </w:pPr>
            <w:r w:rsidDel="00000000" w:rsidR="00000000" w:rsidRPr="00000000">
              <w:rPr>
                <w:rtl w:val="0"/>
              </w:rPr>
            </w:r>
          </w:p>
        </w:tc>
        <w:tc>
          <w:tcPr>
            <w:shd w:fill="d9d9d9" w:val="clear"/>
          </w:tcPr>
          <w:p w:rsidR="00000000" w:rsidDel="00000000" w:rsidP="00000000" w:rsidRDefault="00000000" w:rsidRPr="00000000" w14:paraId="00000088">
            <w:pPr>
              <w:rPr>
                <w:color w:val="000000"/>
                <w:sz w:val="20"/>
                <w:szCs w:val="20"/>
              </w:rPr>
            </w:pPr>
            <w:r w:rsidDel="00000000" w:rsidR="00000000" w:rsidRPr="00000000">
              <w:rPr>
                <w:sz w:val="20"/>
                <w:szCs w:val="20"/>
                <w:rtl w:val="0"/>
              </w:rPr>
              <w:t xml:space="preserve">IP rate limiting, CAPTCHA for repeated failures, request throttling.</w:t>
            </w:r>
            <w:r w:rsidDel="00000000" w:rsidR="00000000" w:rsidRPr="00000000">
              <w:rPr>
                <w:rtl w:val="0"/>
              </w:rPr>
            </w:r>
          </w:p>
        </w:tc>
        <w:tc>
          <w:tcPr/>
          <w:p w:rsidR="00000000" w:rsidDel="00000000" w:rsidP="00000000" w:rsidRDefault="00000000" w:rsidRPr="00000000" w14:paraId="00000089">
            <w:pPr>
              <w:rPr>
                <w:color w:val="000000"/>
                <w:sz w:val="20"/>
                <w:szCs w:val="20"/>
              </w:rPr>
            </w:pPr>
            <w:r w:rsidDel="00000000" w:rsidR="00000000" w:rsidRPr="00000000">
              <w:rPr>
                <w:sz w:val="20"/>
                <w:szCs w:val="20"/>
                <w:rtl w:val="0"/>
              </w:rPr>
              <w:t xml:space="preserve">Strict RBAC, input sanitization, sandbox avatar processing, patch dependencies.</w:t>
            </w: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8A">
            <w:pPr>
              <w:rPr>
                <w:sz w:val="20"/>
                <w:szCs w:val="20"/>
              </w:rPr>
            </w:pPr>
            <w:r w:rsidDel="00000000" w:rsidR="00000000" w:rsidRPr="00000000">
              <w:rPr>
                <w:rtl w:val="0"/>
              </w:rPr>
            </w:r>
          </w:p>
        </w:tc>
      </w:tr>
      <w:tr>
        <w:trPr>
          <w:cantSplit w:val="0"/>
          <w:trHeight w:val="1545" w:hRule="atLeast"/>
          <w:tblHeader w:val="0"/>
        </w:trPr>
        <w:tc>
          <w:tcPr>
            <w:vMerge w:val="restart"/>
          </w:tcPr>
          <w:p w:rsidR="00000000" w:rsidDel="00000000" w:rsidP="00000000" w:rsidRDefault="00000000" w:rsidRPr="00000000" w14:paraId="00000091">
            <w:pPr>
              <w:rPr>
                <w:b w:val="1"/>
                <w:bCs w:val="1"/>
                <w:color w:val="000000"/>
                <w:sz w:val="20"/>
                <w:szCs w:val="20"/>
              </w:rPr>
            </w:pPr>
            <w:r w:rsidDel="00000000" w:rsidR="00000000" w:rsidRPr="00000000">
              <w:rPr>
                <w:b w:val="1"/>
                <w:bCs w:val="1"/>
                <w:sz w:val="20"/>
                <w:szCs w:val="20"/>
                <w:rtl w:val="0"/>
              </w:rPr>
              <w:t xml:space="preserve">Score User Responses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918097421" name=""/>
                      <a:graphic>
                        <a:graphicData uri="http://schemas.microsoft.com/office/word/2010/wordprocessingShape">
                          <wps:wsp>
                            <wps:cNvSpPr/>
                            <wps:cNvPr id="4" name="Shape 4"/>
                            <wps:spPr>
                              <a:xfrm>
                                <a:off x="4857050" y="3534890"/>
                                <a:ext cx="977900" cy="490220"/>
                              </a:xfrm>
                              <a:prstGeom prst="rightArrow">
                                <a:avLst>
                                  <a:gd fmla="val 50000" name="adj1"/>
                                  <a:gd fmla="val 50000" name="adj2"/>
                                </a:avLst>
                              </a:prstGeom>
                              <a:solidFill>
                                <a:srgbClr val="EE000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Threats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361950</wp:posOffset>
                      </wp:positionV>
                      <wp:extent cx="990600" cy="502920"/>
                      <wp:effectExtent b="0" l="0" r="0" t="0"/>
                      <wp:wrapNone/>
                      <wp:docPr id="191809742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1234202</wp:posOffset>
                      </wp:positionV>
                      <wp:extent cx="990600" cy="502920"/>
                      <wp:effectExtent b="0" l="0" r="0" t="0"/>
                      <wp:wrapNone/>
                      <wp:docPr id="1918097423" name=""/>
                      <a:graphic>
                        <a:graphicData uri="http://schemas.microsoft.com/office/word/2010/wordprocessingShape">
                          <wps:wsp>
                            <wps:cNvSpPr/>
                            <wps:cNvPr id="6" name="Shape 6"/>
                            <wps:spPr>
                              <a:xfrm>
                                <a:off x="4857050" y="3534890"/>
                                <a:ext cx="977900" cy="490220"/>
                              </a:xfrm>
                              <a:prstGeom prst="rightArrow">
                                <a:avLst>
                                  <a:gd fmla="val 50000" name="adj1"/>
                                  <a:gd fmla="val 50000" name="adj2"/>
                                </a:avLst>
                              </a:prstGeom>
                              <a:solidFill>
                                <a:srgbClr val="92D050">
                                  <a:alpha val="65882"/>
                                </a:srgbClr>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t xml:space="preserve">Mitigations</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1234202</wp:posOffset>
                      </wp:positionV>
                      <wp:extent cx="990600" cy="502920"/>
                      <wp:effectExtent b="0" l="0" r="0" t="0"/>
                      <wp:wrapNone/>
                      <wp:docPr id="191809742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990600" cy="502920"/>
                              </a:xfrm>
                              <a:prstGeom prst="rect"/>
                              <a:ln/>
                            </pic:spPr>
                          </pic:pic>
                        </a:graphicData>
                      </a:graphic>
                    </wp:anchor>
                  </w:drawing>
                </mc:Fallback>
              </mc:AlternateContent>
            </w:r>
          </w:p>
        </w:tc>
        <w:tc>
          <w:tcPr>
            <w:shd w:fill="d9d9d9" w:val="clear"/>
          </w:tcPr>
          <w:p w:rsidR="00000000" w:rsidDel="00000000" w:rsidP="00000000" w:rsidRDefault="00000000" w:rsidRPr="00000000" w14:paraId="00000092">
            <w:pPr>
              <w:rPr>
                <w:color w:val="000000"/>
                <w:sz w:val="20"/>
                <w:szCs w:val="20"/>
              </w:rPr>
            </w:pPr>
            <w:r w:rsidDel="00000000" w:rsidR="00000000" w:rsidRPr="00000000">
              <w:rPr>
                <w:sz w:val="20"/>
                <w:szCs w:val="20"/>
                <w:rtl w:val="0"/>
              </w:rPr>
              <w:t xml:space="preserve">Attacker steals session token and views scoring dashboard or response history.</w:t>
            </w:r>
            <w:r w:rsidDel="00000000" w:rsidR="00000000" w:rsidRPr="00000000">
              <w:rPr>
                <w:rtl w:val="0"/>
              </w:rPr>
            </w:r>
          </w:p>
        </w:tc>
        <w:tc>
          <w:tcPr/>
          <w:p w:rsidR="00000000" w:rsidDel="00000000" w:rsidP="00000000" w:rsidRDefault="00000000" w:rsidRPr="00000000" w14:paraId="00000093">
            <w:pPr>
              <w:rPr>
                <w:color w:val="000000"/>
                <w:sz w:val="20"/>
                <w:szCs w:val="20"/>
              </w:rPr>
            </w:pPr>
            <w:r w:rsidDel="00000000" w:rsidR="00000000" w:rsidRPr="00000000">
              <w:rPr>
                <w:sz w:val="20"/>
                <w:szCs w:val="20"/>
                <w:rtl w:val="0"/>
              </w:rPr>
              <w:t xml:space="preserve"> Attacker or compromised extension modifies scoring metrics, alters stored answers, or injects manipulated score payloads.</w:t>
            </w:r>
            <w:r w:rsidDel="00000000" w:rsidR="00000000" w:rsidRPr="00000000">
              <w:rPr>
                <w:rtl w:val="0"/>
              </w:rPr>
            </w:r>
          </w:p>
        </w:tc>
        <w:tc>
          <w:tcPr>
            <w:shd w:fill="d9d9d9" w:val="clear"/>
          </w:tcPr>
          <w:p w:rsidR="00000000" w:rsidDel="00000000" w:rsidP="00000000" w:rsidRDefault="00000000" w:rsidRPr="00000000" w14:paraId="00000094">
            <w:pPr>
              <w:rPr>
                <w:color w:val="000000"/>
                <w:sz w:val="20"/>
                <w:szCs w:val="20"/>
              </w:rPr>
            </w:pPr>
            <w:r w:rsidDel="00000000" w:rsidR="00000000" w:rsidRPr="00000000">
              <w:rPr>
                <w:sz w:val="20"/>
                <w:szCs w:val="20"/>
                <w:rtl w:val="0"/>
              </w:rPr>
              <w:t xml:space="preserve">User disputes or denies responding to a question or score generated for them.</w:t>
            </w:r>
            <w:r w:rsidDel="00000000" w:rsidR="00000000" w:rsidRPr="00000000">
              <w:rPr>
                <w:rtl w:val="0"/>
              </w:rPr>
            </w:r>
          </w:p>
        </w:tc>
        <w:tc>
          <w:tcPr/>
          <w:p w:rsidR="00000000" w:rsidDel="00000000" w:rsidP="00000000" w:rsidRDefault="00000000" w:rsidRPr="00000000" w14:paraId="00000095">
            <w:pPr>
              <w:rPr>
                <w:color w:val="000000"/>
                <w:sz w:val="20"/>
                <w:szCs w:val="20"/>
              </w:rPr>
            </w:pPr>
            <w:r w:rsidDel="00000000" w:rsidR="00000000" w:rsidRPr="00000000">
              <w:rPr>
                <w:sz w:val="20"/>
                <w:szCs w:val="20"/>
                <w:rtl w:val="0"/>
              </w:rPr>
              <w:t xml:space="preserve">Raw user responses or scoring metadata leaked to unauthorized users (answers may contain personal details).</w:t>
            </w:r>
            <w:r w:rsidDel="00000000" w:rsidR="00000000" w:rsidRPr="00000000">
              <w:rPr>
                <w:rtl w:val="0"/>
              </w:rPr>
            </w:r>
          </w:p>
        </w:tc>
        <w:tc>
          <w:tcPr>
            <w:shd w:fill="d9d9d9" w:val="clear"/>
          </w:tcPr>
          <w:p w:rsidR="00000000" w:rsidDel="00000000" w:rsidP="00000000" w:rsidRDefault="00000000" w:rsidRPr="00000000" w14:paraId="00000096">
            <w:pPr>
              <w:rPr>
                <w:color w:val="000000"/>
                <w:sz w:val="20"/>
                <w:szCs w:val="20"/>
              </w:rPr>
            </w:pPr>
            <w:r w:rsidDel="00000000" w:rsidR="00000000" w:rsidRPr="00000000">
              <w:rPr>
                <w:sz w:val="20"/>
                <w:szCs w:val="20"/>
                <w:rtl w:val="0"/>
              </w:rPr>
              <w:t xml:space="preserve">Attacker sends rapid answer submissions or fake interview sessions to overload scoring service.</w:t>
            </w:r>
            <w:r w:rsidDel="00000000" w:rsidR="00000000" w:rsidRPr="00000000">
              <w:rPr>
                <w:rtl w:val="0"/>
              </w:rPr>
            </w:r>
          </w:p>
        </w:tc>
        <w:tc>
          <w:tcPr/>
          <w:p w:rsidR="00000000" w:rsidDel="00000000" w:rsidP="00000000" w:rsidRDefault="00000000" w:rsidRPr="00000000" w14:paraId="00000097">
            <w:pPr>
              <w:rPr>
                <w:color w:val="000000"/>
                <w:sz w:val="20"/>
                <w:szCs w:val="20"/>
              </w:rPr>
            </w:pPr>
            <w:r w:rsidDel="00000000" w:rsidR="00000000" w:rsidRPr="00000000">
              <w:rPr>
                <w:sz w:val="20"/>
                <w:szCs w:val="20"/>
                <w:rtl w:val="0"/>
              </w:rPr>
              <w:t xml:space="preserve">Attacker exploits scoring API to overwrite other users’ scores or access aggregated analytics.</w:t>
            </w:r>
            <w:r w:rsidDel="00000000" w:rsidR="00000000" w:rsidRPr="00000000">
              <w:rPr>
                <w:rtl w:val="0"/>
              </w:rPr>
            </w:r>
          </w:p>
        </w:tc>
      </w:tr>
      <w:tr>
        <w:trPr>
          <w:cantSplit w:val="0"/>
          <w:trHeight w:val="66" w:hRule="atLeast"/>
          <w:tblHeader w:val="0"/>
        </w:trPr>
        <w:tc>
          <w:tcPr>
            <w:vMerge w:val="continue"/>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0"/>
                <w:szCs w:val="20"/>
              </w:rPr>
            </w:pPr>
            <w:r w:rsidDel="00000000" w:rsidR="00000000" w:rsidRPr="00000000">
              <w:rPr>
                <w:rtl w:val="0"/>
              </w:rPr>
            </w:r>
          </w:p>
        </w:tc>
        <w:tc>
          <w:tcPr>
            <w:shd w:fill="d9d9d9" w:val="clear"/>
          </w:tcPr>
          <w:p w:rsidR="00000000" w:rsidDel="00000000" w:rsidP="00000000" w:rsidRDefault="00000000" w:rsidRPr="00000000" w14:paraId="00000099">
            <w:pPr>
              <w:rPr>
                <w:color w:val="000000"/>
                <w:sz w:val="20"/>
                <w:szCs w:val="20"/>
              </w:rPr>
            </w:pPr>
            <w:r w:rsidDel="00000000" w:rsidR="00000000" w:rsidRPr="00000000">
              <w:rPr>
                <w:sz w:val="20"/>
                <w:szCs w:val="20"/>
                <w:rtl w:val="0"/>
              </w:rPr>
              <w:t xml:space="preserve">Secure cookies, rotating tokens, session timeouts, HTTPS.</w:t>
            </w:r>
            <w:r w:rsidDel="00000000" w:rsidR="00000000" w:rsidRPr="00000000">
              <w:rPr>
                <w:rtl w:val="0"/>
              </w:rPr>
            </w:r>
          </w:p>
        </w:tc>
        <w:tc>
          <w:tcPr/>
          <w:p w:rsidR="00000000" w:rsidDel="00000000" w:rsidP="00000000" w:rsidRDefault="00000000" w:rsidRPr="00000000" w14:paraId="0000009A">
            <w:pPr>
              <w:rPr>
                <w:sz w:val="20"/>
                <w:szCs w:val="20"/>
              </w:rPr>
            </w:pPr>
            <w:r w:rsidDel="00000000" w:rsidR="00000000" w:rsidRPr="00000000">
              <w:rPr>
                <w:sz w:val="20"/>
                <w:szCs w:val="20"/>
                <w:rtl w:val="0"/>
              </w:rPr>
              <w:t xml:space="preserve"> Server-side scoring only, validated request bodies, use hashing to detect tampering.</w:t>
            </w:r>
          </w:p>
          <w:p w:rsidR="00000000" w:rsidDel="00000000" w:rsidP="00000000" w:rsidRDefault="00000000" w:rsidRPr="00000000" w14:paraId="0000009B">
            <w:pPr>
              <w:rPr>
                <w:sz w:val="20"/>
                <w:szCs w:val="20"/>
              </w:rPr>
            </w:pPr>
            <w:r w:rsidDel="00000000" w:rsidR="00000000" w:rsidRPr="00000000">
              <w:rPr>
                <w:rtl w:val="0"/>
              </w:rPr>
            </w:r>
          </w:p>
        </w:tc>
        <w:tc>
          <w:tcPr>
            <w:shd w:fill="d9d9d9" w:val="clear"/>
          </w:tcPr>
          <w:p w:rsidR="00000000" w:rsidDel="00000000" w:rsidP="00000000" w:rsidRDefault="00000000" w:rsidRPr="00000000" w14:paraId="0000009C">
            <w:pPr>
              <w:rPr>
                <w:color w:val="000000"/>
                <w:sz w:val="20"/>
                <w:szCs w:val="20"/>
              </w:rPr>
            </w:pPr>
            <w:r w:rsidDel="00000000" w:rsidR="00000000" w:rsidRPr="00000000">
              <w:rPr>
                <w:sz w:val="20"/>
                <w:szCs w:val="20"/>
                <w:rtl w:val="0"/>
              </w:rPr>
              <w:t xml:space="preserve">Keep audit logs of scoring events, timestamps, and question IDs.</w:t>
            </w:r>
            <w:r w:rsidDel="00000000" w:rsidR="00000000" w:rsidRPr="00000000">
              <w:rPr>
                <w:rtl w:val="0"/>
              </w:rPr>
            </w:r>
          </w:p>
        </w:tc>
        <w:tc>
          <w:tcPr/>
          <w:p w:rsidR="00000000" w:rsidDel="00000000" w:rsidP="00000000" w:rsidRDefault="00000000" w:rsidRPr="00000000" w14:paraId="0000009D">
            <w:pPr>
              <w:rPr>
                <w:color w:val="000000"/>
                <w:sz w:val="20"/>
                <w:szCs w:val="20"/>
              </w:rPr>
            </w:pPr>
            <w:r w:rsidDel="00000000" w:rsidR="00000000" w:rsidRPr="00000000">
              <w:rPr>
                <w:sz w:val="20"/>
                <w:szCs w:val="20"/>
                <w:rtl w:val="0"/>
              </w:rPr>
              <w:t xml:space="preserve">Encrypt data in transit, enforce per-user authorization checks, minimize log exposure.</w:t>
            </w:r>
            <w:r w:rsidDel="00000000" w:rsidR="00000000" w:rsidRPr="00000000">
              <w:rPr>
                <w:rtl w:val="0"/>
              </w:rPr>
            </w:r>
          </w:p>
        </w:tc>
        <w:tc>
          <w:tcPr>
            <w:shd w:fill="d9d9d9" w:val="clear"/>
          </w:tcPr>
          <w:p w:rsidR="00000000" w:rsidDel="00000000" w:rsidP="00000000" w:rsidRDefault="00000000" w:rsidRPr="00000000" w14:paraId="0000009E">
            <w:pPr>
              <w:rPr>
                <w:color w:val="000000"/>
                <w:sz w:val="20"/>
                <w:szCs w:val="20"/>
              </w:rPr>
            </w:pPr>
            <w:r w:rsidDel="00000000" w:rsidR="00000000" w:rsidRPr="00000000">
              <w:rPr>
                <w:sz w:val="20"/>
                <w:szCs w:val="20"/>
                <w:rtl w:val="0"/>
              </w:rPr>
              <w:t xml:space="preserve">Backend throttling, caching, asynchronous scoring, rate limiting.</w:t>
            </w:r>
            <w:r w:rsidDel="00000000" w:rsidR="00000000" w:rsidRPr="00000000">
              <w:rPr>
                <w:rtl w:val="0"/>
              </w:rPr>
            </w:r>
          </w:p>
        </w:tc>
        <w:tc>
          <w:tcPr/>
          <w:p w:rsidR="00000000" w:rsidDel="00000000" w:rsidP="00000000" w:rsidRDefault="00000000" w:rsidRPr="00000000" w14:paraId="0000009F">
            <w:pPr>
              <w:rPr>
                <w:sz w:val="20"/>
                <w:szCs w:val="20"/>
              </w:rPr>
            </w:pPr>
            <w:r w:rsidDel="00000000" w:rsidR="00000000" w:rsidRPr="00000000">
              <w:rPr>
                <w:sz w:val="20"/>
                <w:szCs w:val="20"/>
                <w:rtl w:val="0"/>
              </w:rPr>
              <w:t xml:space="preserve">Strict permission checks, validate JWTs, enforce role boundaries and server-side identity checks.</w:t>
            </w:r>
          </w:p>
          <w:p w:rsidR="00000000" w:rsidDel="00000000" w:rsidP="00000000" w:rsidRDefault="00000000" w:rsidRPr="00000000" w14:paraId="000000A0">
            <w:pPr>
              <w:rPr>
                <w:sz w:val="20"/>
                <w:szCs w:val="20"/>
              </w:rPr>
            </w:pPr>
            <w:r w:rsidDel="00000000" w:rsidR="00000000" w:rsidRPr="00000000">
              <w:rPr>
                <w:rtl w:val="0"/>
              </w:rPr>
            </w:r>
          </w:p>
        </w:tc>
      </w:tr>
      <w:tr>
        <w:trPr>
          <w:cantSplit w:val="0"/>
          <w:trHeight w:val="66" w:hRule="atLeast"/>
          <w:tblHeader w:val="0"/>
        </w:trPr>
        <w:tc>
          <w:tcPr>
            <w:gridSpan w:val="7"/>
            <w:shd w:fill="a6a6a6" w:val="clear"/>
          </w:tcPr>
          <w:p w:rsidR="00000000" w:rsidDel="00000000" w:rsidP="00000000" w:rsidRDefault="00000000" w:rsidRPr="00000000" w14:paraId="000000A1">
            <w:pPr>
              <w:rPr>
                <w:sz w:val="20"/>
                <w:szCs w:val="20"/>
              </w:rPr>
            </w:pPr>
            <w:r w:rsidDel="00000000" w:rsidR="00000000" w:rsidRPr="00000000">
              <w:rPr>
                <w:rtl w:val="0"/>
              </w:rPr>
            </w:r>
          </w:p>
        </w:tc>
      </w:tr>
    </w:tbl>
    <w:p w:rsidR="00000000" w:rsidDel="00000000" w:rsidP="00000000" w:rsidRDefault="00000000" w:rsidRPr="00000000" w14:paraId="000000A8">
      <w:pPr>
        <w:pStyle w:val="Heading1"/>
        <w:ind w:left="360" w:firstLine="0"/>
        <w:jc w:val="left"/>
        <w:rPr>
          <w:sz w:val="32"/>
          <w:szCs w:val="32"/>
        </w:rPr>
      </w:pPr>
      <w:bookmarkStart w:colFirst="0" w:colLast="0" w:name="_heading=h.3qg80zz3qomo" w:id="3"/>
      <w:bookmarkEnd w:id="3"/>
      <w:r w:rsidDel="00000000" w:rsidR="00000000" w:rsidRPr="00000000">
        <w:rPr>
          <w:rtl w:val="0"/>
        </w:rPr>
      </w:r>
    </w:p>
    <w:p w:rsidR="00000000" w:rsidDel="00000000" w:rsidP="00000000" w:rsidRDefault="00000000" w:rsidRPr="00000000" w14:paraId="000000A9">
      <w:pPr>
        <w:pStyle w:val="Heading1"/>
        <w:numPr>
          <w:ilvl w:val="0"/>
          <w:numId w:val="4"/>
        </w:numPr>
        <w:ind w:left="-993" w:hanging="360.0000000000001"/>
        <w:jc w:val="left"/>
        <w:rPr>
          <w:sz w:val="32"/>
          <w:szCs w:val="32"/>
        </w:rPr>
      </w:pPr>
      <w:bookmarkStart w:colFirst="0" w:colLast="0" w:name="_heading=h.uc6bgthu2gjo" w:id="4"/>
      <w:bookmarkEnd w:id="4"/>
      <w:r w:rsidDel="00000000" w:rsidR="00000000" w:rsidRPr="00000000">
        <w:rPr>
          <w:sz w:val="32"/>
          <w:szCs w:val="32"/>
          <w:rtl w:val="0"/>
        </w:rPr>
        <w:t xml:space="preserve">Threat Modeling: Sprint-2</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&lt;to be done in the future before Sprint-2 development &gt;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numPr>
          <w:ilvl w:val="0"/>
          <w:numId w:val="4"/>
        </w:numPr>
        <w:ind w:left="-993" w:hanging="360.0000000000001"/>
        <w:jc w:val="left"/>
        <w:rPr>
          <w:sz w:val="32"/>
          <w:szCs w:val="32"/>
        </w:rPr>
      </w:pPr>
      <w:bookmarkStart w:colFirst="0" w:colLast="0" w:name="_heading=h.anlysvb5aezl" w:id="5"/>
      <w:bookmarkEnd w:id="5"/>
      <w:r w:rsidDel="00000000" w:rsidR="00000000" w:rsidRPr="00000000">
        <w:rPr>
          <w:sz w:val="32"/>
          <w:szCs w:val="32"/>
          <w:rtl w:val="0"/>
        </w:rPr>
        <w:t xml:space="preserve">Threat Modeling: Sprint-3</w:t>
      </w:r>
    </w:p>
    <w:p w:rsidR="00000000" w:rsidDel="00000000" w:rsidP="00000000" w:rsidRDefault="00000000" w:rsidRPr="00000000" w14:paraId="000000AF">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0">
      <w:pPr>
        <w:rPr/>
      </w:pPr>
      <w:r w:rsidDel="00000000" w:rsidR="00000000" w:rsidRPr="00000000">
        <w:rPr>
          <w:rtl w:val="0"/>
        </w:rPr>
        <w:t xml:space="preserve">&lt;to be done in the future before Sprint-3 development &gt;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numPr>
          <w:ilvl w:val="0"/>
          <w:numId w:val="4"/>
        </w:numPr>
        <w:ind w:left="-993" w:hanging="360.0000000000001"/>
        <w:jc w:val="left"/>
        <w:rPr>
          <w:sz w:val="32"/>
          <w:szCs w:val="32"/>
        </w:rPr>
      </w:pPr>
      <w:bookmarkStart w:colFirst="0" w:colLast="0" w:name="_heading=h.yc6em8xbb9nr" w:id="6"/>
      <w:bookmarkEnd w:id="6"/>
      <w:r w:rsidDel="00000000" w:rsidR="00000000" w:rsidRPr="00000000">
        <w:rPr>
          <w:sz w:val="32"/>
          <w:szCs w:val="32"/>
          <w:rtl w:val="0"/>
        </w:rPr>
        <w:t xml:space="preserve">Threat Modeling: Sprint-4 </w:t>
      </w:r>
    </w:p>
    <w:p w:rsidR="00000000" w:rsidDel="00000000" w:rsidP="00000000" w:rsidRDefault="00000000" w:rsidRPr="00000000" w14:paraId="000000B5">
      <w:pPr>
        <w:pStyle w:val="Heading1"/>
        <w:ind w:left="-993" w:firstLine="0"/>
        <w:jc w:val="left"/>
        <w:rPr>
          <w:sz w:val="32"/>
          <w:szCs w:val="32"/>
        </w:rPr>
      </w:pPr>
      <w:r w:rsidDel="00000000" w:rsidR="00000000" w:rsidRPr="00000000">
        <w:rPr>
          <w:sz w:val="32"/>
          <w:szCs w:val="32"/>
          <w:rtl w:val="0"/>
        </w:rPr>
        <w:t xml:space="preserve"> </w:t>
      </w:r>
    </w:p>
    <w:p w:rsidR="00000000" w:rsidDel="00000000" w:rsidP="00000000" w:rsidRDefault="00000000" w:rsidRPr="00000000" w14:paraId="000000B6">
      <w:pPr>
        <w:rPr/>
      </w:pPr>
      <w:r w:rsidDel="00000000" w:rsidR="00000000" w:rsidRPr="00000000">
        <w:rPr>
          <w:rtl w:val="0"/>
        </w:rPr>
        <w:t xml:space="preserve">&lt;to be done in the future before Sprint-4 development &gt;</w:t>
      </w:r>
    </w:p>
    <w:p w:rsidR="00000000" w:rsidDel="00000000" w:rsidP="00000000" w:rsidRDefault="00000000" w:rsidRPr="00000000" w14:paraId="000000B7">
      <w:pPr>
        <w:rPr>
          <w:color w:val="008000"/>
        </w:rPr>
      </w:pPr>
      <w:r w:rsidDel="00000000" w:rsidR="00000000" w:rsidRPr="00000000">
        <w:rPr>
          <w:rtl w:val="0"/>
        </w:rPr>
      </w:r>
    </w:p>
    <w:p w:rsidR="00000000" w:rsidDel="00000000" w:rsidP="00000000" w:rsidRDefault="00000000" w:rsidRPr="00000000" w14:paraId="000000B8">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0B9">
      <w:pPr>
        <w:pStyle w:val="Heading1"/>
        <w:numPr>
          <w:ilvl w:val="0"/>
          <w:numId w:val="4"/>
        </w:numPr>
        <w:ind w:left="-851" w:hanging="360"/>
        <w:jc w:val="left"/>
        <w:rPr>
          <w:rFonts w:ascii="Calibri" w:cs="Calibri" w:eastAsia="Calibri" w:hAnsi="Calibri"/>
          <w:sz w:val="32"/>
          <w:szCs w:val="32"/>
        </w:rPr>
      </w:pPr>
      <w:bookmarkStart w:colFirst="0" w:colLast="0" w:name="_heading=h.slarij6u7kyl" w:id="7"/>
      <w:bookmarkEnd w:id="7"/>
      <w:r w:rsidDel="00000000" w:rsidR="00000000" w:rsidRPr="00000000">
        <w:rPr>
          <w:rFonts w:ascii="Calibri" w:cs="Calibri" w:eastAsia="Calibri" w:hAnsi="Calibri"/>
          <w:sz w:val="32"/>
          <w:szCs w:val="32"/>
          <w:rtl w:val="0"/>
        </w:rPr>
        <w:t xml:space="preserve">Common Threats and Mitigations Strategies/Controls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ind w:left="-851" w:firstLine="0"/>
        <w:rPr/>
      </w:pPr>
      <w:r w:rsidDel="00000000" w:rsidR="00000000" w:rsidRPr="00000000">
        <w:rPr>
          <w:rtl w:val="0"/>
        </w:rPr>
        <w:t xml:space="preserve">&lt;Here are common threats and mitigation strategies (controls that you can build to address different threats). This is not an exhaustive list but will be useful when you analyze system use cases for threat modeling. Use this just as a guideline, you are NOT required to implement each control in your system, i.e., implement only those which are necessary and relevant for your system.&gt;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ind w:left="-851" w:firstLine="0"/>
        <w:rPr>
          <w:b w:val="1"/>
          <w:bCs w:val="1"/>
          <w:sz w:val="28"/>
          <w:szCs w:val="28"/>
        </w:rPr>
      </w:pPr>
      <w:r w:rsidDel="00000000" w:rsidR="00000000" w:rsidRPr="00000000">
        <w:rPr>
          <w:b w:val="1"/>
          <w:bCs w:val="1"/>
          <w:sz w:val="28"/>
          <w:szCs w:val="28"/>
          <w:rtl w:val="0"/>
        </w:rPr>
        <w:t xml:space="preserve">Authentication &amp; Authorization Threats</w:t>
      </w:r>
    </w:p>
    <w:p w:rsidR="00000000" w:rsidDel="00000000" w:rsidP="00000000" w:rsidRDefault="00000000" w:rsidRPr="00000000" w14:paraId="000000BE">
      <w:pPr>
        <w:rPr>
          <w:rFonts w:ascii="Times New Roman" w:cs="Times New Roman" w:eastAsia="Times New Roman" w:hAnsi="Times New Roman"/>
          <w:b w:val="1"/>
          <w:bCs w:val="1"/>
          <w:sz w:val="22"/>
          <w:szCs w:val="22"/>
        </w:rPr>
      </w:pPr>
      <w:r w:rsidDel="00000000" w:rsidR="00000000" w:rsidRPr="00000000">
        <w:rPr>
          <w:rtl w:val="0"/>
        </w:rPr>
      </w:r>
    </w:p>
    <w:tbl>
      <w:tblPr>
        <w:tblStyle w:val="Table7"/>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BF">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C0">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C1">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C2">
            <w:pPr>
              <w:rPr>
                <w:sz w:val="20"/>
                <w:szCs w:val="20"/>
              </w:rPr>
            </w:pPr>
            <w:r w:rsidDel="00000000" w:rsidR="00000000" w:rsidRPr="00000000">
              <w:rPr>
                <w:sz w:val="20"/>
                <w:szCs w:val="20"/>
                <w:rtl w:val="0"/>
              </w:rPr>
              <w:t xml:space="preserve">Weak Passwords and Credential Stuffing</w:t>
            </w:r>
          </w:p>
          <w:p w:rsidR="00000000" w:rsidDel="00000000" w:rsidP="00000000" w:rsidRDefault="00000000" w:rsidRPr="00000000" w14:paraId="000000C3">
            <w:pPr>
              <w:rPr>
                <w:b w:val="1"/>
                <w:bCs w:val="1"/>
                <w:sz w:val="20"/>
                <w:szCs w:val="20"/>
              </w:rPr>
            </w:pPr>
            <w:r w:rsidDel="00000000" w:rsidR="00000000" w:rsidRPr="00000000">
              <w:rPr>
                <w:rtl w:val="0"/>
              </w:rPr>
            </w:r>
          </w:p>
          <w:p w:rsidR="00000000" w:rsidDel="00000000" w:rsidP="00000000" w:rsidRDefault="00000000" w:rsidRPr="00000000" w14:paraId="000000C4">
            <w:pPr>
              <w:rPr>
                <w:b w:val="1"/>
                <w:bCs w:val="1"/>
                <w:sz w:val="20"/>
                <w:szCs w:val="20"/>
              </w:rPr>
            </w:pPr>
            <w:r w:rsidDel="00000000" w:rsidR="00000000" w:rsidRPr="00000000">
              <w:rPr>
                <w:rtl w:val="0"/>
              </w:rPr>
            </w:r>
          </w:p>
          <w:p w:rsidR="00000000" w:rsidDel="00000000" w:rsidP="00000000" w:rsidRDefault="00000000" w:rsidRPr="00000000" w14:paraId="000000C5">
            <w:pPr>
              <w:rPr>
                <w:b w:val="1"/>
                <w:bCs w:val="1"/>
                <w:sz w:val="20"/>
                <w:szCs w:val="20"/>
              </w:rPr>
            </w:pPr>
            <w:r w:rsidDel="00000000" w:rsidR="00000000" w:rsidRPr="00000000">
              <w:rPr>
                <w:rtl w:val="0"/>
              </w:rPr>
            </w:r>
          </w:p>
        </w:tc>
        <w:tc>
          <w:tcPr/>
          <w:p w:rsidR="00000000" w:rsidDel="00000000" w:rsidP="00000000" w:rsidRDefault="00000000" w:rsidRPr="00000000" w14:paraId="000000C6">
            <w:pPr>
              <w:rPr>
                <w:sz w:val="20"/>
                <w:szCs w:val="20"/>
              </w:rPr>
            </w:pPr>
            <w:r w:rsidDel="00000000" w:rsidR="00000000" w:rsidRPr="00000000">
              <w:rPr>
                <w:sz w:val="20"/>
                <w:szCs w:val="20"/>
                <w:rtl w:val="0"/>
              </w:rPr>
              <w:t xml:space="preserve">Attackers reuse or guess weak passwords. </w:t>
            </w:r>
          </w:p>
          <w:p w:rsidR="00000000" w:rsidDel="00000000" w:rsidP="00000000" w:rsidRDefault="00000000" w:rsidRPr="00000000" w14:paraId="000000C7">
            <w:pPr>
              <w:rPr>
                <w:b w:val="1"/>
                <w:bCs w:val="1"/>
                <w:sz w:val="20"/>
                <w:szCs w:val="20"/>
              </w:rPr>
            </w:pPr>
            <w:r w:rsidDel="00000000" w:rsidR="00000000" w:rsidRPr="00000000">
              <w:rPr>
                <w:sz w:val="20"/>
                <w:szCs w:val="20"/>
                <w:rtl w:val="0"/>
              </w:rPr>
              <w:t xml:space="preserve">Credential stuffing happens when attackers use leaked username-password pairs from one service to gain unauthorized access to another where users have reused credentials.</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strong password policy</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Multifactor authentication (MFA) </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login attempts </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CAPTCHA </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Enable account lockout after a specific number of failed attempts.</w:t>
            </w:r>
            <w:r w:rsidDel="00000000" w:rsidR="00000000" w:rsidRPr="00000000">
              <w:rPr>
                <w:rtl w:val="0"/>
              </w:rPr>
            </w:r>
          </w:p>
        </w:tc>
      </w:tr>
      <w:tr>
        <w:trPr>
          <w:cantSplit w:val="0"/>
          <w:tblHeader w:val="0"/>
        </w:trPr>
        <w:tc>
          <w:tcPr/>
          <w:p w:rsidR="00000000" w:rsidDel="00000000" w:rsidP="00000000" w:rsidRDefault="00000000" w:rsidRPr="00000000" w14:paraId="000000CD">
            <w:pPr>
              <w:rPr>
                <w:sz w:val="20"/>
                <w:szCs w:val="20"/>
              </w:rPr>
            </w:pPr>
            <w:r w:rsidDel="00000000" w:rsidR="00000000" w:rsidRPr="00000000">
              <w:rPr>
                <w:sz w:val="20"/>
                <w:szCs w:val="20"/>
                <w:rtl w:val="0"/>
              </w:rPr>
              <w:t xml:space="preserve">Session Hijacking</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rPr>
                <w:b w:val="1"/>
                <w:bCs w:val="1"/>
                <w:sz w:val="20"/>
                <w:szCs w:val="20"/>
              </w:rPr>
            </w:pPr>
            <w:r w:rsidDel="00000000" w:rsidR="00000000" w:rsidRPr="00000000">
              <w:rPr>
                <w:rtl w:val="0"/>
              </w:rPr>
            </w:r>
          </w:p>
        </w:tc>
        <w:tc>
          <w:tcPr/>
          <w:p w:rsidR="00000000" w:rsidDel="00000000" w:rsidP="00000000" w:rsidRDefault="00000000" w:rsidRPr="00000000" w14:paraId="000000D2">
            <w:pPr>
              <w:rPr>
                <w:sz w:val="20"/>
                <w:szCs w:val="20"/>
              </w:rPr>
            </w:pPr>
            <w:r w:rsidDel="00000000" w:rsidR="00000000" w:rsidRPr="00000000">
              <w:rPr>
                <w:sz w:val="20"/>
                <w:szCs w:val="20"/>
                <w:rtl w:val="0"/>
              </w:rPr>
              <w:t xml:space="preserve">Stealing or reusing session tokens.</w:t>
            </w:r>
          </w:p>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Session hijacking</w:t>
            </w:r>
            <w:r w:rsidDel="00000000" w:rsidR="00000000" w:rsidRPr="00000000">
              <w:rPr>
                <w:sz w:val="20"/>
                <w:szCs w:val="20"/>
                <w:rtl w:val="0"/>
              </w:rPr>
              <w:t xml:space="preserve"> (aka </w:t>
            </w:r>
            <w:r w:rsidDel="00000000" w:rsidR="00000000" w:rsidRPr="00000000">
              <w:rPr>
                <w:i w:val="1"/>
                <w:iCs w:val="1"/>
                <w:sz w:val="20"/>
                <w:szCs w:val="20"/>
                <w:rtl w:val="0"/>
              </w:rPr>
              <w:t xml:space="preserve">session takeover</w:t>
            </w:r>
            <w:r w:rsidDel="00000000" w:rsidR="00000000" w:rsidRPr="00000000">
              <w:rPr>
                <w:sz w:val="20"/>
                <w:szCs w:val="20"/>
                <w:rtl w:val="0"/>
              </w:rPr>
              <w:t xml:space="preserve">) occurs when an attacker steals or predicts a user’s active session identifier (session ID, cookie etc.) and uses it to take over that user’s authenticated session—effectively impersonating them without knowing their password.</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HTTPS to avoid sniffing/eavesdropping,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cookies </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HttpOnly (Makes cookie inaccessible to JavaScript), </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(cookie is sent only over HTTPS), </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strict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 is only sent if the request originates from the same site)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Regenerate session IDs after login, </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Short session lifetimes (session expiry).</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MFA.</w:t>
            </w:r>
            <w:r w:rsidDel="00000000" w:rsidR="00000000" w:rsidRPr="00000000">
              <w:rPr>
                <w:rtl w:val="0"/>
              </w:rPr>
            </w:r>
          </w:p>
        </w:tc>
      </w:tr>
      <w:tr>
        <w:trPr>
          <w:cantSplit w:val="0"/>
          <w:tblHeader w:val="0"/>
        </w:trPr>
        <w:tc>
          <w:tcPr/>
          <w:p w:rsidR="00000000" w:rsidDel="00000000" w:rsidP="00000000" w:rsidRDefault="00000000" w:rsidRPr="00000000" w14:paraId="000000DC">
            <w:pPr>
              <w:rPr>
                <w:sz w:val="20"/>
                <w:szCs w:val="20"/>
              </w:rPr>
            </w:pPr>
            <w:r w:rsidDel="00000000" w:rsidR="00000000" w:rsidRPr="00000000">
              <w:rPr>
                <w:sz w:val="20"/>
                <w:szCs w:val="20"/>
                <w:rtl w:val="0"/>
              </w:rPr>
              <w:t xml:space="preserve">Token Theft (JWT / OAuth)</w:t>
            </w:r>
          </w:p>
        </w:tc>
        <w:tc>
          <w:tcPr/>
          <w:p w:rsidR="00000000" w:rsidDel="00000000" w:rsidP="00000000" w:rsidRDefault="00000000" w:rsidRPr="00000000" w14:paraId="000000DD">
            <w:pPr>
              <w:rPr>
                <w:sz w:val="20"/>
                <w:szCs w:val="20"/>
              </w:rPr>
            </w:pPr>
            <w:r w:rsidDel="00000000" w:rsidR="00000000" w:rsidRPr="00000000">
              <w:rPr>
                <w:sz w:val="20"/>
                <w:szCs w:val="20"/>
                <w:rtl w:val="0"/>
              </w:rPr>
              <w:t xml:space="preserve">Token stolen from insecure storage or during transmission.</w:t>
            </w:r>
          </w:p>
          <w:p w:rsidR="00000000" w:rsidDel="00000000" w:rsidP="00000000" w:rsidRDefault="00000000" w:rsidRPr="00000000" w14:paraId="000000DE">
            <w:pPr>
              <w:rPr>
                <w:sz w:val="20"/>
                <w:szCs w:val="20"/>
              </w:rPr>
            </w:pPr>
            <w:r w:rsidDel="00000000" w:rsidR="00000000" w:rsidRPr="00000000">
              <w:rPr>
                <w:sz w:val="20"/>
                <w:szCs w:val="20"/>
                <w:rtl w:val="0"/>
              </w:rPr>
              <w:t xml:space="preserve">An attacker steals or obtains authentication tokens used to prove a user’s identity or access rights, allowing them to impersonate that user or access protected resources without needing their password.</w:t>
            </w:r>
          </w:p>
        </w:tc>
        <w:tc>
          <w:tcPr/>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Store tokens securely (Keychain/Keystore), </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short-lived tokens, </w:t>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Rotate refresh tokens, </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tokens.</w:t>
            </w:r>
          </w:p>
        </w:tc>
      </w:tr>
      <w:tr>
        <w:trPr>
          <w:cantSplit w:val="0"/>
          <w:tblHeader w:val="0"/>
        </w:trPr>
        <w:tc>
          <w:tcPr/>
          <w:p w:rsidR="00000000" w:rsidDel="00000000" w:rsidP="00000000" w:rsidRDefault="00000000" w:rsidRPr="00000000" w14:paraId="000000E3">
            <w:pPr>
              <w:rPr>
                <w:sz w:val="20"/>
                <w:szCs w:val="20"/>
              </w:rPr>
            </w:pPr>
            <w:r w:rsidDel="00000000" w:rsidR="00000000" w:rsidRPr="00000000">
              <w:rPr>
                <w:sz w:val="20"/>
                <w:szCs w:val="20"/>
                <w:rtl w:val="0"/>
              </w:rPr>
              <w:t xml:space="preserve">Privilege Escalation</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Regular user gains admin-level access.</w:t>
            </w:r>
          </w:p>
        </w:tc>
        <w:tc>
          <w:tcPr/>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strict RBAC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Role-Based Access Control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ABAC (Attribute-Based Access Control)</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server-side authorization checks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user roles in backend logic</w:t>
            </w:r>
          </w:p>
        </w:tc>
      </w:tr>
      <w:tr>
        <w:trPr>
          <w:cantSplit w:val="0"/>
          <w:tblHeader w:val="0"/>
        </w:trPr>
        <w:tc>
          <w:tcPr/>
          <w:p w:rsidR="00000000" w:rsidDel="00000000" w:rsidP="00000000" w:rsidRDefault="00000000" w:rsidRPr="00000000" w14:paraId="000000E9">
            <w:pPr>
              <w:rPr>
                <w:sz w:val="20"/>
                <w:szCs w:val="20"/>
              </w:rPr>
            </w:pPr>
            <w:r w:rsidDel="00000000" w:rsidR="00000000" w:rsidRPr="00000000">
              <w:rPr>
                <w:sz w:val="20"/>
                <w:szCs w:val="20"/>
                <w:rtl w:val="0"/>
              </w:rPr>
              <w:t xml:space="preserve">Broken Access Control</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User accesses data or functionality they shouldn’t. Broken access control usually occurs due to mistakes like unprotected endpoints, excessive trust in client-side checks, insecure direct object reference (IDOR).</w:t>
            </w:r>
          </w:p>
          <w:p w:rsidR="00000000" w:rsidDel="00000000" w:rsidP="00000000" w:rsidRDefault="00000000" w:rsidRPr="00000000" w14:paraId="000000EB">
            <w:pPr>
              <w:rPr>
                <w:sz w:val="20"/>
                <w:szCs w:val="20"/>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server-side authorization checks, </w:t>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Never rely solely on client-side validation, </w:t>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secure API gateways.</w:t>
            </w:r>
          </w:p>
        </w:tc>
      </w:tr>
    </w:tbl>
    <w:p w:rsidR="00000000" w:rsidDel="00000000" w:rsidP="00000000" w:rsidRDefault="00000000" w:rsidRPr="00000000" w14:paraId="000000EF">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2">
      <w:pPr>
        <w:ind w:left="-851" w:firstLine="0"/>
        <w:rPr>
          <w:b w:val="1"/>
          <w:bCs w:val="1"/>
          <w:sz w:val="28"/>
          <w:szCs w:val="28"/>
        </w:rPr>
      </w:pPr>
      <w:r w:rsidDel="00000000" w:rsidR="00000000" w:rsidRPr="00000000">
        <w:rPr>
          <w:b w:val="1"/>
          <w:bCs w:val="1"/>
          <w:sz w:val="28"/>
          <w:szCs w:val="28"/>
          <w:rtl w:val="0"/>
        </w:rPr>
        <w:t xml:space="preserve">Input Validation &amp; Injection Threats</w:t>
      </w:r>
    </w:p>
    <w:p w:rsidR="00000000" w:rsidDel="00000000" w:rsidP="00000000" w:rsidRDefault="00000000" w:rsidRPr="00000000" w14:paraId="000000F3">
      <w:pPr>
        <w:ind w:left="-851" w:firstLine="0"/>
        <w:rPr>
          <w:b w:val="1"/>
          <w:bCs w:val="1"/>
          <w:sz w:val="28"/>
          <w:szCs w:val="28"/>
        </w:rPr>
      </w:pPr>
      <w:r w:rsidDel="00000000" w:rsidR="00000000" w:rsidRPr="00000000">
        <w:rPr>
          <w:rtl w:val="0"/>
        </w:rPr>
      </w:r>
    </w:p>
    <w:tbl>
      <w:tblPr>
        <w:tblStyle w:val="Table8"/>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0F4">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0F5">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0F6">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0F7">
            <w:pPr>
              <w:rPr>
                <w:b w:val="1"/>
                <w:bCs w:val="1"/>
                <w:sz w:val="20"/>
                <w:szCs w:val="20"/>
              </w:rPr>
            </w:pPr>
            <w:r w:rsidDel="00000000" w:rsidR="00000000" w:rsidRPr="00000000">
              <w:rPr>
                <w:sz w:val="20"/>
                <w:szCs w:val="20"/>
                <w:rtl w:val="0"/>
              </w:rPr>
              <w:t xml:space="preserve">SQL Injection</w:t>
            </w:r>
            <w:r w:rsidDel="00000000" w:rsidR="00000000" w:rsidRPr="00000000">
              <w:rPr>
                <w:rtl w:val="0"/>
              </w:rPr>
            </w:r>
          </w:p>
        </w:tc>
        <w:tc>
          <w:tcPr/>
          <w:p w:rsidR="00000000" w:rsidDel="00000000" w:rsidP="00000000" w:rsidRDefault="00000000" w:rsidRPr="00000000" w14:paraId="000000F8">
            <w:pPr>
              <w:rPr>
                <w:b w:val="1"/>
                <w:bCs w:val="1"/>
                <w:sz w:val="20"/>
                <w:szCs w:val="20"/>
              </w:rPr>
            </w:pPr>
            <w:r w:rsidDel="00000000" w:rsidR="00000000" w:rsidRPr="00000000">
              <w:rPr>
                <w:sz w:val="20"/>
                <w:szCs w:val="20"/>
                <w:rtl w:val="0"/>
              </w:rPr>
              <w:t xml:space="preserve">Attacker manipulates database queries via unvalidated user input.</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parameterized queries,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Perform input validation, </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least privilege on database accounts.</w:t>
            </w:r>
            <w:r w:rsidDel="00000000" w:rsidR="00000000" w:rsidRPr="00000000">
              <w:rPr>
                <w:rtl w:val="0"/>
              </w:rPr>
            </w:r>
          </w:p>
        </w:tc>
      </w:tr>
      <w:tr>
        <w:trPr>
          <w:cantSplit w:val="0"/>
          <w:tblHeader w:val="0"/>
        </w:trPr>
        <w:tc>
          <w:tcPr/>
          <w:p w:rsidR="00000000" w:rsidDel="00000000" w:rsidP="00000000" w:rsidRDefault="00000000" w:rsidRPr="00000000" w14:paraId="000000FC">
            <w:pPr>
              <w:rPr>
                <w:sz w:val="20"/>
                <w:szCs w:val="20"/>
              </w:rPr>
            </w:pPr>
            <w:r w:rsidDel="00000000" w:rsidR="00000000" w:rsidRPr="00000000">
              <w:rPr>
                <w:sz w:val="20"/>
                <w:szCs w:val="20"/>
                <w:rtl w:val="0"/>
              </w:rPr>
              <w:t xml:space="preserve">XSS (Cross-Site Scripting)</w:t>
            </w:r>
          </w:p>
        </w:tc>
        <w:tc>
          <w:tcPr/>
          <w:p w:rsidR="00000000" w:rsidDel="00000000" w:rsidP="00000000" w:rsidRDefault="00000000" w:rsidRPr="00000000" w14:paraId="000000FD">
            <w:pPr>
              <w:rPr>
                <w:sz w:val="20"/>
                <w:szCs w:val="20"/>
              </w:rPr>
            </w:pPr>
            <w:r w:rsidDel="00000000" w:rsidR="00000000" w:rsidRPr="00000000">
              <w:rPr>
                <w:sz w:val="20"/>
                <w:szCs w:val="20"/>
                <w:rtl w:val="0"/>
              </w:rPr>
              <w:t xml:space="preserve">Attacker injects malicious scripts into web pages.</w:t>
            </w:r>
          </w:p>
        </w:tc>
        <w:tc>
          <w:tcPr/>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input </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Encode output </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Content Security Policy (CSP).</w:t>
            </w:r>
          </w:p>
        </w:tc>
      </w:tr>
      <w:tr>
        <w:trPr>
          <w:cantSplit w:val="0"/>
          <w:tblHeader w:val="0"/>
        </w:trPr>
        <w:tc>
          <w:tcPr/>
          <w:p w:rsidR="00000000" w:rsidDel="00000000" w:rsidP="00000000" w:rsidRDefault="00000000" w:rsidRPr="00000000" w14:paraId="00000101">
            <w:pPr>
              <w:rPr>
                <w:sz w:val="20"/>
                <w:szCs w:val="20"/>
              </w:rPr>
            </w:pPr>
            <w:r w:rsidDel="00000000" w:rsidR="00000000" w:rsidRPr="00000000">
              <w:rPr>
                <w:sz w:val="20"/>
                <w:szCs w:val="20"/>
                <w:rtl w:val="0"/>
              </w:rPr>
              <w:t xml:space="preserve">Command Injection</w:t>
            </w:r>
          </w:p>
        </w:tc>
        <w:tc>
          <w:tcPr/>
          <w:p w:rsidR="00000000" w:rsidDel="00000000" w:rsidP="00000000" w:rsidRDefault="00000000" w:rsidRPr="00000000" w14:paraId="00000102">
            <w:pPr>
              <w:rPr>
                <w:sz w:val="20"/>
                <w:szCs w:val="20"/>
              </w:rPr>
            </w:pPr>
            <w:r w:rsidDel="00000000" w:rsidR="00000000" w:rsidRPr="00000000">
              <w:rPr>
                <w:sz w:val="20"/>
                <w:szCs w:val="20"/>
                <w:rtl w:val="0"/>
              </w:rPr>
              <w:t xml:space="preserve">User input triggers system commands.</w:t>
            </w:r>
          </w:p>
        </w:tc>
        <w:tc>
          <w:tcPr/>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input,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safe APIs (avoid exec()), </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Escape shell metacharacters.</w:t>
            </w:r>
          </w:p>
        </w:tc>
      </w:tr>
      <w:tr>
        <w:trPr>
          <w:cantSplit w:val="0"/>
          <w:tblHeader w:val="0"/>
        </w:trPr>
        <w:tc>
          <w:tcPr/>
          <w:p w:rsidR="00000000" w:rsidDel="00000000" w:rsidP="00000000" w:rsidRDefault="00000000" w:rsidRPr="00000000" w14:paraId="00000106">
            <w:pPr>
              <w:rPr>
                <w:sz w:val="20"/>
                <w:szCs w:val="20"/>
              </w:rPr>
            </w:pPr>
            <w:r w:rsidDel="00000000" w:rsidR="00000000" w:rsidRPr="00000000">
              <w:rPr>
                <w:sz w:val="20"/>
                <w:szCs w:val="20"/>
                <w:rtl w:val="0"/>
              </w:rPr>
              <w:t xml:space="preserve">Insecure Deserialization</w:t>
            </w:r>
          </w:p>
        </w:tc>
        <w:tc>
          <w:tcPr/>
          <w:p w:rsidR="00000000" w:rsidDel="00000000" w:rsidP="00000000" w:rsidRDefault="00000000" w:rsidRPr="00000000" w14:paraId="00000107">
            <w:pPr>
              <w:rPr>
                <w:sz w:val="20"/>
                <w:szCs w:val="20"/>
              </w:rPr>
            </w:pPr>
            <w:r w:rsidDel="00000000" w:rsidR="00000000" w:rsidRPr="00000000">
              <w:rPr>
                <w:sz w:val="20"/>
                <w:szCs w:val="20"/>
                <w:rtl w:val="0"/>
              </w:rPr>
              <w:t xml:space="preserve">Attacker alters serialized objects to execute code.</w:t>
            </w:r>
          </w:p>
        </w:tc>
        <w:tc>
          <w:tcPr/>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input types, </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Sign or encrypt serialized objects, </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deserialization of untrusted data.</w:t>
            </w:r>
          </w:p>
        </w:tc>
      </w:tr>
      <w:tr>
        <w:trPr>
          <w:cantSplit w:val="0"/>
          <w:tblHeader w:val="0"/>
        </w:trPr>
        <w:tc>
          <w:tcPr/>
          <w:p w:rsidR="00000000" w:rsidDel="00000000" w:rsidP="00000000" w:rsidRDefault="00000000" w:rsidRPr="00000000" w14:paraId="0000010B">
            <w:pPr>
              <w:rPr>
                <w:sz w:val="20"/>
                <w:szCs w:val="20"/>
              </w:rPr>
            </w:pPr>
            <w:r w:rsidDel="00000000" w:rsidR="00000000" w:rsidRPr="00000000">
              <w:rPr>
                <w:sz w:val="20"/>
                <w:szCs w:val="20"/>
                <w:rtl w:val="0"/>
              </w:rPr>
              <w:t xml:space="preserve">Unvalidated Redirects/Forwards</w:t>
            </w:r>
          </w:p>
        </w:tc>
        <w:tc>
          <w:tcPr/>
          <w:p w:rsidR="00000000" w:rsidDel="00000000" w:rsidP="00000000" w:rsidRDefault="00000000" w:rsidRPr="00000000" w14:paraId="0000010C">
            <w:pPr>
              <w:rPr>
                <w:sz w:val="20"/>
                <w:szCs w:val="20"/>
              </w:rPr>
            </w:pPr>
            <w:r w:rsidDel="00000000" w:rsidR="00000000" w:rsidRPr="00000000">
              <w:rPr>
                <w:sz w:val="20"/>
                <w:szCs w:val="20"/>
                <w:rtl w:val="0"/>
              </w:rPr>
              <w:t xml:space="preserve">Attacker redirects users to malicious sites.</w:t>
            </w:r>
          </w:p>
        </w:tc>
        <w:tc>
          <w:tcPr/>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redirect targets, </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whitelists, </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user-controlled URLs.</w:t>
            </w:r>
          </w:p>
        </w:tc>
      </w:tr>
      <w:tr>
        <w:trPr>
          <w:cantSplit w:val="0"/>
          <w:tblHeader w:val="0"/>
        </w:trPr>
        <w:tc>
          <w:tcPr/>
          <w:p w:rsidR="00000000" w:rsidDel="00000000" w:rsidP="00000000" w:rsidRDefault="00000000" w:rsidRPr="00000000" w14:paraId="00000110">
            <w:pPr>
              <w:rPr>
                <w:sz w:val="20"/>
                <w:szCs w:val="20"/>
              </w:rPr>
            </w:pPr>
            <w:r w:rsidDel="00000000" w:rsidR="00000000" w:rsidRPr="00000000">
              <w:rPr>
                <w:sz w:val="20"/>
                <w:szCs w:val="20"/>
                <w:rtl w:val="0"/>
              </w:rPr>
              <w:t xml:space="preserve">XML External Entity (XXE)</w:t>
            </w:r>
          </w:p>
        </w:tc>
        <w:tc>
          <w:tcPr/>
          <w:p w:rsidR="00000000" w:rsidDel="00000000" w:rsidP="00000000" w:rsidRDefault="00000000" w:rsidRPr="00000000" w14:paraId="00000111">
            <w:pPr>
              <w:rPr>
                <w:b w:val="1"/>
                <w:bCs w:val="1"/>
                <w:sz w:val="20"/>
                <w:szCs w:val="20"/>
              </w:rPr>
            </w:pPr>
            <w:r w:rsidDel="00000000" w:rsidR="00000000" w:rsidRPr="00000000">
              <w:rPr>
                <w:sz w:val="20"/>
                <w:szCs w:val="20"/>
                <w:rtl w:val="0"/>
              </w:rPr>
              <w:t xml:space="preserve">An </w:t>
            </w:r>
            <w:r w:rsidDel="00000000" w:rsidR="00000000" w:rsidRPr="00000000">
              <w:rPr>
                <w:b w:val="0"/>
                <w:bCs w:val="0"/>
                <w:sz w:val="20"/>
                <w:szCs w:val="20"/>
                <w:rtl w:val="0"/>
              </w:rPr>
              <w:t xml:space="preserve">XXE attack</w:t>
            </w:r>
            <w:r w:rsidDel="00000000" w:rsidR="00000000" w:rsidRPr="00000000">
              <w:rPr>
                <w:sz w:val="20"/>
                <w:szCs w:val="20"/>
                <w:rtl w:val="0"/>
              </w:rPr>
              <w:t xml:space="preserve"> happens when an XML parser processes malicious XML that defines </w:t>
            </w:r>
            <w:r w:rsidDel="00000000" w:rsidR="00000000" w:rsidRPr="00000000">
              <w:rPr>
                <w:b w:val="0"/>
                <w:bCs w:val="0"/>
                <w:sz w:val="20"/>
                <w:szCs w:val="20"/>
                <w:rtl w:val="0"/>
              </w:rPr>
              <w:t xml:space="preserve">external entities</w:t>
            </w:r>
            <w:r w:rsidDel="00000000" w:rsidR="00000000" w:rsidRPr="00000000">
              <w:rPr>
                <w:sz w:val="20"/>
                <w:szCs w:val="20"/>
                <w:rtl w:val="0"/>
              </w:rPr>
              <w:t xml:space="preserve">, which can then be used to read local files, perform network requests, or crash the system. It’s a way for attackers to abuse how XML parsers handle external resources.</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XML input</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less risky data formats, if possible, such as JSON or other formats that don’t have external entity features.</w:t>
            </w:r>
          </w:p>
          <w:p w:rsidR="00000000" w:rsidDel="00000000" w:rsidP="00000000" w:rsidRDefault="00000000" w:rsidRPr="00000000" w14:paraId="00000114">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5">
            <w:pPr>
              <w:rPr>
                <w:sz w:val="20"/>
                <w:szCs w:val="20"/>
              </w:rPr>
            </w:pPr>
            <w:r w:rsidDel="00000000" w:rsidR="00000000" w:rsidRPr="00000000">
              <w:rPr>
                <w:sz w:val="20"/>
                <w:szCs w:val="20"/>
                <w:rtl w:val="0"/>
              </w:rPr>
              <w:t xml:space="preserve">Input Overflow / Buffer Overflow</w:t>
            </w:r>
          </w:p>
        </w:tc>
        <w:tc>
          <w:tcPr/>
          <w:p w:rsidR="00000000" w:rsidDel="00000000" w:rsidP="00000000" w:rsidRDefault="00000000" w:rsidRPr="00000000" w14:paraId="00000116">
            <w:pPr>
              <w:rPr>
                <w:sz w:val="20"/>
                <w:szCs w:val="20"/>
              </w:rPr>
            </w:pPr>
            <w:r w:rsidDel="00000000" w:rsidR="00000000" w:rsidRPr="00000000">
              <w:rPr>
                <w:sz w:val="20"/>
                <w:szCs w:val="20"/>
                <w:rtl w:val="0"/>
              </w:rPr>
              <w:t xml:space="preserve">Input exceeds expected length, causing memory corruption.</w:t>
            </w:r>
          </w:p>
          <w:p w:rsidR="00000000" w:rsidDel="00000000" w:rsidP="00000000" w:rsidRDefault="00000000" w:rsidRPr="00000000" w14:paraId="00000117">
            <w:pPr>
              <w:rPr>
                <w:sz w:val="20"/>
                <w:szCs w:val="20"/>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strict length checks and bounds validation.</w:t>
            </w:r>
          </w:p>
        </w:tc>
      </w:tr>
    </w:tbl>
    <w:p w:rsidR="00000000" w:rsidDel="00000000" w:rsidP="00000000" w:rsidRDefault="00000000" w:rsidRPr="00000000" w14:paraId="00000119">
      <w:pPr>
        <w:ind w:left="-851" w:firstLine="0"/>
        <w:rPr>
          <w:b w:val="1"/>
          <w:bCs w:val="1"/>
          <w:sz w:val="20"/>
          <w:szCs w:val="20"/>
        </w:rPr>
      </w:pPr>
      <w:r w:rsidDel="00000000" w:rsidR="00000000" w:rsidRPr="00000000">
        <w:rPr>
          <w:rtl w:val="0"/>
        </w:rPr>
      </w:r>
    </w:p>
    <w:p w:rsidR="00000000" w:rsidDel="00000000" w:rsidP="00000000" w:rsidRDefault="00000000" w:rsidRPr="00000000" w14:paraId="0000011A">
      <w:pPr>
        <w:ind w:left="-851" w:firstLine="0"/>
        <w:rPr>
          <w:b w:val="1"/>
          <w:bCs w:val="1"/>
          <w:sz w:val="28"/>
          <w:szCs w:val="28"/>
        </w:rPr>
      </w:pPr>
      <w:r w:rsidDel="00000000" w:rsidR="00000000" w:rsidRPr="00000000">
        <w:rPr>
          <w:b w:val="1"/>
          <w:bCs w:val="1"/>
          <w:sz w:val="28"/>
          <w:szCs w:val="28"/>
          <w:rtl w:val="0"/>
        </w:rPr>
        <w:t xml:space="preserve">Data Protection &amp; Cryptographic Threats</w:t>
      </w:r>
    </w:p>
    <w:p w:rsidR="00000000" w:rsidDel="00000000" w:rsidP="00000000" w:rsidRDefault="00000000" w:rsidRPr="00000000" w14:paraId="0000011B">
      <w:pPr>
        <w:ind w:left="-851" w:firstLine="0"/>
        <w:rPr>
          <w:b w:val="1"/>
          <w:bCs w:val="1"/>
          <w:sz w:val="28"/>
          <w:szCs w:val="28"/>
        </w:rPr>
      </w:pPr>
      <w:r w:rsidDel="00000000" w:rsidR="00000000" w:rsidRPr="00000000">
        <w:rPr>
          <w:rtl w:val="0"/>
        </w:rPr>
      </w:r>
    </w:p>
    <w:tbl>
      <w:tblPr>
        <w:tblStyle w:val="Table9"/>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1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1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1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1F">
            <w:pPr>
              <w:rPr>
                <w:b w:val="1"/>
                <w:bCs w:val="1"/>
                <w:sz w:val="20"/>
                <w:szCs w:val="20"/>
              </w:rPr>
            </w:pPr>
            <w:r w:rsidDel="00000000" w:rsidR="00000000" w:rsidRPr="00000000">
              <w:rPr>
                <w:sz w:val="20"/>
                <w:szCs w:val="20"/>
                <w:rtl w:val="0"/>
              </w:rPr>
              <w:t xml:space="preserve">Data Leakage</w:t>
            </w:r>
            <w:r w:rsidDel="00000000" w:rsidR="00000000" w:rsidRPr="00000000">
              <w:rPr>
                <w:rtl w:val="0"/>
              </w:rPr>
            </w:r>
          </w:p>
        </w:tc>
        <w:tc>
          <w:tcPr/>
          <w:p w:rsidR="00000000" w:rsidDel="00000000" w:rsidP="00000000" w:rsidRDefault="00000000" w:rsidRPr="00000000" w14:paraId="00000120">
            <w:pPr>
              <w:rPr>
                <w:b w:val="1"/>
                <w:bCs w:val="1"/>
                <w:sz w:val="20"/>
                <w:szCs w:val="20"/>
              </w:rPr>
            </w:pPr>
            <w:r w:rsidDel="00000000" w:rsidR="00000000" w:rsidRPr="00000000">
              <w:rPr>
                <w:sz w:val="20"/>
                <w:szCs w:val="20"/>
                <w:rtl w:val="0"/>
              </w:rPr>
              <w:t xml:space="preserve">Sensitive data exposed in logs, caches, or storage.</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logs, </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caching for sensitive info, </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storage (Keychain/Keystore), </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Data minimization.</w:t>
            </w:r>
            <w:r w:rsidDel="00000000" w:rsidR="00000000" w:rsidRPr="00000000">
              <w:rPr>
                <w:rtl w:val="0"/>
              </w:rPr>
            </w:r>
          </w:p>
        </w:tc>
      </w:tr>
      <w:tr>
        <w:trPr>
          <w:cantSplit w:val="0"/>
          <w:tblHeader w:val="0"/>
        </w:trPr>
        <w:tc>
          <w:tcPr/>
          <w:p w:rsidR="00000000" w:rsidDel="00000000" w:rsidP="00000000" w:rsidRDefault="00000000" w:rsidRPr="00000000" w14:paraId="00000125">
            <w:pPr>
              <w:rPr>
                <w:sz w:val="20"/>
                <w:szCs w:val="20"/>
              </w:rPr>
            </w:pPr>
            <w:r w:rsidDel="00000000" w:rsidR="00000000" w:rsidRPr="00000000">
              <w:rPr>
                <w:sz w:val="20"/>
                <w:szCs w:val="20"/>
                <w:rtl w:val="0"/>
              </w:rPr>
              <w:t xml:space="preserve">Insecure Data Storage</w:t>
            </w:r>
          </w:p>
        </w:tc>
        <w:tc>
          <w:tcPr/>
          <w:p w:rsidR="00000000" w:rsidDel="00000000" w:rsidP="00000000" w:rsidRDefault="00000000" w:rsidRPr="00000000" w14:paraId="00000126">
            <w:pPr>
              <w:rPr>
                <w:sz w:val="20"/>
                <w:szCs w:val="20"/>
              </w:rPr>
            </w:pPr>
            <w:r w:rsidDel="00000000" w:rsidR="00000000" w:rsidRPr="00000000">
              <w:rPr>
                <w:sz w:val="20"/>
                <w:szCs w:val="20"/>
                <w:rtl w:val="0"/>
              </w:rPr>
              <w:t xml:space="preserve">Sensitive data stored or transmitted in plaintext (unencrypted).</w:t>
            </w:r>
          </w:p>
        </w:tc>
        <w:tc>
          <w:tcPr/>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Encrypt data at rest (AES-256), </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OS-provided secure storage, </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plaintext credentials.</w:t>
            </w:r>
          </w:p>
        </w:tc>
      </w:tr>
      <w:tr>
        <w:trPr>
          <w:cantSplit w:val="0"/>
          <w:tblHeader w:val="0"/>
        </w:trPr>
        <w:tc>
          <w:tcPr/>
          <w:p w:rsidR="00000000" w:rsidDel="00000000" w:rsidP="00000000" w:rsidRDefault="00000000" w:rsidRPr="00000000" w14:paraId="0000012A">
            <w:pPr>
              <w:rPr>
                <w:sz w:val="20"/>
                <w:szCs w:val="20"/>
              </w:rPr>
            </w:pPr>
            <w:r w:rsidDel="00000000" w:rsidR="00000000" w:rsidRPr="00000000">
              <w:rPr>
                <w:sz w:val="20"/>
                <w:szCs w:val="20"/>
                <w:rtl w:val="0"/>
              </w:rPr>
              <w:t xml:space="preserve">Hardcoded Secrets / API Keys</w:t>
            </w:r>
          </w:p>
        </w:tc>
        <w:tc>
          <w:tcPr/>
          <w:p w:rsidR="00000000" w:rsidDel="00000000" w:rsidP="00000000" w:rsidRDefault="00000000" w:rsidRPr="00000000" w14:paraId="0000012B">
            <w:pPr>
              <w:rPr>
                <w:sz w:val="20"/>
                <w:szCs w:val="20"/>
              </w:rPr>
            </w:pPr>
            <w:r w:rsidDel="00000000" w:rsidR="00000000" w:rsidRPr="00000000">
              <w:rPr>
                <w:sz w:val="20"/>
                <w:szCs w:val="20"/>
                <w:rtl w:val="0"/>
              </w:rPr>
              <w:t xml:space="preserve">API keys or credentials hardcoded in code or configuration files.</w:t>
            </w:r>
          </w:p>
        </w:tc>
        <w:tc>
          <w:tcPr/>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environment variables,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Secure vaults (e.g., AWS Secrets Manager),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storing secrets in source code.</w:t>
            </w:r>
          </w:p>
        </w:tc>
      </w:tr>
      <w:tr>
        <w:trPr>
          <w:cantSplit w:val="0"/>
          <w:tblHeader w:val="0"/>
        </w:trPr>
        <w:tc>
          <w:tcPr/>
          <w:p w:rsidR="00000000" w:rsidDel="00000000" w:rsidP="00000000" w:rsidRDefault="00000000" w:rsidRPr="00000000" w14:paraId="0000012F">
            <w:pPr>
              <w:rPr>
                <w:b w:val="1"/>
                <w:bCs w:val="1"/>
                <w:sz w:val="20"/>
                <w:szCs w:val="20"/>
              </w:rPr>
            </w:pPr>
            <w:r w:rsidDel="00000000" w:rsidR="00000000" w:rsidRPr="00000000">
              <w:rPr>
                <w:sz w:val="20"/>
                <w:szCs w:val="20"/>
                <w:rtl w:val="0"/>
              </w:rPr>
              <w:t xml:space="preserve">Man-in-the-Middle (MITM)</w:t>
            </w:r>
            <w:r w:rsidDel="00000000" w:rsidR="00000000" w:rsidRPr="00000000">
              <w:rPr>
                <w:rtl w:val="0"/>
              </w:rPr>
            </w:r>
          </w:p>
        </w:tc>
        <w:tc>
          <w:tcPr/>
          <w:p w:rsidR="00000000" w:rsidDel="00000000" w:rsidP="00000000" w:rsidRDefault="00000000" w:rsidRPr="00000000" w14:paraId="00000130">
            <w:pPr>
              <w:rPr>
                <w:b w:val="1"/>
                <w:bCs w:val="1"/>
                <w:sz w:val="20"/>
                <w:szCs w:val="20"/>
              </w:rPr>
            </w:pPr>
            <w:r w:rsidDel="00000000" w:rsidR="00000000" w:rsidRPr="00000000">
              <w:rPr>
                <w:sz w:val="20"/>
                <w:szCs w:val="20"/>
                <w:rtl w:val="0"/>
              </w:rPr>
              <w:t xml:space="preserve">Attacker intercepts communication.</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HTTPS, </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SSL certificates.</w:t>
            </w:r>
            <w:r w:rsidDel="00000000" w:rsidR="00000000" w:rsidRPr="00000000">
              <w:rPr>
                <w:rtl w:val="0"/>
              </w:rPr>
            </w:r>
          </w:p>
        </w:tc>
      </w:tr>
    </w:tbl>
    <w:p w:rsidR="00000000" w:rsidDel="00000000" w:rsidP="00000000" w:rsidRDefault="00000000" w:rsidRPr="00000000" w14:paraId="00000133">
      <w:pPr>
        <w:ind w:left="-851" w:firstLine="0"/>
        <w:rPr>
          <w:b w:val="1"/>
          <w:bCs w:val="1"/>
          <w:sz w:val="28"/>
          <w:szCs w:val="28"/>
        </w:rPr>
      </w:pPr>
      <w:r w:rsidDel="00000000" w:rsidR="00000000" w:rsidRPr="00000000">
        <w:rPr>
          <w:rtl w:val="0"/>
        </w:rPr>
      </w:r>
    </w:p>
    <w:p w:rsidR="00000000" w:rsidDel="00000000" w:rsidP="00000000" w:rsidRDefault="00000000" w:rsidRPr="00000000" w14:paraId="00000134">
      <w:pPr>
        <w:rPr>
          <w:b w:val="1"/>
          <w:bCs w:val="1"/>
          <w:sz w:val="28"/>
          <w:szCs w:val="28"/>
        </w:rPr>
      </w:pPr>
      <w:r w:rsidDel="00000000" w:rsidR="00000000" w:rsidRPr="00000000">
        <w:rPr>
          <w:rtl w:val="0"/>
        </w:rPr>
      </w:r>
    </w:p>
    <w:p w:rsidR="00000000" w:rsidDel="00000000" w:rsidP="00000000" w:rsidRDefault="00000000" w:rsidRPr="00000000" w14:paraId="00000135">
      <w:pPr>
        <w:ind w:left="-851" w:firstLine="0"/>
        <w:rPr>
          <w:b w:val="1"/>
          <w:bCs w:val="1"/>
          <w:sz w:val="28"/>
          <w:szCs w:val="28"/>
        </w:rPr>
      </w:pPr>
      <w:r w:rsidDel="00000000" w:rsidR="00000000" w:rsidRPr="00000000">
        <w:rPr>
          <w:b w:val="1"/>
          <w:bCs w:val="1"/>
          <w:sz w:val="28"/>
          <w:szCs w:val="28"/>
          <w:rtl w:val="0"/>
        </w:rPr>
        <w:t xml:space="preserve">Application Logic Threats</w:t>
      </w:r>
    </w:p>
    <w:p w:rsidR="00000000" w:rsidDel="00000000" w:rsidP="00000000" w:rsidRDefault="00000000" w:rsidRPr="00000000" w14:paraId="00000136">
      <w:pPr>
        <w:ind w:left="-851" w:firstLine="0"/>
        <w:rPr>
          <w:b w:val="1"/>
          <w:bCs w:val="1"/>
          <w:sz w:val="28"/>
          <w:szCs w:val="28"/>
        </w:rPr>
      </w:pPr>
      <w:r w:rsidDel="00000000" w:rsidR="00000000" w:rsidRPr="00000000">
        <w:rPr>
          <w:rtl w:val="0"/>
        </w:rPr>
      </w:r>
    </w:p>
    <w:tbl>
      <w:tblPr>
        <w:tblStyle w:val="Table10"/>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37">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38">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39">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3A">
            <w:pPr>
              <w:rPr>
                <w:sz w:val="20"/>
                <w:szCs w:val="20"/>
              </w:rPr>
            </w:pPr>
            <w:r w:rsidDel="00000000" w:rsidR="00000000" w:rsidRPr="00000000">
              <w:rPr>
                <w:sz w:val="20"/>
                <w:szCs w:val="20"/>
                <w:rtl w:val="0"/>
              </w:rPr>
              <w:t xml:space="preserve">Cross-Site Request Forgery (CSRF)</w:t>
            </w:r>
          </w:p>
        </w:tc>
        <w:tc>
          <w:tcPr/>
          <w:p w:rsidR="00000000" w:rsidDel="00000000" w:rsidP="00000000" w:rsidRDefault="00000000" w:rsidRPr="00000000" w14:paraId="0000013B">
            <w:pPr>
              <w:rPr>
                <w:sz w:val="20"/>
                <w:szCs w:val="20"/>
              </w:rPr>
            </w:pPr>
            <w:r w:rsidDel="00000000" w:rsidR="00000000" w:rsidRPr="00000000">
              <w:rPr>
                <w:sz w:val="20"/>
                <w:szCs w:val="20"/>
                <w:rtl w:val="0"/>
              </w:rPr>
              <w:t xml:space="preserve">Attacker tricks user into executing unwanted actions.</w:t>
            </w:r>
          </w:p>
        </w:tc>
        <w:tc>
          <w:tcPr/>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anti-CSRF tokens, </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SameSite cookies, </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Verify request origins.</w:t>
            </w:r>
          </w:p>
        </w:tc>
      </w:tr>
      <w:tr>
        <w:trPr>
          <w:cantSplit w:val="0"/>
          <w:tblHeader w:val="0"/>
        </w:trPr>
        <w:tc>
          <w:tcPr/>
          <w:p w:rsidR="00000000" w:rsidDel="00000000" w:rsidP="00000000" w:rsidRDefault="00000000" w:rsidRPr="00000000" w14:paraId="0000013F">
            <w:pPr>
              <w:rPr>
                <w:sz w:val="20"/>
                <w:szCs w:val="20"/>
              </w:rPr>
            </w:pPr>
            <w:r w:rsidDel="00000000" w:rsidR="00000000" w:rsidRPr="00000000">
              <w:rPr>
                <w:sz w:val="20"/>
                <w:szCs w:val="20"/>
                <w:rtl w:val="0"/>
              </w:rPr>
              <w:t xml:space="preserve">Business Logic Abuse</w:t>
            </w:r>
          </w:p>
        </w:tc>
        <w:tc>
          <w:tcPr/>
          <w:p w:rsidR="00000000" w:rsidDel="00000000" w:rsidP="00000000" w:rsidRDefault="00000000" w:rsidRPr="00000000" w14:paraId="00000140">
            <w:pPr>
              <w:rPr>
                <w:sz w:val="20"/>
                <w:szCs w:val="20"/>
              </w:rPr>
            </w:pPr>
            <w:r w:rsidDel="00000000" w:rsidR="00000000" w:rsidRPr="00000000">
              <w:rPr>
                <w:sz w:val="20"/>
                <w:szCs w:val="20"/>
                <w:rtl w:val="0"/>
              </w:rPr>
              <w:t xml:space="preserve">Exploiting flaws in process flow (e.g., skipping payment).</w:t>
            </w:r>
          </w:p>
        </w:tc>
        <w:tc>
          <w:tcPr/>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workflow on server-side, </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Enforce transaction integrity checks.</w:t>
            </w:r>
          </w:p>
        </w:tc>
      </w:tr>
      <w:tr>
        <w:trPr>
          <w:cantSplit w:val="0"/>
          <w:tblHeader w:val="0"/>
        </w:trPr>
        <w:tc>
          <w:tcPr/>
          <w:p w:rsidR="00000000" w:rsidDel="00000000" w:rsidP="00000000" w:rsidRDefault="00000000" w:rsidRPr="00000000" w14:paraId="00000143">
            <w:pPr>
              <w:rPr>
                <w:sz w:val="20"/>
                <w:szCs w:val="20"/>
              </w:rPr>
            </w:pPr>
            <w:r w:rsidDel="00000000" w:rsidR="00000000" w:rsidRPr="00000000">
              <w:rPr>
                <w:sz w:val="20"/>
                <w:szCs w:val="20"/>
                <w:rtl w:val="0"/>
              </w:rPr>
              <w:t xml:space="preserve">Server-Side Request Forgery (SSRF)</w:t>
            </w:r>
          </w:p>
        </w:tc>
        <w:tc>
          <w:tcPr/>
          <w:p w:rsidR="00000000" w:rsidDel="00000000" w:rsidP="00000000" w:rsidRDefault="00000000" w:rsidRPr="00000000" w14:paraId="00000144">
            <w:pPr>
              <w:rPr>
                <w:sz w:val="20"/>
                <w:szCs w:val="20"/>
              </w:rPr>
            </w:pPr>
            <w:r w:rsidDel="00000000" w:rsidR="00000000" w:rsidRPr="00000000">
              <w:rPr>
                <w:sz w:val="20"/>
                <w:szCs w:val="20"/>
                <w:rtl w:val="0"/>
              </w:rPr>
              <w:t xml:space="preserve">An attacker tricks a server into making HTTP requests to</w:t>
            </w:r>
            <w:r w:rsidDel="00000000" w:rsidR="00000000" w:rsidRPr="00000000">
              <w:rPr>
                <w:b w:val="1"/>
                <w:bCs w:val="1"/>
                <w:sz w:val="20"/>
                <w:szCs w:val="20"/>
                <w:rtl w:val="0"/>
              </w:rPr>
              <w:t xml:space="preserve"> </w:t>
            </w:r>
            <w:r w:rsidDel="00000000" w:rsidR="00000000" w:rsidRPr="00000000">
              <w:rPr>
                <w:b w:val="0"/>
                <w:bCs w:val="0"/>
                <w:sz w:val="20"/>
                <w:szCs w:val="20"/>
                <w:rtl w:val="0"/>
              </w:rPr>
              <w:t xml:space="preserve">internal or external resources</w:t>
            </w:r>
            <w:r w:rsidDel="00000000" w:rsidR="00000000" w:rsidRPr="00000000">
              <w:rPr>
                <w:sz w:val="20"/>
                <w:szCs w:val="20"/>
                <w:rtl w:val="0"/>
              </w:rPr>
              <w:t xml:space="preserve"> that the attacker normally wouldn’t be able to access.</w:t>
            </w:r>
          </w:p>
        </w:tc>
        <w:tc>
          <w:tcPr/>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whitelist URLs</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Block internal/private IP ranges</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Sanitize and canonicalize input</w:t>
            </w:r>
          </w:p>
        </w:tc>
      </w:tr>
    </w:tbl>
    <w:p w:rsidR="00000000" w:rsidDel="00000000" w:rsidP="00000000" w:rsidRDefault="00000000" w:rsidRPr="00000000" w14:paraId="00000148">
      <w:pPr>
        <w:rPr>
          <w:b w:val="1"/>
          <w:bCs w:val="1"/>
          <w:sz w:val="28"/>
          <w:szCs w:val="28"/>
        </w:rPr>
      </w:pPr>
      <w:r w:rsidDel="00000000" w:rsidR="00000000" w:rsidRPr="00000000">
        <w:rPr>
          <w:rtl w:val="0"/>
        </w:rPr>
      </w:r>
    </w:p>
    <w:p w:rsidR="00000000" w:rsidDel="00000000" w:rsidP="00000000" w:rsidRDefault="00000000" w:rsidRPr="00000000" w14:paraId="00000149">
      <w:pPr>
        <w:ind w:left="-851" w:firstLine="0"/>
        <w:rPr>
          <w:b w:val="1"/>
          <w:bCs w:val="1"/>
          <w:sz w:val="28"/>
          <w:szCs w:val="28"/>
        </w:rPr>
      </w:pPr>
      <w:r w:rsidDel="00000000" w:rsidR="00000000" w:rsidRPr="00000000">
        <w:rPr>
          <w:rtl w:val="0"/>
        </w:rPr>
      </w:r>
    </w:p>
    <w:p w:rsidR="00000000" w:rsidDel="00000000" w:rsidP="00000000" w:rsidRDefault="00000000" w:rsidRPr="00000000" w14:paraId="0000014A">
      <w:pPr>
        <w:ind w:left="-851" w:firstLine="0"/>
        <w:rPr>
          <w:b w:val="1"/>
          <w:bCs w:val="1"/>
          <w:sz w:val="28"/>
          <w:szCs w:val="28"/>
        </w:rPr>
      </w:pPr>
      <w:r w:rsidDel="00000000" w:rsidR="00000000" w:rsidRPr="00000000">
        <w:rPr>
          <w:b w:val="1"/>
          <w:bCs w:val="1"/>
          <w:sz w:val="28"/>
          <w:szCs w:val="28"/>
          <w:rtl w:val="0"/>
        </w:rPr>
        <w:t xml:space="preserve">Miscellaneous Threats</w:t>
      </w:r>
    </w:p>
    <w:p w:rsidR="00000000" w:rsidDel="00000000" w:rsidP="00000000" w:rsidRDefault="00000000" w:rsidRPr="00000000" w14:paraId="0000014B">
      <w:pPr>
        <w:ind w:left="-851" w:firstLine="0"/>
        <w:rPr>
          <w:b w:val="1"/>
          <w:bCs w:val="1"/>
          <w:sz w:val="28"/>
          <w:szCs w:val="28"/>
        </w:rPr>
      </w:pPr>
      <w:r w:rsidDel="00000000" w:rsidR="00000000" w:rsidRPr="00000000">
        <w:rPr>
          <w:rtl w:val="0"/>
        </w:rPr>
      </w:r>
    </w:p>
    <w:tbl>
      <w:tblPr>
        <w:tblStyle w:val="Table11"/>
        <w:tblW w:w="13961.0"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3"/>
        <w:gridCol w:w="4677"/>
        <w:gridCol w:w="5881"/>
        <w:tblGridChange w:id="0">
          <w:tblGrid>
            <w:gridCol w:w="3403"/>
            <w:gridCol w:w="4677"/>
            <w:gridCol w:w="5881"/>
          </w:tblGrid>
        </w:tblGridChange>
      </w:tblGrid>
      <w:tr>
        <w:trPr>
          <w:cantSplit w:val="0"/>
          <w:tblHeader w:val="0"/>
        </w:trPr>
        <w:tc>
          <w:tcPr>
            <w:shd w:fill="a6a6a6" w:val="clear"/>
          </w:tcPr>
          <w:p w:rsidR="00000000" w:rsidDel="00000000" w:rsidP="00000000" w:rsidRDefault="00000000" w:rsidRPr="00000000" w14:paraId="0000014C">
            <w:pPr>
              <w:jc w:val="center"/>
              <w:rPr>
                <w:b w:val="1"/>
                <w:bCs w:val="1"/>
                <w:sz w:val="32"/>
                <w:szCs w:val="32"/>
              </w:rPr>
            </w:pPr>
            <w:r w:rsidDel="00000000" w:rsidR="00000000" w:rsidRPr="00000000">
              <w:rPr>
                <w:b w:val="1"/>
                <w:bCs w:val="1"/>
                <w:sz w:val="32"/>
                <w:szCs w:val="32"/>
                <w:rtl w:val="0"/>
              </w:rPr>
              <w:t xml:space="preserve">Threat</w:t>
            </w:r>
          </w:p>
        </w:tc>
        <w:tc>
          <w:tcPr>
            <w:shd w:fill="a6a6a6" w:val="clear"/>
          </w:tcPr>
          <w:p w:rsidR="00000000" w:rsidDel="00000000" w:rsidP="00000000" w:rsidRDefault="00000000" w:rsidRPr="00000000" w14:paraId="0000014D">
            <w:pPr>
              <w:jc w:val="center"/>
              <w:rPr>
                <w:b w:val="1"/>
                <w:bCs w:val="1"/>
                <w:sz w:val="32"/>
                <w:szCs w:val="32"/>
              </w:rPr>
            </w:pPr>
            <w:r w:rsidDel="00000000" w:rsidR="00000000" w:rsidRPr="00000000">
              <w:rPr>
                <w:b w:val="1"/>
                <w:bCs w:val="1"/>
                <w:sz w:val="32"/>
                <w:szCs w:val="32"/>
                <w:rtl w:val="0"/>
              </w:rPr>
              <w:t xml:space="preserve">Description</w:t>
            </w:r>
          </w:p>
        </w:tc>
        <w:tc>
          <w:tcPr>
            <w:shd w:fill="a6a6a6" w:val="clear"/>
          </w:tcPr>
          <w:p w:rsidR="00000000" w:rsidDel="00000000" w:rsidP="00000000" w:rsidRDefault="00000000" w:rsidRPr="00000000" w14:paraId="0000014E">
            <w:pPr>
              <w:jc w:val="center"/>
              <w:rPr>
                <w:b w:val="1"/>
                <w:bCs w:val="1"/>
                <w:sz w:val="32"/>
                <w:szCs w:val="32"/>
              </w:rPr>
            </w:pPr>
            <w:r w:rsidDel="00000000" w:rsidR="00000000" w:rsidRPr="00000000">
              <w:rPr>
                <w:b w:val="1"/>
                <w:bCs w:val="1"/>
                <w:sz w:val="32"/>
                <w:szCs w:val="32"/>
                <w:rtl w:val="0"/>
              </w:rPr>
              <w:t xml:space="preserve">Mitigation Strategies/Controls</w:t>
            </w:r>
          </w:p>
        </w:tc>
      </w:tr>
      <w:tr>
        <w:trPr>
          <w:cantSplit w:val="0"/>
          <w:tblHeader w:val="0"/>
        </w:trPr>
        <w:tc>
          <w:tcPr/>
          <w:p w:rsidR="00000000" w:rsidDel="00000000" w:rsidP="00000000" w:rsidRDefault="00000000" w:rsidRPr="00000000" w14:paraId="0000014F">
            <w:pPr>
              <w:rPr>
                <w:b w:val="1"/>
                <w:bCs w:val="1"/>
                <w:sz w:val="20"/>
                <w:szCs w:val="20"/>
              </w:rPr>
            </w:pPr>
            <w:r w:rsidDel="00000000" w:rsidR="00000000" w:rsidRPr="00000000">
              <w:rPr>
                <w:sz w:val="20"/>
                <w:szCs w:val="20"/>
                <w:rtl w:val="0"/>
              </w:rPr>
              <w:t xml:space="preserve">Clipboard / Screenshot Leakage</w:t>
            </w:r>
            <w:r w:rsidDel="00000000" w:rsidR="00000000" w:rsidRPr="00000000">
              <w:rPr>
                <w:rtl w:val="0"/>
              </w:rPr>
            </w:r>
          </w:p>
        </w:tc>
        <w:tc>
          <w:tcPr/>
          <w:p w:rsidR="00000000" w:rsidDel="00000000" w:rsidP="00000000" w:rsidRDefault="00000000" w:rsidRPr="00000000" w14:paraId="00000150">
            <w:pPr>
              <w:rPr>
                <w:b w:val="1"/>
                <w:bCs w:val="1"/>
                <w:sz w:val="20"/>
                <w:szCs w:val="20"/>
              </w:rPr>
            </w:pPr>
            <w:r w:rsidDel="00000000" w:rsidR="00000000" w:rsidRPr="00000000">
              <w:rPr>
                <w:sz w:val="20"/>
                <w:szCs w:val="20"/>
                <w:rtl w:val="0"/>
              </w:rPr>
              <w:t xml:space="preserve">Sensitive info copied or visible in screenshots.</w:t>
            </w: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copying sensitive data,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Disable screenshots for sensitive screens.</w:t>
            </w:r>
            <w:r w:rsidDel="00000000" w:rsidR="00000000" w:rsidRPr="00000000">
              <w:rPr>
                <w:rtl w:val="0"/>
              </w:rPr>
            </w:r>
          </w:p>
        </w:tc>
      </w:tr>
      <w:tr>
        <w:trPr>
          <w:cantSplit w:val="0"/>
          <w:tblHeader w:val="0"/>
        </w:trPr>
        <w:tc>
          <w:tcPr/>
          <w:p w:rsidR="00000000" w:rsidDel="00000000" w:rsidP="00000000" w:rsidRDefault="00000000" w:rsidRPr="00000000" w14:paraId="00000153">
            <w:pPr>
              <w:rPr>
                <w:sz w:val="20"/>
                <w:szCs w:val="20"/>
              </w:rPr>
            </w:pPr>
            <w:r w:rsidDel="00000000" w:rsidR="00000000" w:rsidRPr="00000000">
              <w:rPr>
                <w:sz w:val="20"/>
                <w:szCs w:val="20"/>
                <w:rtl w:val="0"/>
              </w:rPr>
              <w:t xml:space="preserve">Insecure Third-Party SDKs</w:t>
            </w:r>
          </w:p>
        </w:tc>
        <w:tc>
          <w:tcPr/>
          <w:p w:rsidR="00000000" w:rsidDel="00000000" w:rsidP="00000000" w:rsidRDefault="00000000" w:rsidRPr="00000000" w14:paraId="00000154">
            <w:pPr>
              <w:rPr>
                <w:sz w:val="20"/>
                <w:szCs w:val="20"/>
              </w:rPr>
            </w:pPr>
            <w:r w:rsidDel="00000000" w:rsidR="00000000" w:rsidRPr="00000000">
              <w:rPr>
                <w:sz w:val="20"/>
                <w:szCs w:val="20"/>
                <w:rtl w:val="0"/>
              </w:rPr>
              <w:t xml:space="preserve">Vulnerabilities or tracking from libraries.</w:t>
            </w:r>
          </w:p>
        </w:tc>
        <w:tc>
          <w:tcPr/>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Vet SDKs for security, </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Limit permissions, </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trusted sources.</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Don’t use outdated libraries</w:t>
            </w:r>
          </w:p>
        </w:tc>
      </w:tr>
      <w:tr>
        <w:trPr>
          <w:cantSplit w:val="0"/>
          <w:tblHeader w:val="0"/>
        </w:trPr>
        <w:tc>
          <w:tcPr/>
          <w:p w:rsidR="00000000" w:rsidDel="00000000" w:rsidP="00000000" w:rsidRDefault="00000000" w:rsidRPr="00000000" w14:paraId="00000159">
            <w:pPr>
              <w:rPr>
                <w:sz w:val="20"/>
                <w:szCs w:val="20"/>
              </w:rPr>
            </w:pPr>
            <w:r w:rsidDel="00000000" w:rsidR="00000000" w:rsidRPr="00000000">
              <w:rPr>
                <w:sz w:val="20"/>
                <w:szCs w:val="20"/>
                <w:rtl w:val="0"/>
              </w:rPr>
              <w:t xml:space="preserve">Insecure CORS Configuration</w:t>
            </w:r>
          </w:p>
        </w:tc>
        <w:tc>
          <w:tcPr/>
          <w:p w:rsidR="00000000" w:rsidDel="00000000" w:rsidP="00000000" w:rsidRDefault="00000000" w:rsidRPr="00000000" w14:paraId="0000015A">
            <w:pPr>
              <w:rPr>
                <w:sz w:val="20"/>
                <w:szCs w:val="20"/>
              </w:rPr>
            </w:pPr>
            <w:r w:rsidDel="00000000" w:rsidR="00000000" w:rsidRPr="00000000">
              <w:rPr>
                <w:sz w:val="20"/>
                <w:szCs w:val="20"/>
                <w:rtl w:val="0"/>
              </w:rPr>
              <w:t xml:space="preserve">Overly permissive cross-origin access.</w:t>
            </w:r>
          </w:p>
        </w:tc>
        <w:tc>
          <w:tcPr/>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Restrict origins, </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Disallow *, </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allowed domains.</w:t>
            </w:r>
          </w:p>
        </w:tc>
      </w:tr>
      <w:tr>
        <w:trPr>
          <w:cantSplit w:val="0"/>
          <w:tblHeader w:val="0"/>
        </w:trPr>
        <w:tc>
          <w:tcPr/>
          <w:p w:rsidR="00000000" w:rsidDel="00000000" w:rsidP="00000000" w:rsidRDefault="00000000" w:rsidRPr="00000000" w14:paraId="0000015E">
            <w:pPr>
              <w:rPr>
                <w:sz w:val="20"/>
                <w:szCs w:val="20"/>
              </w:rPr>
            </w:pPr>
            <w:r w:rsidDel="00000000" w:rsidR="00000000" w:rsidRPr="00000000">
              <w:rPr>
                <w:sz w:val="20"/>
                <w:szCs w:val="20"/>
                <w:rtl w:val="0"/>
              </w:rPr>
              <w:t xml:space="preserve">Sensitive Data in URL</w:t>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Data exposed in logs or browser history.</w:t>
            </w:r>
          </w:p>
        </w:tc>
        <w:tc>
          <w:tcPr/>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POST for sensitive requests, avoid query parameters for secrets.</w:t>
            </w:r>
          </w:p>
        </w:tc>
      </w:tr>
      <w:tr>
        <w:trPr>
          <w:cantSplit w:val="0"/>
          <w:tblHeader w:val="0"/>
        </w:trPr>
        <w:tc>
          <w:tcPr/>
          <w:p w:rsidR="00000000" w:rsidDel="00000000" w:rsidP="00000000" w:rsidRDefault="00000000" w:rsidRPr="00000000" w14:paraId="00000161">
            <w:pPr>
              <w:rPr>
                <w:sz w:val="20"/>
                <w:szCs w:val="20"/>
              </w:rPr>
            </w:pPr>
            <w:r w:rsidDel="00000000" w:rsidR="00000000" w:rsidRPr="00000000">
              <w:rPr>
                <w:sz w:val="20"/>
                <w:szCs w:val="20"/>
                <w:rtl w:val="0"/>
              </w:rPr>
              <w:t xml:space="preserve">Insecure File Uploads</w:t>
            </w:r>
          </w:p>
        </w:tc>
        <w:tc>
          <w:tcPr/>
          <w:p w:rsidR="00000000" w:rsidDel="00000000" w:rsidP="00000000" w:rsidRDefault="00000000" w:rsidRPr="00000000" w14:paraId="00000162">
            <w:pPr>
              <w:rPr>
                <w:sz w:val="20"/>
                <w:szCs w:val="20"/>
              </w:rPr>
            </w:pPr>
            <w:r w:rsidDel="00000000" w:rsidR="00000000" w:rsidRPr="00000000">
              <w:rPr>
                <w:sz w:val="20"/>
                <w:szCs w:val="20"/>
                <w:rtl w:val="0"/>
              </w:rPr>
              <w:t xml:space="preserve">Uploads allow malicious code execution.</w:t>
            </w:r>
          </w:p>
        </w:tc>
        <w:tc>
          <w:tcPr/>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file types, scan for malware, store outside web root.</w:t>
            </w:r>
          </w:p>
        </w:tc>
      </w:tr>
      <w:tr>
        <w:trPr>
          <w:cantSplit w:val="0"/>
          <w:tblHeader w:val="0"/>
        </w:trPr>
        <w:tc>
          <w:tcPr/>
          <w:p w:rsidR="00000000" w:rsidDel="00000000" w:rsidP="00000000" w:rsidRDefault="00000000" w:rsidRPr="00000000" w14:paraId="00000164">
            <w:pPr>
              <w:rPr>
                <w:sz w:val="20"/>
                <w:szCs w:val="20"/>
              </w:rPr>
            </w:pPr>
            <w:r w:rsidDel="00000000" w:rsidR="00000000" w:rsidRPr="00000000">
              <w:rPr>
                <w:sz w:val="20"/>
                <w:szCs w:val="20"/>
                <w:rtl w:val="0"/>
              </w:rPr>
              <w:t xml:space="preserve">API Security</w:t>
            </w:r>
          </w:p>
        </w:tc>
        <w:tc>
          <w:tcPr/>
          <w:p w:rsidR="00000000" w:rsidDel="00000000" w:rsidP="00000000" w:rsidRDefault="00000000" w:rsidRPr="00000000" w14:paraId="00000165">
            <w:pPr>
              <w:rPr>
                <w:sz w:val="20"/>
                <w:szCs w:val="20"/>
              </w:rPr>
            </w:pPr>
            <w:r w:rsidDel="00000000" w:rsidR="00000000" w:rsidRPr="00000000">
              <w:rPr>
                <w:sz w:val="20"/>
                <w:szCs w:val="20"/>
                <w:rtl w:val="0"/>
              </w:rPr>
              <w:t xml:space="preserve">Excessive or automated requests.</w:t>
            </w:r>
          </w:p>
          <w:p w:rsidR="00000000" w:rsidDel="00000000" w:rsidP="00000000" w:rsidRDefault="00000000" w:rsidRPr="00000000" w14:paraId="00000166">
            <w:pPr>
              <w:rPr>
                <w:sz w:val="20"/>
                <w:szCs w:val="20"/>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authentication and authorization for all endpoints.</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Validate and sanitize all input data (including JSON, XML).</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 rate limiting and throttling to prevent abuse.</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Avoid exposing internal object references (IDs, filenames).</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Use API gateways or WAFs for additional protection.</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Ensure proper CORS configuration — only allow trusted domains.</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API keys.</w:t>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6F">
            <w:pPr>
              <w:rPr>
                <w:sz w:val="20"/>
                <w:szCs w:val="20"/>
              </w:rPr>
            </w:pPr>
            <w:r w:rsidDel="00000000" w:rsidR="00000000" w:rsidRPr="00000000">
              <w:rPr>
                <w:sz w:val="20"/>
                <w:szCs w:val="20"/>
                <w:rtl w:val="0"/>
              </w:rPr>
              <w:t xml:space="preserve">Improper Exception Handling</w:t>
            </w:r>
          </w:p>
        </w:tc>
        <w:tc>
          <w:tcPr/>
          <w:p w:rsidR="00000000" w:rsidDel="00000000" w:rsidP="00000000" w:rsidRDefault="00000000" w:rsidRPr="00000000" w14:paraId="00000170">
            <w:pPr>
              <w:rPr>
                <w:sz w:val="20"/>
                <w:szCs w:val="20"/>
              </w:rPr>
            </w:pPr>
            <w:r w:rsidDel="00000000" w:rsidR="00000000" w:rsidRPr="00000000">
              <w:rPr>
                <w:sz w:val="20"/>
                <w:szCs w:val="20"/>
                <w:rtl w:val="0"/>
              </w:rPr>
              <w:t xml:space="preserve">Crashes or unhandled exceptions reveal internals.</w:t>
            </w:r>
          </w:p>
          <w:p w:rsidR="00000000" w:rsidDel="00000000" w:rsidP="00000000" w:rsidRDefault="00000000" w:rsidRPr="00000000" w14:paraId="00000171">
            <w:pPr>
              <w:rPr>
                <w:sz w:val="20"/>
                <w:szCs w:val="20"/>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Catch and handle exceptions gracefully</w:t>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4">
            <w:pPr>
              <w:rPr>
                <w:sz w:val="20"/>
                <w:szCs w:val="20"/>
              </w:rPr>
            </w:pPr>
            <w:r w:rsidDel="00000000" w:rsidR="00000000" w:rsidRPr="00000000">
              <w:rPr>
                <w:sz w:val="20"/>
                <w:szCs w:val="20"/>
                <w:rtl w:val="0"/>
              </w:rPr>
              <w:t xml:space="preserve">Sensitive data in logs</w:t>
            </w:r>
          </w:p>
        </w:tc>
        <w:tc>
          <w:tcPr/>
          <w:p w:rsidR="00000000" w:rsidDel="00000000" w:rsidP="00000000" w:rsidRDefault="00000000" w:rsidRPr="00000000" w14:paraId="00000175">
            <w:pPr>
              <w:rPr>
                <w:sz w:val="20"/>
                <w:szCs w:val="20"/>
              </w:rPr>
            </w:pPr>
            <w:r w:rsidDel="00000000" w:rsidR="00000000" w:rsidRPr="00000000">
              <w:rPr>
                <w:sz w:val="20"/>
                <w:szCs w:val="20"/>
                <w:rtl w:val="0"/>
              </w:rPr>
              <w:t xml:space="preserve">Logging passwords, tokens</w:t>
            </w:r>
          </w:p>
        </w:tc>
        <w:tc>
          <w:tcPr/>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Mask or omit sensitive data in logs.</w:t>
            </w:r>
          </w:p>
          <w:p w:rsidR="00000000" w:rsidDel="00000000" w:rsidP="00000000" w:rsidRDefault="00000000" w:rsidRPr="00000000" w14:paraId="00000177">
            <w:pP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78">
            <w:pPr>
              <w:rPr>
                <w:sz w:val="20"/>
                <w:szCs w:val="20"/>
              </w:rPr>
            </w:pPr>
            <w:r w:rsidDel="00000000" w:rsidR="00000000" w:rsidRPr="00000000">
              <w:rPr>
                <w:sz w:val="20"/>
                <w:szCs w:val="20"/>
                <w:rtl w:val="0"/>
              </w:rPr>
              <w:t xml:space="preserve">Information Disclosure</w:t>
            </w:r>
          </w:p>
        </w:tc>
        <w:tc>
          <w:tcPr/>
          <w:p w:rsidR="00000000" w:rsidDel="00000000" w:rsidP="00000000" w:rsidRDefault="00000000" w:rsidRPr="00000000" w14:paraId="00000179">
            <w:pPr>
              <w:rPr>
                <w:sz w:val="20"/>
                <w:szCs w:val="20"/>
              </w:rPr>
            </w:pPr>
            <w:r w:rsidDel="00000000" w:rsidR="00000000" w:rsidRPr="00000000">
              <w:rPr>
                <w:sz w:val="20"/>
                <w:szCs w:val="20"/>
                <w:rtl w:val="0"/>
              </w:rPr>
              <w:t xml:space="preserve">Revealing system details in error messages.</w:t>
            </w:r>
          </w:p>
          <w:p w:rsidR="00000000" w:rsidDel="00000000" w:rsidP="00000000" w:rsidRDefault="00000000" w:rsidRPr="00000000" w14:paraId="0000017A">
            <w:pPr>
              <w:rPr>
                <w:sz w:val="20"/>
                <w:szCs w:val="20"/>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Return generic errors to users</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log detailed errors securely.</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E">
      <w:pPr>
        <w:ind w:left="-851" w:firstLine="0"/>
        <w:rPr>
          <w:b w:val="1"/>
          <w:bCs w:val="1"/>
          <w:sz w:val="20"/>
          <w:szCs w:val="20"/>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80">
      <w:pPr>
        <w:pStyle w:val="Heading1"/>
        <w:numPr>
          <w:ilvl w:val="0"/>
          <w:numId w:val="4"/>
        </w:numPr>
        <w:ind w:left="-851" w:hanging="360"/>
        <w:jc w:val="left"/>
        <w:rPr>
          <w:rFonts w:ascii="Calibri" w:cs="Calibri" w:eastAsia="Calibri" w:hAnsi="Calibri"/>
          <w:sz w:val="32"/>
          <w:szCs w:val="32"/>
        </w:rPr>
      </w:pPr>
      <w:bookmarkStart w:colFirst="0" w:colLast="0" w:name="_heading=h.z9824ls4n7hf" w:id="8"/>
      <w:bookmarkEnd w:id="8"/>
      <w:r w:rsidDel="00000000" w:rsidR="00000000" w:rsidRPr="00000000">
        <w:rPr>
          <w:rFonts w:ascii="Calibri" w:cs="Calibri" w:eastAsia="Calibri" w:hAnsi="Calibri"/>
          <w:sz w:val="32"/>
          <w:szCs w:val="32"/>
          <w:rtl w:val="0"/>
        </w:rPr>
        <w:t xml:space="preserve">STRIDE Framework and OWASP Top 10</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left="-851" w:firstLine="0"/>
        <w:rPr/>
      </w:pPr>
      <w:r w:rsidDel="00000000" w:rsidR="00000000" w:rsidRPr="00000000">
        <w:rPr>
          <w:highlight w:val="yellow"/>
          <w:rtl w:val="0"/>
        </w:rPr>
        <w:t xml:space="preserve">There is </w:t>
      </w:r>
      <w:r w:rsidDel="00000000" w:rsidR="00000000" w:rsidRPr="00000000">
        <w:rPr>
          <w:b w:val="1"/>
          <w:bCs w:val="1"/>
          <w:highlight w:val="yellow"/>
          <w:u w:val="single"/>
          <w:rtl w:val="0"/>
        </w:rPr>
        <w:t xml:space="preserve">NO strict mapping</w:t>
      </w:r>
      <w:r w:rsidDel="00000000" w:rsidR="00000000" w:rsidRPr="00000000">
        <w:rPr>
          <w:highlight w:val="yellow"/>
          <w:rtl w:val="0"/>
        </w:rPr>
        <w:t xml:space="preserve"> between STRIDE and OWASP. However, If you use STRIDE thoroughly to identify threat types while keeping OWASP top 10 in mind, they provide complementary coverage of threats and vulnerabilities. The following table shows an approximate mapping.</w:t>
      </w:r>
      <w:r w:rsidDel="00000000" w:rsidR="00000000" w:rsidRPr="00000000">
        <w:rPr>
          <w:rtl w:val="0"/>
        </w:rPr>
        <w:t xml:space="preserve"> </w:t>
      </w:r>
    </w:p>
    <w:p w:rsidR="00000000" w:rsidDel="00000000" w:rsidP="00000000" w:rsidRDefault="00000000" w:rsidRPr="00000000" w14:paraId="00000183">
      <w:pPr>
        <w:ind w:left="-851" w:firstLine="0"/>
        <w:rPr/>
      </w:pPr>
      <w:r w:rsidDel="00000000" w:rsidR="00000000" w:rsidRPr="00000000">
        <w:rPr>
          <w:rtl w:val="0"/>
        </w:rPr>
      </w:r>
    </w:p>
    <w:p w:rsidR="00000000" w:rsidDel="00000000" w:rsidP="00000000" w:rsidRDefault="00000000" w:rsidRPr="00000000" w14:paraId="00000184">
      <w:pPr>
        <w:ind w:left="-851" w:firstLine="0"/>
        <w:rPr>
          <w:color w:val="008000"/>
        </w:rPr>
      </w:pPr>
      <w:r w:rsidDel="00000000" w:rsidR="00000000" w:rsidRPr="00000000">
        <w:rPr>
          <w:rtl w:val="0"/>
        </w:rPr>
      </w:r>
    </w:p>
    <w:tbl>
      <w:tblPr>
        <w:tblStyle w:val="Table12"/>
        <w:tblW w:w="12758.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21"/>
        <w:gridCol w:w="6237"/>
        <w:tblGridChange w:id="0">
          <w:tblGrid>
            <w:gridCol w:w="6521"/>
            <w:gridCol w:w="6237"/>
          </w:tblGrid>
        </w:tblGridChange>
      </w:tblGrid>
      <w:tr>
        <w:trPr>
          <w:cantSplit w:val="0"/>
          <w:tblHeader w:val="0"/>
        </w:trPr>
        <w:tc>
          <w:tcPr>
            <w:shd w:fill="a6a6a6" w:val="clear"/>
          </w:tcPr>
          <w:p w:rsidR="00000000" w:rsidDel="00000000" w:rsidP="00000000" w:rsidRDefault="00000000" w:rsidRPr="00000000" w14:paraId="00000185">
            <w:pPr>
              <w:jc w:val="center"/>
              <w:rPr>
                <w:b w:val="1"/>
                <w:bCs w:val="1"/>
                <w:sz w:val="32"/>
                <w:szCs w:val="32"/>
              </w:rPr>
            </w:pPr>
            <w:r w:rsidDel="00000000" w:rsidR="00000000" w:rsidRPr="00000000">
              <w:rPr>
                <w:b w:val="1"/>
                <w:bCs w:val="1"/>
                <w:sz w:val="32"/>
                <w:szCs w:val="32"/>
                <w:rtl w:val="0"/>
              </w:rPr>
              <w:t xml:space="preserve">STRIDE CATEGORY</w:t>
            </w:r>
          </w:p>
        </w:tc>
        <w:tc>
          <w:tcPr>
            <w:shd w:fill="a6a6a6" w:val="clear"/>
          </w:tcPr>
          <w:p w:rsidR="00000000" w:rsidDel="00000000" w:rsidP="00000000" w:rsidRDefault="00000000" w:rsidRPr="00000000" w14:paraId="00000186">
            <w:pPr>
              <w:jc w:val="center"/>
              <w:rPr>
                <w:b w:val="1"/>
                <w:bCs w:val="1"/>
                <w:sz w:val="32"/>
                <w:szCs w:val="32"/>
              </w:rPr>
            </w:pPr>
            <w:r w:rsidDel="00000000" w:rsidR="00000000" w:rsidRPr="00000000">
              <w:rPr>
                <w:b w:val="1"/>
                <w:bCs w:val="1"/>
                <w:sz w:val="32"/>
                <w:szCs w:val="32"/>
                <w:rtl w:val="0"/>
              </w:rPr>
              <w:t xml:space="preserve">OWASP Top 10</w:t>
            </w:r>
          </w:p>
        </w:tc>
      </w:tr>
      <w:tr>
        <w:trPr>
          <w:cantSplit w:val="0"/>
          <w:trHeight w:val="567" w:hRule="atLeast"/>
          <w:tblHeader w:val="0"/>
        </w:trPr>
        <w:tc>
          <w:tcPr/>
          <w:p w:rsidR="00000000" w:rsidDel="00000000" w:rsidP="00000000" w:rsidRDefault="00000000" w:rsidRPr="00000000" w14:paraId="00000187">
            <w:pPr>
              <w:rPr>
                <w:sz w:val="20"/>
                <w:szCs w:val="20"/>
              </w:rPr>
            </w:pPr>
            <w:r w:rsidDel="00000000" w:rsidR="00000000" w:rsidRPr="00000000">
              <w:rPr>
                <w:b w:val="1"/>
                <w:bCs w:val="1"/>
                <w:sz w:val="20"/>
                <w:szCs w:val="20"/>
                <w:rtl w:val="0"/>
              </w:rPr>
              <w:t xml:space="preserve">SPOOFING</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Impersonating a user, system, or service</w:t>
            </w:r>
          </w:p>
          <w:p w:rsidR="00000000" w:rsidDel="00000000" w:rsidP="00000000" w:rsidRDefault="00000000" w:rsidRPr="00000000" w14:paraId="00000189">
            <w:pPr>
              <w:rPr>
                <w:sz w:val="20"/>
                <w:szCs w:val="20"/>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t xml:space="preserve">A07 – Identification &amp; Authentication Failures</w:t>
            </w:r>
          </w:p>
          <w:p w:rsidR="00000000" w:rsidDel="00000000" w:rsidP="00000000" w:rsidRDefault="00000000" w:rsidRPr="00000000" w14:paraId="0000018B">
            <w:pPr>
              <w:rPr/>
            </w:pPr>
            <w:r w:rsidDel="00000000" w:rsidR="00000000" w:rsidRPr="00000000">
              <w:rPr>
                <w:rtl w:val="0"/>
              </w:rPr>
              <w:t xml:space="preserve">A01 – Broken Access Control</w:t>
            </w:r>
          </w:p>
        </w:tc>
      </w:tr>
      <w:tr>
        <w:trPr>
          <w:cantSplit w:val="0"/>
          <w:trHeight w:val="567" w:hRule="atLeast"/>
          <w:tblHeader w:val="0"/>
        </w:trPr>
        <w:tc>
          <w:tcPr/>
          <w:p w:rsidR="00000000" w:rsidDel="00000000" w:rsidP="00000000" w:rsidRDefault="00000000" w:rsidRPr="00000000" w14:paraId="0000018C">
            <w:pPr>
              <w:rPr/>
            </w:pPr>
            <w:r w:rsidDel="00000000" w:rsidR="00000000" w:rsidRPr="00000000">
              <w:rPr>
                <w:b w:val="1"/>
                <w:bCs w:val="1"/>
                <w:rtl w:val="0"/>
              </w:rPr>
              <w:t xml:space="preserve">TAMPERING </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Unauthorized modification of data or requests</w:t>
            </w:r>
          </w:p>
        </w:tc>
        <w:tc>
          <w:tcPr/>
          <w:p w:rsidR="00000000" w:rsidDel="00000000" w:rsidP="00000000" w:rsidRDefault="00000000" w:rsidRPr="00000000" w14:paraId="0000018E">
            <w:pPr>
              <w:rPr/>
            </w:pPr>
            <w:r w:rsidDel="00000000" w:rsidR="00000000" w:rsidRPr="00000000">
              <w:rPr>
                <w:rtl w:val="0"/>
              </w:rPr>
              <w:t xml:space="preserve">A01 – Broken Access Control</w:t>
            </w:r>
          </w:p>
          <w:p w:rsidR="00000000" w:rsidDel="00000000" w:rsidP="00000000" w:rsidRDefault="00000000" w:rsidRPr="00000000" w14:paraId="0000018F">
            <w:pPr>
              <w:rPr/>
            </w:pPr>
            <w:r w:rsidDel="00000000" w:rsidR="00000000" w:rsidRPr="00000000">
              <w:rPr>
                <w:rtl w:val="0"/>
              </w:rPr>
              <w:t xml:space="preserve">A03 – Injection (SQLi, XSS, etc.) </w:t>
            </w:r>
          </w:p>
          <w:p w:rsidR="00000000" w:rsidDel="00000000" w:rsidP="00000000" w:rsidRDefault="00000000" w:rsidRPr="00000000" w14:paraId="00000190">
            <w:pPr>
              <w:rPr/>
            </w:pPr>
            <w:r w:rsidDel="00000000" w:rsidR="00000000" w:rsidRPr="00000000">
              <w:rPr>
                <w:rtl w:val="0"/>
              </w:rPr>
              <w:t xml:space="preserve">A08 – Software &amp; Data Integrity Failures</w:t>
            </w:r>
          </w:p>
          <w:p w:rsidR="00000000" w:rsidDel="00000000" w:rsidP="00000000" w:rsidRDefault="00000000" w:rsidRPr="00000000" w14:paraId="00000191">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2">
            <w:pPr>
              <w:rPr/>
            </w:pPr>
            <w:r w:rsidDel="00000000" w:rsidR="00000000" w:rsidRPr="00000000">
              <w:rPr>
                <w:b w:val="1"/>
                <w:bCs w:val="1"/>
                <w:rtl w:val="0"/>
              </w:rPr>
              <w:t xml:space="preserve">REPUDIATION </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Lack of proper logging or audit trails</w:t>
            </w:r>
          </w:p>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A09 – Security Logging &amp; Monitoring Failures</w:t>
            </w:r>
          </w:p>
          <w:p w:rsidR="00000000" w:rsidDel="00000000" w:rsidP="00000000" w:rsidRDefault="00000000" w:rsidRPr="00000000" w14:paraId="00000196">
            <w:pPr>
              <w:rPr/>
            </w:pPr>
            <w:r w:rsidDel="00000000" w:rsidR="00000000" w:rsidRPr="00000000">
              <w:rPr>
                <w:rtl w:val="0"/>
              </w:rPr>
              <w:t xml:space="preserve">A04 – Insecure Design</w:t>
            </w:r>
          </w:p>
          <w:p w:rsidR="00000000" w:rsidDel="00000000" w:rsidP="00000000" w:rsidRDefault="00000000" w:rsidRPr="00000000" w14:paraId="00000197">
            <w:pPr>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8">
            <w:pPr>
              <w:rPr/>
            </w:pPr>
            <w:r w:rsidDel="00000000" w:rsidR="00000000" w:rsidRPr="00000000">
              <w:rPr>
                <w:b w:val="1"/>
                <w:bCs w:val="1"/>
                <w:rtl w:val="0"/>
              </w:rPr>
              <w:t xml:space="preserve">INFORMATION DISCLOSURE</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Exposure of sensitive information</w:t>
            </w:r>
          </w:p>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rPr/>
            </w:pPr>
            <w:r w:rsidDel="00000000" w:rsidR="00000000" w:rsidRPr="00000000">
              <w:rPr>
                <w:rtl w:val="0"/>
              </w:rPr>
              <w:t xml:space="preserve">A02 – Cryptographic Failures</w:t>
            </w:r>
          </w:p>
          <w:p w:rsidR="00000000" w:rsidDel="00000000" w:rsidP="00000000" w:rsidRDefault="00000000" w:rsidRPr="00000000" w14:paraId="0000019C">
            <w:pPr>
              <w:rPr/>
            </w:pPr>
            <w:r w:rsidDel="00000000" w:rsidR="00000000" w:rsidRPr="00000000">
              <w:rPr>
                <w:rtl w:val="0"/>
              </w:rPr>
              <w:t xml:space="preserve">A04 – Insecure Design </w:t>
            </w:r>
          </w:p>
          <w:p w:rsidR="00000000" w:rsidDel="00000000" w:rsidP="00000000" w:rsidRDefault="00000000" w:rsidRPr="00000000" w14:paraId="0000019D">
            <w:pPr>
              <w:rPr/>
            </w:pPr>
            <w:r w:rsidDel="00000000" w:rsidR="00000000" w:rsidRPr="00000000">
              <w:rPr>
                <w:rtl w:val="0"/>
              </w:rPr>
              <w:t xml:space="preserve">A05 – Security Misconfiguration</w:t>
            </w:r>
          </w:p>
          <w:p w:rsidR="00000000" w:rsidDel="00000000" w:rsidP="00000000" w:rsidRDefault="00000000" w:rsidRPr="00000000" w14:paraId="0000019E">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9F">
            <w:pPr>
              <w:rPr/>
            </w:pPr>
            <w:r w:rsidDel="00000000" w:rsidR="00000000" w:rsidRPr="00000000">
              <w:rPr>
                <w:b w:val="1"/>
                <w:bCs w:val="1"/>
                <w:rtl w:val="0"/>
              </w:rPr>
              <w:t xml:space="preserve">DENIAL OF SERVICE</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Degrading or blocking system availability</w:t>
            </w:r>
          </w:p>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A06 – Vulnerable &amp; Outdated Components </w:t>
            </w:r>
          </w:p>
          <w:p w:rsidR="00000000" w:rsidDel="00000000" w:rsidP="00000000" w:rsidRDefault="00000000" w:rsidRPr="00000000" w14:paraId="000001A3">
            <w:pPr>
              <w:rPr/>
            </w:pPr>
            <w:r w:rsidDel="00000000" w:rsidR="00000000" w:rsidRPr="00000000">
              <w:rPr>
                <w:rtl w:val="0"/>
              </w:rPr>
              <w:t xml:space="preserve">A10 – Server-Side Request Forgery (SSRF)</w:t>
            </w:r>
          </w:p>
          <w:p w:rsidR="00000000" w:rsidDel="00000000" w:rsidP="00000000" w:rsidRDefault="00000000" w:rsidRPr="00000000" w14:paraId="000001A4">
            <w:pPr>
              <w:rPr>
                <w:b w:val="0"/>
                <w:bCs w:val="0"/>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1A5">
            <w:pPr>
              <w:rPr/>
            </w:pPr>
            <w:r w:rsidDel="00000000" w:rsidR="00000000" w:rsidRPr="00000000">
              <w:rPr>
                <w:b w:val="1"/>
                <w:bCs w:val="1"/>
                <w:rtl w:val="0"/>
              </w:rPr>
              <w:t xml:space="preserve">ELEVATION OF PRIVILEGE</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Gaining privileges beyond authorization</w:t>
            </w:r>
          </w:p>
          <w:p w:rsidR="00000000" w:rsidDel="00000000" w:rsidP="00000000" w:rsidRDefault="00000000" w:rsidRPr="00000000" w14:paraId="000001A7">
            <w:pPr>
              <w:rPr/>
            </w:pPr>
            <w:r w:rsidDel="00000000" w:rsidR="00000000" w:rsidRPr="00000000">
              <w:rPr>
                <w:rtl w:val="0"/>
              </w:rPr>
            </w:r>
          </w:p>
        </w:tc>
        <w:tc>
          <w:tcPr/>
          <w:p w:rsidR="00000000" w:rsidDel="00000000" w:rsidP="00000000" w:rsidRDefault="00000000" w:rsidRPr="00000000" w14:paraId="000001A8">
            <w:pPr>
              <w:rPr/>
            </w:pPr>
            <w:r w:rsidDel="00000000" w:rsidR="00000000" w:rsidRPr="00000000">
              <w:rPr>
                <w:rtl w:val="0"/>
              </w:rPr>
              <w:t xml:space="preserve">A01 – Broken Access Control</w:t>
            </w:r>
          </w:p>
          <w:p w:rsidR="00000000" w:rsidDel="00000000" w:rsidP="00000000" w:rsidRDefault="00000000" w:rsidRPr="00000000" w14:paraId="000001A9">
            <w:pPr>
              <w:rPr/>
            </w:pPr>
            <w:r w:rsidDel="00000000" w:rsidR="00000000" w:rsidRPr="00000000">
              <w:rPr>
                <w:rtl w:val="0"/>
              </w:rPr>
              <w:t xml:space="preserve">A04 – Insecure Design</w:t>
            </w:r>
          </w:p>
          <w:p w:rsidR="00000000" w:rsidDel="00000000" w:rsidP="00000000" w:rsidRDefault="00000000" w:rsidRPr="00000000" w14:paraId="000001AA">
            <w:pPr>
              <w:rPr>
                <w:b w:val="0"/>
                <w:bCs w:val="0"/>
              </w:rPr>
            </w:pPr>
            <w:r w:rsidDel="00000000" w:rsidR="00000000" w:rsidRPr="00000000">
              <w:rPr>
                <w:rtl w:val="0"/>
              </w:rPr>
            </w:r>
          </w:p>
        </w:tc>
      </w:tr>
    </w:tbl>
    <w:p w:rsidR="00000000" w:rsidDel="00000000" w:rsidP="00000000" w:rsidRDefault="00000000" w:rsidRPr="00000000" w14:paraId="000001AB">
      <w:pPr>
        <w:rPr>
          <w:color w:val="008000"/>
        </w:rPr>
        <w:sectPr>
          <w:type w:val="nextPage"/>
          <w:pgSz w:h="12240" w:w="15840" w:orient="landscape"/>
          <w:pgMar w:bottom="1440" w:top="1440" w:left="2601" w:right="1440" w:header="720" w:footer="720"/>
          <w:titlePg w:val="1"/>
        </w:sectPr>
      </w:pPr>
      <w:r w:rsidDel="00000000" w:rsidR="00000000" w:rsidRPr="00000000">
        <w:rPr>
          <w:rtl w:val="0"/>
        </w:rPr>
      </w:r>
    </w:p>
    <w:p w:rsidR="00000000" w:rsidDel="00000000" w:rsidP="00000000" w:rsidRDefault="00000000" w:rsidRPr="00000000" w14:paraId="000001AC">
      <w:pPr>
        <w:pStyle w:val="Heading1"/>
        <w:numPr>
          <w:ilvl w:val="0"/>
          <w:numId w:val="4"/>
        </w:numPr>
        <w:ind w:left="360" w:hanging="360"/>
        <w:jc w:val="left"/>
        <w:rPr>
          <w:rFonts w:ascii="Calibri" w:cs="Calibri" w:eastAsia="Calibri" w:hAnsi="Calibri"/>
          <w:sz w:val="32"/>
          <w:szCs w:val="32"/>
        </w:rPr>
      </w:pPr>
      <w:bookmarkStart w:colFirst="0" w:colLast="0" w:name="_heading=h.a6m65bk07aw0" w:id="9"/>
      <w:bookmarkEnd w:id="9"/>
      <w:r w:rsidDel="00000000" w:rsidR="00000000" w:rsidRPr="00000000">
        <w:rPr>
          <w:rFonts w:ascii="Calibri" w:cs="Calibri" w:eastAsia="Calibri" w:hAnsi="Calibri"/>
          <w:sz w:val="32"/>
          <w:szCs w:val="32"/>
          <w:rtl w:val="0"/>
        </w:rPr>
        <w:t xml:space="preserve">Security Engineer</w:t>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&lt;</w:t>
      </w:r>
      <w:r w:rsidDel="00000000" w:rsidR="00000000" w:rsidRPr="00000000">
        <w:rPr>
          <w:rtl w:val="0"/>
        </w:rPr>
        <w:t xml:space="preserve"> Each team must designate one member as the </w:t>
      </w:r>
      <w:r w:rsidDel="00000000" w:rsidR="00000000" w:rsidRPr="00000000">
        <w:rPr>
          <w:b w:val="1"/>
          <w:bCs w:val="1"/>
          <w:rtl w:val="0"/>
        </w:rPr>
        <w:t xml:space="preserve">Security Engineer</w:t>
      </w:r>
      <w:r w:rsidDel="00000000" w:rsidR="00000000" w:rsidRPr="00000000">
        <w:rPr>
          <w:rtl w:val="0"/>
        </w:rPr>
        <w:t xml:space="preserve">. While the entire team is responsible for implementation of the project's security features, the Security Engineer will take the lead in overseeing and ensuring the overall security of the project.</w:t>
      </w:r>
      <w:r w:rsidDel="00000000" w:rsidR="00000000" w:rsidRPr="00000000">
        <w:rPr>
          <w:b w:val="1"/>
          <w:bCs w:val="1"/>
          <w:rtl w:val="0"/>
        </w:rPr>
        <w:t xml:space="preserve"> &gt;</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tbl>
      <w:tblPr>
        <w:tblStyle w:val="Table13"/>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962"/>
        <w:tblGridChange w:id="0">
          <w:tblGrid>
            <w:gridCol w:w="3397"/>
            <w:gridCol w:w="4962"/>
          </w:tblGrid>
        </w:tblGridChange>
      </w:tblGrid>
      <w:tr>
        <w:trPr>
          <w:cantSplit w:val="0"/>
          <w:tblHeader w:val="0"/>
        </w:trPr>
        <w:tc>
          <w:tcPr/>
          <w:p w:rsidR="00000000" w:rsidDel="00000000" w:rsidP="00000000" w:rsidRDefault="00000000" w:rsidRPr="00000000" w14:paraId="000001B1">
            <w:pPr>
              <w:widowControl w:val="0"/>
              <w:rPr>
                <w:b w:val="1"/>
                <w:bCs w:val="1"/>
              </w:rPr>
            </w:pPr>
            <w:r w:rsidDel="00000000" w:rsidR="00000000" w:rsidRPr="00000000">
              <w:rPr>
                <w:b w:val="1"/>
                <w:bCs w:val="1"/>
                <w:rtl w:val="0"/>
              </w:rPr>
              <w:t xml:space="preserve">Name of the Security Engineer</w:t>
            </w:r>
          </w:p>
        </w:tc>
        <w:tc>
          <w:tcPr/>
          <w:p w:rsidR="00000000" w:rsidDel="00000000" w:rsidP="00000000" w:rsidRDefault="00000000" w:rsidRPr="00000000" w14:paraId="000001B2">
            <w:pPr>
              <w:widowControl w:val="0"/>
              <w:rPr/>
            </w:pPr>
            <w:r w:rsidDel="00000000" w:rsidR="00000000" w:rsidRPr="00000000">
              <w:rPr>
                <w:rtl w:val="0"/>
              </w:rPr>
              <w:t xml:space="preserve">Abdul Samad</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1"/>
        <w:numPr>
          <w:ilvl w:val="0"/>
          <w:numId w:val="4"/>
        </w:numPr>
        <w:ind w:left="360" w:hanging="360"/>
        <w:jc w:val="left"/>
        <w:rPr>
          <w:rFonts w:ascii="Calibri" w:cs="Calibri" w:eastAsia="Calibri" w:hAnsi="Calibri"/>
          <w:sz w:val="32"/>
          <w:szCs w:val="32"/>
        </w:rPr>
      </w:pPr>
      <w:bookmarkStart w:colFirst="0" w:colLast="0" w:name="_heading=h.1tm68dy1yzkc" w:id="10"/>
      <w:bookmarkEnd w:id="10"/>
      <w:r w:rsidDel="00000000" w:rsidR="00000000" w:rsidRPr="00000000">
        <w:rPr>
          <w:rFonts w:ascii="Calibri" w:cs="Calibri" w:eastAsia="Calibri" w:hAnsi="Calibri"/>
          <w:sz w:val="32"/>
          <w:szCs w:val="32"/>
          <w:rtl w:val="0"/>
        </w:rPr>
        <w:t xml:space="preserve">Use of Generative AI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 generative AI was used to consult about general threats to any system on the Internet and common mitigation strategies used by people.</w:t>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numPr>
          <w:ilvl w:val="0"/>
          <w:numId w:val="4"/>
        </w:numPr>
        <w:ind w:left="360" w:hanging="360"/>
        <w:jc w:val="left"/>
        <w:rPr>
          <w:rFonts w:ascii="Calibri" w:cs="Calibri" w:eastAsia="Calibri" w:hAnsi="Calibri"/>
          <w:sz w:val="32"/>
          <w:szCs w:val="32"/>
        </w:rPr>
      </w:pPr>
      <w:bookmarkStart w:colFirst="0" w:colLast="0" w:name="_heading=h.y65lsmrnkvwd" w:id="11"/>
      <w:bookmarkEnd w:id="11"/>
      <w:r w:rsidDel="00000000" w:rsidR="00000000" w:rsidRPr="00000000">
        <w:rPr>
          <w:rFonts w:ascii="Calibri" w:cs="Calibri" w:eastAsia="Calibri" w:hAnsi="Calibri"/>
          <w:sz w:val="32"/>
          <w:szCs w:val="32"/>
          <w:rtl w:val="0"/>
        </w:rPr>
        <w:t xml:space="preserve">Who Did What?</w:t>
      </w:r>
    </w:p>
    <w:p w:rsidR="00000000" w:rsidDel="00000000" w:rsidP="00000000" w:rsidRDefault="00000000" w:rsidRPr="00000000" w14:paraId="000001BC">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6094"/>
        <w:tblGridChange w:id="0">
          <w:tblGrid>
            <w:gridCol w:w="3256"/>
            <w:gridCol w:w="6094"/>
          </w:tblGrid>
        </w:tblGridChange>
      </w:tblGrid>
      <w:tr>
        <w:trPr>
          <w:cantSplit w:val="0"/>
          <w:tblHeader w:val="0"/>
        </w:trPr>
        <w:tc>
          <w:tcPr>
            <w:shd w:fill="d9d9d9" w:val="clear"/>
          </w:tcPr>
          <w:p w:rsidR="00000000" w:rsidDel="00000000" w:rsidP="00000000" w:rsidRDefault="00000000" w:rsidRPr="00000000" w14:paraId="000001BE">
            <w:pPr>
              <w:rPr/>
            </w:pPr>
            <w:r w:rsidDel="00000000" w:rsidR="00000000" w:rsidRPr="00000000">
              <w:rPr>
                <w:b w:val="1"/>
                <w:bCs w:val="1"/>
                <w:rtl w:val="0"/>
              </w:rPr>
              <w:t xml:space="preserve">Name of the Team Member</w:t>
            </w:r>
            <w:r w:rsidDel="00000000" w:rsidR="00000000" w:rsidRPr="00000000">
              <w:rPr>
                <w:rtl w:val="0"/>
              </w:rPr>
            </w:r>
          </w:p>
        </w:tc>
        <w:tc>
          <w:tcPr>
            <w:shd w:fill="d9d9d9" w:val="clear"/>
          </w:tcPr>
          <w:p w:rsidR="00000000" w:rsidDel="00000000" w:rsidP="00000000" w:rsidRDefault="00000000" w:rsidRPr="00000000" w14:paraId="000001BF">
            <w:pPr>
              <w:rPr/>
            </w:pPr>
            <w:r w:rsidDel="00000000" w:rsidR="00000000" w:rsidRPr="00000000">
              <w:rPr>
                <w:b w:val="1"/>
                <w:bCs w:val="1"/>
                <w:rtl w:val="0"/>
              </w:rPr>
              <w:t xml:space="preserve">Use Cases</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Abdul Samad</w:t>
            </w:r>
          </w:p>
        </w:tc>
        <w:tc>
          <w:tcPr/>
          <w:p w:rsidR="00000000" w:rsidDel="00000000" w:rsidP="00000000" w:rsidRDefault="00000000" w:rsidRPr="00000000" w14:paraId="000001C1">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Ahmad Bilal</w:t>
            </w:r>
          </w:p>
        </w:tc>
        <w:tc>
          <w:tcPr/>
          <w:p w:rsidR="00000000" w:rsidDel="00000000" w:rsidP="00000000" w:rsidRDefault="00000000" w:rsidRPr="00000000" w14:paraId="000001C3">
            <w:pPr>
              <w:rPr/>
            </w:pPr>
            <w:r w:rsidDel="00000000" w:rsidR="00000000" w:rsidRPr="00000000">
              <w:rPr>
                <w:rtl w:val="0"/>
              </w:rPr>
              <w:t xml:space="preserve">Generative Ai, Stride</w:t>
            </w:r>
          </w:p>
        </w:tc>
      </w:tr>
      <w:tr>
        <w:trPr>
          <w:cantSplit w:val="0"/>
          <w:tblHeader w:val="0"/>
        </w:trPr>
        <w:tc>
          <w:tcPr/>
          <w:p w:rsidR="00000000" w:rsidDel="00000000" w:rsidP="00000000" w:rsidRDefault="00000000" w:rsidRPr="00000000" w14:paraId="000001C4">
            <w:pPr>
              <w:rPr/>
            </w:pPr>
            <w:r w:rsidDel="00000000" w:rsidR="00000000" w:rsidRPr="00000000">
              <w:rPr>
                <w:rtl w:val="0"/>
              </w:rPr>
            </w:r>
          </w:p>
        </w:tc>
        <w:tc>
          <w:tcPr/>
          <w:p w:rsidR="00000000" w:rsidDel="00000000" w:rsidP="00000000" w:rsidRDefault="00000000" w:rsidRPr="00000000" w14:paraId="000001C5">
            <w:pPr>
              <w:rPr/>
            </w:pP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rtl w:val="0"/>
              </w:rPr>
            </w:r>
          </w:p>
        </w:tc>
        <w:tc>
          <w:tcPr/>
          <w:p w:rsidR="00000000" w:rsidDel="00000000" w:rsidP="00000000" w:rsidRDefault="00000000" w:rsidRPr="00000000" w14:paraId="000001C7">
            <w:pPr>
              <w:rPr/>
            </w:pP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1"/>
        <w:ind w:left="360" w:firstLine="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1CC">
      <w:pPr>
        <w:pStyle w:val="Heading1"/>
        <w:numPr>
          <w:ilvl w:val="0"/>
          <w:numId w:val="4"/>
        </w:numPr>
        <w:ind w:left="360" w:hanging="360"/>
        <w:jc w:val="left"/>
        <w:rPr>
          <w:rFonts w:ascii="Calibri" w:cs="Calibri" w:eastAsia="Calibri" w:hAnsi="Calibri"/>
          <w:sz w:val="32"/>
          <w:szCs w:val="32"/>
        </w:rPr>
      </w:pPr>
      <w:bookmarkStart w:colFirst="0" w:colLast="0" w:name="_heading=h.n1t601gfwjqb" w:id="12"/>
      <w:bookmarkEnd w:id="12"/>
      <w:r w:rsidDel="00000000" w:rsidR="00000000" w:rsidRPr="00000000">
        <w:rPr>
          <w:rFonts w:ascii="Calibri" w:cs="Calibri" w:eastAsia="Calibri" w:hAnsi="Calibri"/>
          <w:sz w:val="32"/>
          <w:szCs w:val="32"/>
          <w:rtl w:val="0"/>
        </w:rPr>
        <w:t xml:space="preserve">Review checklist</w:t>
      </w:r>
    </w:p>
    <w:p w:rsidR="00000000" w:rsidDel="00000000" w:rsidP="00000000" w:rsidRDefault="00000000" w:rsidRPr="00000000" w14:paraId="000001CD">
      <w:pPr>
        <w:rPr>
          <w:smallCaps w:val="1"/>
          <w:sz w:val="28"/>
          <w:szCs w:val="28"/>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Before submission of this deliverable, the team must perform an internal review. Each team member will review one or more sections of the deliverable.</w:t>
      </w:r>
    </w:p>
    <w:p w:rsidR="00000000" w:rsidDel="00000000" w:rsidP="00000000" w:rsidRDefault="00000000" w:rsidRPr="00000000" w14:paraId="000001CF">
      <w:pPr>
        <w:pStyle w:val="Heading1"/>
        <w:jc w:val="left"/>
        <w:rPr>
          <w:rFonts w:ascii="Calibri" w:cs="Calibri" w:eastAsia="Calibri" w:hAnsi="Calibri"/>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1D1">
            <w:pPr>
              <w:rPr/>
            </w:pPr>
            <w:r w:rsidDel="00000000" w:rsidR="00000000" w:rsidRPr="00000000">
              <w:rPr>
                <w:b w:val="1"/>
                <w:bCs w:val="1"/>
                <w:rtl w:val="0"/>
              </w:rPr>
              <w:t xml:space="preserve">Section</w:t>
            </w:r>
            <w:r w:rsidDel="00000000" w:rsidR="00000000" w:rsidRPr="00000000">
              <w:rPr>
                <w:rtl w:val="0"/>
              </w:rPr>
              <w:t xml:space="preserve"> </w:t>
            </w:r>
            <w:r w:rsidDel="00000000" w:rsidR="00000000" w:rsidRPr="00000000">
              <w:rPr>
                <w:b w:val="1"/>
                <w:bCs w:val="1"/>
                <w:rtl w:val="0"/>
              </w:rPr>
              <w:t xml:space="preserve">Title</w:t>
            </w:r>
            <w:r w:rsidDel="00000000" w:rsidR="00000000" w:rsidRPr="00000000">
              <w:rPr>
                <w:rtl w:val="0"/>
              </w:rPr>
            </w:r>
          </w:p>
        </w:tc>
        <w:tc>
          <w:tcPr>
            <w:shd w:fill="d9d9d9" w:val="clear"/>
          </w:tcPr>
          <w:p w:rsidR="00000000" w:rsidDel="00000000" w:rsidP="00000000" w:rsidRDefault="00000000" w:rsidRPr="00000000" w14:paraId="000001D2">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Ahmad Bilal</w:t>
            </w:r>
          </w:p>
        </w:tc>
        <w:tc>
          <w:tcPr/>
          <w:p w:rsidR="00000000" w:rsidDel="00000000" w:rsidP="00000000" w:rsidRDefault="00000000" w:rsidRPr="00000000" w14:paraId="000001D4">
            <w:pPr>
              <w:rPr/>
            </w:pPr>
            <w:r w:rsidDel="00000000" w:rsidR="00000000" w:rsidRPr="00000000">
              <w:rPr>
                <w:rtl w:val="0"/>
              </w:rPr>
              <w:t xml:space="preserve">Threat Modeling Sprint 1</w:t>
            </w:r>
          </w:p>
        </w:tc>
      </w:tr>
      <w:tr>
        <w:trPr>
          <w:cantSplit w:val="0"/>
          <w:tblHeader w:val="0"/>
        </w:trPr>
        <w:tc>
          <w:tcPr/>
          <w:p w:rsidR="00000000" w:rsidDel="00000000" w:rsidP="00000000" w:rsidRDefault="00000000" w:rsidRPr="00000000" w14:paraId="000001D5">
            <w:pPr>
              <w:rPr/>
            </w:pP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r>
          </w:p>
        </w:tc>
      </w:tr>
      <w:tr>
        <w:trPr>
          <w:cantSplit w:val="0"/>
          <w:tblHeader w:val="0"/>
        </w:trPr>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r>
      <w:tr>
        <w:trPr>
          <w:cantSplit w:val="0"/>
          <w:tblHeader w:val="0"/>
        </w:trPr>
        <w:tc>
          <w:tcPr/>
          <w:p w:rsidR="00000000" w:rsidDel="00000000" w:rsidP="00000000" w:rsidRDefault="00000000" w:rsidRPr="00000000" w14:paraId="000001D9">
            <w:pPr>
              <w:rPr/>
            </w:pP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sectPr>
      <w:type w:val="nextPage"/>
      <w:pgSz w:h="15840" w:w="12240" w:orient="portrait"/>
      <w:pgMar w:bottom="1440" w:top="2601"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Times New Roman" w:cs="Times New Roman" w:eastAsia="Times New Roman" w:hAnsi="Times New Roman"/>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val="1"/>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cs="Times New Roman" w:eastAsia="Times New Roman" w:hAnsi="Times New Roman"/>
      <w:b w:val="1"/>
      <w:sz w:val="22"/>
      <w:szCs w:val="20"/>
    </w:rPr>
  </w:style>
  <w:style w:type="paragraph" w:styleId="BodyText">
    <w:name w:val="Body Text"/>
    <w:basedOn w:val="Normal"/>
    <w:link w:val="BodyTextChar"/>
    <w:rsid w:val="006A33D8"/>
    <w:rPr>
      <w:rFonts w:ascii="Times New Roman" w:cs="Times New Roman" w:eastAsia="Times New Roman" w:hAnsi="Times New Roman"/>
      <w:szCs w:val="20"/>
    </w:rPr>
  </w:style>
  <w:style w:type="character" w:styleId="BodyTextChar" w:customStyle="1">
    <w:name w:val="Body Text Char"/>
    <w:basedOn w:val="DefaultParagraphFont"/>
    <w:link w:val="BodyText"/>
    <w:rsid w:val="006A33D8"/>
    <w:rPr>
      <w:rFonts w:ascii="Times New Roman" w:cs="Times New Roman" w:eastAsia="Times New Roman" w:hAnsi="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val="1"/>
    <w:uiPriority w:val="39"/>
    <w:rsid w:val="006A33D8"/>
    <w:rPr>
      <w:rFonts w:ascii="Times New Roman" w:cs="Times New Roman" w:eastAsia="Times New Roman" w:hAnsi="Times New Roman"/>
      <w:szCs w:val="20"/>
    </w:rPr>
  </w:style>
  <w:style w:type="paragraph" w:styleId="0903fh" w:customStyle="1">
    <w:name w:val="0903_fh"/>
    <w:aliases w:val="fh"/>
    <w:basedOn w:val="Normal"/>
    <w:rsid w:val="006A33D8"/>
    <w:pPr>
      <w:spacing w:after="120" w:before="40"/>
      <w:ind w:left="101" w:right="43"/>
    </w:pPr>
    <w:rPr>
      <w:rFonts w:ascii="Arial" w:cs="Times New Roman" w:eastAsia="Times New Roman" w:hAnsi="Arial"/>
      <w:bCs w:val="1"/>
      <w:color w:val="000000"/>
    </w:rPr>
  </w:style>
  <w:style w:type="paragraph" w:styleId="ListParagraph">
    <w:name w:val="List Paragraph"/>
    <w:basedOn w:val="Normal"/>
    <w:uiPriority w:val="34"/>
    <w:qFormat w:val="1"/>
    <w:rsid w:val="00664A6C"/>
    <w:pPr>
      <w:spacing w:after="200" w:line="276" w:lineRule="auto"/>
      <w:ind w:left="720"/>
      <w:contextualSpacing w:val="1"/>
    </w:pPr>
    <w:rPr>
      <w:sz w:val="22"/>
      <w:szCs w:val="22"/>
    </w:rPr>
  </w:style>
  <w:style w:type="table" w:styleId="TableGrid">
    <w:name w:val="Table Grid"/>
    <w:basedOn w:val="TableNormal"/>
    <w:uiPriority w:val="39"/>
    <w:rsid w:val="00E53A4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B078BE"/>
    <w:rPr>
      <w:b w:val="1"/>
      <w:bCs w:val="1"/>
    </w:rPr>
  </w:style>
  <w:style w:type="character" w:styleId="Emphasis">
    <w:name w:val="Emphasis"/>
    <w:basedOn w:val="DefaultParagraphFont"/>
    <w:uiPriority w:val="20"/>
    <w:qFormat w:val="1"/>
    <w:rsid w:val="00B078BE"/>
    <w:rPr>
      <w:i w:val="1"/>
      <w:iCs w:val="1"/>
    </w:rPr>
  </w:style>
  <w:style w:type="paragraph" w:styleId="NormalWeb">
    <w:name w:val="Normal (Web)"/>
    <w:basedOn w:val="Normal"/>
    <w:uiPriority w:val="99"/>
    <w:unhideWhenUsed w:val="1"/>
    <w:rsid w:val="00B73533"/>
    <w:pPr>
      <w:spacing w:after="100" w:afterAutospacing="1" w:before="100" w:beforeAutospacing="1"/>
    </w:pPr>
    <w:rPr>
      <w:rFonts w:ascii="Times New Roman" w:cs="Times New Roman" w:eastAsia="Times New Roman" w:hAnsi="Times New Roman"/>
      <w:lang w:eastAsia="en-GB" w:val="en-PK"/>
    </w:rPr>
  </w:style>
  <w:style w:type="character" w:styleId="HTMLCode">
    <w:name w:val="HTML Code"/>
    <w:basedOn w:val="DefaultParagraphFont"/>
    <w:uiPriority w:val="99"/>
    <w:semiHidden w:val="1"/>
    <w:unhideWhenUsed w:val="1"/>
    <w:rsid w:val="002834DE"/>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QbEkmh9rR5AoK5cjWWN2IsychQ==">CgMxLjAyDmgucjUyenNjYTRuZWg3Mg1oLjIxMXFtYzViN2htMg5oLmRudWM2cXZmaWFxMjIOaC4zcWc4MHp6M3FvbW8yDmgudWM2Ymd0aHUyZ2pvMg5oLmFubHlzdmI1YWV6bDIOaC55YzZlbTh4YmI5bnIyDmguc2xhcmlqNnU3a3lsMg5oLno5ODI0bHM0bjdoZjIOaC5hNm02NWJrMDdhdzAyDmguMXRtNjhkeTF5emtjMg5oLnk2NWxzbXJua3Z3ZDIOaC5uMXQ2MDFnZndqcWI4AHIhMWNXSUZvQnBPRUw2M1dHQ0loQXhDV2NyTWhodjdnME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2021-09-06T06:18:00Z</dcterms:created>
</cp:coreProperties>
</file>