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"/>
        <w:bidi w:val="0"/>
      </w:pPr>
      <w:r>
        <w:rPr>
          <w:rtl w:val="0"/>
        </w:rPr>
        <w:t xml:space="preserve">Friday, 2:00 p.m. Most of the team is already thinking about the weekend. The boss calls and says, </w:t>
      </w:r>
      <w:r>
        <w:rPr>
          <w:rtl w:val="1"/>
          <w:lang w:val="ar-SA" w:bidi="ar-SA"/>
        </w:rPr>
        <w:t>“</w:t>
      </w: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m calling you because you</w:t>
      </w:r>
      <w:r>
        <w:rPr>
          <w:rtl w:val="1"/>
        </w:rPr>
        <w:t>’</w:t>
      </w:r>
      <w:r>
        <w:rPr>
          <w:rtl w:val="0"/>
        </w:rPr>
        <w:t xml:space="preserve">re the most experienced project manager in our company. </w:t>
      </w:r>
      <w:r>
        <w:rPr>
          <w:b w:val="1"/>
          <w:bCs w:val="1"/>
          <w:rtl w:val="0"/>
          <w:lang w:val="en-US"/>
        </w:rPr>
        <w:t>I need an action plan and a few ideas on how to start a project aimed at finding an alternative solution to the bolted joint used in flanged pipe connections. This involves piping used in various industries for transporting liquids</w:t>
      </w:r>
      <w:r>
        <w:rPr>
          <w:rtl w:val="0"/>
        </w:rPr>
        <w:t>. There</w:t>
      </w:r>
      <w:r>
        <w:rPr>
          <w:rtl w:val="1"/>
        </w:rPr>
        <w:t>’</w:t>
      </w:r>
      <w:r>
        <w:rPr>
          <w:rtl w:val="0"/>
        </w:rPr>
        <w:t>s a meeting with the board on Monday at 10:00 a.m., where he wants to present this. Can you handle it? Can I count on you?</w:t>
      </w:r>
      <w:r>
        <w:rPr>
          <w:rtl w:val="0"/>
        </w:rPr>
        <w:t>”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>Setting aside the manipulation employed by the supervisor</w:t>
      </w:r>
      <w:r>
        <w:rPr>
          <w:rtl w:val="0"/>
        </w:rPr>
        <w:t xml:space="preserve"> - </w:t>
      </w:r>
      <w:r>
        <w:rPr>
          <w:rtl w:val="0"/>
        </w:rPr>
        <w:t>how might an employee respond? In at least a few ways. From trying to negotiate more time by working over the weekend to</w:t>
      </w:r>
      <w:r>
        <w:rPr>
          <w:rtl w:val="0"/>
        </w:rPr>
        <w:t xml:space="preserve">… </w:t>
      </w:r>
      <w:r>
        <w:rPr>
          <w:rtl w:val="0"/>
        </w:rPr>
        <w:t>well, what other options are there?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 xml:space="preserve">One of the increasingly common tools used in such situations is AI. The challenge lies in </w:t>
      </w:r>
      <w:r>
        <w:rPr>
          <w:b w:val="1"/>
          <w:bCs w:val="1"/>
          <w:rtl w:val="0"/>
          <w:lang w:val="en-US"/>
        </w:rPr>
        <w:t>asking the right questions</w:t>
      </w:r>
      <w:r>
        <w:rPr>
          <w:rtl w:val="0"/>
        </w:rPr>
        <w:t xml:space="preserve"> and filtering the results. </w:t>
      </w:r>
      <w:r>
        <w:rPr>
          <w:b w:val="1"/>
          <w:bCs w:val="1"/>
          <w:rtl w:val="0"/>
          <w:lang w:val="en-US"/>
        </w:rPr>
        <w:t>Dedicated apps help</w:t>
      </w:r>
      <w:r>
        <w:rPr>
          <w:rtl w:val="0"/>
        </w:rPr>
        <w:t xml:space="preserve"> mitigate these types of problems. One of them is makemyidea.work.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 xml:space="preserve">After entering a </w:t>
      </w:r>
      <w:r>
        <w:rPr>
          <w:b w:val="1"/>
          <w:bCs w:val="1"/>
          <w:rtl w:val="0"/>
          <w:lang w:val="en-US"/>
        </w:rPr>
        <w:t>minimal amount of information</w:t>
      </w:r>
      <w:r>
        <w:rPr>
          <w:rtl w:val="0"/>
        </w:rPr>
        <w:t xml:space="preserve"> - </w:t>
      </w:r>
      <w:r>
        <w:rPr>
          <w:rtl w:val="0"/>
        </w:rPr>
        <w:t>in this case, the bold text at the beginning of the article</w:t>
      </w:r>
      <w:r>
        <w:rPr>
          <w:rtl w:val="0"/>
        </w:rPr>
        <w:t xml:space="preserve"> - </w:t>
      </w:r>
      <w:r>
        <w:rPr>
          <w:rtl w:val="0"/>
        </w:rPr>
        <w:t xml:space="preserve">the application </w:t>
      </w:r>
      <w:r>
        <w:rPr>
          <w:b w:val="1"/>
          <w:bCs w:val="1"/>
          <w:rtl w:val="0"/>
          <w:lang w:val="en-US"/>
        </w:rPr>
        <w:t>asks a few questions</w:t>
      </w:r>
      <w:r>
        <w:rPr>
          <w:rtl w:val="0"/>
        </w:rPr>
        <w:t xml:space="preserve"> to help better </w:t>
      </w:r>
      <w:r>
        <w:rPr>
          <w:b w:val="1"/>
          <w:bCs w:val="1"/>
          <w:rtl w:val="0"/>
          <w:lang w:val="en-US"/>
        </w:rPr>
        <w:t>understand the context</w:t>
      </w:r>
      <w:r>
        <w:rPr>
          <w:rtl w:val="0"/>
        </w:rPr>
        <w:t xml:space="preserve">, and then </w:t>
      </w:r>
      <w:r>
        <w:rPr>
          <w:b w:val="1"/>
          <w:bCs w:val="1"/>
          <w:rtl w:val="0"/>
          <w:lang w:val="en-US"/>
        </w:rPr>
        <w:t>prepares an action plan</w:t>
      </w:r>
      <w:r>
        <w:rPr>
          <w:rtl w:val="0"/>
        </w:rPr>
        <w:t>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>The questions asked by the app and the answers provided by the project manager are as follows: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  <w:lang w:val="it-IT"/>
        </w:rPr>
        <w:t>Q:</w:t>
      </w:r>
      <w:r>
        <w:rPr>
          <w:rtl w:val="0"/>
        </w:rPr>
        <w:t xml:space="preserve"> What risks arise when the installation time for flanged joints is shortened, yet there is no full control over the uniformity of bolt tightening?</w:t>
      </w:r>
    </w:p>
    <w:p>
      <w:pPr>
        <w:pStyle w:val="Treść"/>
        <w:bidi w:val="0"/>
      </w:pPr>
      <w:r>
        <w:rPr>
          <w:b w:val="1"/>
          <w:bCs w:val="1"/>
          <w:rtl w:val="0"/>
        </w:rPr>
        <w:t>A</w:t>
      </w:r>
      <w:r>
        <w:rPr>
          <w:rtl w:val="0"/>
        </w:rPr>
        <w:t>: The main risk is a leak in the joint, which may occur after some time due to small leaks.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  <w:lang w:val="it-IT"/>
        </w:rPr>
        <w:t>Q</w:t>
      </w:r>
      <w:r>
        <w:rPr>
          <w:rtl w:val="0"/>
        </w:rPr>
        <w:t>: What criteria must an alternative flange connection meet to be considered an effective and safe replacement for a bolted connection?</w:t>
      </w:r>
    </w:p>
    <w:p>
      <w:pPr>
        <w:pStyle w:val="Treść"/>
        <w:bidi w:val="0"/>
      </w:pPr>
      <w:r>
        <w:rPr>
          <w:b w:val="1"/>
          <w:bCs w:val="1"/>
          <w:rtl w:val="0"/>
        </w:rPr>
        <w:t>A</w:t>
      </w:r>
      <w:r>
        <w:rPr>
          <w:rtl w:val="0"/>
        </w:rPr>
        <w:t>: The most important criterion is the tightness of the connection, which must not be compromised.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  <w:lang w:val="it-IT"/>
        </w:rPr>
        <w:t>Q</w:t>
      </w:r>
      <w:r>
        <w:rPr>
          <w:rtl w:val="0"/>
        </w:rPr>
        <w:t>: How do current restrictions on access to bolts affect the frequency and type of failures during the operation of flanged connections?</w:t>
      </w:r>
    </w:p>
    <w:p>
      <w:pPr>
        <w:pStyle w:val="Treść"/>
        <w:bidi w:val="0"/>
      </w:pPr>
      <w:r>
        <w:rPr>
          <w:b w:val="1"/>
          <w:bCs w:val="1"/>
          <w:rtl w:val="0"/>
        </w:rPr>
        <w:t>A</w:t>
      </w:r>
      <w:r>
        <w:rPr>
          <w:rtl w:val="0"/>
        </w:rPr>
        <w:t>: This data is not shared by our customers.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  <w:lang w:val="it-IT"/>
        </w:rPr>
        <w:t>Q</w:t>
      </w:r>
      <w:r>
        <w:rPr>
          <w:rtl w:val="0"/>
        </w:rPr>
        <w:t>: What compromises must you accept if you want to reduce the installation time for flange connections without increasing the risk of improper bolt tightening?</w:t>
      </w:r>
    </w:p>
    <w:p>
      <w:pPr>
        <w:pStyle w:val="Treść"/>
        <w:bidi w:val="0"/>
      </w:pPr>
      <w:r>
        <w:rPr>
          <w:b w:val="1"/>
          <w:bCs w:val="1"/>
          <w:rtl w:val="0"/>
        </w:rPr>
        <w:t>A</w:t>
      </w:r>
      <w:r>
        <w:rPr>
          <w:rtl w:val="0"/>
        </w:rPr>
        <w:t>: I don</w:t>
      </w:r>
      <w:r>
        <w:rPr>
          <w:rtl w:val="1"/>
        </w:rPr>
        <w:t>’</w:t>
      </w:r>
      <w:r>
        <w:rPr>
          <w:rtl w:val="0"/>
        </w:rPr>
        <w:t>t know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  <w:lang w:val="it-IT"/>
        </w:rPr>
        <w:t>Q</w:t>
      </w:r>
      <w:r>
        <w:rPr>
          <w:rtl w:val="0"/>
        </w:rPr>
        <w:t>: In what situations or conditions does the installation and disassembly of flange bolted connections pose the greatest difficulties or generate the highest risk of failure?</w:t>
      </w:r>
    </w:p>
    <w:p>
      <w:pPr>
        <w:pStyle w:val="Treść"/>
        <w:bidi w:val="0"/>
      </w:pPr>
      <w:r>
        <w:rPr>
          <w:b w:val="1"/>
          <w:bCs w:val="1"/>
          <w:rtl w:val="0"/>
        </w:rPr>
        <w:t>A</w:t>
      </w:r>
      <w:r>
        <w:rPr>
          <w:rtl w:val="0"/>
        </w:rPr>
        <w:t>: In situations where not all bolts are easily accessible and some of them may be improperly tightened.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b w:val="1"/>
          <w:bCs w:val="1"/>
          <w:rtl w:val="0"/>
          <w:lang w:val="it-IT"/>
        </w:rPr>
        <w:t>Q</w:t>
      </w:r>
      <w:r>
        <w:rPr>
          <w:rtl w:val="0"/>
        </w:rPr>
        <w:t>: What are the biggest problems and limitations associated with the current flange bolted joint that are driving the search for an alternative?</w:t>
      </w:r>
    </w:p>
    <w:p>
      <w:pPr>
        <w:pStyle w:val="Treść"/>
        <w:bidi w:val="0"/>
      </w:pPr>
      <w:r>
        <w:rPr>
          <w:b w:val="1"/>
          <w:bCs w:val="1"/>
          <w:rtl w:val="0"/>
        </w:rPr>
        <w:t>A</w:t>
      </w:r>
      <w:r>
        <w:rPr>
          <w:rtl w:val="0"/>
        </w:rPr>
        <w:t>: The time required to assemble and disassemble the joint.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 xml:space="preserve">Then, below action plan has been created automatically. </w:t>
      </w:r>
    </w:p>
    <w:p>
      <w:pPr>
        <w:pStyle w:val="Treść"/>
        <w:bidi w:val="0"/>
      </w:pPr>
    </w:p>
    <w:p>
      <w:pPr>
        <w:pStyle w:val="Treść"/>
        <w:rPr>
          <w:b w:val="1"/>
          <w:bCs w:val="1"/>
        </w:rPr>
      </w:pPr>
      <w:r>
        <w:rPr>
          <w:b w:val="1"/>
          <w:bCs w:val="1"/>
          <w:rtl w:val="0"/>
        </w:rPr>
        <w:t>A</w:t>
      </w:r>
      <w:r>
        <w:rPr>
          <w:b w:val="1"/>
          <w:bCs w:val="1"/>
          <w:rtl w:val="0"/>
          <w:lang w:val="fr-FR"/>
        </w:rPr>
        <w:t>ction plan</w:t>
      </w:r>
      <w:r>
        <w:rPr>
          <w:b w:val="1"/>
          <w:bCs w:val="1"/>
          <w:rtl w:val="0"/>
        </w:rPr>
        <w:t>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2"/>
        </w:numPr>
        <w:bidi w:val="0"/>
      </w:pPr>
      <w:r>
        <w:rPr>
          <w:rtl w:val="0"/>
        </w:rPr>
        <w:t xml:space="preserve">Build a prototype of an automatic bolt-tightening tool with torque sensors. </w:t>
      </w:r>
    </w:p>
    <w:p>
      <w:pPr>
        <w:pStyle w:val="Treść"/>
        <w:bidi w:val="0"/>
      </w:pPr>
    </w:p>
    <w:p>
      <w:pPr>
        <w:pStyle w:val="Treść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Automating the tightening process is key to reducing assembly time while maintaining a tight seal. An early prototype will allow you to evaluate the accuracy and repeatability of the torque settings.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</w:rPr>
        <w:t>Build a simple prototype of a tool with a torque sensor</w:t>
      </w: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</w:rPr>
        <w:t>Test repeatability and torque confirmation signals under workshop conditions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  <w:lang w:val="en-US"/>
        </w:rPr>
        <w:t>The biggest unknown</w:t>
      </w:r>
      <w:r>
        <w:rPr>
          <w:rtl w:val="0"/>
        </w:rPr>
        <w:t>: The risk of excessive tool complexity and cost, which may fail to meet assembly requirements or require too frequent calibration.</w:t>
      </w:r>
      <w:r>
        <w:br w:type="textWrapping"/>
      </w:r>
      <w:r>
        <w:rPr>
          <w:b w:val="1"/>
          <w:bCs w:val="1"/>
          <w:rtl w:val="0"/>
          <w:lang w:val="en-US"/>
        </w:rPr>
        <w:t>What you</w:t>
      </w:r>
      <w:r>
        <w:rPr>
          <w:b w:val="1"/>
          <w:bCs w:val="1"/>
          <w:rtl w:val="1"/>
        </w:rPr>
        <w:t>’</w:t>
      </w:r>
      <w:r>
        <w:rPr>
          <w:b w:val="1"/>
          <w:bCs w:val="1"/>
          <w:rtl w:val="0"/>
          <w:lang w:val="en-US"/>
        </w:rPr>
        <w:t>re looking for</w:t>
      </w:r>
      <w:r>
        <w:rPr>
          <w:rtl w:val="0"/>
        </w:rPr>
        <w:t>: Does the prototype provide repeatable and reliable signals confirming proper tightening?</w:t>
      </w:r>
      <w:r>
        <w:br w:type="textWrapping"/>
      </w:r>
      <w:r>
        <w:rPr>
          <w:b w:val="1"/>
          <w:bCs w:val="1"/>
          <w:rtl w:val="0"/>
          <w:lang w:val="en-US"/>
        </w:rPr>
        <w:t>If this is confirmed</w:t>
      </w:r>
      <w:r>
        <w:rPr>
          <w:rtl w:val="0"/>
        </w:rPr>
        <w:t>: Decide whether the tool is ready for test integration or requires modification</w:t>
      </w:r>
      <w:r>
        <w:br w:type="textWrapping"/>
      </w:r>
    </w:p>
    <w:p>
      <w:pPr>
        <w:pStyle w:val="Treść"/>
        <w:numPr>
          <w:ilvl w:val="0"/>
          <w:numId w:val="5"/>
        </w:numPr>
        <w:bidi w:val="0"/>
      </w:pPr>
      <w:r>
        <w:rPr>
          <w:rtl w:val="0"/>
        </w:rPr>
        <w:t xml:space="preserve">Test and compare quick-connect and screw-less sealing systems. </w:t>
      </w:r>
    </w:p>
    <w:p>
      <w:pPr>
        <w:pStyle w:val="Treść"/>
        <w:bidi w:val="0"/>
      </w:pPr>
    </w:p>
    <w:p>
      <w:pPr>
        <w:pStyle w:val="Treść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Quick-connect systems can drastically reduce assembly time, but their leak-tightness and durability must be verified under assembly and operating conditions.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</w:rPr>
        <w:t>Select and order several types of sealed quick-connect fittings for testing</w:t>
      </w: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</w:rPr>
        <w:t>Conduct leak and durability tests under load and in simulated installation conditions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  <w:lang w:val="en-US"/>
        </w:rPr>
        <w:t>The biggest unknown</w:t>
      </w:r>
      <w:r>
        <w:rPr>
          <w:rtl w:val="0"/>
        </w:rPr>
        <w:t>: The possibility that the new fittings will not meet leak-tightness standards, which would force a return to traditional bolts or increase testing and certification costs.</w:t>
      </w:r>
      <w:r>
        <w:br w:type="textWrapping"/>
      </w:r>
      <w:r>
        <w:rPr>
          <w:b w:val="1"/>
          <w:bCs w:val="1"/>
          <w:rtl w:val="0"/>
          <w:lang w:val="en-US"/>
        </w:rPr>
        <w:t>Look for a signal</w:t>
      </w:r>
      <w:r>
        <w:rPr>
          <w:rtl w:val="0"/>
        </w:rPr>
        <w:t>: Do the quick-release couplings maintain the required level of leak tightness and mechanical strength?</w:t>
      </w:r>
      <w:r>
        <w:br w:type="textWrapping"/>
      </w:r>
      <w:r>
        <w:rPr>
          <w:b w:val="1"/>
          <w:bCs w:val="1"/>
          <w:rtl w:val="0"/>
          <w:lang w:val="en-US"/>
        </w:rPr>
        <w:t>If confirmed</w:t>
      </w:r>
      <w:r>
        <w:rPr>
          <w:rtl w:val="0"/>
        </w:rPr>
        <w:t>: Select the quick-release couplings that meet the criteria for further integration testing or reject them</w:t>
      </w:r>
      <w:r>
        <w:br w:type="textWrapping"/>
      </w:r>
    </w:p>
    <w:p>
      <w:pPr>
        <w:pStyle w:val="Treść"/>
        <w:numPr>
          <w:ilvl w:val="0"/>
          <w:numId w:val="6"/>
        </w:numPr>
        <w:bidi w:val="0"/>
      </w:pPr>
      <w:r>
        <w:rPr>
          <w:rtl w:val="0"/>
        </w:rPr>
        <w:t>Design and build a self-adjusting connection mechanism with even force distribution</w:t>
      </w:r>
    </w:p>
    <w:p>
      <w:pPr>
        <w:pStyle w:val="Treść"/>
        <w:bidi w:val="0"/>
        <w:rPr>
          <w:i w:val="1"/>
          <w:iCs w:val="1"/>
        </w:rPr>
      </w:pPr>
      <w:r>
        <w:br w:type="textWrapping"/>
      </w:r>
      <w:r>
        <w:rPr>
          <w:i w:val="1"/>
          <w:iCs w:val="1"/>
          <w:rtl w:val="0"/>
          <w:lang w:val="en-US"/>
        </w:rPr>
        <w:t>Eliminating the need for precise bolt tightening will reduce assembly errors and allow for faster production without compromising leak tightness.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</w:rPr>
        <w:t>Design a self-adjusting connection concept</w:t>
      </w: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</w:rPr>
        <w:t>Build and test a prototype for force distribution and leak tightness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  <w:lang w:val="en-US"/>
        </w:rPr>
        <w:t>The biggest unknown</w:t>
      </w:r>
      <w:r>
        <w:rPr>
          <w:rtl w:val="0"/>
        </w:rPr>
        <w:t>: The mechanism may increase the weight and cost of components or introduce complications in production, which requires early prototyping and testing.</w:t>
      </w:r>
      <w:r>
        <w:br w:type="textWrapping"/>
      </w:r>
      <w:r>
        <w:rPr>
          <w:b w:val="1"/>
          <w:bCs w:val="1"/>
          <w:rtl w:val="0"/>
          <w:lang w:val="en-US"/>
        </w:rPr>
        <w:t>Look for a signal</w:t>
      </w:r>
      <w:r>
        <w:rPr>
          <w:rtl w:val="0"/>
        </w:rPr>
        <w:t>: Does the prototype ensure even load distribution and meet leak tightness requirements?</w:t>
      </w:r>
      <w:r>
        <w:br w:type="textWrapping"/>
      </w:r>
      <w:r>
        <w:rPr>
          <w:b w:val="1"/>
          <w:bCs w:val="1"/>
          <w:rtl w:val="0"/>
          <w:lang w:val="en-US"/>
        </w:rPr>
        <w:t>If confirmed</w:t>
      </w:r>
      <w:r>
        <w:rPr>
          <w:rtl w:val="0"/>
        </w:rPr>
        <w:t>: Decide whether to proceed with development or look for ways to simplify the design</w:t>
      </w:r>
      <w:r>
        <w:br w:type="textWrapping"/>
      </w:r>
    </w:p>
    <w:p>
      <w:pPr>
        <w:pStyle w:val="Treść"/>
        <w:numPr>
          <w:ilvl w:val="0"/>
          <w:numId w:val="7"/>
        </w:numPr>
        <w:bidi w:val="0"/>
      </w:pPr>
      <w:r>
        <w:rPr>
          <w:rtl w:val="0"/>
        </w:rPr>
        <w:t>Test the integration of torque monitoring sensors in hard-to-reach areas</w:t>
      </w:r>
    </w:p>
    <w:p>
      <w:pPr>
        <w:pStyle w:val="Treść"/>
        <w:bidi w:val="0"/>
      </w:pPr>
      <w:r>
        <w:br w:type="textWrapping"/>
      </w:r>
      <w:r>
        <w:rPr>
          <w:i w:val="1"/>
          <w:iCs w:val="1"/>
          <w:rtl w:val="0"/>
          <w:lang w:val="en-US"/>
        </w:rPr>
        <w:t>In hard-to-reach areas, sensors can prevent assembly errors and reduce the need for manual inspection.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</w:rPr>
        <w:t>Install sensors in prototype connections with limited access</w:t>
      </w: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</w:rPr>
        <w:t>Test the sensors</w:t>
      </w:r>
      <w:r>
        <w:rPr>
          <w:rtl w:val="1"/>
        </w:rPr>
        <w:t xml:space="preserve">’ </w:t>
      </w:r>
      <w:r>
        <w:rPr>
          <w:rtl w:val="0"/>
        </w:rPr>
        <w:t>performance and reliability during simulated assembly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  <w:lang w:val="en-US"/>
        </w:rPr>
        <w:t>The biggest unknown</w:t>
      </w:r>
      <w:r>
        <w:rPr>
          <w:rtl w:val="0"/>
        </w:rPr>
        <w:t>: Potential issues with sensor durability and calibration in harsh conditions, which may require additional safeguards or redundancy.</w:t>
      </w:r>
      <w:r>
        <w:br w:type="textWrapping"/>
      </w:r>
      <w:r>
        <w:rPr>
          <w:b w:val="1"/>
          <w:bCs w:val="1"/>
          <w:rtl w:val="0"/>
          <w:lang w:val="en-US"/>
        </w:rPr>
        <w:t>Looking for a signal</w:t>
      </w:r>
      <w:r>
        <w:rPr>
          <w:rtl w:val="0"/>
        </w:rPr>
        <w:t>: Do the sensors reliably detect improper tightening and are they resistant to assembly interference?</w:t>
      </w:r>
      <w:r>
        <w:br w:type="textWrapping"/>
      </w:r>
      <w:r>
        <w:rPr>
          <w:b w:val="1"/>
          <w:bCs w:val="1"/>
          <w:rtl w:val="0"/>
          <w:lang w:val="en-US"/>
        </w:rPr>
        <w:t>If confirmed</w:t>
      </w:r>
      <w:r>
        <w:rPr>
          <w:rtl w:val="0"/>
        </w:rPr>
        <w:t>: Evaluate whether the sensors can become a standard assembly feature or require modifications</w:t>
      </w:r>
      <w:r>
        <w:br w:type="textWrapping"/>
      </w:r>
    </w:p>
    <w:p>
      <w:pPr>
        <w:pStyle w:val="Treść"/>
        <w:numPr>
          <w:ilvl w:val="0"/>
          <w:numId w:val="8"/>
        </w:numPr>
        <w:bidi w:val="0"/>
      </w:pPr>
      <w:r>
        <w:rPr>
          <w:rtl w:val="0"/>
        </w:rPr>
        <w:t xml:space="preserve">Test and implement prefabricated components integrated with pipes and click-fit connectors. </w:t>
      </w:r>
    </w:p>
    <w:p>
      <w:pPr>
        <w:pStyle w:val="Treść"/>
        <w:bidi w:val="0"/>
      </w:pPr>
    </w:p>
    <w:p>
      <w:pPr>
        <w:pStyle w:val="Treść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Reducing the number of connections required for installation and using quick-connect click-fit joints can significantly shorten installation time and minimize errors.</w:t>
      </w:r>
    </w:p>
    <w:p>
      <w:pPr>
        <w:pStyle w:val="Treść"/>
        <w:bidi w:val="0"/>
      </w:pP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</w:rPr>
        <w:t>Prepare prefabricated pipe segments with built-in connectors</w:t>
      </w:r>
    </w:p>
    <w:p>
      <w:pPr>
        <w:pStyle w:val="Treść"/>
        <w:numPr>
          <w:ilvl w:val="0"/>
          <w:numId w:val="4"/>
        </w:numPr>
        <w:bidi w:val="0"/>
      </w:pPr>
      <w:r>
        <w:rPr>
          <w:rtl w:val="0"/>
        </w:rPr>
        <w:t>Test the speed and reliability of click-to-connect joints during installation</w:t>
      </w:r>
    </w:p>
    <w:p>
      <w:pPr>
        <w:pStyle w:val="Treść"/>
        <w:bidi w:val="0"/>
      </w:pPr>
      <w:r>
        <w:br w:type="textWrapping"/>
      </w:r>
      <w:r>
        <w:rPr>
          <w:b w:val="1"/>
          <w:bCs w:val="1"/>
          <w:rtl w:val="0"/>
          <w:lang w:val="en-US"/>
        </w:rPr>
        <w:t>The biggest unknown</w:t>
      </w:r>
      <w:r>
        <w:rPr>
          <w:rtl w:val="0"/>
        </w:rPr>
        <w:t>: Prefabrication may increase logistics and preparation costs and requires confirmation of compatibility with all system components.</w:t>
      </w:r>
      <w:r>
        <w:br w:type="textWrapping"/>
      </w:r>
      <w:r>
        <w:rPr>
          <w:b w:val="1"/>
          <w:bCs w:val="1"/>
          <w:rtl w:val="0"/>
          <w:lang w:val="en-US"/>
        </w:rPr>
        <w:t>You</w:t>
      </w:r>
      <w:r>
        <w:rPr>
          <w:b w:val="1"/>
          <w:bCs w:val="1"/>
          <w:rtl w:val="1"/>
        </w:rPr>
        <w:t>’</w:t>
      </w:r>
      <w:r>
        <w:rPr>
          <w:b w:val="1"/>
          <w:bCs w:val="1"/>
          <w:rtl w:val="0"/>
          <w:lang w:val="en-US"/>
        </w:rPr>
        <w:t>re looking for a sign</w:t>
      </w:r>
      <w:r>
        <w:rPr>
          <w:rtl w:val="0"/>
        </w:rPr>
        <w:t>: Do prefabricated components and click-to-connect joints reduce installation time without compromising quality and leak-tightness?</w:t>
      </w:r>
      <w:r>
        <w:br w:type="textWrapping"/>
      </w:r>
      <w:r>
        <w:rPr>
          <w:b w:val="1"/>
          <w:bCs w:val="1"/>
          <w:rtl w:val="0"/>
          <w:lang w:val="en-US"/>
        </w:rPr>
        <w:t>If this is confirmed</w:t>
      </w:r>
      <w:r>
        <w:rPr>
          <w:rtl w:val="0"/>
        </w:rPr>
        <w:t>: Decide to expand prefabrication or adapt click-to-connect joints to additional modules</w:t>
      </w:r>
    </w:p>
    <w:p>
      <w:pPr>
        <w:pStyle w:val="Treść"/>
        <w:bidi w:val="0"/>
      </w:pP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 xml:space="preserve">The entire process took about </w:t>
      </w:r>
      <w:r>
        <w:rPr>
          <w:b w:val="1"/>
          <w:bCs w:val="1"/>
          <w:rtl w:val="0"/>
        </w:rPr>
        <w:t>15</w:t>
      </w:r>
      <w:r>
        <w:rPr>
          <w:b w:val="1"/>
          <w:bCs w:val="1"/>
          <w:rtl w:val="0"/>
        </w:rPr>
        <w:t>–</w:t>
      </w:r>
      <w:r>
        <w:rPr>
          <w:b w:val="1"/>
          <w:bCs w:val="1"/>
          <w:rtl w:val="0"/>
          <w:lang w:val="en-US"/>
        </w:rPr>
        <w:t>20 minutes</w:t>
      </w:r>
      <w:r>
        <w:rPr>
          <w:rtl w:val="0"/>
        </w:rPr>
        <w:t xml:space="preserve">. The project manager sent the action plan to the boss at 2:30 PM, so the boss had time to review it and prepare for the meeting on Monday. </w:t>
      </w:r>
    </w:p>
    <w:p>
      <w:pPr>
        <w:pStyle w:val="Treść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ery"/>
  </w:abstractNum>
  <w:abstractNum w:abstractNumId="1">
    <w:multiLevelType w:val="hybridMultilevel"/>
    <w:styleLink w:val="Numery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nktor"/>
  </w:abstractNum>
  <w:abstractNum w:abstractNumId="3">
    <w:multiLevelType w:val="hybridMultilevel"/>
    <w:styleLink w:val="Punktor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  <w:num w:numId="8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ery">
    <w:name w:val="Numery"/>
    <w:pPr>
      <w:numPr>
        <w:numId w:val="1"/>
      </w:numPr>
    </w:pPr>
  </w:style>
  <w:style w:type="numbering" w:styleId="Punktor">
    <w:name w:val="Punktor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