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Лицей Академии Яндекса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60"/>
          <w:szCs w:val="60"/>
          <w:lang w:eastAsia="ru-RU"/>
        </w:rPr>
      </w:pPr>
      <w:r>
        <w:rPr>
          <w:b/>
          <w:noProof/>
          <w:sz w:val="60"/>
          <w:szCs w:val="60"/>
          <w:lang w:eastAsia="ru-RU"/>
        </w:rPr>
        <w:t>Пояснительная записка к проекту</w:t>
      </w:r>
      <w:r>
        <w:rPr>
          <w:b/>
          <w:noProof/>
          <w:sz w:val="60"/>
          <w:szCs w:val="60"/>
          <w:lang w:eastAsia="ru-RU"/>
        </w:rPr>
        <w:t xml:space="preserve"> «</w:t>
      </w:r>
      <w:r>
        <w:rPr>
          <w:b/>
          <w:noProof/>
          <w:sz w:val="60"/>
          <w:szCs w:val="60"/>
          <w:lang w:val="en-US" w:eastAsia="ru-RU"/>
        </w:rPr>
        <w:t>Mhelper</w:t>
      </w:r>
      <w:r>
        <w:rPr>
          <w:b/>
          <w:noProof/>
          <w:sz w:val="60"/>
          <w:szCs w:val="60"/>
          <w:lang w:eastAsia="ru-RU"/>
        </w:rPr>
        <w:t>»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9.11.2021</w:t>
      </w:r>
    </w:p>
    <w:p w:rsidR="0096622F" w:rsidRDefault="0096622F">
      <w:pPr>
        <w:rPr>
          <w:noProof/>
          <w:sz w:val="36"/>
          <w:szCs w:val="36"/>
          <w:lang w:eastAsia="ru-RU"/>
        </w:rPr>
      </w:pPr>
    </w:p>
    <w:sdt>
      <w:sdtPr>
        <w:id w:val="1760790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6468" w:rsidRDefault="00356468">
          <w:pPr>
            <w:pStyle w:val="a4"/>
          </w:pPr>
          <w:r>
            <w:t>Оглавление</w:t>
          </w:r>
        </w:p>
        <w:p w:rsidR="00356468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6733" w:history="1">
            <w:r w:rsidRPr="00387554">
              <w:rPr>
                <w:rStyle w:val="a5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4" w:history="1">
            <w:r w:rsidRPr="00387554">
              <w:rPr>
                <w:rStyle w:val="a5"/>
                <w:noProof/>
              </w:rPr>
              <w:t>Описание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5" w:history="1">
            <w:r w:rsidRPr="00387554">
              <w:rPr>
                <w:rStyle w:val="a5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6" w:history="1">
            <w:r w:rsidRPr="00387554">
              <w:rPr>
                <w:rStyle w:val="a5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7" w:history="1">
            <w:r w:rsidRPr="00387554">
              <w:rPr>
                <w:rStyle w:val="a5"/>
                <w:noProof/>
              </w:rPr>
              <w:t>Функции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8" w:history="1">
            <w:r w:rsidRPr="00387554">
              <w:rPr>
                <w:rStyle w:val="a5"/>
                <w:noProof/>
              </w:rPr>
              <w:t>Реализованные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39" w:history="1">
            <w:r w:rsidRPr="00387554">
              <w:rPr>
                <w:rStyle w:val="a5"/>
                <w:noProof/>
              </w:rPr>
              <w:t>Путь пользователя</w:t>
            </w:r>
            <w:r w:rsidRPr="00387554">
              <w:rPr>
                <w:rStyle w:val="a5"/>
                <w:noProof/>
                <w:lang w:val="en-US"/>
              </w:rPr>
              <w:t xml:space="preserve"> (User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0" w:history="1">
            <w:r w:rsidRPr="00387554">
              <w:rPr>
                <w:rStyle w:val="a5"/>
                <w:noProof/>
              </w:rPr>
              <w:t>Внутренняя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1" w:history="1">
            <w:r w:rsidRPr="00387554">
              <w:rPr>
                <w:rStyle w:val="a5"/>
                <w:noProof/>
              </w:rPr>
              <w:t>Классы графического интерфейса, окон и основной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2" w:history="1">
            <w:r w:rsidRPr="00387554">
              <w:rPr>
                <w:rStyle w:val="a5"/>
                <w:noProof/>
                <w:lang w:val="en-US"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3" w:history="1">
            <w:r w:rsidRPr="00387554">
              <w:rPr>
                <w:rStyle w:val="a5"/>
                <w:noProof/>
                <w:lang w:val="en-US"/>
              </w:rPr>
              <w:t>AddMailDialog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4" w:history="1">
            <w:r w:rsidRPr="00387554">
              <w:rPr>
                <w:rStyle w:val="a5"/>
                <w:noProof/>
                <w:lang w:val="en-US"/>
              </w:rPr>
              <w:t>SeeMailWindow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5" w:history="1">
            <w:r w:rsidRPr="00387554">
              <w:rPr>
                <w:rStyle w:val="a5"/>
                <w:noProof/>
              </w:rPr>
              <w:t>Специальные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6" w:history="1">
            <w:r w:rsidRPr="00387554">
              <w:rPr>
                <w:rStyle w:val="a5"/>
                <w:noProof/>
                <w:lang w:val="en-US"/>
              </w:rPr>
              <w:t>BdConnect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7" w:history="1">
            <w:r w:rsidRPr="00387554">
              <w:rPr>
                <w:rStyle w:val="a5"/>
                <w:noProof/>
              </w:rPr>
              <w:t>N</w:t>
            </w:r>
            <w:r w:rsidRPr="00387554">
              <w:rPr>
                <w:rStyle w:val="a5"/>
                <w:noProof/>
                <w:lang w:val="en-US"/>
              </w:rPr>
              <w:t>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8" w:history="1">
            <w:r w:rsidRPr="00387554">
              <w:rPr>
                <w:rStyle w:val="a5"/>
                <w:noProof/>
                <w:lang w:val="en-US"/>
              </w:rPr>
              <w:t>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49" w:history="1">
            <w:r w:rsidRPr="00387554">
              <w:rPr>
                <w:rStyle w:val="a5"/>
                <w:noProof/>
              </w:rPr>
              <w:t>Файлы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0" w:history="1">
            <w:r w:rsidRPr="00387554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1" w:history="1">
            <w:r w:rsidRPr="00387554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2" w:history="1">
            <w:r w:rsidRPr="00387554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3" w:history="1">
            <w:r w:rsidRPr="00387554">
              <w:rPr>
                <w:rStyle w:val="a5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4" w:history="1">
            <w:r w:rsidRPr="00387554">
              <w:rPr>
                <w:rStyle w:val="a5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7366755" w:history="1">
            <w:r w:rsidRPr="00387554">
              <w:rPr>
                <w:rStyle w:val="a5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r>
            <w:rPr>
              <w:b/>
              <w:bCs/>
            </w:rPr>
            <w:fldChar w:fldCharType="end"/>
          </w:r>
        </w:p>
      </w:sdtContent>
    </w:sdt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356468" w:rsidRDefault="00356468" w:rsidP="00356468">
      <w:pPr>
        <w:rPr>
          <w:b/>
          <w:sz w:val="32"/>
        </w:rPr>
      </w:pPr>
    </w:p>
    <w:p w:rsidR="0096622F" w:rsidRDefault="00D35FDB" w:rsidP="00356468">
      <w:pPr>
        <w:pStyle w:val="1"/>
        <w:jc w:val="center"/>
      </w:pPr>
      <w:bookmarkStart w:id="0" w:name="_Toc87366733"/>
      <w:r w:rsidRPr="00D35FDB">
        <w:lastRenderedPageBreak/>
        <w:t>Ведение</w:t>
      </w:r>
      <w:bookmarkEnd w:id="0"/>
    </w:p>
    <w:p w:rsidR="00D35FDB" w:rsidRDefault="00D35FDB" w:rsidP="00356468">
      <w:pPr>
        <w:pStyle w:val="2"/>
        <w:jc w:val="center"/>
      </w:pPr>
      <w:bookmarkStart w:id="1" w:name="_Toc87366734"/>
      <w:r>
        <w:t>Описание идеи</w:t>
      </w:r>
      <w:bookmarkEnd w:id="1"/>
    </w:p>
    <w:p w:rsidR="000C7008" w:rsidRDefault="000C7008" w:rsidP="000C7008">
      <w:pPr>
        <w:pStyle w:val="a3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2" w:name="_Toc87366735"/>
      <w:r w:rsidRPr="00D35FDB">
        <w:t>Актуальность</w:t>
      </w:r>
      <w:bookmarkEnd w:id="2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В настоящее время весь оборот официальных сообщений происходит через электронную почту, именно поэтому проект максимально актуален.</w:t>
      </w:r>
    </w:p>
    <w:p w:rsidR="000C7008" w:rsidRDefault="000C7008" w:rsidP="00D35FDB">
      <w:pPr>
        <w:jc w:val="center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3" w:name="_Toc87366736"/>
      <w:r w:rsidRPr="00D35FDB">
        <w:t xml:space="preserve">Область </w:t>
      </w:r>
      <w:r>
        <w:t>применения</w:t>
      </w:r>
      <w:bookmarkEnd w:id="3"/>
    </w:p>
    <w:p w:rsidR="00D35FDB" w:rsidRDefault="00D35FDB" w:rsidP="00D35FDB">
      <w:pPr>
        <w:jc w:val="center"/>
        <w:rPr>
          <w:sz w:val="28"/>
        </w:rPr>
      </w:pPr>
      <w:r>
        <w:rPr>
          <w:sz w:val="28"/>
        </w:rPr>
        <w:t>Изначально проект представляет отдельную программу, однако потом может быть переведен на плагин</w:t>
      </w:r>
      <w:r w:rsidR="000C7008">
        <w:rPr>
          <w:sz w:val="28"/>
        </w:rPr>
        <w:t xml:space="preserve">, внедряемый в систему коммуницирования предприятий. </w:t>
      </w:r>
    </w:p>
    <w:p w:rsidR="000C7008" w:rsidRDefault="000C7008" w:rsidP="00D35FDB">
      <w:pPr>
        <w:jc w:val="center"/>
        <w:rPr>
          <w:sz w:val="28"/>
        </w:rPr>
      </w:pPr>
    </w:p>
    <w:p w:rsidR="000C7008" w:rsidRDefault="000C7008" w:rsidP="00D35FDB">
      <w:pPr>
        <w:jc w:val="center"/>
        <w:rPr>
          <w:sz w:val="28"/>
        </w:rPr>
      </w:pPr>
    </w:p>
    <w:p w:rsidR="000C7008" w:rsidRDefault="002849E3" w:rsidP="00356468">
      <w:pPr>
        <w:pStyle w:val="1"/>
        <w:jc w:val="center"/>
      </w:pPr>
      <w:bookmarkStart w:id="4" w:name="_Toc87366737"/>
      <w:r>
        <w:t>Функции проекта</w:t>
      </w:r>
      <w:bookmarkEnd w:id="4"/>
    </w:p>
    <w:p w:rsidR="000C7008" w:rsidRPr="00D57B81" w:rsidRDefault="000C7008" w:rsidP="00356468">
      <w:pPr>
        <w:pStyle w:val="2"/>
        <w:jc w:val="center"/>
      </w:pPr>
      <w:bookmarkStart w:id="5" w:name="_Toc87366738"/>
      <w:r w:rsidRPr="00D57B81">
        <w:t>Реализованные функции</w:t>
      </w:r>
      <w:bookmarkEnd w:id="5"/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тема, дата)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Создание шаблона ответа на письмо (от кого, кому, тема, дата)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0C7008" w:rsidRPr="00EF487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0C7008" w:rsidRDefault="000C7008" w:rsidP="000C7008">
      <w:pPr>
        <w:pStyle w:val="a3"/>
        <w:numPr>
          <w:ilvl w:val="0"/>
          <w:numId w:val="1"/>
        </w:numPr>
        <w:rPr>
          <w:sz w:val="28"/>
        </w:rPr>
      </w:pPr>
      <w:r w:rsidRPr="00EF4878">
        <w:rPr>
          <w:sz w:val="28"/>
        </w:rPr>
        <w:t>Сохранение писем на пк в формате txt.</w:t>
      </w:r>
    </w:p>
    <w:p w:rsidR="000C7008" w:rsidRDefault="000C7008" w:rsidP="000C7008">
      <w:pPr>
        <w:rPr>
          <w:sz w:val="28"/>
        </w:rPr>
      </w:pPr>
    </w:p>
    <w:p w:rsidR="000C7008" w:rsidRDefault="000C7008" w:rsidP="000C7008">
      <w:pPr>
        <w:rPr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194487" w:rsidRDefault="00194487" w:rsidP="00D35FDB">
      <w:pPr>
        <w:jc w:val="center"/>
        <w:rPr>
          <w:b/>
          <w:sz w:val="28"/>
        </w:rPr>
      </w:pPr>
    </w:p>
    <w:p w:rsidR="00356468" w:rsidRDefault="00356468" w:rsidP="00D35FDB">
      <w:pPr>
        <w:jc w:val="center"/>
        <w:rPr>
          <w:b/>
          <w:sz w:val="28"/>
        </w:rPr>
      </w:pPr>
    </w:p>
    <w:p w:rsidR="000C7008" w:rsidRPr="00D57B81" w:rsidRDefault="000C7008" w:rsidP="00356468">
      <w:pPr>
        <w:pStyle w:val="2"/>
        <w:jc w:val="center"/>
        <w:rPr>
          <w:lang w:val="en-US"/>
        </w:rPr>
      </w:pPr>
      <w:bookmarkStart w:id="6" w:name="_Toc87366739"/>
      <w:r w:rsidRPr="00D57B81">
        <w:lastRenderedPageBreak/>
        <w:t>Путь пользователя</w:t>
      </w:r>
      <w:r w:rsidRPr="00D57B81">
        <w:rPr>
          <w:lang w:val="en-US"/>
        </w:rPr>
        <w:t xml:space="preserve"> (User path)</w:t>
      </w:r>
      <w:bookmarkEnd w:id="6"/>
    </w:p>
    <w:p w:rsidR="000C7008" w:rsidRDefault="000C7008" w:rsidP="00D35FDB">
      <w:pPr>
        <w:jc w:val="center"/>
        <w:rPr>
          <w:b/>
          <w:sz w:val="32"/>
          <w:lang w:val="en-US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 wp14:anchorId="2D11778F" wp14:editId="122474EE">
            <wp:extent cx="5940425" cy="3246526"/>
            <wp:effectExtent l="0" t="0" r="3175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08" w:rsidRDefault="000C7008" w:rsidP="00D35FDB">
      <w:pPr>
        <w:jc w:val="center"/>
        <w:rPr>
          <w:b/>
          <w:sz w:val="32"/>
          <w:lang w:val="en-US"/>
        </w:rPr>
      </w:pPr>
    </w:p>
    <w:p w:rsidR="002849E3" w:rsidRDefault="002849E3" w:rsidP="00356468">
      <w:pPr>
        <w:pStyle w:val="1"/>
        <w:jc w:val="center"/>
      </w:pPr>
      <w:bookmarkStart w:id="7" w:name="_Toc87366740"/>
      <w:r>
        <w:t>Внутренняя</w:t>
      </w:r>
      <w:r w:rsidR="00356468">
        <w:t xml:space="preserve"> реализация проекта</w:t>
      </w:r>
      <w:bookmarkEnd w:id="7"/>
    </w:p>
    <w:p w:rsidR="002849E3" w:rsidRPr="002849E3" w:rsidRDefault="00D57B81" w:rsidP="00356468">
      <w:pPr>
        <w:pStyle w:val="2"/>
        <w:jc w:val="center"/>
      </w:pPr>
      <w:bookmarkStart w:id="8" w:name="_Toc87366741"/>
      <w:r>
        <w:t>Классы графического</w:t>
      </w:r>
      <w:r w:rsidR="002849E3">
        <w:t xml:space="preserve"> интерфейса, окон и основной логики</w:t>
      </w:r>
      <w:bookmarkEnd w:id="8"/>
    </w:p>
    <w:p w:rsidR="002849E3" w:rsidRPr="002849E3" w:rsidRDefault="002849E3" w:rsidP="00356468">
      <w:pPr>
        <w:pStyle w:val="2"/>
        <w:jc w:val="center"/>
      </w:pPr>
      <w:bookmarkStart w:id="9" w:name="_Toc87366742"/>
      <w:r w:rsidRPr="002849E3">
        <w:rPr>
          <w:lang w:val="en-US"/>
        </w:rPr>
        <w:t>MainWindow</w:t>
      </w:r>
      <w:bookmarkEnd w:id="9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r w:rsidRPr="002849E3">
        <w:rPr>
          <w:sz w:val="28"/>
          <w:lang w:val="en-US"/>
        </w:rPr>
        <w:t>QmainWindow</w:t>
      </w:r>
      <w:r w:rsidRPr="002849E3">
        <w:rPr>
          <w:sz w:val="28"/>
        </w:rPr>
        <w:t xml:space="preserve"> и представляет из себя главное пользовательское окно с возможностями создания и обработки нового или уже имеющегося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1 можно найти дизайн окна, создаваемого классом</w:t>
      </w:r>
    </w:p>
    <w:p w:rsidR="002849E3" w:rsidRPr="002849E3" w:rsidRDefault="002849E3" w:rsidP="00356468">
      <w:pPr>
        <w:pStyle w:val="2"/>
        <w:jc w:val="center"/>
        <w:rPr>
          <w:lang w:val="en-US"/>
        </w:rPr>
      </w:pPr>
      <w:bookmarkStart w:id="10" w:name="_Toc87366743"/>
      <w:r w:rsidRPr="002849E3">
        <w:rPr>
          <w:lang w:val="en-US"/>
        </w:rPr>
        <w:t>AddMailDialog</w:t>
      </w:r>
      <w:bookmarkEnd w:id="10"/>
    </w:p>
    <w:p w:rsidR="002849E3" w:rsidRPr="002849E3" w:rsidRDefault="002849E3" w:rsidP="002849E3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r w:rsidRPr="002849E3">
        <w:rPr>
          <w:sz w:val="28"/>
          <w:lang w:val="en-US"/>
        </w:rPr>
        <w:t>Qdialog</w:t>
      </w:r>
      <w:r w:rsidRPr="002849E3">
        <w:rPr>
          <w:sz w:val="28"/>
        </w:rPr>
        <w:t xml:space="preserve"> и является диалоговым окном для выбора обработки письма.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2</w:t>
      </w:r>
      <w:r w:rsidRPr="002849E3">
        <w:rPr>
          <w:sz w:val="28"/>
        </w:rPr>
        <w:t xml:space="preserve">можно найти дизайн </w:t>
      </w:r>
      <w:r w:rsidRPr="002849E3">
        <w:rPr>
          <w:sz w:val="28"/>
        </w:rPr>
        <w:t>диалогового окна</w:t>
      </w:r>
      <w:r w:rsidRPr="002849E3">
        <w:rPr>
          <w:sz w:val="28"/>
        </w:rPr>
        <w:t>, создаваемого классом</w:t>
      </w:r>
    </w:p>
    <w:p w:rsidR="002849E3" w:rsidRPr="002849E3" w:rsidRDefault="002849E3" w:rsidP="00356468">
      <w:pPr>
        <w:pStyle w:val="2"/>
        <w:jc w:val="center"/>
        <w:rPr>
          <w:lang w:val="en-US"/>
        </w:rPr>
      </w:pPr>
      <w:bookmarkStart w:id="11" w:name="_Toc87366744"/>
      <w:r w:rsidRPr="002849E3">
        <w:rPr>
          <w:lang w:val="en-US"/>
        </w:rPr>
        <w:t>SeeMailWindow</w:t>
      </w:r>
      <w:bookmarkEnd w:id="11"/>
    </w:p>
    <w:p w:rsidR="002849E3" w:rsidRPr="002849E3" w:rsidRDefault="002849E3" w:rsidP="002849E3">
      <w:pPr>
        <w:rPr>
          <w:sz w:val="28"/>
        </w:rPr>
      </w:pPr>
      <w:r w:rsidRPr="002849E3">
        <w:rPr>
          <w:b/>
          <w:sz w:val="28"/>
          <w:lang w:val="en-US"/>
        </w:rPr>
        <w:tab/>
      </w:r>
      <w:r w:rsidRPr="002849E3">
        <w:rPr>
          <w:sz w:val="28"/>
        </w:rPr>
        <w:t xml:space="preserve">Также унаследован от </w:t>
      </w:r>
      <w:r w:rsidRPr="002849E3">
        <w:rPr>
          <w:sz w:val="28"/>
          <w:lang w:val="en-US"/>
        </w:rPr>
        <w:t>QMainWindow</w:t>
      </w:r>
      <w:r w:rsidRPr="002849E3">
        <w:rPr>
          <w:sz w:val="28"/>
        </w:rPr>
        <w:t>. Класс открывает окно, представляющие таблицу просмотра существующих писем, их сортировки, редактирование и удаления.</w:t>
      </w:r>
    </w:p>
    <w:p w:rsidR="002849E3" w:rsidRPr="002849E3" w:rsidRDefault="002849E3" w:rsidP="002849E3">
      <w:pPr>
        <w:rPr>
          <w:sz w:val="28"/>
        </w:rPr>
      </w:pPr>
      <w:r w:rsidRPr="002849E3">
        <w:rPr>
          <w:sz w:val="28"/>
        </w:rPr>
        <w:t>В приложении</w:t>
      </w:r>
      <w:r w:rsidR="00731DC9">
        <w:rPr>
          <w:sz w:val="28"/>
        </w:rPr>
        <w:t xml:space="preserve"> </w:t>
      </w:r>
      <w:r w:rsidRPr="002849E3">
        <w:rPr>
          <w:sz w:val="28"/>
        </w:rPr>
        <w:t>3</w:t>
      </w:r>
      <w:r w:rsidRPr="002849E3">
        <w:rPr>
          <w:sz w:val="28"/>
        </w:rPr>
        <w:t xml:space="preserve"> можно найти дизайн окна, создаваемого классом</w:t>
      </w:r>
    </w:p>
    <w:p w:rsidR="00194487" w:rsidRDefault="00194487" w:rsidP="00D57B81">
      <w:pPr>
        <w:jc w:val="center"/>
        <w:rPr>
          <w:b/>
          <w:sz w:val="28"/>
        </w:rPr>
      </w:pPr>
    </w:p>
    <w:p w:rsidR="002849E3" w:rsidRDefault="00D57B81" w:rsidP="00356468">
      <w:pPr>
        <w:pStyle w:val="2"/>
        <w:jc w:val="center"/>
      </w:pPr>
      <w:bookmarkStart w:id="12" w:name="_Toc87366745"/>
      <w:r w:rsidRPr="00D57B81">
        <w:lastRenderedPageBreak/>
        <w:t>Специальные классы</w:t>
      </w:r>
      <w:bookmarkEnd w:id="12"/>
    </w:p>
    <w:p w:rsidR="00D57B81" w:rsidRPr="00D57B81" w:rsidRDefault="00D57B81" w:rsidP="00356468">
      <w:pPr>
        <w:pStyle w:val="2"/>
        <w:jc w:val="center"/>
      </w:pPr>
      <w:bookmarkStart w:id="13" w:name="_Toc87366746"/>
      <w:r w:rsidRPr="00D57B81">
        <w:rPr>
          <w:lang w:val="en-US"/>
        </w:rPr>
        <w:t>BdConnect</w:t>
      </w:r>
      <w:bookmarkEnd w:id="13"/>
    </w:p>
    <w:p w:rsidR="00D57B81" w:rsidRDefault="00D57B81" w:rsidP="00D57B81">
      <w:pPr>
        <w:ind w:firstLine="708"/>
        <w:rPr>
          <w:sz w:val="28"/>
        </w:rPr>
      </w:pPr>
      <w:r>
        <w:rPr>
          <w:sz w:val="28"/>
        </w:rPr>
        <w:t xml:space="preserve">Класс для работы с базой данных </w:t>
      </w:r>
      <w:r>
        <w:rPr>
          <w:sz w:val="28"/>
          <w:lang w:val="en-US"/>
        </w:rPr>
        <w:t>Sqlite</w:t>
      </w:r>
      <w:r w:rsidRPr="00D57B81">
        <w:rPr>
          <w:sz w:val="28"/>
        </w:rPr>
        <w:t>3</w:t>
      </w:r>
      <w:r>
        <w:rPr>
          <w:sz w:val="28"/>
        </w:rPr>
        <w:t>, добавление в нее новых записей и чтения имеющихся.</w:t>
      </w:r>
    </w:p>
    <w:p w:rsidR="00D57B81" w:rsidRPr="00D57B81" w:rsidRDefault="00D57B81" w:rsidP="00356468">
      <w:pPr>
        <w:pStyle w:val="2"/>
        <w:jc w:val="center"/>
      </w:pPr>
      <w:bookmarkStart w:id="14" w:name="_Toc87366747"/>
      <w:r>
        <w:t>N</w:t>
      </w:r>
      <w:r>
        <w:rPr>
          <w:lang w:val="en-US"/>
        </w:rPr>
        <w:t>erModel</w:t>
      </w:r>
      <w:bookmarkEnd w:id="14"/>
    </w:p>
    <w:p w:rsidR="00D57B81" w:rsidRDefault="00D57B81" w:rsidP="00D57B81">
      <w:pPr>
        <w:ind w:firstLine="708"/>
        <w:rPr>
          <w:sz w:val="28"/>
        </w:rPr>
      </w:pPr>
      <w:r>
        <w:rPr>
          <w:sz w:val="28"/>
        </w:rPr>
        <w:t xml:space="preserve">Класс работающий с </w:t>
      </w:r>
      <w:r w:rsidRPr="00D57B81">
        <w:rPr>
          <w:sz w:val="28"/>
        </w:rPr>
        <w:t>NER</w:t>
      </w:r>
      <w:r>
        <w:rPr>
          <w:sz w:val="28"/>
        </w:rPr>
        <w:t xml:space="preserve"> моделью, извлекающий именованные сущности из текста.</w:t>
      </w:r>
    </w:p>
    <w:p w:rsidR="00D57B81" w:rsidRPr="00D57B81" w:rsidRDefault="00D57B81" w:rsidP="00356468">
      <w:pPr>
        <w:pStyle w:val="2"/>
        <w:jc w:val="center"/>
      </w:pPr>
      <w:bookmarkStart w:id="15" w:name="_Toc87366748"/>
      <w:r w:rsidRPr="00D57B81">
        <w:rPr>
          <w:lang w:val="en-US"/>
        </w:rPr>
        <w:t>Clas</w:t>
      </w:r>
      <w:r w:rsidR="00731DC9">
        <w:rPr>
          <w:lang w:val="en-US"/>
        </w:rPr>
        <w:t>s</w:t>
      </w:r>
      <w:r w:rsidRPr="00D57B81">
        <w:rPr>
          <w:lang w:val="en-US"/>
        </w:rPr>
        <w:t>ifier</w:t>
      </w:r>
      <w:bookmarkEnd w:id="15"/>
    </w:p>
    <w:p w:rsidR="00D57B81" w:rsidRDefault="00D57B81" w:rsidP="00D57B81">
      <w:pPr>
        <w:jc w:val="center"/>
        <w:rPr>
          <w:sz w:val="28"/>
        </w:rPr>
      </w:pPr>
      <w:r>
        <w:rPr>
          <w:sz w:val="28"/>
        </w:rPr>
        <w:t>Класс, определяющий категорию письма посредством использования модели глубокого машинного обучения.</w:t>
      </w:r>
    </w:p>
    <w:p w:rsidR="00D57B81" w:rsidRDefault="00D57B81" w:rsidP="00D57B81">
      <w:pPr>
        <w:jc w:val="center"/>
        <w:rPr>
          <w:sz w:val="28"/>
        </w:rPr>
      </w:pPr>
    </w:p>
    <w:p w:rsidR="00D57B81" w:rsidRDefault="00D57B81" w:rsidP="00356468">
      <w:pPr>
        <w:pStyle w:val="2"/>
        <w:jc w:val="center"/>
      </w:pPr>
      <w:bookmarkStart w:id="16" w:name="_Toc87366749"/>
      <w:r w:rsidRPr="00D57B81">
        <w:t>Файлы проекта</w:t>
      </w:r>
      <w:bookmarkEnd w:id="16"/>
    </w:p>
    <w:p w:rsidR="00D57B81" w:rsidRDefault="00D57B81" w:rsidP="00D57B81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Main</w:t>
      </w:r>
      <w:r w:rsidRPr="00D57B81">
        <w:rPr>
          <w:sz w:val="28"/>
        </w:rPr>
        <w:t>.</w:t>
      </w:r>
      <w:r>
        <w:rPr>
          <w:sz w:val="28"/>
          <w:lang w:val="en-US"/>
        </w:rPr>
        <w:t>py</w:t>
      </w:r>
      <w:r w:rsidRPr="00D57B81">
        <w:rPr>
          <w:sz w:val="28"/>
        </w:rPr>
        <w:t xml:space="preserve"> – </w:t>
      </w:r>
      <w:r>
        <w:rPr>
          <w:sz w:val="28"/>
        </w:rPr>
        <w:t xml:space="preserve">Основной файл состоящий из всех графических классов и управляющий общей логикой программы. Используемые библиотеки: </w:t>
      </w:r>
      <w:r>
        <w:rPr>
          <w:sz w:val="28"/>
          <w:lang w:val="en-US"/>
        </w:rPr>
        <w:t>PyQt5, pyqt5-tools, sys</w:t>
      </w:r>
    </w:p>
    <w:p w:rsidR="00D57B81" w:rsidRPr="00731DC9" w:rsidRDefault="00D57B81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NerModel</w:t>
      </w:r>
      <w:r w:rsidRPr="00D57B81">
        <w:rPr>
          <w:sz w:val="28"/>
        </w:rPr>
        <w:t>.</w:t>
      </w:r>
      <w:r>
        <w:rPr>
          <w:sz w:val="28"/>
          <w:lang w:val="en-US"/>
        </w:rPr>
        <w:t>py</w:t>
      </w:r>
      <w:r w:rsidRPr="00D57B81">
        <w:rPr>
          <w:sz w:val="28"/>
        </w:rPr>
        <w:t xml:space="preserve"> – </w:t>
      </w:r>
      <w:r>
        <w:rPr>
          <w:sz w:val="28"/>
        </w:rPr>
        <w:t>Файл содержащий одно</w:t>
      </w:r>
      <w:r w:rsidR="00731DC9">
        <w:rPr>
          <w:sz w:val="28"/>
        </w:rPr>
        <w:t xml:space="preserve">именный класс и выполняющий </w:t>
      </w:r>
      <w:r w:rsidR="00731DC9" w:rsidRPr="00731DC9">
        <w:rPr>
          <w:sz w:val="28"/>
        </w:rPr>
        <w:t>ner</w:t>
      </w:r>
      <w:r w:rsidR="00731DC9">
        <w:rPr>
          <w:sz w:val="28"/>
        </w:rPr>
        <w:t xml:space="preserve"> функции. Используемые библиотеки</w:t>
      </w:r>
      <w:r w:rsidR="00731DC9">
        <w:rPr>
          <w:sz w:val="28"/>
          <w:lang w:val="en-US"/>
        </w:rPr>
        <w:t>: Sk-learn, Spacy, Natasha.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Classifier</w:t>
      </w:r>
      <w:r w:rsidRPr="00731DC9">
        <w:rPr>
          <w:sz w:val="28"/>
        </w:rPr>
        <w:t>.</w:t>
      </w:r>
      <w:r>
        <w:rPr>
          <w:sz w:val="28"/>
          <w:lang w:val="en-US"/>
        </w:rPr>
        <w:t>py</w:t>
      </w:r>
      <w:r w:rsidRPr="00731DC9">
        <w:rPr>
          <w:sz w:val="28"/>
        </w:rPr>
        <w:t xml:space="preserve"> - </w:t>
      </w:r>
      <w:r>
        <w:rPr>
          <w:sz w:val="28"/>
        </w:rPr>
        <w:t>Файл содержащий одноименный класс и выполняющий функции</w:t>
      </w:r>
      <w:r w:rsidRPr="00731DC9">
        <w:rPr>
          <w:sz w:val="28"/>
        </w:rPr>
        <w:t xml:space="preserve"> </w:t>
      </w:r>
      <w:r>
        <w:rPr>
          <w:sz w:val="28"/>
        </w:rPr>
        <w:t>классификации текста</w:t>
      </w:r>
      <w:r>
        <w:rPr>
          <w:sz w:val="28"/>
        </w:rPr>
        <w:t>.</w:t>
      </w:r>
      <w:r>
        <w:rPr>
          <w:sz w:val="28"/>
        </w:rPr>
        <w:t xml:space="preserve"> Используемые библиотеки: </w:t>
      </w:r>
      <w:r>
        <w:rPr>
          <w:sz w:val="28"/>
          <w:lang w:val="en-US"/>
        </w:rPr>
        <w:t xml:space="preserve">Sk-Learn, </w:t>
      </w:r>
      <w:r w:rsidRPr="00731DC9">
        <w:rPr>
          <w:sz w:val="28"/>
          <w:lang w:val="en-US"/>
        </w:rPr>
        <w:t>NLTK</w:t>
      </w:r>
      <w:r>
        <w:rPr>
          <w:sz w:val="28"/>
          <w:lang w:val="en-US"/>
        </w:rPr>
        <w:t>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BdConnect</w:t>
      </w:r>
      <w:r w:rsidRPr="00731DC9">
        <w:rPr>
          <w:sz w:val="28"/>
        </w:rPr>
        <w:t>.</w:t>
      </w:r>
      <w:r>
        <w:rPr>
          <w:sz w:val="28"/>
          <w:lang w:val="en-US"/>
        </w:rPr>
        <w:t>py</w:t>
      </w:r>
      <w:r w:rsidRPr="00731DC9">
        <w:rPr>
          <w:sz w:val="28"/>
        </w:rPr>
        <w:t xml:space="preserve"> - </w:t>
      </w:r>
      <w:r>
        <w:rPr>
          <w:sz w:val="28"/>
        </w:rPr>
        <w:t>Файл содержащий одноименный класс и выполняющий функции</w:t>
      </w:r>
      <w:r w:rsidRPr="00731DC9">
        <w:rPr>
          <w:sz w:val="28"/>
        </w:rPr>
        <w:t xml:space="preserve"> </w:t>
      </w:r>
      <w:r>
        <w:rPr>
          <w:sz w:val="28"/>
        </w:rPr>
        <w:t>работы с базой данных</w:t>
      </w:r>
      <w:r>
        <w:rPr>
          <w:sz w:val="28"/>
        </w:rPr>
        <w:t xml:space="preserve">. Используемые библиотеки: </w:t>
      </w:r>
      <w:r>
        <w:rPr>
          <w:sz w:val="28"/>
          <w:lang w:val="en-US"/>
        </w:rPr>
        <w:t>sqlite3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Bd</w:t>
      </w:r>
      <w:r w:rsidRPr="00731DC9">
        <w:rPr>
          <w:sz w:val="28"/>
        </w:rPr>
        <w:t>.</w:t>
      </w:r>
      <w:r>
        <w:rPr>
          <w:sz w:val="28"/>
          <w:lang w:val="en-US"/>
        </w:rPr>
        <w:t>bd</w:t>
      </w:r>
      <w:r w:rsidRPr="00731DC9">
        <w:rPr>
          <w:sz w:val="28"/>
        </w:rPr>
        <w:t xml:space="preserve"> – </w:t>
      </w:r>
      <w:r>
        <w:rPr>
          <w:sz w:val="28"/>
        </w:rPr>
        <w:t>база данных, состоящая из 2 таблиц. Подробнее можно увидеть в приложении 4.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Exceptions</w:t>
      </w:r>
      <w:r w:rsidRPr="00731DC9">
        <w:rPr>
          <w:sz w:val="28"/>
        </w:rPr>
        <w:t>.</w:t>
      </w:r>
      <w:r>
        <w:rPr>
          <w:sz w:val="28"/>
          <w:lang w:val="en-US"/>
        </w:rPr>
        <w:t>py</w:t>
      </w:r>
      <w:r w:rsidRPr="00731DC9">
        <w:rPr>
          <w:sz w:val="28"/>
        </w:rPr>
        <w:t xml:space="preserve"> – Ф</w:t>
      </w:r>
      <w:r>
        <w:rPr>
          <w:sz w:val="28"/>
        </w:rPr>
        <w:t>айл, хранящий в себе классы исключений.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Директория designs с файлами </w:t>
      </w:r>
      <w:r>
        <w:rPr>
          <w:sz w:val="28"/>
          <w:lang w:val="en-US"/>
        </w:rPr>
        <w:t>dialog</w:t>
      </w:r>
      <w:r w:rsidRPr="00731DC9">
        <w:rPr>
          <w:sz w:val="28"/>
        </w:rPr>
        <w:t>.</w:t>
      </w:r>
      <w:r>
        <w:rPr>
          <w:sz w:val="28"/>
          <w:lang w:val="en-US"/>
        </w:rPr>
        <w:t>ui</w:t>
      </w:r>
      <w:r w:rsidRPr="00731DC9">
        <w:rPr>
          <w:sz w:val="28"/>
        </w:rPr>
        <w:t xml:space="preserve">, </w:t>
      </w:r>
      <w:r>
        <w:rPr>
          <w:sz w:val="28"/>
          <w:lang w:val="en-US"/>
        </w:rPr>
        <w:t>main</w:t>
      </w:r>
      <w:r w:rsidRPr="00731DC9">
        <w:rPr>
          <w:sz w:val="28"/>
        </w:rPr>
        <w:t>.</w:t>
      </w:r>
      <w:r>
        <w:rPr>
          <w:sz w:val="28"/>
          <w:lang w:val="en-US"/>
        </w:rPr>
        <w:t>ui</w:t>
      </w:r>
      <w:r w:rsidRPr="00731DC9">
        <w:rPr>
          <w:sz w:val="28"/>
        </w:rPr>
        <w:t xml:space="preserve">, </w:t>
      </w:r>
      <w:r>
        <w:rPr>
          <w:sz w:val="28"/>
          <w:lang w:val="en-US"/>
        </w:rPr>
        <w:t>see</w:t>
      </w:r>
      <w:r w:rsidRPr="00731DC9">
        <w:rPr>
          <w:sz w:val="28"/>
        </w:rPr>
        <w:t>_</w:t>
      </w:r>
      <w:r>
        <w:rPr>
          <w:sz w:val="28"/>
          <w:lang w:val="en-US"/>
        </w:rPr>
        <w:t>db</w:t>
      </w:r>
      <w:r w:rsidRPr="00731DC9">
        <w:rPr>
          <w:sz w:val="28"/>
        </w:rPr>
        <w:t>.</w:t>
      </w:r>
      <w:r>
        <w:rPr>
          <w:sz w:val="28"/>
          <w:lang w:val="en-US"/>
        </w:rPr>
        <w:t>ui</w:t>
      </w:r>
      <w:r>
        <w:rPr>
          <w:sz w:val="28"/>
        </w:rPr>
        <w:t xml:space="preserve"> – файлы макетов окон.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Requirements.</w:t>
      </w:r>
      <w:r>
        <w:rPr>
          <w:sz w:val="28"/>
          <w:lang w:val="en-US"/>
        </w:rPr>
        <w:t>py</w:t>
      </w:r>
      <w:r w:rsidRPr="00731DC9">
        <w:rPr>
          <w:sz w:val="28"/>
        </w:rPr>
        <w:t xml:space="preserve"> – </w:t>
      </w:r>
      <w:r>
        <w:rPr>
          <w:sz w:val="28"/>
        </w:rPr>
        <w:t>Файл с использованными библиотеками для их удобной установки.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Description</w:t>
      </w:r>
      <w:r w:rsidRPr="00731DC9">
        <w:rPr>
          <w:sz w:val="28"/>
        </w:rPr>
        <w:t>.</w:t>
      </w:r>
      <w:r>
        <w:rPr>
          <w:sz w:val="28"/>
          <w:lang w:val="en-US"/>
        </w:rPr>
        <w:t>docx</w:t>
      </w:r>
      <w:r w:rsidRPr="00731DC9">
        <w:rPr>
          <w:sz w:val="28"/>
        </w:rPr>
        <w:t xml:space="preserve"> – </w:t>
      </w:r>
      <w:r>
        <w:rPr>
          <w:sz w:val="28"/>
        </w:rPr>
        <w:t>Файл с кратким описанием сути проекта.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TZ</w:t>
      </w:r>
      <w:r w:rsidRPr="00731DC9">
        <w:rPr>
          <w:sz w:val="28"/>
        </w:rPr>
        <w:t>.</w:t>
      </w:r>
      <w:r>
        <w:rPr>
          <w:sz w:val="28"/>
          <w:lang w:val="en-US"/>
        </w:rPr>
        <w:t>docx</w:t>
      </w:r>
      <w:r w:rsidRPr="00731DC9">
        <w:rPr>
          <w:sz w:val="28"/>
        </w:rPr>
        <w:t xml:space="preserve"> –</w:t>
      </w:r>
      <w:r>
        <w:rPr>
          <w:sz w:val="28"/>
        </w:rPr>
        <w:t xml:space="preserve"> Файл тз проекта.</w:t>
      </w:r>
    </w:p>
    <w:p w:rsidR="00731DC9" w:rsidRP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README</w:t>
      </w:r>
      <w:r w:rsidRPr="00731DC9">
        <w:rPr>
          <w:sz w:val="28"/>
        </w:rPr>
        <w:t>.</w:t>
      </w:r>
      <w:r>
        <w:rPr>
          <w:sz w:val="28"/>
          <w:lang w:val="en-US"/>
        </w:rPr>
        <w:t>md</w:t>
      </w:r>
      <w:r w:rsidRPr="00731DC9">
        <w:rPr>
          <w:sz w:val="28"/>
        </w:rPr>
        <w:t xml:space="preserve"> – </w:t>
      </w:r>
      <w:r>
        <w:rPr>
          <w:sz w:val="28"/>
        </w:rPr>
        <w:t xml:space="preserve">Файл с технической инструкцией проекта для </w:t>
      </w:r>
      <w:r>
        <w:rPr>
          <w:sz w:val="28"/>
          <w:lang w:val="en-US"/>
        </w:rPr>
        <w:t>GitHub</w:t>
      </w:r>
      <w:r w:rsidRPr="00731DC9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 w:rsidRPr="00731DC9">
        <w:rPr>
          <w:sz w:val="28"/>
        </w:rPr>
        <w:t>explanatory note.</w:t>
      </w:r>
      <w:r>
        <w:rPr>
          <w:sz w:val="28"/>
          <w:lang w:val="en-US"/>
        </w:rPr>
        <w:t>docx</w:t>
      </w:r>
      <w:r w:rsidRPr="00731DC9">
        <w:rPr>
          <w:sz w:val="28"/>
        </w:rPr>
        <w:t xml:space="preserve"> – </w:t>
      </w:r>
      <w:r>
        <w:rPr>
          <w:sz w:val="28"/>
        </w:rPr>
        <w:t>Файл технической записки.</w:t>
      </w:r>
    </w:p>
    <w:p w:rsidR="00194487" w:rsidRDefault="00194487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MHelper</w:t>
      </w:r>
      <w:r w:rsidRPr="00194487">
        <w:rPr>
          <w:sz w:val="28"/>
        </w:rPr>
        <w:t>.</w:t>
      </w:r>
      <w:r>
        <w:rPr>
          <w:sz w:val="28"/>
          <w:lang w:val="en-US"/>
        </w:rPr>
        <w:t>exe</w:t>
      </w:r>
      <w:r w:rsidRPr="00194487">
        <w:rPr>
          <w:sz w:val="28"/>
        </w:rPr>
        <w:t xml:space="preserve"> –</w:t>
      </w:r>
      <w:r>
        <w:rPr>
          <w:sz w:val="28"/>
        </w:rPr>
        <w:t>Файл установщика приложения на пк.</w:t>
      </w:r>
    </w:p>
    <w:p w:rsidR="00731DC9" w:rsidRDefault="00731DC9" w:rsidP="00731DC9">
      <w:pPr>
        <w:pStyle w:val="a3"/>
        <w:ind w:left="360"/>
        <w:rPr>
          <w:sz w:val="28"/>
        </w:rPr>
      </w:pPr>
    </w:p>
    <w:p w:rsidR="00731DC9" w:rsidRPr="00731DC9" w:rsidRDefault="00731DC9" w:rsidP="00731DC9">
      <w:pPr>
        <w:pStyle w:val="a3"/>
        <w:ind w:left="360"/>
        <w:rPr>
          <w:sz w:val="28"/>
        </w:rPr>
      </w:pPr>
    </w:p>
    <w:p w:rsidR="00D57B81" w:rsidRPr="00194487" w:rsidRDefault="00731DC9" w:rsidP="00356468">
      <w:pPr>
        <w:pStyle w:val="1"/>
        <w:jc w:val="center"/>
      </w:pPr>
      <w:bookmarkStart w:id="17" w:name="_Toc87366750"/>
      <w:r w:rsidRPr="00194487">
        <w:lastRenderedPageBreak/>
        <w:t>Вывод</w:t>
      </w:r>
      <w:bookmarkEnd w:id="17"/>
    </w:p>
    <w:p w:rsidR="00194487" w:rsidRDefault="00194487" w:rsidP="00731DC9">
      <w:pPr>
        <w:rPr>
          <w:sz w:val="28"/>
        </w:rPr>
      </w:pPr>
      <w:r>
        <w:rPr>
          <w:sz w:val="28"/>
        </w:rPr>
        <w:tab/>
        <w:t xml:space="preserve">Проект актуален и монетизируем. На данной стадии </w:t>
      </w:r>
      <w:r>
        <w:rPr>
          <w:sz w:val="28"/>
          <w:lang w:val="en-US"/>
        </w:rPr>
        <w:t>mvp</w:t>
      </w:r>
      <w:r w:rsidRPr="00194487">
        <w:rPr>
          <w:sz w:val="28"/>
        </w:rPr>
        <w:t xml:space="preserve"> </w:t>
      </w:r>
      <w:r>
        <w:rPr>
          <w:sz w:val="28"/>
        </w:rPr>
        <w:t xml:space="preserve">продукта может решать круг поставленных на него задач и выполняет все заявленные функции. Также у проекта множество перспектив и путей развития, от банального улучшения дизайна , до перехода на сверточную нейросеть и </w:t>
      </w:r>
      <w:r w:rsidR="00356468">
        <w:rPr>
          <w:sz w:val="28"/>
        </w:rPr>
        <w:t>внедрения</w:t>
      </w:r>
      <w:bookmarkStart w:id="18" w:name="_GoBack"/>
      <w:bookmarkEnd w:id="18"/>
      <w:r>
        <w:rPr>
          <w:sz w:val="28"/>
        </w:rPr>
        <w:t xml:space="preserve"> в крупные предприятия.</w:t>
      </w:r>
    </w:p>
    <w:p w:rsidR="00194487" w:rsidRDefault="00194487" w:rsidP="00731DC9">
      <w:pPr>
        <w:rPr>
          <w:sz w:val="28"/>
        </w:rPr>
      </w:pPr>
    </w:p>
    <w:p w:rsidR="00194487" w:rsidRDefault="00194487" w:rsidP="00356468">
      <w:pPr>
        <w:pStyle w:val="1"/>
        <w:jc w:val="center"/>
      </w:pPr>
      <w:bookmarkStart w:id="19" w:name="_Toc87366751"/>
      <w:r w:rsidRPr="00194487">
        <w:t>Приложение</w:t>
      </w:r>
      <w:bookmarkEnd w:id="19"/>
    </w:p>
    <w:p w:rsidR="00194487" w:rsidRDefault="00194487" w:rsidP="00356468">
      <w:pPr>
        <w:pStyle w:val="2"/>
        <w:jc w:val="center"/>
      </w:pPr>
      <w:bookmarkStart w:id="20" w:name="_Toc87366752"/>
      <w:r>
        <w:t>1</w:t>
      </w:r>
      <w:bookmarkEnd w:id="20"/>
    </w:p>
    <w:p w:rsidR="00194487" w:rsidRDefault="00194487" w:rsidP="00194487">
      <w:pPr>
        <w:jc w:val="center"/>
        <w:rPr>
          <w:noProof/>
          <w:lang w:eastAsia="ru-RU"/>
        </w:rPr>
      </w:pPr>
      <w:r w:rsidRPr="0019448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1633B0" wp14:editId="7074E7FD">
            <wp:extent cx="3859481" cy="495321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931" cy="49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jc w:val="center"/>
        <w:rPr>
          <w:noProof/>
          <w:lang w:eastAsia="ru-RU"/>
        </w:rPr>
      </w:pPr>
    </w:p>
    <w:p w:rsidR="00194487" w:rsidRDefault="00194487" w:rsidP="00194487">
      <w:pPr>
        <w:rPr>
          <w:noProof/>
          <w:lang w:eastAsia="ru-RU"/>
        </w:rPr>
      </w:pPr>
    </w:p>
    <w:p w:rsidR="00194487" w:rsidRPr="00194487" w:rsidRDefault="00194487" w:rsidP="00356468">
      <w:pPr>
        <w:pStyle w:val="2"/>
        <w:jc w:val="center"/>
        <w:rPr>
          <w:noProof/>
          <w:lang w:eastAsia="ru-RU"/>
        </w:rPr>
      </w:pPr>
      <w:bookmarkStart w:id="21" w:name="_Toc87366753"/>
      <w:r w:rsidRPr="00194487">
        <w:rPr>
          <w:noProof/>
          <w:lang w:eastAsia="ru-RU"/>
        </w:rPr>
        <w:lastRenderedPageBreak/>
        <w:t>2</w:t>
      </w:r>
      <w:bookmarkEnd w:id="21"/>
    </w:p>
    <w:p w:rsidR="00194487" w:rsidRDefault="00194487" w:rsidP="00356468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78E09B02" wp14:editId="0B1155B8">
            <wp:extent cx="3728852" cy="3498676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892" cy="35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2" w:name="_Toc87366754"/>
      <w:r>
        <w:t>3</w:t>
      </w:r>
      <w:bookmarkEnd w:id="22"/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6E66961" wp14:editId="1ED43173">
            <wp:extent cx="5438898" cy="50197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085" cy="50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 w:rsidP="00356468">
      <w:pPr>
        <w:pStyle w:val="2"/>
        <w:jc w:val="center"/>
      </w:pPr>
      <w:bookmarkStart w:id="23" w:name="_Toc87366755"/>
      <w:r>
        <w:lastRenderedPageBreak/>
        <w:t>4</w:t>
      </w:r>
      <w:bookmarkEnd w:id="23"/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04786C5" wp14:editId="66F78A10">
            <wp:extent cx="200977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3C85F20" wp14:editId="05F9D4BA">
            <wp:extent cx="333375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Pr="00194487" w:rsidRDefault="00194487" w:rsidP="00194487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4194120" wp14:editId="06787337">
            <wp:extent cx="4156891" cy="20900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864" cy="210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487" w:rsidRPr="00194487" w:rsidSect="00356468">
      <w:footerReference w:type="default" r:id="rId15"/>
      <w:pgSz w:w="11906" w:h="16838" w:code="9"/>
      <w:pgMar w:top="1134" w:right="851" w:bottom="709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609" w:rsidRDefault="00D70609" w:rsidP="00356468">
      <w:pPr>
        <w:spacing w:after="0" w:line="240" w:lineRule="auto"/>
      </w:pPr>
      <w:r>
        <w:separator/>
      </w:r>
    </w:p>
  </w:endnote>
  <w:endnote w:type="continuationSeparator" w:id="0">
    <w:p w:rsidR="00D70609" w:rsidRDefault="00D70609" w:rsidP="0035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749952"/>
      <w:docPartObj>
        <w:docPartGallery w:val="Page Numbers (Bottom of Page)"/>
        <w:docPartUnique/>
      </w:docPartObj>
    </w:sdtPr>
    <w:sdtContent>
      <w:p w:rsidR="00356468" w:rsidRDefault="00356468" w:rsidP="00356468">
        <w:pPr>
          <w:pStyle w:val="a8"/>
          <w:suppressLineNumbers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356468" w:rsidRDefault="00356468" w:rsidP="00356468">
    <w:pPr>
      <w:pStyle w:val="a8"/>
      <w:suppressLineNumbers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609" w:rsidRDefault="00D70609" w:rsidP="00356468">
      <w:pPr>
        <w:spacing w:after="0" w:line="240" w:lineRule="auto"/>
      </w:pPr>
      <w:r>
        <w:separator/>
      </w:r>
    </w:p>
  </w:footnote>
  <w:footnote w:type="continuationSeparator" w:id="0">
    <w:p w:rsidR="00D70609" w:rsidRDefault="00D70609" w:rsidP="0035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983"/>
    <w:multiLevelType w:val="hybridMultilevel"/>
    <w:tmpl w:val="28E40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E0E86"/>
    <w:multiLevelType w:val="hybridMultilevel"/>
    <w:tmpl w:val="C9E4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BF7"/>
    <w:multiLevelType w:val="hybridMultilevel"/>
    <w:tmpl w:val="F0E4F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1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B1218A"/>
    <w:multiLevelType w:val="hybridMultilevel"/>
    <w:tmpl w:val="D3A27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60FFF"/>
    <w:multiLevelType w:val="hybridMultilevel"/>
    <w:tmpl w:val="E7D0A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A7E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D80EFB"/>
    <w:multiLevelType w:val="hybridMultilevel"/>
    <w:tmpl w:val="E140F07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AD91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F"/>
    <w:rsid w:val="000C7008"/>
    <w:rsid w:val="00194487"/>
    <w:rsid w:val="002849E3"/>
    <w:rsid w:val="00356468"/>
    <w:rsid w:val="00731DC9"/>
    <w:rsid w:val="0096622F"/>
    <w:rsid w:val="00D35FDB"/>
    <w:rsid w:val="00D57B81"/>
    <w:rsid w:val="00D7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4D919D-C61A-41AE-A570-72145929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B"/>
    <w:pPr>
      <w:spacing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00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700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00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700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194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6468"/>
  </w:style>
  <w:style w:type="paragraph" w:styleId="a8">
    <w:name w:val="footer"/>
    <w:basedOn w:val="a"/>
    <w:link w:val="a9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12"/>
    <w:rsid w:val="00087A58"/>
    <w:rsid w:val="00E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91CCAC06B24FE3A8CC61A478A0D761">
    <w:name w:val="6291CCAC06B24FE3A8CC61A478A0D761"/>
    <w:rsid w:val="00E32112"/>
  </w:style>
  <w:style w:type="paragraph" w:customStyle="1" w:styleId="23C689965A564416BBF421076BC65C80">
    <w:name w:val="23C689965A564416BBF421076BC65C80"/>
    <w:rsid w:val="00E32112"/>
  </w:style>
  <w:style w:type="paragraph" w:customStyle="1" w:styleId="4FECC4099DEE4B2D9870C7B99DC1B1C5">
    <w:name w:val="4FECC4099DEE4B2D9870C7B99DC1B1C5"/>
    <w:rsid w:val="00E32112"/>
  </w:style>
  <w:style w:type="paragraph" w:customStyle="1" w:styleId="6BFF31FAF9FA47A89555E38F84CFA916">
    <w:name w:val="6BFF31FAF9FA47A89555E38F84CFA916"/>
    <w:rsid w:val="00E32112"/>
  </w:style>
  <w:style w:type="paragraph" w:customStyle="1" w:styleId="464E6E1F685D48EEB69A4D8039DFF471">
    <w:name w:val="464E6E1F685D48EEB69A4D8039DFF471"/>
    <w:rsid w:val="00E32112"/>
  </w:style>
  <w:style w:type="paragraph" w:customStyle="1" w:styleId="274E834B9AB446E08E8E63D482AA39E0">
    <w:name w:val="274E834B9AB446E08E8E63D482AA39E0"/>
    <w:rsid w:val="00E32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407D-11A5-417A-9362-54317224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1</cp:revision>
  <dcterms:created xsi:type="dcterms:W3CDTF">2021-11-09T09:58:00Z</dcterms:created>
  <dcterms:modified xsi:type="dcterms:W3CDTF">2021-11-09T12:12:00Z</dcterms:modified>
</cp:coreProperties>
</file>